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7DAC" w14:textId="77C999E8" w:rsidR="00F830F8" w:rsidRPr="00F830F8" w:rsidRDefault="004D61B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VIEWS IN SQL</w:t>
      </w:r>
    </w:p>
    <w:p w14:paraId="687AFCBC" w14:textId="77777777" w:rsidR="00F830F8" w:rsidRDefault="00F830F8" w:rsidP="003803E6">
      <w:pPr>
        <w:spacing w:after="0"/>
        <w:rPr>
          <w:rFonts w:ascii="Verdana" w:hAnsi="Verdana" w:cs="Microsoft Sans Serif"/>
          <w:b/>
          <w:bCs/>
          <w:sz w:val="20"/>
          <w:szCs w:val="20"/>
          <w:lang w:val="en-US"/>
        </w:rPr>
      </w:pPr>
    </w:p>
    <w:p w14:paraId="513E9C8D" w14:textId="66D2E9CA"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4D61B3">
        <w:rPr>
          <w:rFonts w:ascii="Verdana" w:hAnsi="Verdana" w:cs="Microsoft Sans Serif"/>
          <w:b/>
          <w:bCs/>
          <w:sz w:val="20"/>
          <w:szCs w:val="20"/>
          <w:lang w:val="en-US"/>
        </w:rPr>
        <w:t>7</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4D61B3">
        <w:rPr>
          <w:rFonts w:ascii="Verdana" w:hAnsi="Verdana" w:cs="Microsoft Sans Serif"/>
          <w:b/>
          <w:bCs/>
          <w:sz w:val="20"/>
          <w:szCs w:val="20"/>
          <w:lang w:val="en-US"/>
        </w:rPr>
        <w:t xml:space="preserve"> 18/11/2022</w:t>
      </w:r>
    </w:p>
    <w:p w14:paraId="6A08A868" w14:textId="77777777" w:rsidR="00F830F8" w:rsidRDefault="00F830F8" w:rsidP="003803E6">
      <w:pPr>
        <w:spacing w:after="0"/>
        <w:rPr>
          <w:rFonts w:ascii="Verdana" w:hAnsi="Verdana" w:cs="Microsoft Sans Serif"/>
          <w:b/>
          <w:bCs/>
          <w:sz w:val="20"/>
          <w:szCs w:val="20"/>
          <w:lang w:val="en-US"/>
        </w:rPr>
      </w:pPr>
    </w:p>
    <w:p w14:paraId="2FD9FA78" w14:textId="0E93CE21" w:rsidR="00F830F8" w:rsidRDefault="00F830F8" w:rsidP="003803E6">
      <w:pPr>
        <w:spacing w:after="0"/>
        <w:rPr>
          <w:rFonts w:ascii="Calibri" w:hAnsi="Calibri" w:cs="Calibri"/>
          <w:color w:val="000000"/>
        </w:rPr>
      </w:pPr>
      <w:r>
        <w:rPr>
          <w:rFonts w:ascii="Verdana" w:hAnsi="Verdana" w:cs="Microsoft Sans Serif"/>
          <w:b/>
          <w:bCs/>
          <w:sz w:val="20"/>
          <w:szCs w:val="20"/>
          <w:lang w:val="en-US"/>
        </w:rPr>
        <w:t>AIM</w:t>
      </w:r>
      <w:r w:rsidR="004D61B3">
        <w:rPr>
          <w:rFonts w:ascii="Verdana" w:hAnsi="Verdana" w:cs="Microsoft Sans Serif"/>
          <w:b/>
          <w:bCs/>
          <w:sz w:val="20"/>
          <w:szCs w:val="20"/>
          <w:lang w:val="en-US"/>
        </w:rPr>
        <w:t>:</w:t>
      </w:r>
      <w:r w:rsidR="004D61B3">
        <w:rPr>
          <w:rFonts w:ascii="Calibri" w:hAnsi="Calibri" w:cs="Calibri"/>
          <w:color w:val="000000"/>
        </w:rPr>
        <w:t> </w:t>
      </w:r>
      <w:r w:rsidR="004D61B3" w:rsidRPr="004D61B3">
        <w:rPr>
          <w:rFonts w:ascii="Verdana" w:hAnsi="Verdana" w:cs="Calibri"/>
          <w:color w:val="000000"/>
          <w:sz w:val="20"/>
          <w:szCs w:val="20"/>
        </w:rPr>
        <w:t>To study views in SQL</w:t>
      </w:r>
    </w:p>
    <w:p w14:paraId="57577971" w14:textId="77777777" w:rsidR="004D61B3" w:rsidRDefault="004D61B3" w:rsidP="003803E6">
      <w:pPr>
        <w:spacing w:after="0"/>
        <w:rPr>
          <w:rFonts w:ascii="Verdana" w:hAnsi="Verdana" w:cs="Microsoft Sans Serif"/>
          <w:b/>
          <w:bCs/>
          <w:sz w:val="20"/>
          <w:szCs w:val="20"/>
          <w:lang w:val="en-US"/>
        </w:rPr>
      </w:pPr>
    </w:p>
    <w:p w14:paraId="5CC08E8B" w14:textId="77777777" w:rsidR="004D61B3" w:rsidRDefault="00F830F8" w:rsidP="004D61B3">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01D347BE" w14:textId="08DE8C7F" w:rsidR="004D61B3" w:rsidRPr="004D61B3" w:rsidRDefault="004D61B3" w:rsidP="004D61B3">
      <w:pPr>
        <w:spacing w:after="0"/>
        <w:rPr>
          <w:rFonts w:ascii="Verdana" w:hAnsi="Verdana" w:cs="Microsoft Sans Serif"/>
          <w:b/>
          <w:bCs/>
          <w:sz w:val="20"/>
          <w:szCs w:val="20"/>
          <w:lang w:val="en-US"/>
        </w:rPr>
      </w:pPr>
      <w:r w:rsidRPr="004D61B3">
        <w:rPr>
          <w:rFonts w:ascii="Verdana" w:eastAsia="Times New Roman" w:hAnsi="Verdana" w:cs="Calibri"/>
          <w:color w:val="000000"/>
          <w:sz w:val="20"/>
          <w:szCs w:val="20"/>
          <w:lang w:eastAsia="en-IN"/>
        </w:rPr>
        <w:t>In SQL, a view is a virtual table based on the result-set of an SQL statement.</w:t>
      </w:r>
    </w:p>
    <w:p w14:paraId="2173EA17" w14:textId="77777777" w:rsidR="004D61B3" w:rsidRPr="004D61B3" w:rsidRDefault="004D61B3" w:rsidP="004D61B3">
      <w:pPr>
        <w:shd w:val="clear" w:color="auto" w:fill="FFFFFF"/>
        <w:spacing w:after="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 view contains rows and columns, just like a real table. The fields in a view are fields from one or more real tables in the database. You can add SQL statements and functions to a view and present the data as if the data were coming from one single table.</w:t>
      </w:r>
    </w:p>
    <w:p w14:paraId="76E83252" w14:textId="77777777" w:rsidR="004D61B3" w:rsidRPr="004D61B3" w:rsidRDefault="004D61B3" w:rsidP="004D61B3">
      <w:pPr>
        <w:spacing w:before="120" w:after="144" w:line="240" w:lineRule="auto"/>
        <w:jc w:val="both"/>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Views, which are a type of virtual tables allow users to do the following −</w:t>
      </w:r>
    </w:p>
    <w:p w14:paraId="44DF6CF3" w14:textId="77777777" w:rsidR="004D61B3" w:rsidRPr="004D61B3" w:rsidRDefault="004D61B3" w:rsidP="004D61B3">
      <w:pPr>
        <w:numPr>
          <w:ilvl w:val="0"/>
          <w:numId w:val="1"/>
        </w:numPr>
        <w:spacing w:after="0" w:line="240" w:lineRule="auto"/>
        <w:jc w:val="both"/>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lang w:eastAsia="en-IN"/>
        </w:rPr>
        <w:t>Structure data in a way that users or classes of users find natural or intuitive.</w:t>
      </w:r>
    </w:p>
    <w:p w14:paraId="4A63752D" w14:textId="77777777" w:rsidR="004D61B3" w:rsidRPr="004D61B3" w:rsidRDefault="004D61B3" w:rsidP="004D61B3">
      <w:pPr>
        <w:numPr>
          <w:ilvl w:val="0"/>
          <w:numId w:val="1"/>
        </w:numPr>
        <w:spacing w:after="0" w:line="240" w:lineRule="auto"/>
        <w:jc w:val="both"/>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lang w:eastAsia="en-IN"/>
        </w:rPr>
        <w:t>Restrict access to the data in such a way that a user can see and (sometimes) modify exactly what they need and no more.</w:t>
      </w:r>
    </w:p>
    <w:p w14:paraId="64932373" w14:textId="77777777" w:rsidR="004D61B3" w:rsidRPr="004D61B3" w:rsidRDefault="004D61B3" w:rsidP="004D61B3">
      <w:pPr>
        <w:numPr>
          <w:ilvl w:val="0"/>
          <w:numId w:val="1"/>
        </w:numPr>
        <w:spacing w:after="0" w:line="240" w:lineRule="auto"/>
        <w:jc w:val="both"/>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lang w:eastAsia="en-IN"/>
        </w:rPr>
        <w:t>Summarize data from various tables which can be used to generate reports.</w:t>
      </w:r>
    </w:p>
    <w:p w14:paraId="7BC3E663" w14:textId="77777777" w:rsidR="004D61B3" w:rsidRPr="004D61B3" w:rsidRDefault="004D61B3" w:rsidP="004D61B3">
      <w:pPr>
        <w:shd w:val="clear" w:color="auto" w:fill="FFFFFF"/>
        <w:spacing w:before="288" w:after="288"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 xml:space="preserve">Operations on </w:t>
      </w:r>
      <w:proofErr w:type="gramStart"/>
      <w:r w:rsidRPr="004D61B3">
        <w:rPr>
          <w:rFonts w:ascii="Verdana" w:eastAsia="Times New Roman" w:hAnsi="Verdana" w:cs="Calibri"/>
          <w:color w:val="000000"/>
          <w:sz w:val="20"/>
          <w:szCs w:val="20"/>
          <w:lang w:eastAsia="en-IN"/>
        </w:rPr>
        <w:t>Views :</w:t>
      </w:r>
      <w:proofErr w:type="gramEnd"/>
      <w:r w:rsidRPr="004D61B3">
        <w:rPr>
          <w:rFonts w:ascii="Verdana" w:eastAsia="Times New Roman" w:hAnsi="Verdana" w:cs="Calibri"/>
          <w:color w:val="000000"/>
          <w:sz w:val="20"/>
          <w:szCs w:val="20"/>
          <w:lang w:eastAsia="en-IN"/>
        </w:rPr>
        <w:t>  </w:t>
      </w:r>
    </w:p>
    <w:p w14:paraId="256A6E96" w14:textId="77777777" w:rsidR="004D61B3" w:rsidRPr="004D61B3" w:rsidRDefault="004D61B3" w:rsidP="004D61B3">
      <w:pPr>
        <w:numPr>
          <w:ilvl w:val="0"/>
          <w:numId w:val="2"/>
        </w:numPr>
        <w:shd w:val="clear" w:color="auto" w:fill="FFFFFF"/>
        <w:spacing w:before="288" w:after="288"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lang w:eastAsia="en-IN"/>
        </w:rPr>
        <w:t>A view is created with the </w:t>
      </w:r>
      <w:r w:rsidRPr="004D61B3">
        <w:rPr>
          <w:rFonts w:ascii="Verdana" w:eastAsia="Times New Roman" w:hAnsi="Verdana" w:cs="Calibri"/>
          <w:b/>
          <w:bCs/>
          <w:color w:val="000000"/>
          <w:sz w:val="20"/>
          <w:szCs w:val="20"/>
          <w:u w:val="single"/>
          <w:lang w:eastAsia="en-IN"/>
        </w:rPr>
        <w:t>CREATE VIEW</w:t>
      </w:r>
      <w:r w:rsidRPr="004D61B3">
        <w:rPr>
          <w:rFonts w:ascii="Verdana" w:eastAsia="Times New Roman" w:hAnsi="Verdana" w:cs="Calibri"/>
          <w:color w:val="000000"/>
          <w:sz w:val="20"/>
          <w:szCs w:val="20"/>
          <w:lang w:eastAsia="en-IN"/>
        </w:rPr>
        <w:t> statement. </w:t>
      </w:r>
    </w:p>
    <w:p w14:paraId="7F212577"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 xml:space="preserve">Syntax: CREATE VIEW </w:t>
      </w:r>
      <w:proofErr w:type="spellStart"/>
      <w:r w:rsidRPr="004D61B3">
        <w:rPr>
          <w:rFonts w:ascii="Verdana" w:eastAsia="Times New Roman" w:hAnsi="Verdana" w:cs="Calibri"/>
          <w:color w:val="000000"/>
          <w:sz w:val="20"/>
          <w:szCs w:val="20"/>
          <w:lang w:eastAsia="en-IN"/>
        </w:rPr>
        <w:t>view_name</w:t>
      </w:r>
      <w:proofErr w:type="spellEnd"/>
      <w:r w:rsidRPr="004D61B3">
        <w:rPr>
          <w:rFonts w:ascii="Verdana" w:eastAsia="Times New Roman" w:hAnsi="Verdana" w:cs="Calibri"/>
          <w:color w:val="000000"/>
          <w:sz w:val="20"/>
          <w:szCs w:val="20"/>
          <w:lang w:eastAsia="en-IN"/>
        </w:rPr>
        <w:t xml:space="preserve"> AS</w:t>
      </w:r>
    </w:p>
    <w:p w14:paraId="35A7302E"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SELECT column1, column2</w:t>
      </w:r>
      <w:proofErr w:type="gramStart"/>
      <w:r w:rsidRPr="004D61B3">
        <w:rPr>
          <w:rFonts w:ascii="Verdana" w:eastAsia="Times New Roman" w:hAnsi="Verdana" w:cs="Calibri"/>
          <w:color w:val="000000"/>
          <w:sz w:val="20"/>
          <w:szCs w:val="20"/>
          <w:lang w:eastAsia="en-IN"/>
        </w:rPr>
        <w:t>.....</w:t>
      </w:r>
      <w:proofErr w:type="gramEnd"/>
    </w:p>
    <w:p w14:paraId="69F0288E"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FROM </w:t>
      </w:r>
      <w:proofErr w:type="spellStart"/>
      <w:r w:rsidRPr="004D61B3">
        <w:rPr>
          <w:rFonts w:ascii="Verdana" w:eastAsia="Times New Roman" w:hAnsi="Verdana" w:cs="Calibri"/>
          <w:color w:val="000000"/>
          <w:sz w:val="20"/>
          <w:szCs w:val="20"/>
          <w:lang w:eastAsia="en-IN"/>
        </w:rPr>
        <w:t>table_name</w:t>
      </w:r>
      <w:proofErr w:type="spellEnd"/>
    </w:p>
    <w:p w14:paraId="3D50B33E"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WHERE condition;</w:t>
      </w:r>
    </w:p>
    <w:p w14:paraId="5BF91B54" w14:textId="77777777" w:rsidR="004D61B3" w:rsidRPr="004D61B3" w:rsidRDefault="004D61B3" w:rsidP="004D61B3">
      <w:pPr>
        <w:numPr>
          <w:ilvl w:val="0"/>
          <w:numId w:val="3"/>
        </w:numPr>
        <w:spacing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shd w:val="clear" w:color="auto" w:fill="FFFFFF"/>
          <w:lang w:eastAsia="en-IN"/>
        </w:rPr>
        <w:t>A view can be updated with the </w:t>
      </w:r>
      <w:r w:rsidRPr="004D61B3">
        <w:rPr>
          <w:rFonts w:ascii="Verdana" w:eastAsia="Times New Roman" w:hAnsi="Verdana" w:cs="Courier New"/>
          <w:b/>
          <w:bCs/>
          <w:color w:val="000000"/>
          <w:sz w:val="20"/>
          <w:szCs w:val="20"/>
          <w:u w:val="single"/>
          <w:lang w:eastAsia="en-IN"/>
        </w:rPr>
        <w:t>CREATE OR REPLACE VIEW</w:t>
      </w:r>
      <w:r w:rsidRPr="004D61B3">
        <w:rPr>
          <w:rFonts w:ascii="Verdana" w:eastAsia="Times New Roman" w:hAnsi="Verdana" w:cs="Calibri"/>
          <w:color w:val="000000"/>
          <w:sz w:val="20"/>
          <w:szCs w:val="20"/>
          <w:shd w:val="clear" w:color="auto" w:fill="FFFFFF"/>
          <w:lang w:eastAsia="en-IN"/>
        </w:rPr>
        <w:t> statement.</w:t>
      </w:r>
    </w:p>
    <w:p w14:paraId="7E9A3C21" w14:textId="77777777" w:rsidR="004D61B3" w:rsidRPr="004D61B3" w:rsidRDefault="004D61B3" w:rsidP="004D61B3">
      <w:pPr>
        <w:spacing w:after="150" w:line="240" w:lineRule="auto"/>
        <w:rPr>
          <w:rFonts w:ascii="Verdana" w:eastAsia="Times New Roman" w:hAnsi="Verdana" w:cs="Times New Roman"/>
          <w:sz w:val="20"/>
          <w:szCs w:val="20"/>
          <w:lang w:eastAsia="en-IN"/>
        </w:rPr>
      </w:pPr>
      <w:proofErr w:type="gramStart"/>
      <w:r w:rsidRPr="004D61B3">
        <w:rPr>
          <w:rFonts w:ascii="Verdana" w:eastAsia="Times New Roman" w:hAnsi="Verdana" w:cs="Calibri"/>
          <w:color w:val="000000"/>
          <w:sz w:val="20"/>
          <w:szCs w:val="20"/>
          <w:shd w:val="clear" w:color="auto" w:fill="FFFFFF"/>
          <w:lang w:eastAsia="en-IN"/>
        </w:rPr>
        <w:t>Syntax :</w:t>
      </w:r>
      <w:proofErr w:type="gramEnd"/>
      <w:r w:rsidRPr="004D61B3">
        <w:rPr>
          <w:rFonts w:ascii="Verdana" w:eastAsia="Times New Roman" w:hAnsi="Verdana" w:cs="Calibri"/>
          <w:color w:val="000000"/>
          <w:sz w:val="20"/>
          <w:szCs w:val="20"/>
          <w:shd w:val="clear" w:color="auto" w:fill="FFFFFF"/>
          <w:lang w:eastAsia="en-IN"/>
        </w:rPr>
        <w:t xml:space="preserve"> </w:t>
      </w:r>
      <w:r w:rsidRPr="004D61B3">
        <w:rPr>
          <w:rFonts w:ascii="Verdana" w:eastAsia="Times New Roman" w:hAnsi="Verdana" w:cs="Calibri"/>
          <w:color w:val="000000"/>
          <w:sz w:val="20"/>
          <w:szCs w:val="20"/>
          <w:lang w:eastAsia="en-IN"/>
        </w:rPr>
        <w:t xml:space="preserve">CREATE OR REPLACE VIEW </w:t>
      </w:r>
      <w:proofErr w:type="spellStart"/>
      <w:r w:rsidRPr="004D61B3">
        <w:rPr>
          <w:rFonts w:ascii="Verdana" w:eastAsia="Times New Roman" w:hAnsi="Verdana" w:cs="Calibri"/>
          <w:color w:val="000000"/>
          <w:sz w:val="20"/>
          <w:szCs w:val="20"/>
          <w:lang w:eastAsia="en-IN"/>
        </w:rPr>
        <w:t>view_name</w:t>
      </w:r>
      <w:proofErr w:type="spellEnd"/>
      <w:r w:rsidRPr="004D61B3">
        <w:rPr>
          <w:rFonts w:ascii="Verdana" w:eastAsia="Times New Roman" w:hAnsi="Verdana" w:cs="Calibri"/>
          <w:color w:val="000000"/>
          <w:sz w:val="20"/>
          <w:szCs w:val="20"/>
          <w:lang w:eastAsia="en-IN"/>
        </w:rPr>
        <w:t xml:space="preserve"> AS</w:t>
      </w:r>
    </w:p>
    <w:p w14:paraId="7E01BD4A"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SELECT column</w:t>
      </w:r>
      <w:proofErr w:type="gramStart"/>
      <w:r w:rsidRPr="004D61B3">
        <w:rPr>
          <w:rFonts w:ascii="Verdana" w:eastAsia="Times New Roman" w:hAnsi="Verdana" w:cs="Calibri"/>
          <w:color w:val="000000"/>
          <w:sz w:val="20"/>
          <w:szCs w:val="20"/>
          <w:lang w:eastAsia="en-IN"/>
        </w:rPr>
        <w:t>1,column</w:t>
      </w:r>
      <w:proofErr w:type="gramEnd"/>
      <w:r w:rsidRPr="004D61B3">
        <w:rPr>
          <w:rFonts w:ascii="Verdana" w:eastAsia="Times New Roman" w:hAnsi="Verdana" w:cs="Calibri"/>
          <w:color w:val="000000"/>
          <w:sz w:val="20"/>
          <w:szCs w:val="20"/>
          <w:lang w:eastAsia="en-IN"/>
        </w:rPr>
        <w:t>2,..</w:t>
      </w:r>
    </w:p>
    <w:p w14:paraId="23C7B11A"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FROM </w:t>
      </w:r>
      <w:proofErr w:type="spellStart"/>
      <w:r w:rsidRPr="004D61B3">
        <w:rPr>
          <w:rFonts w:ascii="Verdana" w:eastAsia="Times New Roman" w:hAnsi="Verdana" w:cs="Calibri"/>
          <w:color w:val="000000"/>
          <w:sz w:val="20"/>
          <w:szCs w:val="20"/>
          <w:lang w:eastAsia="en-IN"/>
        </w:rPr>
        <w:t>table_name</w:t>
      </w:r>
      <w:proofErr w:type="spellEnd"/>
    </w:p>
    <w:p w14:paraId="3EE1F79B" w14:textId="77777777" w:rsidR="004D61B3" w:rsidRPr="004D61B3" w:rsidRDefault="004D61B3" w:rsidP="004D61B3">
      <w:pPr>
        <w:spacing w:after="150" w:line="240" w:lineRule="auto"/>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ab/>
        <w:t xml:space="preserve"> WHERE condition;</w:t>
      </w:r>
    </w:p>
    <w:p w14:paraId="7DE4C1E2" w14:textId="77777777" w:rsidR="004D61B3" w:rsidRPr="004D61B3" w:rsidRDefault="004D61B3" w:rsidP="004D61B3">
      <w:pPr>
        <w:numPr>
          <w:ilvl w:val="0"/>
          <w:numId w:val="4"/>
        </w:numPr>
        <w:spacing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color w:val="000000"/>
          <w:sz w:val="20"/>
          <w:szCs w:val="20"/>
          <w:shd w:val="clear" w:color="auto" w:fill="FFFFFF"/>
          <w:lang w:eastAsia="en-IN"/>
        </w:rPr>
        <w:t>A view is deleted with the </w:t>
      </w:r>
      <w:r w:rsidRPr="004D61B3">
        <w:rPr>
          <w:rFonts w:ascii="Verdana" w:eastAsia="Times New Roman" w:hAnsi="Verdana" w:cs="Courier New"/>
          <w:b/>
          <w:bCs/>
          <w:color w:val="000000"/>
          <w:sz w:val="20"/>
          <w:szCs w:val="20"/>
          <w:u w:val="single"/>
          <w:lang w:eastAsia="en-IN"/>
        </w:rPr>
        <w:t>DROP VIEW</w:t>
      </w:r>
      <w:r w:rsidRPr="004D61B3">
        <w:rPr>
          <w:rFonts w:ascii="Verdana" w:eastAsia="Times New Roman" w:hAnsi="Verdana" w:cs="Calibri"/>
          <w:color w:val="000000"/>
          <w:sz w:val="20"/>
          <w:szCs w:val="20"/>
          <w:shd w:val="clear" w:color="auto" w:fill="FFFFFF"/>
          <w:lang w:eastAsia="en-IN"/>
        </w:rPr>
        <w:t> statement.</w:t>
      </w:r>
    </w:p>
    <w:p w14:paraId="4BEEED5E" w14:textId="6229635B" w:rsidR="004D61B3" w:rsidRDefault="004D61B3" w:rsidP="004D61B3">
      <w:pPr>
        <w:spacing w:after="150" w:line="240" w:lineRule="auto"/>
        <w:rPr>
          <w:rFonts w:ascii="Verdana" w:eastAsia="Times New Roman" w:hAnsi="Verdana" w:cs="Calibri"/>
          <w:color w:val="000000"/>
          <w:sz w:val="20"/>
          <w:szCs w:val="20"/>
          <w:lang w:eastAsia="en-IN"/>
        </w:rPr>
      </w:pPr>
      <w:proofErr w:type="gramStart"/>
      <w:r w:rsidRPr="004D61B3">
        <w:rPr>
          <w:rFonts w:ascii="Verdana" w:eastAsia="Times New Roman" w:hAnsi="Verdana" w:cs="Calibri"/>
          <w:color w:val="000000"/>
          <w:sz w:val="20"/>
          <w:szCs w:val="20"/>
          <w:shd w:val="clear" w:color="auto" w:fill="FFFFFF"/>
          <w:lang w:eastAsia="en-IN"/>
        </w:rPr>
        <w:t>Syntax :</w:t>
      </w:r>
      <w:proofErr w:type="gramEnd"/>
      <w:r w:rsidRPr="004D61B3">
        <w:rPr>
          <w:rFonts w:ascii="Verdana" w:eastAsia="Times New Roman" w:hAnsi="Verdana" w:cs="Calibri"/>
          <w:color w:val="000000"/>
          <w:sz w:val="20"/>
          <w:szCs w:val="20"/>
          <w:shd w:val="clear" w:color="auto" w:fill="FFFFFF"/>
          <w:lang w:eastAsia="en-IN"/>
        </w:rPr>
        <w:t xml:space="preserve">  </w:t>
      </w:r>
      <w:r w:rsidRPr="004D61B3">
        <w:rPr>
          <w:rFonts w:ascii="Verdana" w:eastAsia="Times New Roman" w:hAnsi="Verdana" w:cs="Calibri"/>
          <w:color w:val="000000"/>
          <w:sz w:val="20"/>
          <w:szCs w:val="20"/>
          <w:lang w:eastAsia="en-IN"/>
        </w:rPr>
        <w:t xml:space="preserve">DROP VIEW </w:t>
      </w:r>
      <w:proofErr w:type="spellStart"/>
      <w:r w:rsidRPr="004D61B3">
        <w:rPr>
          <w:rFonts w:ascii="Verdana" w:eastAsia="Times New Roman" w:hAnsi="Verdana" w:cs="Calibri"/>
          <w:color w:val="000000"/>
          <w:sz w:val="20"/>
          <w:szCs w:val="20"/>
          <w:lang w:eastAsia="en-IN"/>
        </w:rPr>
        <w:t>view_name</w:t>
      </w:r>
      <w:proofErr w:type="spellEnd"/>
      <w:r w:rsidRPr="004D61B3">
        <w:rPr>
          <w:rFonts w:ascii="Verdana" w:eastAsia="Times New Roman" w:hAnsi="Verdana" w:cs="Calibri"/>
          <w:color w:val="000000"/>
          <w:sz w:val="20"/>
          <w:szCs w:val="20"/>
          <w:lang w:eastAsia="en-IN"/>
        </w:rPr>
        <w:t>;</w:t>
      </w:r>
    </w:p>
    <w:p w14:paraId="68D5735F" w14:textId="77777777" w:rsidR="004D61B3" w:rsidRPr="004D61B3" w:rsidRDefault="004D61B3" w:rsidP="004D61B3">
      <w:pPr>
        <w:spacing w:after="150" w:line="240" w:lineRule="auto"/>
        <w:rPr>
          <w:rFonts w:ascii="Verdana" w:eastAsia="Times New Roman" w:hAnsi="Verdana" w:cs="Times New Roman"/>
          <w:sz w:val="20"/>
          <w:szCs w:val="20"/>
          <w:lang w:eastAsia="en-IN"/>
        </w:rPr>
      </w:pPr>
    </w:p>
    <w:p w14:paraId="28150924" w14:textId="77777777" w:rsidR="004D61B3" w:rsidRPr="004D61B3" w:rsidRDefault="004D61B3" w:rsidP="004D61B3">
      <w:pPr>
        <w:shd w:val="clear" w:color="auto" w:fill="FFFFFF"/>
        <w:spacing w:after="0" w:line="240" w:lineRule="auto"/>
        <w:rPr>
          <w:rFonts w:ascii="Verdana" w:eastAsia="Times New Roman" w:hAnsi="Verdana" w:cs="Times New Roman"/>
          <w:sz w:val="20"/>
          <w:szCs w:val="20"/>
          <w:lang w:eastAsia="en-IN"/>
        </w:rPr>
      </w:pPr>
      <w:r w:rsidRPr="004D61B3">
        <w:rPr>
          <w:rFonts w:ascii="Verdana" w:eastAsia="Times New Roman" w:hAnsi="Verdana" w:cs="Calibri"/>
          <w:b/>
          <w:bCs/>
          <w:color w:val="000000"/>
          <w:sz w:val="20"/>
          <w:szCs w:val="20"/>
          <w:lang w:eastAsia="en-IN"/>
        </w:rPr>
        <w:t xml:space="preserve">Uses of a </w:t>
      </w:r>
      <w:proofErr w:type="gramStart"/>
      <w:r w:rsidRPr="004D61B3">
        <w:rPr>
          <w:rFonts w:ascii="Verdana" w:eastAsia="Times New Roman" w:hAnsi="Verdana" w:cs="Calibri"/>
          <w:b/>
          <w:bCs/>
          <w:color w:val="000000"/>
          <w:sz w:val="20"/>
          <w:szCs w:val="20"/>
          <w:lang w:eastAsia="en-IN"/>
        </w:rPr>
        <w:t>View :</w:t>
      </w:r>
      <w:proofErr w:type="gramEnd"/>
      <w:r w:rsidRPr="004D61B3">
        <w:rPr>
          <w:rFonts w:ascii="Verdana" w:eastAsia="Times New Roman" w:hAnsi="Verdana" w:cs="Calibri"/>
          <w:color w:val="000000"/>
          <w:sz w:val="20"/>
          <w:szCs w:val="20"/>
          <w:lang w:eastAsia="en-IN"/>
        </w:rPr>
        <w:t> A good database should contain views due to the given reasons:</w:t>
      </w:r>
    </w:p>
    <w:p w14:paraId="4A0C6353"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t>Restricting data access –</w:t>
      </w:r>
      <w:r w:rsidRPr="004D61B3">
        <w:rPr>
          <w:rFonts w:ascii="Verdana" w:eastAsia="Times New Roman" w:hAnsi="Verdana" w:cs="Calibri"/>
          <w:color w:val="000000"/>
          <w:sz w:val="20"/>
          <w:szCs w:val="20"/>
          <w:lang w:eastAsia="en-IN"/>
        </w:rPr>
        <w:t> Views provide an additional level of table security by restricting access to a predetermined set of rows and columns of a table.</w:t>
      </w:r>
    </w:p>
    <w:p w14:paraId="584B384C"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t>Hiding data complexity –</w:t>
      </w:r>
      <w:r w:rsidRPr="004D61B3">
        <w:rPr>
          <w:rFonts w:ascii="Verdana" w:eastAsia="Times New Roman" w:hAnsi="Verdana" w:cs="Calibri"/>
          <w:color w:val="000000"/>
          <w:sz w:val="20"/>
          <w:szCs w:val="20"/>
          <w:lang w:eastAsia="en-IN"/>
        </w:rPr>
        <w:t> A view can hide the complexity that exists in a multiple table join.</w:t>
      </w:r>
    </w:p>
    <w:p w14:paraId="58BBB0F2"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t>Simplify commands for the user –</w:t>
      </w:r>
      <w:r w:rsidRPr="004D61B3">
        <w:rPr>
          <w:rFonts w:ascii="Verdana" w:eastAsia="Times New Roman" w:hAnsi="Verdana" w:cs="Calibri"/>
          <w:color w:val="000000"/>
          <w:sz w:val="20"/>
          <w:szCs w:val="20"/>
          <w:lang w:eastAsia="en-IN"/>
        </w:rPr>
        <w:t> Views allows the user to select information from multiple tables without requiring the users to actually know how to perform a join.</w:t>
      </w:r>
    </w:p>
    <w:p w14:paraId="33801EFD"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t>Store complex queries –</w:t>
      </w:r>
      <w:r w:rsidRPr="004D61B3">
        <w:rPr>
          <w:rFonts w:ascii="Verdana" w:eastAsia="Times New Roman" w:hAnsi="Verdana" w:cs="Calibri"/>
          <w:color w:val="000000"/>
          <w:sz w:val="20"/>
          <w:szCs w:val="20"/>
          <w:lang w:eastAsia="en-IN"/>
        </w:rPr>
        <w:t> Views can be used to store complex queries.</w:t>
      </w:r>
    </w:p>
    <w:p w14:paraId="5531990A"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t>Rename Columns –</w:t>
      </w:r>
      <w:r w:rsidRPr="004D61B3">
        <w:rPr>
          <w:rFonts w:ascii="Verdana" w:eastAsia="Times New Roman" w:hAnsi="Verdana" w:cs="Calibri"/>
          <w:color w:val="000000"/>
          <w:sz w:val="20"/>
          <w:szCs w:val="20"/>
          <w:lang w:eastAsia="en-IN"/>
        </w:rPr>
        <w:t> Views can also be used to rename the columns without affecting the base tables provided the number of columns in view must match the number of columns specified in select statement. Thus, renaming helps to hide the names of the columns of the base tables.</w:t>
      </w:r>
    </w:p>
    <w:p w14:paraId="6AC8F942" w14:textId="77777777" w:rsidR="004D61B3" w:rsidRPr="004D61B3" w:rsidRDefault="004D61B3" w:rsidP="004D61B3">
      <w:pPr>
        <w:numPr>
          <w:ilvl w:val="0"/>
          <w:numId w:val="5"/>
        </w:numPr>
        <w:shd w:val="clear" w:color="auto" w:fill="FFFFFF"/>
        <w:spacing w:after="0" w:line="240" w:lineRule="auto"/>
        <w:textAlignment w:val="baseline"/>
        <w:rPr>
          <w:rFonts w:ascii="Verdana" w:eastAsia="Times New Roman" w:hAnsi="Verdana" w:cs="Calibri"/>
          <w:color w:val="000000"/>
          <w:sz w:val="20"/>
          <w:szCs w:val="20"/>
          <w:lang w:eastAsia="en-IN"/>
        </w:rPr>
      </w:pPr>
      <w:r w:rsidRPr="004D61B3">
        <w:rPr>
          <w:rFonts w:ascii="Verdana" w:eastAsia="Times New Roman" w:hAnsi="Verdana" w:cs="Calibri"/>
          <w:b/>
          <w:bCs/>
          <w:color w:val="000000"/>
          <w:sz w:val="20"/>
          <w:szCs w:val="20"/>
          <w:lang w:eastAsia="en-IN"/>
        </w:rPr>
        <w:lastRenderedPageBreak/>
        <w:t>Multiple view facility –</w:t>
      </w:r>
      <w:r w:rsidRPr="004D61B3">
        <w:rPr>
          <w:rFonts w:ascii="Verdana" w:eastAsia="Times New Roman" w:hAnsi="Verdana" w:cs="Calibri"/>
          <w:color w:val="000000"/>
          <w:sz w:val="20"/>
          <w:szCs w:val="20"/>
          <w:lang w:eastAsia="en-IN"/>
        </w:rPr>
        <w:t> Different views can be created on the same table for different users.</w:t>
      </w:r>
    </w:p>
    <w:p w14:paraId="3B0F5702" w14:textId="77777777" w:rsidR="004D61B3" w:rsidRPr="004D61B3" w:rsidRDefault="004D61B3" w:rsidP="004D61B3">
      <w:pPr>
        <w:spacing w:after="0" w:line="240" w:lineRule="auto"/>
        <w:rPr>
          <w:rFonts w:ascii="Verdana" w:eastAsia="Times New Roman" w:hAnsi="Verdana" w:cs="Times New Roman"/>
          <w:sz w:val="20"/>
          <w:szCs w:val="20"/>
          <w:lang w:eastAsia="en-IN"/>
        </w:rPr>
      </w:pPr>
    </w:p>
    <w:p w14:paraId="5689AF48" w14:textId="77777777" w:rsidR="004D61B3" w:rsidRPr="004D61B3" w:rsidRDefault="004D61B3" w:rsidP="004D61B3">
      <w:pPr>
        <w:spacing w:before="120" w:after="144" w:line="240" w:lineRule="auto"/>
        <w:jc w:val="both"/>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u w:val="single"/>
          <w:lang w:eastAsia="en-IN"/>
        </w:rPr>
        <w:t>Inserting Rows in a View</w:t>
      </w:r>
    </w:p>
    <w:p w14:paraId="7B1648E6" w14:textId="77777777" w:rsidR="004D61B3" w:rsidRPr="004D61B3" w:rsidRDefault="004D61B3" w:rsidP="004D61B3">
      <w:pPr>
        <w:spacing w:before="120" w:after="144" w:line="240" w:lineRule="auto"/>
        <w:jc w:val="both"/>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Rows of data can be inserted into a view. The same rules that apply to the UPDATE command also apply to the INSERT command.</w:t>
      </w:r>
    </w:p>
    <w:p w14:paraId="20F7A767" w14:textId="77777777" w:rsidR="004D61B3" w:rsidRPr="004D61B3" w:rsidRDefault="004D61B3" w:rsidP="004D61B3">
      <w:pPr>
        <w:spacing w:before="120" w:after="144" w:line="240" w:lineRule="auto"/>
        <w:jc w:val="both"/>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u w:val="single"/>
          <w:lang w:eastAsia="en-IN"/>
        </w:rPr>
        <w:t>Deleting Rows in a View</w:t>
      </w:r>
    </w:p>
    <w:p w14:paraId="57DDDA08" w14:textId="77777777" w:rsidR="004D61B3" w:rsidRPr="004D61B3" w:rsidRDefault="004D61B3" w:rsidP="004D61B3">
      <w:pPr>
        <w:spacing w:before="120" w:after="144" w:line="240" w:lineRule="auto"/>
        <w:jc w:val="both"/>
        <w:rPr>
          <w:rFonts w:ascii="Verdana" w:eastAsia="Times New Roman" w:hAnsi="Verdana" w:cs="Times New Roman"/>
          <w:sz w:val="20"/>
          <w:szCs w:val="20"/>
          <w:lang w:eastAsia="en-IN"/>
        </w:rPr>
      </w:pPr>
      <w:r w:rsidRPr="004D61B3">
        <w:rPr>
          <w:rFonts w:ascii="Verdana" w:eastAsia="Times New Roman" w:hAnsi="Verdana" w:cs="Calibri"/>
          <w:color w:val="000000"/>
          <w:sz w:val="20"/>
          <w:szCs w:val="20"/>
          <w:lang w:eastAsia="en-IN"/>
        </w:rPr>
        <w:t>Rows of data can be deleted from a view. The same rules that apply to the UPDATE and INSERT commands apply to the DELETE command.</w:t>
      </w:r>
    </w:p>
    <w:p w14:paraId="0DEB4768" w14:textId="77777777" w:rsidR="00F830F8" w:rsidRDefault="00F830F8" w:rsidP="003803E6">
      <w:pPr>
        <w:spacing w:after="0"/>
        <w:rPr>
          <w:rFonts w:ascii="Verdana" w:hAnsi="Verdana" w:cs="Microsoft Sans Serif"/>
          <w:b/>
          <w:bCs/>
          <w:sz w:val="20"/>
          <w:szCs w:val="20"/>
          <w:lang w:val="en-US"/>
        </w:rPr>
      </w:pPr>
    </w:p>
    <w:p w14:paraId="161F1323" w14:textId="3C2E7425" w:rsidR="00F830F8" w:rsidRDefault="004D61B3"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QUERIES</w:t>
      </w:r>
    </w:p>
    <w:p w14:paraId="017A822F"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1) Create a view containing the information about all books along with the publisher</w:t>
      </w:r>
    </w:p>
    <w:p w14:paraId="53E0FBEC"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and author details and check if view is updatable.</w:t>
      </w:r>
    </w:p>
    <w:p w14:paraId="792D7C12"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2) Create a view for every cardholder containing his personal details as well as details</w:t>
      </w:r>
    </w:p>
    <w:p w14:paraId="60FDA87C"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of each and every book borrowed by him and the details of the library branch from</w:t>
      </w:r>
    </w:p>
    <w:p w14:paraId="7E359740"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 xml:space="preserve">where the </w:t>
      </w:r>
      <w:proofErr w:type="spellStart"/>
      <w:r w:rsidRPr="004D61B3">
        <w:rPr>
          <w:rFonts w:ascii="Verdana" w:hAnsi="Verdana" w:cs="Microsoft Sans Serif"/>
          <w:sz w:val="20"/>
          <w:szCs w:val="20"/>
          <w:lang w:val="en-US"/>
        </w:rPr>
        <w:t>boks</w:t>
      </w:r>
      <w:proofErr w:type="spellEnd"/>
      <w:r w:rsidRPr="004D61B3">
        <w:rPr>
          <w:rFonts w:ascii="Verdana" w:hAnsi="Verdana" w:cs="Microsoft Sans Serif"/>
          <w:sz w:val="20"/>
          <w:szCs w:val="20"/>
          <w:lang w:val="en-US"/>
        </w:rPr>
        <w:t xml:space="preserve"> </w:t>
      </w:r>
      <w:proofErr w:type="spellStart"/>
      <w:r w:rsidRPr="004D61B3">
        <w:rPr>
          <w:rFonts w:ascii="Verdana" w:hAnsi="Verdana" w:cs="Microsoft Sans Serif"/>
          <w:sz w:val="20"/>
          <w:szCs w:val="20"/>
          <w:lang w:val="en-US"/>
        </w:rPr>
        <w:t>wewre</w:t>
      </w:r>
      <w:proofErr w:type="spellEnd"/>
      <w:r w:rsidRPr="004D61B3">
        <w:rPr>
          <w:rFonts w:ascii="Verdana" w:hAnsi="Verdana" w:cs="Microsoft Sans Serif"/>
          <w:sz w:val="20"/>
          <w:szCs w:val="20"/>
          <w:lang w:val="en-US"/>
        </w:rPr>
        <w:t xml:space="preserve"> borrowed. check if the view is updatable</w:t>
      </w:r>
    </w:p>
    <w:p w14:paraId="68F87C44"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3) Create a view to store the number of books per publisher and check if the view is</w:t>
      </w:r>
    </w:p>
    <w:p w14:paraId="1FC42D06"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updatable</w:t>
      </w:r>
    </w:p>
    <w:p w14:paraId="43FFFD5F"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4) Using the view created above create another view to store the no. of books per</w:t>
      </w:r>
    </w:p>
    <w:p w14:paraId="4EA7F635"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author.</w:t>
      </w:r>
    </w:p>
    <w:p w14:paraId="1C9D4126"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5) Using the view created above, create another view to store the no. of books</w:t>
      </w:r>
    </w:p>
    <w:p w14:paraId="57D905E0"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borrowed per borrower.</w:t>
      </w:r>
    </w:p>
    <w:p w14:paraId="3BC34F9F"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6) Create a temporary table to store the details of book along with the book copies</w:t>
      </w:r>
    </w:p>
    <w:p w14:paraId="4ED25A28"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information.</w:t>
      </w:r>
    </w:p>
    <w:p w14:paraId="76D990BC"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7) Using the temporary table above find the book with maximum no of copies.</w:t>
      </w:r>
    </w:p>
    <w:p w14:paraId="13928532"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8) Using the views created above answer the following questions</w:t>
      </w:r>
    </w:p>
    <w:p w14:paraId="770C7D3E" w14:textId="77777777"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1. Find the author with maximum books.</w:t>
      </w:r>
    </w:p>
    <w:p w14:paraId="5D2A8AED" w14:textId="352DA890" w:rsidR="004D61B3" w:rsidRPr="004D61B3" w:rsidRDefault="004D61B3" w:rsidP="004D61B3">
      <w:pPr>
        <w:spacing w:after="0"/>
        <w:rPr>
          <w:rFonts w:ascii="Verdana" w:hAnsi="Verdana" w:cs="Microsoft Sans Serif"/>
          <w:sz w:val="20"/>
          <w:szCs w:val="20"/>
          <w:lang w:val="en-US"/>
        </w:rPr>
      </w:pPr>
      <w:r w:rsidRPr="004D61B3">
        <w:rPr>
          <w:rFonts w:ascii="Verdana" w:hAnsi="Verdana" w:cs="Microsoft Sans Serif"/>
          <w:sz w:val="20"/>
          <w:szCs w:val="20"/>
          <w:lang w:val="en-US"/>
        </w:rPr>
        <w:t>2. Find the publisher with maximum books.</w:t>
      </w:r>
    </w:p>
    <w:p w14:paraId="412DDB97" w14:textId="33A86BAA" w:rsidR="00F830F8" w:rsidRDefault="00F830F8" w:rsidP="003803E6">
      <w:pPr>
        <w:spacing w:after="0"/>
        <w:rPr>
          <w:rFonts w:ascii="Verdana" w:hAnsi="Verdana" w:cs="Microsoft Sans Serif"/>
          <w:b/>
          <w:bCs/>
          <w:sz w:val="20"/>
          <w:szCs w:val="20"/>
          <w:lang w:val="en-US"/>
        </w:rPr>
      </w:pPr>
    </w:p>
    <w:p w14:paraId="5F3719F2" w14:textId="5FEB33CD" w:rsidR="004D61B3" w:rsidRDefault="004D61B3" w:rsidP="003803E6">
      <w:pPr>
        <w:spacing w:after="0"/>
        <w:rPr>
          <w:rFonts w:ascii="Verdana" w:hAnsi="Verdana" w:cs="Microsoft Sans Serif"/>
          <w:b/>
          <w:bCs/>
          <w:sz w:val="20"/>
          <w:szCs w:val="20"/>
          <w:lang w:val="en-US"/>
        </w:rPr>
      </w:pPr>
    </w:p>
    <w:p w14:paraId="5D2F25F9" w14:textId="74D0ADE0" w:rsidR="004D61B3" w:rsidRDefault="004D61B3" w:rsidP="003803E6">
      <w:pPr>
        <w:spacing w:after="0"/>
        <w:rPr>
          <w:rFonts w:ascii="Verdana" w:hAnsi="Verdana" w:cs="Microsoft Sans Serif"/>
          <w:b/>
          <w:bCs/>
          <w:sz w:val="20"/>
          <w:szCs w:val="20"/>
          <w:lang w:val="en-US"/>
        </w:rPr>
      </w:pPr>
    </w:p>
    <w:p w14:paraId="04AB6436" w14:textId="3E302C95" w:rsidR="004D61B3" w:rsidRDefault="004D61B3" w:rsidP="003803E6">
      <w:pPr>
        <w:spacing w:after="0"/>
        <w:rPr>
          <w:rFonts w:ascii="Verdana" w:hAnsi="Verdana" w:cs="Microsoft Sans Serif"/>
          <w:b/>
          <w:bCs/>
          <w:sz w:val="20"/>
          <w:szCs w:val="20"/>
          <w:lang w:val="en-US"/>
        </w:rPr>
      </w:pPr>
    </w:p>
    <w:p w14:paraId="592B161C" w14:textId="64FC2309" w:rsidR="004D61B3" w:rsidRDefault="004D61B3" w:rsidP="003803E6">
      <w:pPr>
        <w:spacing w:after="0"/>
        <w:rPr>
          <w:rFonts w:ascii="Verdana" w:hAnsi="Verdana" w:cs="Microsoft Sans Serif"/>
          <w:b/>
          <w:bCs/>
          <w:sz w:val="20"/>
          <w:szCs w:val="20"/>
          <w:lang w:val="en-US"/>
        </w:rPr>
      </w:pPr>
    </w:p>
    <w:p w14:paraId="37D8FB91" w14:textId="1A37C7B7" w:rsidR="004D61B3" w:rsidRDefault="004D61B3" w:rsidP="003803E6">
      <w:pPr>
        <w:spacing w:after="0"/>
        <w:rPr>
          <w:rFonts w:ascii="Verdana" w:hAnsi="Verdana" w:cs="Microsoft Sans Serif"/>
          <w:b/>
          <w:bCs/>
          <w:sz w:val="20"/>
          <w:szCs w:val="20"/>
          <w:lang w:val="en-US"/>
        </w:rPr>
      </w:pPr>
    </w:p>
    <w:p w14:paraId="68F56961" w14:textId="29D8AD65" w:rsidR="004D61B3" w:rsidRDefault="004D61B3" w:rsidP="003803E6">
      <w:pPr>
        <w:spacing w:after="0"/>
        <w:rPr>
          <w:rFonts w:ascii="Verdana" w:hAnsi="Verdana" w:cs="Microsoft Sans Serif"/>
          <w:b/>
          <w:bCs/>
          <w:sz w:val="20"/>
          <w:szCs w:val="20"/>
          <w:lang w:val="en-US"/>
        </w:rPr>
      </w:pPr>
    </w:p>
    <w:p w14:paraId="7880B888" w14:textId="7D342620" w:rsidR="004D61B3" w:rsidRDefault="004D61B3" w:rsidP="003803E6">
      <w:pPr>
        <w:spacing w:after="0"/>
        <w:rPr>
          <w:rFonts w:ascii="Verdana" w:hAnsi="Verdana" w:cs="Microsoft Sans Serif"/>
          <w:b/>
          <w:bCs/>
          <w:sz w:val="20"/>
          <w:szCs w:val="20"/>
          <w:lang w:val="en-US"/>
        </w:rPr>
      </w:pPr>
    </w:p>
    <w:p w14:paraId="54A7890B" w14:textId="3A4148BB" w:rsidR="004D61B3" w:rsidRDefault="004D61B3" w:rsidP="003803E6">
      <w:pPr>
        <w:spacing w:after="0"/>
        <w:rPr>
          <w:rFonts w:ascii="Verdana" w:hAnsi="Verdana" w:cs="Microsoft Sans Serif"/>
          <w:b/>
          <w:bCs/>
          <w:sz w:val="20"/>
          <w:szCs w:val="20"/>
          <w:lang w:val="en-US"/>
        </w:rPr>
      </w:pPr>
    </w:p>
    <w:p w14:paraId="759010B0" w14:textId="32DD1936" w:rsidR="004D61B3" w:rsidRDefault="004D61B3" w:rsidP="003803E6">
      <w:pPr>
        <w:spacing w:after="0"/>
        <w:rPr>
          <w:rFonts w:ascii="Verdana" w:hAnsi="Verdana" w:cs="Microsoft Sans Serif"/>
          <w:b/>
          <w:bCs/>
          <w:sz w:val="20"/>
          <w:szCs w:val="20"/>
          <w:lang w:val="en-US"/>
        </w:rPr>
      </w:pPr>
    </w:p>
    <w:p w14:paraId="671D0E66" w14:textId="60BE3A77" w:rsidR="004D61B3" w:rsidRDefault="004D61B3" w:rsidP="003803E6">
      <w:pPr>
        <w:spacing w:after="0"/>
        <w:rPr>
          <w:rFonts w:ascii="Verdana" w:hAnsi="Verdana" w:cs="Microsoft Sans Serif"/>
          <w:b/>
          <w:bCs/>
          <w:sz w:val="20"/>
          <w:szCs w:val="20"/>
          <w:lang w:val="en-US"/>
        </w:rPr>
      </w:pPr>
    </w:p>
    <w:p w14:paraId="7CD5D825" w14:textId="32D1F961" w:rsidR="004D61B3" w:rsidRDefault="004D61B3" w:rsidP="003803E6">
      <w:pPr>
        <w:spacing w:after="0"/>
        <w:rPr>
          <w:rFonts w:ascii="Verdana" w:hAnsi="Verdana" w:cs="Microsoft Sans Serif"/>
          <w:b/>
          <w:bCs/>
          <w:sz w:val="20"/>
          <w:szCs w:val="20"/>
          <w:lang w:val="en-US"/>
        </w:rPr>
      </w:pPr>
    </w:p>
    <w:p w14:paraId="3C58D47B" w14:textId="36DC4F25" w:rsidR="004D61B3" w:rsidRDefault="004D61B3" w:rsidP="003803E6">
      <w:pPr>
        <w:spacing w:after="0"/>
        <w:rPr>
          <w:rFonts w:ascii="Verdana" w:hAnsi="Verdana" w:cs="Microsoft Sans Serif"/>
          <w:b/>
          <w:bCs/>
          <w:sz w:val="20"/>
          <w:szCs w:val="20"/>
          <w:lang w:val="en-US"/>
        </w:rPr>
      </w:pPr>
    </w:p>
    <w:p w14:paraId="3CD51DD3" w14:textId="56E60A42" w:rsidR="004D61B3" w:rsidRDefault="004D61B3" w:rsidP="003803E6">
      <w:pPr>
        <w:spacing w:after="0"/>
        <w:rPr>
          <w:rFonts w:ascii="Verdana" w:hAnsi="Verdana" w:cs="Microsoft Sans Serif"/>
          <w:b/>
          <w:bCs/>
          <w:sz w:val="20"/>
          <w:szCs w:val="20"/>
          <w:lang w:val="en-US"/>
        </w:rPr>
      </w:pPr>
    </w:p>
    <w:p w14:paraId="52246150" w14:textId="58B62403" w:rsidR="004D61B3" w:rsidRDefault="004D61B3" w:rsidP="003803E6">
      <w:pPr>
        <w:spacing w:after="0"/>
        <w:rPr>
          <w:rFonts w:ascii="Verdana" w:hAnsi="Verdana" w:cs="Microsoft Sans Serif"/>
          <w:b/>
          <w:bCs/>
          <w:sz w:val="20"/>
          <w:szCs w:val="20"/>
          <w:lang w:val="en-US"/>
        </w:rPr>
      </w:pPr>
    </w:p>
    <w:p w14:paraId="5E905AC9" w14:textId="62F7A6BC" w:rsidR="004D61B3" w:rsidRDefault="004D61B3" w:rsidP="003803E6">
      <w:pPr>
        <w:spacing w:after="0"/>
        <w:rPr>
          <w:rFonts w:ascii="Verdana" w:hAnsi="Verdana" w:cs="Microsoft Sans Serif"/>
          <w:b/>
          <w:bCs/>
          <w:sz w:val="20"/>
          <w:szCs w:val="20"/>
          <w:lang w:val="en-US"/>
        </w:rPr>
      </w:pPr>
    </w:p>
    <w:p w14:paraId="51C472B5" w14:textId="78715F9E" w:rsidR="004D61B3" w:rsidRDefault="004D61B3" w:rsidP="003803E6">
      <w:pPr>
        <w:spacing w:after="0"/>
        <w:rPr>
          <w:rFonts w:ascii="Verdana" w:hAnsi="Verdana" w:cs="Microsoft Sans Serif"/>
          <w:b/>
          <w:bCs/>
          <w:sz w:val="20"/>
          <w:szCs w:val="20"/>
          <w:lang w:val="en-US"/>
        </w:rPr>
      </w:pPr>
    </w:p>
    <w:p w14:paraId="306E36BF" w14:textId="0F370B17" w:rsidR="004D61B3" w:rsidRDefault="004D61B3" w:rsidP="003803E6">
      <w:pPr>
        <w:spacing w:after="0"/>
        <w:rPr>
          <w:rFonts w:ascii="Verdana" w:hAnsi="Verdana" w:cs="Microsoft Sans Serif"/>
          <w:b/>
          <w:bCs/>
          <w:sz w:val="20"/>
          <w:szCs w:val="20"/>
          <w:lang w:val="en-US"/>
        </w:rPr>
      </w:pPr>
    </w:p>
    <w:p w14:paraId="4DB132B1" w14:textId="21F29921" w:rsidR="004D61B3" w:rsidRDefault="004D61B3" w:rsidP="003803E6">
      <w:pPr>
        <w:spacing w:after="0"/>
        <w:rPr>
          <w:rFonts w:ascii="Verdana" w:hAnsi="Verdana" w:cs="Microsoft Sans Serif"/>
          <w:b/>
          <w:bCs/>
          <w:sz w:val="20"/>
          <w:szCs w:val="20"/>
          <w:lang w:val="en-US"/>
        </w:rPr>
      </w:pPr>
    </w:p>
    <w:p w14:paraId="72E93EE2" w14:textId="791E5145" w:rsidR="004D61B3" w:rsidRDefault="004D61B3" w:rsidP="003803E6">
      <w:pPr>
        <w:spacing w:after="0"/>
        <w:rPr>
          <w:rFonts w:ascii="Verdana" w:hAnsi="Verdana" w:cs="Microsoft Sans Serif"/>
          <w:b/>
          <w:bCs/>
          <w:sz w:val="20"/>
          <w:szCs w:val="20"/>
          <w:lang w:val="en-US"/>
        </w:rPr>
      </w:pPr>
    </w:p>
    <w:p w14:paraId="1B20B6EF" w14:textId="77777777" w:rsidR="004D61B3" w:rsidRDefault="004D61B3" w:rsidP="003803E6">
      <w:pPr>
        <w:spacing w:after="0"/>
        <w:rPr>
          <w:rFonts w:ascii="Verdana" w:hAnsi="Verdana" w:cs="Microsoft Sans Serif"/>
          <w:b/>
          <w:bCs/>
          <w:sz w:val="20"/>
          <w:szCs w:val="20"/>
          <w:lang w:val="en-US"/>
        </w:rPr>
      </w:pPr>
    </w:p>
    <w:p w14:paraId="174DFA56" w14:textId="5116B3D5"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6EFDD761" w14:textId="0A331340" w:rsidR="004D61B3" w:rsidRPr="004D61B3" w:rsidRDefault="004D61B3" w:rsidP="003803E6">
      <w:pPr>
        <w:spacing w:after="0"/>
        <w:rPr>
          <w:rFonts w:ascii="Verdana" w:hAnsi="Verdana" w:cs="Microsoft Sans Serif"/>
          <w:sz w:val="20"/>
          <w:szCs w:val="20"/>
          <w:lang w:val="en-US"/>
        </w:rPr>
      </w:pPr>
      <w:r>
        <w:rPr>
          <w:rFonts w:ascii="Verdana" w:hAnsi="Verdana" w:cs="Microsoft Sans Serif"/>
          <w:sz w:val="20"/>
          <w:szCs w:val="20"/>
          <w:lang w:val="en-US"/>
        </w:rPr>
        <w:t>The concept of views in SQL and its various use cases was studied and understood.</w:t>
      </w:r>
    </w:p>
    <w:p w14:paraId="25897DDA" w14:textId="77777777" w:rsidR="00F830F8" w:rsidRPr="00F830F8" w:rsidRDefault="00F830F8" w:rsidP="003803E6">
      <w:pPr>
        <w:spacing w:after="0"/>
        <w:rPr>
          <w:rFonts w:ascii="Verdana" w:hAnsi="Verdana" w:cs="Microsoft Sans Serif"/>
          <w:b/>
          <w:bCs/>
          <w:sz w:val="20"/>
          <w:szCs w:val="20"/>
          <w:lang w:val="en-US"/>
        </w:rPr>
      </w:pPr>
    </w:p>
    <w:p w14:paraId="26ADC80C" w14:textId="77777777" w:rsidR="00F830F8" w:rsidRDefault="00F830F8" w:rsidP="003803E6">
      <w:pPr>
        <w:spacing w:after="0"/>
        <w:rPr>
          <w:rFonts w:ascii="Verdana" w:hAnsi="Verdana" w:cs="Microsoft Sans Serif"/>
          <w:b/>
          <w:bCs/>
          <w:sz w:val="18"/>
          <w:szCs w:val="18"/>
          <w:lang w:val="en-US"/>
        </w:rPr>
      </w:pPr>
    </w:p>
    <w:p w14:paraId="73E04282"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8"/>
      <w:footerReference w:type="default" r:id="rId9"/>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35FB" w14:textId="77777777" w:rsidR="00410413" w:rsidRDefault="00410413" w:rsidP="003803E6">
      <w:pPr>
        <w:spacing w:after="0" w:line="240" w:lineRule="auto"/>
      </w:pPr>
      <w:r>
        <w:separator/>
      </w:r>
    </w:p>
  </w:endnote>
  <w:endnote w:type="continuationSeparator" w:id="0">
    <w:p w14:paraId="7D4E4215" w14:textId="77777777" w:rsidR="00410413" w:rsidRDefault="00410413"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7C1E" w14:textId="77777777" w:rsidR="000E4863" w:rsidRDefault="000E4863" w:rsidP="00FE5BD7">
    <w:pPr>
      <w:pStyle w:val="Footer"/>
    </w:pPr>
    <w:r>
      <w:t xml:space="preserve">201105025    </w:t>
    </w:r>
    <w:r w:rsidR="009E6446">
      <w:t xml:space="preserve">                                                                                                                              PAGE NO:</w:t>
    </w:r>
    <w:r>
      <w:t xml:space="preserve">                                                                                                                                                        </w:t>
    </w:r>
  </w:p>
  <w:p w14:paraId="1191747A"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64D2" w14:textId="77777777" w:rsidR="00410413" w:rsidRDefault="00410413" w:rsidP="003803E6">
      <w:pPr>
        <w:spacing w:after="0" w:line="240" w:lineRule="auto"/>
      </w:pPr>
      <w:r>
        <w:separator/>
      </w:r>
    </w:p>
  </w:footnote>
  <w:footnote w:type="continuationSeparator" w:id="0">
    <w:p w14:paraId="46838E3A" w14:textId="77777777" w:rsidR="00410413" w:rsidRDefault="00410413"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39B9F"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5045D9AF" w14:textId="77777777" w:rsidR="003803E6" w:rsidRPr="003803E6" w:rsidRDefault="003803E6" w:rsidP="003803E6">
    <w:pPr>
      <w:pStyle w:val="Header"/>
      <w:jc w:val="center"/>
      <w:rPr>
        <w:sz w:val="24"/>
        <w:szCs w:val="24"/>
      </w:rPr>
    </w:pPr>
    <w:r>
      <w:rPr>
        <w:sz w:val="24"/>
        <w:szCs w:val="24"/>
      </w:rPr>
      <w:t>FARMAGUDI, PONDA GOA</w:t>
    </w:r>
  </w:p>
  <w:p w14:paraId="22BCEDE3"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43DC"/>
    <w:multiLevelType w:val="multilevel"/>
    <w:tmpl w:val="0F605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6465F"/>
    <w:multiLevelType w:val="multilevel"/>
    <w:tmpl w:val="F8C2B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130C0"/>
    <w:multiLevelType w:val="multilevel"/>
    <w:tmpl w:val="BF40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A1B60"/>
    <w:multiLevelType w:val="multilevel"/>
    <w:tmpl w:val="D7A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53D38"/>
    <w:multiLevelType w:val="multilevel"/>
    <w:tmpl w:val="7ED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029350">
    <w:abstractNumId w:val="3"/>
  </w:num>
  <w:num w:numId="2" w16cid:durableId="1550218026">
    <w:abstractNumId w:val="4"/>
  </w:num>
  <w:num w:numId="3" w16cid:durableId="2112318846">
    <w:abstractNumId w:val="0"/>
    <w:lvlOverride w:ilvl="0">
      <w:lvl w:ilvl="0">
        <w:numFmt w:val="decimal"/>
        <w:lvlText w:val="%1."/>
        <w:lvlJc w:val="left"/>
      </w:lvl>
    </w:lvlOverride>
  </w:num>
  <w:num w:numId="4" w16cid:durableId="1152477976">
    <w:abstractNumId w:val="1"/>
    <w:lvlOverride w:ilvl="0">
      <w:lvl w:ilvl="0">
        <w:numFmt w:val="decimal"/>
        <w:lvlText w:val="%1."/>
        <w:lvlJc w:val="left"/>
      </w:lvl>
    </w:lvlOverride>
  </w:num>
  <w:num w:numId="5" w16cid:durableId="1924335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gUA+CRePSwAAAA="/>
  </w:docVars>
  <w:rsids>
    <w:rsidRoot w:val="004D61B3"/>
    <w:rsid w:val="000E4863"/>
    <w:rsid w:val="001E2F7E"/>
    <w:rsid w:val="003803E6"/>
    <w:rsid w:val="00410413"/>
    <w:rsid w:val="004D61B3"/>
    <w:rsid w:val="007020C8"/>
    <w:rsid w:val="00816D67"/>
    <w:rsid w:val="008D10DD"/>
    <w:rsid w:val="009E6446"/>
    <w:rsid w:val="00A83E1A"/>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C93B1"/>
  <w15:chartTrackingRefBased/>
  <w15:docId w15:val="{89139383-47F8-4593-A818-0689FDAD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4D6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D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4</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cp:revision>
  <dcterms:created xsi:type="dcterms:W3CDTF">2022-12-16T05:36:00Z</dcterms:created>
  <dcterms:modified xsi:type="dcterms:W3CDTF">2022-12-16T05:40:00Z</dcterms:modified>
</cp:coreProperties>
</file>