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614C"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6D767BB8"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75753D3F"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2DBBA06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204AB3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82A229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37EF0F8"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17EF57AD" w14:textId="77777777" w:rsidR="007925BA" w:rsidRDefault="007925BA" w:rsidP="00C57CDC">
      <w:pPr>
        <w:spacing w:line="240" w:lineRule="auto"/>
        <w:contextualSpacing/>
      </w:pPr>
      <w:r>
        <w:t>${</w:t>
      </w:r>
      <w:r w:rsidR="000974EA">
        <w:t>two</w:t>
      </w:r>
      <w:r>
        <w:t>p}</w:t>
      </w:r>
    </w:p>
    <w:p w14:paraId="54034BCF"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1D801460" w14:textId="77777777" w:rsidR="009B04F7" w:rsidRDefault="007925BA" w:rsidP="00C57CDC">
      <w:pPr>
        <w:spacing w:line="240" w:lineRule="auto"/>
        <w:contextualSpacing/>
      </w:pPr>
      <w:r>
        <w:t>${/</w:t>
      </w:r>
      <w:r w:rsidR="000974EA">
        <w:t>two</w:t>
      </w:r>
      <w:r>
        <w:t>p}</w:t>
      </w:r>
      <w:r w:rsidR="001E0E8E">
        <w:t xml:space="preserve"> </w:t>
      </w:r>
    </w:p>
    <w:p w14:paraId="559A67FD"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1F9428D5" w14:textId="77777777" w:rsidR="005108B1" w:rsidRDefault="005108B1" w:rsidP="00C57CDC">
      <w:pPr>
        <w:spacing w:line="240" w:lineRule="auto"/>
        <w:contextualSpacing/>
      </w:pPr>
      <w:r>
        <w:t>${/</w:t>
      </w:r>
      <w:r w:rsidR="000974EA">
        <w:t>three</w:t>
      </w:r>
      <w:r>
        <w:t>p}</w:t>
      </w:r>
    </w:p>
    <w:p w14:paraId="11EF37A4"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21365443"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3C4B6555"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337B434C" w14:textId="77777777" w:rsidR="00372509" w:rsidRDefault="00372509" w:rsidP="00C57CDC">
      <w:pPr>
        <w:spacing w:line="240" w:lineRule="auto"/>
        <w:contextualSpacing/>
      </w:pPr>
      <w:r>
        <w:t>${/fivep}</w:t>
      </w:r>
    </w:p>
    <w:p w14:paraId="1AD19726"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75A04CCA"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21AEE63C"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4DC34138" w14:textId="77777777" w:rsidR="0072251F" w:rsidRDefault="0072251F" w:rsidP="00C57CDC">
      <w:pPr>
        <w:spacing w:line="240" w:lineRule="auto"/>
        <w:contextualSpacing/>
      </w:pPr>
      <w:r>
        <w:t>${/sevenp}</w:t>
      </w:r>
    </w:p>
    <w:p w14:paraId="56A9EEBD" w14:textId="77777777" w:rsidR="00EB5AE4" w:rsidRDefault="00EB5AE4" w:rsidP="00C57CDC">
      <w:pPr>
        <w:spacing w:line="240" w:lineRule="auto"/>
        <w:contextualSpacing/>
      </w:pPr>
    </w:p>
    <w:p w14:paraId="5038A9F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28DE4D3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73460070"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5F8BBC60" w14:textId="77777777" w:rsidR="00F96CFC" w:rsidRDefault="00F96CFC" w:rsidP="00C57CDC">
      <w:pPr>
        <w:spacing w:line="240" w:lineRule="auto"/>
        <w:contextualSpacing/>
      </w:pPr>
      <w:r>
        <w:t>${</w:t>
      </w:r>
      <w:r w:rsidR="000974EA">
        <w:t>two</w:t>
      </w:r>
      <w:r>
        <w:t>d}</w:t>
      </w:r>
    </w:p>
    <w:p w14:paraId="0EC69A1A"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74128825"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05FDF632"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7ADA8E4A" w14:textId="77777777" w:rsidR="00F96CFC" w:rsidRDefault="00F96CFC" w:rsidP="00C57CDC">
      <w:pPr>
        <w:spacing w:line="240" w:lineRule="auto"/>
        <w:contextualSpacing/>
      </w:pPr>
      <w:r>
        <w:t>${/</w:t>
      </w:r>
      <w:r w:rsidR="000974EA">
        <w:t>three</w:t>
      </w:r>
      <w:r>
        <w:t>d}</w:t>
      </w:r>
    </w:p>
    <w:p w14:paraId="2D919A94"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45E3F69C"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55788627"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0BBF6AF3" w14:textId="77777777" w:rsidR="003D3275" w:rsidRDefault="003D3275" w:rsidP="00C57CDC">
      <w:pPr>
        <w:spacing w:line="240" w:lineRule="auto"/>
        <w:contextualSpacing/>
      </w:pPr>
      <w:r>
        <w:t>${/fived}</w:t>
      </w:r>
    </w:p>
    <w:p w14:paraId="4976AB84"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689ECC7B" w14:textId="77777777" w:rsidR="005D2FDA" w:rsidRDefault="005D2FDA" w:rsidP="00C57CDC">
      <w:pPr>
        <w:spacing w:line="240" w:lineRule="auto"/>
        <w:contextualSpacing/>
      </w:pPr>
      <w:r>
        <w:t>${/sixd}</w:t>
      </w:r>
    </w:p>
    <w:p w14:paraId="2F17693F"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302D5235"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55B77732"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7A649EFD" w14:textId="77777777" w:rsidR="00C57CDC" w:rsidRPr="00C57CDC" w:rsidRDefault="005D2FDA" w:rsidP="00161223">
      <w:pPr>
        <w:rPr>
          <w:rFonts w:eastAsia="Times New Roman" w:cs="Arial"/>
          <w:b/>
          <w:spacing w:val="-3"/>
          <w:szCs w:val="24"/>
          <w:lang w:val="en-GB"/>
        </w:rPr>
      </w:pPr>
      <w:r>
        <w:t>${/</w:t>
      </w:r>
      <w:r w:rsidR="0036692D">
        <w:t>eight</w:t>
      </w:r>
      <w:r>
        <w:t>d}</w:t>
      </w:r>
    </w:p>
    <w:p w14:paraId="01344A59" w14:textId="7E47D10C"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758F6756" w14:textId="170663CD" w:rsidR="00E12FF5" w:rsidRPr="00E12FF5" w:rsidRDefault="00C60F80" w:rsidP="00E12FF5">
      <w:pPr>
        <w:tabs>
          <w:tab w:val="left" w:pos="567"/>
          <w:tab w:val="left" w:pos="3119"/>
        </w:tabs>
        <w:spacing w:before="240" w:after="240" w:line="360" w:lineRule="auto"/>
        <w:jc w:val="center"/>
        <w:rPr>
          <w:rFonts w:eastAsia="Times New Roman" w:cs="Arial"/>
          <w:b/>
          <w:bCs/>
          <w:szCs w:val="24"/>
          <w:lang w:val="en-GB"/>
        </w:rPr>
      </w:pPr>
      <w:r>
        <w:rPr>
          <w:rFonts w:eastAsia="Times New Roman" w:cs="Arial"/>
          <w:b/>
          <w:bCs/>
          <w:szCs w:val="24"/>
          <w:lang w:val="en-GB"/>
        </w:rPr>
        <w:t>___</w:t>
      </w:r>
      <w:r w:rsidR="00E12FF5" w:rsidRPr="00E12FF5">
        <w:rPr>
          <w:rFonts w:eastAsia="Times New Roman" w:cs="Arial"/>
          <w:b/>
          <w:bCs/>
          <w:szCs w:val="24"/>
          <w:lang w:val="en-GB"/>
        </w:rPr>
        <w:t>________________________________________________________________</w:t>
      </w:r>
    </w:p>
    <w:p w14:paraId="197C3798" w14:textId="77777777" w:rsidR="00E12FF5" w:rsidRPr="00E12FF5" w:rsidRDefault="00E12FF5" w:rsidP="00E12FF5">
      <w:pPr>
        <w:tabs>
          <w:tab w:val="left" w:pos="567"/>
          <w:tab w:val="left" w:pos="3119"/>
        </w:tabs>
        <w:spacing w:before="240" w:after="240" w:line="360" w:lineRule="auto"/>
        <w:contextualSpacing/>
        <w:jc w:val="center"/>
        <w:rPr>
          <w:rFonts w:eastAsia="Times New Roman" w:cs="Arial"/>
          <w:b/>
          <w:bCs/>
          <w:szCs w:val="24"/>
          <w:lang w:val="en-GB"/>
        </w:rPr>
      </w:pPr>
      <w:r w:rsidRPr="00E12FF5">
        <w:rPr>
          <w:rFonts w:eastAsia="Times New Roman" w:cs="Arial"/>
          <w:b/>
          <w:bCs/>
          <w:szCs w:val="24"/>
          <w:lang w:val="en-GB"/>
        </w:rPr>
        <w:t>MINUTES OF THE PRE-TRIAL CONFERENCE HELD ON [DATE]</w:t>
      </w:r>
    </w:p>
    <w:p w14:paraId="4D6D84AE" w14:textId="0670BE44" w:rsidR="00E12FF5" w:rsidRPr="00E12FF5" w:rsidRDefault="00C60F80" w:rsidP="00E12FF5">
      <w:pPr>
        <w:tabs>
          <w:tab w:val="left" w:pos="567"/>
          <w:tab w:val="left" w:pos="3119"/>
        </w:tabs>
        <w:spacing w:before="240" w:after="240" w:line="360" w:lineRule="auto"/>
        <w:contextualSpacing/>
        <w:jc w:val="center"/>
        <w:rPr>
          <w:rFonts w:eastAsia="Times New Roman" w:cs="Arial"/>
          <w:b/>
          <w:bCs/>
          <w:szCs w:val="24"/>
          <w:lang w:val="en-GB"/>
        </w:rPr>
      </w:pPr>
      <w:r>
        <w:rPr>
          <w:rFonts w:eastAsia="Times New Roman" w:cs="Arial"/>
          <w:b/>
          <w:bCs/>
          <w:szCs w:val="24"/>
          <w:lang w:val="en-GB"/>
        </w:rPr>
        <w:t>___</w:t>
      </w:r>
      <w:r w:rsidR="00E12FF5" w:rsidRPr="00E12FF5">
        <w:rPr>
          <w:rFonts w:eastAsia="Times New Roman" w:cs="Arial"/>
          <w:b/>
          <w:bCs/>
          <w:szCs w:val="24"/>
          <w:lang w:val="en-GB"/>
        </w:rPr>
        <w:t>________________________________________________________________</w:t>
      </w:r>
    </w:p>
    <w:p w14:paraId="7D87E578" w14:textId="77777777" w:rsidR="00E12FF5" w:rsidRPr="00E12FF5" w:rsidRDefault="00E12FF5" w:rsidP="00E12FF5">
      <w:pPr>
        <w:rPr>
          <w:rFonts w:ascii="Calibri" w:eastAsia="Calibri" w:hAnsi="Calibri" w:cs="Times New Roman"/>
          <w:sz w:val="22"/>
          <w:lang w:val="en-US"/>
        </w:rPr>
      </w:pPr>
    </w:p>
    <w:p w14:paraId="617B19C3"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4A9840B4" w14:textId="3E81B161" w:rsidR="00E12FF5" w:rsidRPr="00E12FF5" w:rsidRDefault="00E12FF5" w:rsidP="00E12FF5">
      <w:pPr>
        <w:spacing w:before="240" w:after="240" w:line="480" w:lineRule="auto"/>
        <w:rPr>
          <w:rFonts w:eastAsia="Times New Roman" w:cs="Arial"/>
          <w:szCs w:val="24"/>
          <w:u w:val="single"/>
          <w:lang w:val="en-GB"/>
        </w:rPr>
      </w:pPr>
      <w:r w:rsidRPr="00E12FF5">
        <w:rPr>
          <w:rFonts w:eastAsia="Times New Roman" w:cs="Arial"/>
          <w:b/>
          <w:bCs/>
          <w:szCs w:val="24"/>
          <w:u w:val="single"/>
          <w:lang w:val="en-US"/>
        </w:rPr>
        <w:lastRenderedPageBreak/>
        <w:t>PARTICULARS OF CONFERENCE RULE 37(6)(a)</w:t>
      </w:r>
      <w:r w:rsidRPr="00E12FF5">
        <w:rPr>
          <w:rFonts w:eastAsia="Times New Roman" w:cs="Arial"/>
          <w:szCs w:val="24"/>
          <w:u w:val="single"/>
          <w:lang w:val="en-GB"/>
        </w:rPr>
        <w:t>:</w:t>
      </w:r>
    </w:p>
    <w:p w14:paraId="7CDCEE6B" w14:textId="0A1F1021" w:rsidR="00E12FF5" w:rsidRPr="003F51D3" w:rsidRDefault="00E12FF5" w:rsidP="00E12FF5">
      <w:pPr>
        <w:pStyle w:val="Default"/>
        <w:spacing w:line="360" w:lineRule="auto"/>
        <w:rPr>
          <w:b/>
          <w:bCs/>
        </w:rPr>
      </w:pPr>
      <w:r w:rsidRPr="003F51D3">
        <w:rPr>
          <w:b/>
          <w:bCs/>
        </w:rPr>
        <w:t xml:space="preserve">For the Plaintiff: </w:t>
      </w:r>
      <w:r w:rsidRPr="003F51D3">
        <w:rPr>
          <w:b/>
          <w:bCs/>
        </w:rPr>
        <w:tab/>
      </w:r>
      <w:r w:rsidRPr="003F51D3">
        <w:rPr>
          <w:b/>
          <w:bCs/>
        </w:rPr>
        <w:tab/>
      </w:r>
      <w:r>
        <w:rPr>
          <w:b/>
          <w:bCs/>
        </w:rPr>
        <w:tab/>
      </w:r>
      <w:r>
        <w:rPr>
          <w:b/>
          <w:bCs/>
        </w:rPr>
        <w:tab/>
      </w:r>
      <w:r>
        <w:rPr>
          <w:b/>
          <w:bCs/>
        </w:rPr>
        <w:tab/>
        <w:t>[Firm]</w:t>
      </w:r>
    </w:p>
    <w:p w14:paraId="42B3848B" w14:textId="57C07595" w:rsidR="00E12FF5" w:rsidRPr="003F51D3" w:rsidRDefault="00E12FF5" w:rsidP="00E12FF5">
      <w:pPr>
        <w:pStyle w:val="Default"/>
        <w:spacing w:line="360" w:lineRule="auto"/>
      </w:pPr>
      <w:r w:rsidRPr="003F51D3">
        <w:rPr>
          <w:b/>
          <w:bCs/>
        </w:rPr>
        <w:tab/>
      </w:r>
      <w:r w:rsidRPr="003F51D3">
        <w:rPr>
          <w:b/>
          <w:bCs/>
        </w:rPr>
        <w:tab/>
      </w:r>
      <w:r w:rsidRPr="003F51D3">
        <w:rPr>
          <w:b/>
          <w:bCs/>
        </w:rPr>
        <w:tab/>
      </w:r>
      <w:r w:rsidRPr="003F51D3">
        <w:rPr>
          <w:b/>
          <w:bCs/>
        </w:rPr>
        <w:tab/>
      </w:r>
      <w:r>
        <w:rPr>
          <w:b/>
          <w:bCs/>
        </w:rPr>
        <w:tab/>
      </w:r>
      <w:r>
        <w:rPr>
          <w:b/>
          <w:bCs/>
        </w:rPr>
        <w:tab/>
      </w:r>
      <w:r>
        <w:rPr>
          <w:b/>
          <w:bCs/>
        </w:rPr>
        <w:tab/>
        <w:t>[Attorney’s name]</w:t>
      </w:r>
      <w:r w:rsidRPr="003F51D3">
        <w:rPr>
          <w:b/>
          <w:bCs/>
        </w:rPr>
        <w:t xml:space="preserve"> </w:t>
      </w:r>
    </w:p>
    <w:p w14:paraId="7BF0A421" w14:textId="77777777" w:rsidR="00E12FF5" w:rsidRPr="003F51D3" w:rsidRDefault="00E12FF5" w:rsidP="00E12FF5">
      <w:pPr>
        <w:pStyle w:val="Default"/>
        <w:spacing w:line="360" w:lineRule="auto"/>
        <w:rPr>
          <w:b/>
          <w:bCs/>
        </w:rPr>
      </w:pPr>
    </w:p>
    <w:p w14:paraId="1C2D9D2C" w14:textId="77777777" w:rsidR="00E12FF5" w:rsidRPr="003F51D3" w:rsidRDefault="00E12FF5" w:rsidP="00E12FF5">
      <w:pPr>
        <w:pStyle w:val="Default"/>
        <w:spacing w:line="360" w:lineRule="auto"/>
        <w:rPr>
          <w:b/>
          <w:bCs/>
        </w:rPr>
      </w:pPr>
      <w:r w:rsidRPr="003F51D3">
        <w:rPr>
          <w:b/>
          <w:bCs/>
        </w:rPr>
        <w:t xml:space="preserve">For the </w:t>
      </w:r>
      <w:r>
        <w:rPr>
          <w:b/>
          <w:bCs/>
        </w:rPr>
        <w:t>[</w:t>
      </w:r>
      <w:r w:rsidRPr="003F51D3">
        <w:rPr>
          <w:b/>
          <w:bCs/>
        </w:rPr>
        <w:t>Defendant</w:t>
      </w:r>
      <w:r>
        <w:rPr>
          <w:b/>
          <w:bCs/>
        </w:rPr>
        <w:t>]</w:t>
      </w:r>
      <w:r w:rsidRPr="003F51D3">
        <w:rPr>
          <w:b/>
          <w:bCs/>
        </w:rPr>
        <w:t>:</w:t>
      </w:r>
      <w:r>
        <w:rPr>
          <w:b/>
          <w:bCs/>
        </w:rPr>
        <w:tab/>
      </w:r>
      <w:r>
        <w:rPr>
          <w:b/>
          <w:bCs/>
        </w:rPr>
        <w:tab/>
      </w:r>
      <w:r>
        <w:rPr>
          <w:b/>
          <w:bCs/>
        </w:rPr>
        <w:tab/>
      </w:r>
      <w:r>
        <w:rPr>
          <w:b/>
          <w:bCs/>
        </w:rPr>
        <w:tab/>
        <w:t>[Firm]</w:t>
      </w:r>
    </w:p>
    <w:p w14:paraId="1CF3586F" w14:textId="77777777" w:rsidR="00E12FF5" w:rsidRPr="003F51D3" w:rsidRDefault="00E12FF5" w:rsidP="00E12FF5">
      <w:pPr>
        <w:pStyle w:val="Default"/>
        <w:spacing w:line="360" w:lineRule="auto"/>
      </w:pPr>
      <w:r w:rsidRPr="003F51D3">
        <w:rPr>
          <w:b/>
          <w:bCs/>
        </w:rPr>
        <w:tab/>
      </w:r>
      <w:r w:rsidRPr="003F51D3">
        <w:rPr>
          <w:b/>
          <w:bCs/>
        </w:rPr>
        <w:tab/>
      </w:r>
      <w:r w:rsidRPr="003F51D3">
        <w:rPr>
          <w:b/>
          <w:bCs/>
        </w:rPr>
        <w:tab/>
      </w:r>
      <w:r w:rsidRPr="003F51D3">
        <w:rPr>
          <w:b/>
          <w:bCs/>
        </w:rPr>
        <w:tab/>
      </w:r>
      <w:r>
        <w:rPr>
          <w:b/>
          <w:bCs/>
        </w:rPr>
        <w:tab/>
      </w:r>
      <w:r>
        <w:rPr>
          <w:b/>
          <w:bCs/>
        </w:rPr>
        <w:tab/>
      </w:r>
      <w:r>
        <w:rPr>
          <w:b/>
          <w:bCs/>
        </w:rPr>
        <w:tab/>
        <w:t>[Attorney’s name]</w:t>
      </w:r>
      <w:r w:rsidRPr="003F51D3">
        <w:rPr>
          <w:b/>
          <w:bCs/>
        </w:rPr>
        <w:t xml:space="preserve"> </w:t>
      </w:r>
    </w:p>
    <w:p w14:paraId="31B6F532" w14:textId="77777777" w:rsidR="00E12FF5" w:rsidRPr="00E12FF5" w:rsidRDefault="00E12FF5" w:rsidP="00E12FF5">
      <w:pPr>
        <w:tabs>
          <w:tab w:val="left" w:pos="567"/>
          <w:tab w:val="left" w:pos="3119"/>
        </w:tabs>
        <w:spacing w:before="240" w:after="240" w:line="480" w:lineRule="auto"/>
        <w:ind w:left="360"/>
        <w:contextualSpacing/>
        <w:rPr>
          <w:rFonts w:ascii="Calibri" w:eastAsia="Calibri" w:hAnsi="Calibri" w:cs="Times New Roman"/>
          <w:sz w:val="22"/>
          <w:lang w:val="en-US"/>
        </w:rPr>
      </w:pPr>
    </w:p>
    <w:p w14:paraId="52E9575B"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ascii="Calibri" w:eastAsia="Calibri" w:hAnsi="Calibri" w:cs="Times New Roman"/>
          <w:sz w:val="22"/>
          <w:lang w:val="en-US"/>
        </w:rPr>
      </w:pPr>
    </w:p>
    <w:p w14:paraId="5CC90FE1" w14:textId="77777777" w:rsidR="00E12FF5" w:rsidRPr="00E12FF5" w:rsidRDefault="00E12FF5" w:rsidP="00E12FF5">
      <w:pPr>
        <w:tabs>
          <w:tab w:val="left" w:pos="3119"/>
        </w:tabs>
        <w:spacing w:before="360" w:after="360" w:line="480" w:lineRule="auto"/>
        <w:jc w:val="both"/>
        <w:rPr>
          <w:rFonts w:eastAsia="Calibri" w:cs="Arial"/>
          <w:b/>
          <w:bCs/>
          <w:szCs w:val="24"/>
          <w:u w:val="single"/>
          <w:lang w:val="en-GB"/>
        </w:rPr>
      </w:pPr>
      <w:r w:rsidRPr="00E12FF5">
        <w:rPr>
          <w:rFonts w:eastAsia="Calibri" w:cs="Arial"/>
          <w:b/>
          <w:bCs/>
          <w:szCs w:val="24"/>
          <w:u w:val="single"/>
          <w:lang w:val="en-GB"/>
        </w:rPr>
        <w:t>SEPARATION:</w:t>
      </w:r>
    </w:p>
    <w:p w14:paraId="28731211" w14:textId="77777777" w:rsidR="00E12FF5" w:rsidRPr="00E12FF5" w:rsidRDefault="00E12FF5" w:rsidP="00E12FF5">
      <w:pPr>
        <w:tabs>
          <w:tab w:val="left" w:pos="3119"/>
        </w:tabs>
        <w:spacing w:before="360" w:after="360" w:line="480" w:lineRule="auto"/>
        <w:jc w:val="both"/>
        <w:rPr>
          <w:rFonts w:eastAsia="Times New Roman" w:cs="Arial"/>
          <w:szCs w:val="24"/>
          <w:lang w:val="en-GB"/>
        </w:rPr>
      </w:pPr>
      <w:r w:rsidRPr="00E12FF5">
        <w:rPr>
          <w:rFonts w:eastAsia="Times New Roman" w:cs="Arial"/>
          <w:szCs w:val="24"/>
          <w:lang w:val="en-GB"/>
        </w:rPr>
        <w:t>The Plaintiff proposes that the issues of liability/merits and quantum be separated and that only liability/merits be adjudicated during the first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03A456FE" w14:textId="77777777" w:rsidTr="00C2568A">
        <w:tc>
          <w:tcPr>
            <w:tcW w:w="2376" w:type="dxa"/>
          </w:tcPr>
          <w:p w14:paraId="6188DC28"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5A72DD65"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52AA05F2" w14:textId="77777777" w:rsidR="00E12FF5" w:rsidRPr="00E12FF5" w:rsidRDefault="00E12FF5" w:rsidP="00E12FF5">
      <w:pPr>
        <w:tabs>
          <w:tab w:val="left" w:pos="3119"/>
        </w:tabs>
        <w:spacing w:after="0" w:line="480" w:lineRule="auto"/>
        <w:jc w:val="both"/>
        <w:rPr>
          <w:rFonts w:eastAsia="Times New Roman" w:cs="Arial"/>
          <w:szCs w:val="24"/>
          <w:lang w:val="en-GB"/>
        </w:rPr>
      </w:pPr>
    </w:p>
    <w:p w14:paraId="5FB2ED2E"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ascii="Calibri" w:eastAsia="Times New Roman" w:hAnsi="Calibri" w:cs="Times New Roman"/>
          <w:sz w:val="22"/>
          <w:lang w:val="en-US"/>
        </w:rPr>
      </w:pPr>
    </w:p>
    <w:p w14:paraId="6E41D680" w14:textId="77777777" w:rsidR="00E12FF5" w:rsidRPr="00E12FF5" w:rsidRDefault="00E12FF5" w:rsidP="00E12FF5">
      <w:pPr>
        <w:tabs>
          <w:tab w:val="left" w:pos="3119"/>
        </w:tabs>
        <w:spacing w:before="360" w:after="360" w:line="480" w:lineRule="auto"/>
        <w:jc w:val="both"/>
        <w:rPr>
          <w:rFonts w:eastAsia="Times New Roman" w:cs="Arial"/>
          <w:szCs w:val="24"/>
          <w:lang w:val="en-GB"/>
        </w:rPr>
      </w:pPr>
      <w:r w:rsidRPr="00E12FF5">
        <w:rPr>
          <w:rFonts w:eastAsia="Times New Roman" w:cs="Arial"/>
          <w:b/>
          <w:bCs/>
          <w:szCs w:val="24"/>
          <w:u w:val="single"/>
          <w:lang w:val="en-GB"/>
        </w:rPr>
        <w:t>MERITS / LIABILITY:</w:t>
      </w:r>
    </w:p>
    <w:p w14:paraId="6ECECFB4" w14:textId="77777777" w:rsidR="00E12FF5" w:rsidRPr="00E12FF5" w:rsidRDefault="00E12FF5" w:rsidP="00E12FF5">
      <w:pPr>
        <w:tabs>
          <w:tab w:val="left" w:pos="3119"/>
        </w:tabs>
        <w:spacing w:before="360" w:after="360" w:line="480" w:lineRule="auto"/>
        <w:jc w:val="both"/>
        <w:rPr>
          <w:rFonts w:eastAsia="Times New Roman" w:cs="Arial"/>
          <w:iCs/>
          <w:szCs w:val="24"/>
          <w:lang w:val="en-GB"/>
        </w:rPr>
      </w:pPr>
      <w:r w:rsidRPr="00E12FF5">
        <w:rPr>
          <w:rFonts w:eastAsia="Times New Roman" w:cs="Arial"/>
          <w:iCs/>
          <w:szCs w:val="24"/>
          <w:lang w:val="en-GB"/>
        </w:rPr>
        <w:t xml:space="preserve">The parties are in agreement that their respective versions are set out in the pleadings and that the common cause issues and issues in dispute are reflected therein.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35261C84" w14:textId="77777777" w:rsidTr="00C2568A">
        <w:tc>
          <w:tcPr>
            <w:tcW w:w="2376" w:type="dxa"/>
          </w:tcPr>
          <w:p w14:paraId="0F03191D"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04E73698"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1220CFBE" w14:textId="77777777" w:rsidR="00E12FF5" w:rsidRPr="00E12FF5" w:rsidRDefault="00E12FF5" w:rsidP="00E12FF5">
      <w:pPr>
        <w:tabs>
          <w:tab w:val="left" w:pos="3119"/>
        </w:tabs>
        <w:spacing w:before="360" w:after="360" w:line="480" w:lineRule="auto"/>
        <w:jc w:val="both"/>
        <w:rPr>
          <w:rFonts w:eastAsia="Times New Roman" w:cs="Arial"/>
          <w:szCs w:val="24"/>
          <w:lang w:val="en-GB"/>
        </w:rPr>
      </w:pPr>
      <w:r w:rsidRPr="00E12FF5">
        <w:rPr>
          <w:rFonts w:eastAsia="Times New Roman" w:cs="Arial"/>
          <w:szCs w:val="24"/>
          <w:lang w:val="en-GB"/>
        </w:rPr>
        <w:tab/>
      </w:r>
    </w:p>
    <w:p w14:paraId="0FCE730F"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7E20C16A"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Times New Roman" w:cs="Arial"/>
          <w:b/>
          <w:bCs/>
          <w:szCs w:val="24"/>
          <w:u w:val="single"/>
          <w:lang w:val="en-GB"/>
        </w:rPr>
        <w:lastRenderedPageBreak/>
        <w:t>WITNESSES - RULE 37(6)(i) AND RULE 37A(10)(e) AND (h):</w:t>
      </w:r>
    </w:p>
    <w:p w14:paraId="49A8FDD6"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Times New Roman" w:cs="Arial"/>
          <w:szCs w:val="24"/>
          <w:lang w:val="en-GB"/>
        </w:rPr>
        <w:t>The Plaintiff intends to present evidence and to call 1 or 2 witnesses to present evidence during a merits/liability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235B6905" w14:textId="77777777" w:rsidTr="00C2568A">
        <w:tc>
          <w:tcPr>
            <w:tcW w:w="2376" w:type="dxa"/>
          </w:tcPr>
          <w:p w14:paraId="731EDE2B"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023E1940"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r w:rsidR="00E12FF5" w:rsidRPr="00E12FF5" w14:paraId="2476BBAD" w14:textId="77777777" w:rsidTr="00C2568A">
        <w:tc>
          <w:tcPr>
            <w:tcW w:w="2376" w:type="dxa"/>
          </w:tcPr>
          <w:p w14:paraId="04D8A436"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6465" w:type="dxa"/>
            <w:tcBorders>
              <w:top w:val="single" w:sz="4" w:space="0" w:color="auto"/>
              <w:bottom w:val="single" w:sz="4" w:space="0" w:color="auto"/>
            </w:tcBorders>
          </w:tcPr>
          <w:p w14:paraId="0620695D"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7A0A99BC" w14:textId="77777777" w:rsidR="00E12FF5" w:rsidRPr="00E12FF5" w:rsidRDefault="00E12FF5" w:rsidP="00E12FF5">
      <w:pPr>
        <w:tabs>
          <w:tab w:val="left" w:pos="567"/>
          <w:tab w:val="left" w:pos="3119"/>
        </w:tabs>
        <w:spacing w:before="240" w:after="240" w:line="480" w:lineRule="auto"/>
        <w:rPr>
          <w:rFonts w:eastAsia="Times New Roman" w:cs="Arial"/>
          <w:szCs w:val="24"/>
          <w:lang w:val="en-GB"/>
        </w:rPr>
      </w:pPr>
      <w:r w:rsidRPr="00E12FF5">
        <w:rPr>
          <w:rFonts w:eastAsia="Times New Roman" w:cs="Arial"/>
          <w:szCs w:val="24"/>
          <w:lang w:val="en-GB"/>
        </w:rPr>
        <w:t xml:space="preserve"> </w:t>
      </w:r>
    </w:p>
    <w:p w14:paraId="03B8C2DA"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6217DAEB"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US"/>
        </w:rPr>
        <w:t>AMENDMENT OF PLEADINGS:</w:t>
      </w:r>
    </w:p>
    <w:p w14:paraId="48364C47"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The parties do not intend amending at this stage, but reserve the right to do so should the need arise.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2052A431" w14:textId="77777777" w:rsidTr="00C2568A">
        <w:tc>
          <w:tcPr>
            <w:tcW w:w="2376" w:type="dxa"/>
          </w:tcPr>
          <w:p w14:paraId="661910A3"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6AA03D0A"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1D71B36F" w14:textId="77777777" w:rsidR="00E12FF5" w:rsidRPr="00E12FF5" w:rsidRDefault="00E12FF5" w:rsidP="00E12FF5">
      <w:pPr>
        <w:tabs>
          <w:tab w:val="left" w:pos="567"/>
          <w:tab w:val="left" w:pos="3119"/>
        </w:tabs>
        <w:spacing w:before="240" w:after="240" w:line="480" w:lineRule="auto"/>
        <w:ind w:left="360"/>
        <w:contextualSpacing/>
        <w:rPr>
          <w:rFonts w:eastAsia="Times New Roman" w:cs="Arial"/>
          <w:szCs w:val="24"/>
          <w:lang w:val="en-GB"/>
        </w:rPr>
      </w:pPr>
    </w:p>
    <w:p w14:paraId="2DFD75AD"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6F984B35"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US"/>
        </w:rPr>
        <w:t>TRIAL PARTICULARS</w:t>
      </w:r>
      <w:r w:rsidRPr="00E12FF5">
        <w:rPr>
          <w:rFonts w:ascii="Calibri" w:eastAsia="Calibri" w:hAnsi="Calibri" w:cs="Times New Roman"/>
          <w:sz w:val="22"/>
          <w:lang w:val="en-US"/>
        </w:rPr>
        <w:t>:</w:t>
      </w:r>
    </w:p>
    <w:p w14:paraId="408A1688"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 xml:space="preserve">The parties intend to request trial particulars closer to trial and once all parties have fully discovered and all discovered documents have been exchanged between the parties.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744C999E" w14:textId="77777777" w:rsidTr="00C2568A">
        <w:tc>
          <w:tcPr>
            <w:tcW w:w="2376" w:type="dxa"/>
          </w:tcPr>
          <w:p w14:paraId="0C8F3700"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lastRenderedPageBreak/>
              <w:t>DEFENDANT:</w:t>
            </w:r>
          </w:p>
        </w:tc>
        <w:tc>
          <w:tcPr>
            <w:tcW w:w="6465" w:type="dxa"/>
            <w:tcBorders>
              <w:bottom w:val="single" w:sz="4" w:space="0" w:color="auto"/>
            </w:tcBorders>
          </w:tcPr>
          <w:p w14:paraId="6D3DBB70"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39AE2BD3"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Calibri" w:cs="Arial"/>
          <w:szCs w:val="24"/>
          <w:lang w:val="en-GB"/>
        </w:rPr>
      </w:pPr>
    </w:p>
    <w:p w14:paraId="69D40701"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REFERRAL FOR MEDIATION, ARBITRATION OR DECISION BY A THIRD PARTY:</w:t>
      </w:r>
    </w:p>
    <w:p w14:paraId="061DAAE7"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 xml:space="preserve">The parties are in agreement that none of the disputes in this action should be referred for mediation, arbitration or decision by a third party.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28761963" w14:textId="77777777" w:rsidTr="00C2568A">
        <w:tc>
          <w:tcPr>
            <w:tcW w:w="2376" w:type="dxa"/>
          </w:tcPr>
          <w:p w14:paraId="3B3204DC"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08F13475"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55B8BD3C" w14:textId="77777777" w:rsidR="00E12FF5" w:rsidRPr="00E12FF5" w:rsidRDefault="00E12FF5" w:rsidP="00E12FF5">
      <w:pPr>
        <w:spacing w:before="360" w:after="360" w:line="360" w:lineRule="auto"/>
        <w:jc w:val="both"/>
        <w:rPr>
          <w:rFonts w:eastAsia="Calibri" w:cs="Arial"/>
          <w:szCs w:val="24"/>
          <w:lang w:val="en-GB"/>
        </w:rPr>
      </w:pPr>
    </w:p>
    <w:p w14:paraId="2B409192"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671D61A8" w14:textId="77777777" w:rsidR="00E12FF5" w:rsidRPr="00E12FF5" w:rsidRDefault="00E12FF5" w:rsidP="00E12FF5">
      <w:pPr>
        <w:spacing w:before="360" w:after="360" w:line="480" w:lineRule="auto"/>
        <w:jc w:val="both"/>
        <w:rPr>
          <w:rFonts w:eastAsia="Calibri" w:cs="Arial"/>
          <w:b/>
          <w:szCs w:val="24"/>
          <w:u w:val="single"/>
          <w:lang w:val="en-GB"/>
        </w:rPr>
      </w:pPr>
      <w:r w:rsidRPr="00E12FF5">
        <w:rPr>
          <w:rFonts w:eastAsia="Calibri" w:cs="Arial"/>
          <w:b/>
          <w:bCs/>
          <w:szCs w:val="24"/>
          <w:u w:val="single"/>
          <w:lang w:val="en-GB"/>
        </w:rPr>
        <w:t xml:space="preserve">PREJUDICE </w:t>
      </w:r>
      <w:r w:rsidRPr="00E12FF5">
        <w:rPr>
          <w:rFonts w:eastAsia="Calibri" w:cs="Arial"/>
          <w:b/>
          <w:szCs w:val="24"/>
          <w:u w:val="single"/>
          <w:lang w:val="en-GB"/>
        </w:rPr>
        <w:t>AS RESULT OF NON-COMPLIANCE WITH THE RULES -RULE 37(6)(B):</w:t>
      </w:r>
    </w:p>
    <w:p w14:paraId="6D385F24"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26A6E49C"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6B9D0A50"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02A19082"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0B317F01"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04E2108D"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6FA1AAC1"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2820B23E" w14:textId="77777777" w:rsidR="00E12FF5" w:rsidRPr="00E12FF5" w:rsidRDefault="00E12FF5" w:rsidP="00E12FF5">
      <w:pPr>
        <w:numPr>
          <w:ilvl w:val="0"/>
          <w:numId w:val="26"/>
        </w:numPr>
        <w:spacing w:before="360" w:after="0" w:line="480" w:lineRule="auto"/>
        <w:jc w:val="both"/>
        <w:rPr>
          <w:rFonts w:eastAsia="Calibri" w:cs="Arial"/>
          <w:vanish/>
          <w:szCs w:val="24"/>
          <w:lang w:val="en-GB"/>
        </w:rPr>
      </w:pPr>
    </w:p>
    <w:p w14:paraId="0962B856" w14:textId="77777777" w:rsidR="00E12FF5" w:rsidRPr="00E12FF5" w:rsidRDefault="00E12FF5" w:rsidP="00E12FF5">
      <w:pPr>
        <w:numPr>
          <w:ilvl w:val="1"/>
          <w:numId w:val="26"/>
        </w:numPr>
        <w:spacing w:before="360" w:after="0" w:line="480" w:lineRule="auto"/>
        <w:ind w:left="720"/>
        <w:jc w:val="both"/>
        <w:rPr>
          <w:rFonts w:eastAsia="Times New Roman" w:cs="Arial"/>
          <w:color w:val="FF0000"/>
          <w:szCs w:val="24"/>
          <w:lang w:val="en-GB"/>
        </w:rPr>
      </w:pPr>
      <w:r w:rsidRPr="00E12FF5">
        <w:rPr>
          <w:rFonts w:eastAsia="Calibri" w:cs="Arial"/>
          <w:szCs w:val="24"/>
          <w:lang w:val="en-GB"/>
        </w:rPr>
        <w:t>The Plaintiff: None at present, all rights are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282"/>
        <w:gridCol w:w="1849"/>
        <w:gridCol w:w="6039"/>
      </w:tblGrid>
      <w:tr w:rsidR="00E12FF5" w:rsidRPr="00E12FF5" w14:paraId="5826769C" w14:textId="77777777" w:rsidTr="00C2568A">
        <w:tc>
          <w:tcPr>
            <w:tcW w:w="671" w:type="dxa"/>
          </w:tcPr>
          <w:p w14:paraId="2B467D7B"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8.2</w:t>
            </w:r>
          </w:p>
        </w:tc>
        <w:tc>
          <w:tcPr>
            <w:tcW w:w="282" w:type="dxa"/>
          </w:tcPr>
          <w:p w14:paraId="4A48A10A"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1849" w:type="dxa"/>
          </w:tcPr>
          <w:p w14:paraId="5F56CFCD"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039" w:type="dxa"/>
            <w:tcBorders>
              <w:bottom w:val="single" w:sz="4" w:space="0" w:color="auto"/>
            </w:tcBorders>
          </w:tcPr>
          <w:p w14:paraId="206EDD24"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56A111EB" w14:textId="77777777" w:rsidR="00E12FF5" w:rsidRPr="00E12FF5" w:rsidRDefault="00E12FF5" w:rsidP="00E12FF5">
      <w:pPr>
        <w:spacing w:after="0" w:line="480" w:lineRule="auto"/>
        <w:jc w:val="both"/>
        <w:rPr>
          <w:rFonts w:eastAsia="Times New Roman" w:cs="Arial"/>
          <w:szCs w:val="24"/>
          <w:lang w:val="en-GB"/>
        </w:rPr>
      </w:pPr>
    </w:p>
    <w:p w14:paraId="7C3936A4"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39F21C5A"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TRANSFERAL TO ANOTHER COURT:</w:t>
      </w:r>
    </w:p>
    <w:p w14:paraId="18367C65"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 xml:space="preserve">The parties agree that there is no need for the matter to be transferred to another court.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59B21FB9" w14:textId="77777777" w:rsidTr="00C2568A">
        <w:tc>
          <w:tcPr>
            <w:tcW w:w="2376" w:type="dxa"/>
          </w:tcPr>
          <w:p w14:paraId="7D4EDE0B"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lastRenderedPageBreak/>
              <w:t>DEFENDANT:</w:t>
            </w:r>
          </w:p>
        </w:tc>
        <w:tc>
          <w:tcPr>
            <w:tcW w:w="6465" w:type="dxa"/>
            <w:tcBorders>
              <w:bottom w:val="single" w:sz="4" w:space="0" w:color="auto"/>
            </w:tcBorders>
          </w:tcPr>
          <w:p w14:paraId="55A94468"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2177E329" w14:textId="77777777" w:rsidR="00E12FF5" w:rsidRPr="00E12FF5" w:rsidRDefault="00E12FF5" w:rsidP="00E12FF5">
      <w:pPr>
        <w:spacing w:before="360" w:after="360" w:line="480" w:lineRule="auto"/>
        <w:jc w:val="both"/>
        <w:rPr>
          <w:rFonts w:eastAsia="Times New Roman" w:cs="Arial"/>
          <w:szCs w:val="24"/>
          <w:lang w:val="en-GB"/>
        </w:rPr>
      </w:pPr>
    </w:p>
    <w:p w14:paraId="0F526567"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6708DB29"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ONUS OF PROOF:</w:t>
      </w:r>
    </w:p>
    <w:p w14:paraId="59CC9D51"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The Plaintiff accepts that she bears the onus to prove all aspects necessary to succeed with her claim.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35DC0A73" w14:textId="77777777" w:rsidTr="00C2568A">
        <w:tc>
          <w:tcPr>
            <w:tcW w:w="2376" w:type="dxa"/>
          </w:tcPr>
          <w:p w14:paraId="19BC1C12"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608DAABD"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5589A5EF"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1CAF9898"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STATUS OF DOCUMENTS RULE 37(6)(k) AND RULE 37A(10)(g):</w:t>
      </w:r>
    </w:p>
    <w:p w14:paraId="177DBFBC"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The Plaintiff is of the view that it is premature to discuss this aspect at present and prior to full discovery by the parties. This aspect will be re-canvassed at a later pre-trial conference closer to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5DD14C5B" w14:textId="77777777" w:rsidTr="00C2568A">
        <w:tc>
          <w:tcPr>
            <w:tcW w:w="2376" w:type="dxa"/>
          </w:tcPr>
          <w:p w14:paraId="4E3151D5"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551D3D9B"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416B3239"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48729584"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COST OF PRE-TRIAL CONFERENCE:</w:t>
      </w:r>
    </w:p>
    <w:p w14:paraId="6EDEB680"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 xml:space="preserve">The parties agree that it was necessary for the respective counsel and attorneys to attend to the pre-trial conference and that the cost of such conference, the formulation of agendas and pre-trial minutes and preparation for the pre-trial conference will form </w:t>
      </w:r>
      <w:r w:rsidRPr="00E12FF5">
        <w:rPr>
          <w:rFonts w:eastAsia="Calibri" w:cs="Arial"/>
          <w:szCs w:val="24"/>
          <w:lang w:val="en-GB"/>
        </w:rPr>
        <w:lastRenderedPageBreak/>
        <w:t>part of the taxable costs as between party and party, if any and will be costs in the cause.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7D290020" w14:textId="77777777" w:rsidTr="00C2568A">
        <w:tc>
          <w:tcPr>
            <w:tcW w:w="2376" w:type="dxa"/>
          </w:tcPr>
          <w:p w14:paraId="710C4CA0"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7FE48757"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28F6BEA4" w14:textId="77777777" w:rsidR="00E12FF5" w:rsidRPr="00E12FF5" w:rsidRDefault="00E12FF5" w:rsidP="00E12FF5">
      <w:pPr>
        <w:tabs>
          <w:tab w:val="left" w:pos="567"/>
          <w:tab w:val="left" w:pos="3119"/>
        </w:tabs>
        <w:spacing w:before="240" w:after="240" w:line="480" w:lineRule="auto"/>
        <w:ind w:left="360"/>
        <w:contextualSpacing/>
        <w:rPr>
          <w:rFonts w:eastAsia="Times New Roman" w:cs="Arial"/>
          <w:szCs w:val="24"/>
          <w:lang w:val="en-GB"/>
        </w:rPr>
      </w:pPr>
    </w:p>
    <w:p w14:paraId="1CFC6C87"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1ADC2D72"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DURATION OF TRIAL:</w:t>
      </w:r>
    </w:p>
    <w:p w14:paraId="0BC81CF3" w14:textId="77777777" w:rsidR="00E12FF5" w:rsidRPr="00E12FF5" w:rsidRDefault="00E12FF5" w:rsidP="00E12FF5">
      <w:pPr>
        <w:spacing w:before="360" w:after="360" w:line="480" w:lineRule="auto"/>
        <w:jc w:val="both"/>
        <w:rPr>
          <w:rFonts w:eastAsia="Calibri" w:cs="Arial"/>
          <w:szCs w:val="24"/>
          <w:lang w:val="en-GB"/>
        </w:rPr>
      </w:pPr>
      <w:r w:rsidRPr="00E12FF5">
        <w:rPr>
          <w:rFonts w:eastAsia="Calibri" w:cs="Arial"/>
          <w:szCs w:val="24"/>
          <w:lang w:val="en-GB"/>
        </w:rPr>
        <w:t xml:space="preserve">The Plaintiff estimates the duration of the trial in respect of merits/liability to be 4 to 5 days.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65"/>
      </w:tblGrid>
      <w:tr w:rsidR="00E12FF5" w:rsidRPr="00E12FF5" w14:paraId="30CF57AC" w14:textId="77777777" w:rsidTr="00C2568A">
        <w:tc>
          <w:tcPr>
            <w:tcW w:w="2376" w:type="dxa"/>
          </w:tcPr>
          <w:p w14:paraId="170B420A"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465" w:type="dxa"/>
            <w:tcBorders>
              <w:bottom w:val="single" w:sz="4" w:space="0" w:color="auto"/>
            </w:tcBorders>
          </w:tcPr>
          <w:p w14:paraId="25F1301C"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1D632F7D" w14:textId="77777777" w:rsidR="00E12FF5" w:rsidRPr="00E12FF5" w:rsidRDefault="00E12FF5" w:rsidP="00E12FF5">
      <w:pPr>
        <w:tabs>
          <w:tab w:val="left" w:pos="567"/>
          <w:tab w:val="left" w:pos="3119"/>
        </w:tabs>
        <w:spacing w:before="240" w:after="240" w:line="480" w:lineRule="auto"/>
        <w:ind w:left="360"/>
        <w:contextualSpacing/>
        <w:rPr>
          <w:rFonts w:eastAsia="Times New Roman" w:cs="Arial"/>
          <w:szCs w:val="24"/>
          <w:lang w:val="en-GB"/>
        </w:rPr>
      </w:pPr>
    </w:p>
    <w:p w14:paraId="01218543"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7E020D50"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szCs w:val="24"/>
          <w:u w:val="single"/>
          <w:lang w:val="en-GB"/>
        </w:rPr>
        <w:t>EXPERT EVIDENCE AND OTHER ASPECTS RELATING TO RULE 36 -RULE 37A(10)(a) AND (d):</w:t>
      </w:r>
    </w:p>
    <w:p w14:paraId="2FC5BC30" w14:textId="77777777" w:rsidR="00E12FF5" w:rsidRPr="00E12FF5" w:rsidRDefault="00E12FF5" w:rsidP="00E12FF5">
      <w:pPr>
        <w:spacing w:before="360" w:after="360" w:line="480" w:lineRule="auto"/>
        <w:jc w:val="both"/>
        <w:rPr>
          <w:rFonts w:eastAsia="Calibri" w:cs="Arial"/>
          <w:color w:val="FF0000"/>
          <w:szCs w:val="24"/>
          <w:lang w:val="en-GB"/>
        </w:rPr>
      </w:pPr>
      <w:r w:rsidRPr="00E12FF5">
        <w:rPr>
          <w:rFonts w:eastAsia="Calibri" w:cs="Arial"/>
          <w:szCs w:val="24"/>
          <w:lang w:val="en-GB"/>
        </w:rPr>
        <w:t xml:space="preserve">The Plaintiff does not intend to call expert witnesses in respect of the merits/liability trial.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90"/>
      </w:tblGrid>
      <w:tr w:rsidR="00E12FF5" w:rsidRPr="00E12FF5" w14:paraId="00635E1D" w14:textId="77777777" w:rsidTr="00C2568A">
        <w:tc>
          <w:tcPr>
            <w:tcW w:w="1951" w:type="dxa"/>
          </w:tcPr>
          <w:p w14:paraId="4FD141B2"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890" w:type="dxa"/>
            <w:tcBorders>
              <w:bottom w:val="single" w:sz="4" w:space="0" w:color="auto"/>
            </w:tcBorders>
          </w:tcPr>
          <w:p w14:paraId="29D235B6"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7F1E2D96" w14:textId="77777777" w:rsidR="00E12FF5" w:rsidRPr="00E12FF5" w:rsidRDefault="00E12FF5" w:rsidP="00E12FF5">
      <w:pPr>
        <w:tabs>
          <w:tab w:val="left" w:pos="567"/>
          <w:tab w:val="left" w:pos="3119"/>
        </w:tabs>
        <w:spacing w:before="240" w:after="240" w:line="480" w:lineRule="auto"/>
        <w:ind w:left="360"/>
        <w:contextualSpacing/>
        <w:rPr>
          <w:rFonts w:eastAsia="Times New Roman" w:cs="Arial"/>
          <w:szCs w:val="24"/>
          <w:lang w:val="en-GB"/>
        </w:rPr>
      </w:pPr>
      <w:r w:rsidRPr="00E12FF5">
        <w:rPr>
          <w:rFonts w:eastAsia="Times New Roman" w:cs="Arial"/>
          <w:szCs w:val="24"/>
          <w:lang w:val="en-GB"/>
        </w:rPr>
        <w:t xml:space="preserve"> </w:t>
      </w:r>
    </w:p>
    <w:p w14:paraId="43C7D665"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6478AF24"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Times New Roman" w:cs="Arial"/>
          <w:b/>
          <w:bCs/>
          <w:szCs w:val="24"/>
          <w:u w:val="single"/>
          <w:lang w:val="en-GB"/>
        </w:rPr>
        <w:lastRenderedPageBreak/>
        <w:t>ADMISSIONS SOUGHT AND QUESTIONS ASKED - RULE 37(4)(a) AND RULE 37A(10)(b):</w:t>
      </w:r>
    </w:p>
    <w:p w14:paraId="04E3D8BD"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Times New Roman" w:cs="Arial"/>
          <w:szCs w:val="24"/>
          <w:lang w:val="en-GB"/>
        </w:rPr>
        <w:t>The Plaintiff seeks the following admissions and asks the following questions in terms of Rule 37:</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8789"/>
      </w:tblGrid>
      <w:tr w:rsidR="00E12FF5" w:rsidRPr="00E12FF5" w14:paraId="1F716FA5" w14:textId="77777777" w:rsidTr="00C2568A">
        <w:tc>
          <w:tcPr>
            <w:tcW w:w="250" w:type="dxa"/>
          </w:tcPr>
          <w:p w14:paraId="33FE8A46"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8789" w:type="dxa"/>
            <w:tcBorders>
              <w:bottom w:val="single" w:sz="4" w:space="0" w:color="auto"/>
            </w:tcBorders>
          </w:tcPr>
          <w:p w14:paraId="470B8170"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r w:rsidR="00E12FF5" w:rsidRPr="00E12FF5" w14:paraId="5418C640" w14:textId="77777777" w:rsidTr="00C2568A">
        <w:tc>
          <w:tcPr>
            <w:tcW w:w="250" w:type="dxa"/>
          </w:tcPr>
          <w:p w14:paraId="5DD4CB21"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8789" w:type="dxa"/>
            <w:tcBorders>
              <w:bottom w:val="single" w:sz="4" w:space="0" w:color="auto"/>
            </w:tcBorders>
          </w:tcPr>
          <w:p w14:paraId="4781A80D"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r w:rsidR="00E12FF5" w:rsidRPr="00E12FF5" w14:paraId="5D7A0BAF" w14:textId="77777777" w:rsidTr="00C2568A">
        <w:tc>
          <w:tcPr>
            <w:tcW w:w="250" w:type="dxa"/>
          </w:tcPr>
          <w:p w14:paraId="557A62AF"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8789" w:type="dxa"/>
            <w:tcBorders>
              <w:bottom w:val="single" w:sz="4" w:space="0" w:color="auto"/>
            </w:tcBorders>
          </w:tcPr>
          <w:p w14:paraId="5328C0D2"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r w:rsidR="00E12FF5" w:rsidRPr="00E12FF5" w14:paraId="69496CCE" w14:textId="77777777" w:rsidTr="00C2568A">
        <w:tc>
          <w:tcPr>
            <w:tcW w:w="250" w:type="dxa"/>
          </w:tcPr>
          <w:p w14:paraId="2E1F18C9"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8789" w:type="dxa"/>
            <w:tcBorders>
              <w:bottom w:val="single" w:sz="4" w:space="0" w:color="auto"/>
            </w:tcBorders>
          </w:tcPr>
          <w:p w14:paraId="7A06932F"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r w:rsidR="00E12FF5" w:rsidRPr="00E12FF5" w14:paraId="3632E3F8" w14:textId="77777777" w:rsidTr="00C2568A">
        <w:tc>
          <w:tcPr>
            <w:tcW w:w="250" w:type="dxa"/>
          </w:tcPr>
          <w:p w14:paraId="40E0090E" w14:textId="77777777" w:rsidR="00E12FF5" w:rsidRPr="00E12FF5" w:rsidRDefault="00E12FF5" w:rsidP="00E12FF5">
            <w:pPr>
              <w:tabs>
                <w:tab w:val="left" w:pos="3119"/>
              </w:tabs>
              <w:spacing w:before="240" w:line="480" w:lineRule="auto"/>
              <w:jc w:val="both"/>
              <w:rPr>
                <w:rFonts w:eastAsia="Times New Roman" w:cs="Arial"/>
                <w:szCs w:val="24"/>
                <w:lang w:val="en-GB"/>
              </w:rPr>
            </w:pPr>
          </w:p>
        </w:tc>
        <w:tc>
          <w:tcPr>
            <w:tcW w:w="8789" w:type="dxa"/>
            <w:tcBorders>
              <w:bottom w:val="single" w:sz="4" w:space="0" w:color="auto"/>
            </w:tcBorders>
          </w:tcPr>
          <w:p w14:paraId="6DC83F57"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r w:rsidR="00E12FF5" w:rsidRPr="00E12FF5" w14:paraId="79E4059B" w14:textId="77777777" w:rsidTr="00C2568A">
        <w:tc>
          <w:tcPr>
            <w:tcW w:w="250" w:type="dxa"/>
          </w:tcPr>
          <w:p w14:paraId="59606235" w14:textId="77777777" w:rsidR="00E12FF5" w:rsidRPr="00E12FF5" w:rsidRDefault="00E12FF5" w:rsidP="00E12FF5">
            <w:pPr>
              <w:spacing w:before="240" w:line="480" w:lineRule="auto"/>
              <w:jc w:val="both"/>
              <w:rPr>
                <w:rFonts w:eastAsia="Times New Roman" w:cs="Arial"/>
                <w:szCs w:val="24"/>
                <w:lang w:val="en-GB"/>
              </w:rPr>
            </w:pPr>
          </w:p>
        </w:tc>
        <w:tc>
          <w:tcPr>
            <w:tcW w:w="8789" w:type="dxa"/>
            <w:tcBorders>
              <w:bottom w:val="single" w:sz="4" w:space="0" w:color="auto"/>
            </w:tcBorders>
          </w:tcPr>
          <w:p w14:paraId="61A45F2C" w14:textId="77777777" w:rsidR="00E12FF5" w:rsidRPr="00E12FF5" w:rsidRDefault="00E12FF5" w:rsidP="00E12FF5">
            <w:pPr>
              <w:tabs>
                <w:tab w:val="left" w:pos="3119"/>
              </w:tabs>
              <w:spacing w:before="240" w:line="480" w:lineRule="auto"/>
              <w:jc w:val="both"/>
              <w:rPr>
                <w:rFonts w:eastAsia="Times New Roman" w:cs="Arial"/>
                <w:szCs w:val="24"/>
                <w:lang w:val="en-GB"/>
              </w:rPr>
            </w:pPr>
          </w:p>
        </w:tc>
      </w:tr>
    </w:tbl>
    <w:p w14:paraId="3BB7F75B" w14:textId="77777777" w:rsidR="00E12FF5" w:rsidRPr="00E12FF5" w:rsidRDefault="00E12FF5" w:rsidP="00E12FF5">
      <w:pPr>
        <w:tabs>
          <w:tab w:val="left" w:pos="851"/>
        </w:tabs>
        <w:spacing w:before="240" w:after="240" w:line="480" w:lineRule="auto"/>
        <w:ind w:left="142"/>
        <w:jc w:val="both"/>
        <w:rPr>
          <w:rFonts w:eastAsia="Calibri" w:cs="Arial"/>
          <w:bCs/>
          <w:szCs w:val="24"/>
          <w:lang w:val="en-US"/>
        </w:rPr>
      </w:pPr>
    </w:p>
    <w:p w14:paraId="1B993534" w14:textId="77777777" w:rsidR="00E12FF5" w:rsidRPr="00E12FF5" w:rsidRDefault="00E12FF5" w:rsidP="00E12FF5">
      <w:pPr>
        <w:tabs>
          <w:tab w:val="left" w:pos="851"/>
        </w:tabs>
        <w:spacing w:before="240" w:after="240" w:line="480" w:lineRule="auto"/>
        <w:ind w:left="142"/>
        <w:jc w:val="both"/>
        <w:rPr>
          <w:rFonts w:eastAsia="Calibri" w:cs="Arial"/>
          <w:bCs/>
          <w:szCs w:val="24"/>
          <w:lang w:val="en-US"/>
        </w:rPr>
      </w:pPr>
    </w:p>
    <w:p w14:paraId="5F9AC8E1" w14:textId="77777777" w:rsidR="00E12FF5" w:rsidRPr="00E12FF5" w:rsidRDefault="00E12FF5" w:rsidP="00E12FF5">
      <w:pPr>
        <w:numPr>
          <w:ilvl w:val="0"/>
          <w:numId w:val="27"/>
        </w:numPr>
        <w:tabs>
          <w:tab w:val="left" w:pos="567"/>
          <w:tab w:val="left" w:pos="3119"/>
        </w:tabs>
        <w:spacing w:after="240" w:line="480" w:lineRule="auto"/>
        <w:contextualSpacing/>
        <w:jc w:val="center"/>
        <w:rPr>
          <w:rFonts w:eastAsia="Times New Roman" w:cs="Arial"/>
          <w:szCs w:val="24"/>
          <w:lang w:val="en-GB"/>
        </w:rPr>
      </w:pPr>
    </w:p>
    <w:p w14:paraId="50195A65"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SETTLEMENT PROPOSALS - RULE 37(6)(c):</w:t>
      </w:r>
    </w:p>
    <w:p w14:paraId="77ADBBCA" w14:textId="77777777" w:rsidR="00E12FF5" w:rsidRPr="00E12FF5" w:rsidRDefault="00E12FF5" w:rsidP="00E12FF5">
      <w:pPr>
        <w:tabs>
          <w:tab w:val="left" w:pos="567"/>
          <w:tab w:val="left" w:pos="3119"/>
        </w:tabs>
        <w:spacing w:before="240" w:after="240" w:line="480" w:lineRule="auto"/>
        <w:rPr>
          <w:rFonts w:eastAsia="Calibri" w:cs="Arial"/>
          <w:szCs w:val="24"/>
          <w:lang w:val="en-GB"/>
        </w:rPr>
      </w:pPr>
      <w:r w:rsidRPr="00E12FF5">
        <w:rPr>
          <w:rFonts w:eastAsia="Calibri" w:cs="Arial"/>
          <w:szCs w:val="24"/>
          <w:lang w:val="en-GB"/>
        </w:rPr>
        <w:t>The parties discussed the possibility of settlement. No settlement was reached, however the parties will continue with their endeavours to do so.</w:t>
      </w:r>
    </w:p>
    <w:p w14:paraId="5F0A3230" w14:textId="77777777" w:rsidR="00E12FF5" w:rsidRPr="00E12FF5" w:rsidRDefault="00E12FF5" w:rsidP="00E12FF5">
      <w:pPr>
        <w:tabs>
          <w:tab w:val="left" w:pos="567"/>
          <w:tab w:val="left" w:pos="3119"/>
        </w:tabs>
        <w:spacing w:after="240" w:line="480" w:lineRule="auto"/>
        <w:rPr>
          <w:rFonts w:eastAsia="Times New Roman" w:cs="Arial"/>
          <w:szCs w:val="24"/>
          <w:lang w:val="en-GB"/>
        </w:rPr>
      </w:pPr>
    </w:p>
    <w:p w14:paraId="25343461"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Times New Roman" w:cs="Arial"/>
          <w:szCs w:val="24"/>
          <w:lang w:val="en-GB"/>
        </w:rPr>
      </w:pPr>
    </w:p>
    <w:p w14:paraId="5ECA3804" w14:textId="77777777" w:rsidR="00E12FF5" w:rsidRPr="00E12FF5" w:rsidRDefault="00E12FF5" w:rsidP="00E12FF5">
      <w:pPr>
        <w:spacing w:before="360" w:after="360" w:line="480" w:lineRule="auto"/>
        <w:jc w:val="both"/>
        <w:rPr>
          <w:rFonts w:eastAsia="Calibri" w:cs="Arial"/>
          <w:b/>
          <w:bCs/>
          <w:szCs w:val="24"/>
          <w:u w:val="single"/>
          <w:lang w:val="en-GB"/>
        </w:rPr>
      </w:pPr>
      <w:r w:rsidRPr="00E12FF5">
        <w:rPr>
          <w:rFonts w:eastAsia="Calibri" w:cs="Arial"/>
          <w:b/>
          <w:bCs/>
          <w:szCs w:val="24"/>
          <w:u w:val="single"/>
          <w:lang w:val="en-GB"/>
        </w:rPr>
        <w:lastRenderedPageBreak/>
        <w:t>DISCOVERY:</w:t>
      </w:r>
    </w:p>
    <w:p w14:paraId="0ED3D5EF"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Times New Roman" w:cs="Arial"/>
          <w:szCs w:val="24"/>
          <w:lang w:val="en-GB"/>
        </w:rPr>
      </w:pPr>
      <w:r w:rsidRPr="00E12FF5">
        <w:rPr>
          <w:rFonts w:eastAsia="Times New Roman" w:cs="Arial"/>
          <w:szCs w:val="24"/>
          <w:lang w:val="en-GB"/>
        </w:rPr>
        <w:t>The Plaintiff will serve [his/her/its] Discovery Affidavit by [date].</w:t>
      </w:r>
    </w:p>
    <w:p w14:paraId="6FC2FB8D"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Calibri" w:cs="Arial"/>
          <w:szCs w:val="24"/>
          <w:lang w:val="en-GB"/>
        </w:rPr>
      </w:pPr>
      <w:r w:rsidRPr="00E12FF5">
        <w:rPr>
          <w:rFonts w:eastAsia="Calibri" w:cs="Arial"/>
          <w:szCs w:val="24"/>
          <w:lang w:val="en-GB"/>
        </w:rPr>
        <w:t xml:space="preserve">The Defendant will serve </w:t>
      </w:r>
      <w:r w:rsidRPr="00E12FF5">
        <w:rPr>
          <w:rFonts w:eastAsia="Times New Roman" w:cs="Arial"/>
          <w:szCs w:val="24"/>
          <w:lang w:val="en-GB"/>
        </w:rPr>
        <w:t xml:space="preserve">[his/her/its] </w:t>
      </w:r>
      <w:r w:rsidRPr="00E12FF5">
        <w:rPr>
          <w:rFonts w:eastAsia="Calibri" w:cs="Arial"/>
          <w:szCs w:val="24"/>
          <w:lang w:val="en-GB"/>
        </w:rPr>
        <w:t>Discovery Affidavit by [date].</w:t>
      </w:r>
    </w:p>
    <w:p w14:paraId="2639463D" w14:textId="77777777" w:rsidR="00E12FF5" w:rsidRPr="00E12FF5" w:rsidRDefault="00E12FF5" w:rsidP="00E12FF5">
      <w:pPr>
        <w:tabs>
          <w:tab w:val="left" w:pos="851"/>
        </w:tabs>
        <w:spacing w:before="360" w:after="360" w:line="480" w:lineRule="auto"/>
        <w:ind w:left="792"/>
        <w:contextualSpacing/>
        <w:jc w:val="both"/>
        <w:rPr>
          <w:rFonts w:eastAsia="Calibri" w:cs="Arial"/>
          <w:b/>
          <w:bCs/>
          <w:szCs w:val="24"/>
          <w:u w:val="single"/>
          <w:lang w:val="en-GB"/>
        </w:rPr>
      </w:pPr>
    </w:p>
    <w:p w14:paraId="7E4848EE"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Calibri" w:cs="Arial"/>
          <w:bCs/>
          <w:szCs w:val="24"/>
          <w:lang w:val="en-GB"/>
        </w:rPr>
      </w:pPr>
      <w:r w:rsidRPr="00E12FF5">
        <w:rPr>
          <w:rFonts w:eastAsia="Calibri" w:cs="Arial"/>
          <w:bCs/>
          <w:szCs w:val="24"/>
          <w:lang w:val="en-GB"/>
        </w:rPr>
        <w:t xml:space="preserve"> </w:t>
      </w:r>
    </w:p>
    <w:p w14:paraId="3622CA33" w14:textId="77777777" w:rsidR="00E12FF5" w:rsidRPr="00E12FF5" w:rsidRDefault="00E12FF5" w:rsidP="00E12FF5">
      <w:pPr>
        <w:spacing w:before="360" w:after="360" w:line="480" w:lineRule="auto"/>
        <w:jc w:val="both"/>
        <w:rPr>
          <w:rFonts w:eastAsia="Calibri" w:cs="Arial"/>
          <w:b/>
          <w:bCs/>
          <w:szCs w:val="24"/>
          <w:u w:val="single"/>
          <w:lang w:val="en-GB"/>
        </w:rPr>
      </w:pPr>
      <w:r w:rsidRPr="00E12FF5">
        <w:rPr>
          <w:rFonts w:eastAsia="Calibri" w:cs="Arial"/>
          <w:b/>
          <w:bCs/>
          <w:szCs w:val="24"/>
          <w:u w:val="single"/>
          <w:lang w:val="en-GB"/>
        </w:rPr>
        <w:t>PREPARATION OF BUNDLES TO BE USED DURING THE HEARING OF THE MATTER:</w:t>
      </w:r>
    </w:p>
    <w:p w14:paraId="6FB3C431"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Times New Roman" w:cs="Arial"/>
          <w:szCs w:val="24"/>
        </w:rPr>
      </w:pPr>
      <w:r w:rsidRPr="00E12FF5">
        <w:rPr>
          <w:rFonts w:eastAsia="Times New Roman" w:cs="Arial"/>
          <w:szCs w:val="24"/>
        </w:rPr>
        <w:t>The Plaintiff proposes the following in respect of the formulation of the trial bundles and the indexing of the court file:</w:t>
      </w:r>
    </w:p>
    <w:p w14:paraId="5E7A7872" w14:textId="77777777" w:rsidR="00E12FF5" w:rsidRPr="00E12FF5" w:rsidRDefault="00E12FF5" w:rsidP="00E12FF5">
      <w:pPr>
        <w:tabs>
          <w:tab w:val="left" w:pos="851"/>
        </w:tabs>
        <w:spacing w:before="240" w:after="240" w:line="480" w:lineRule="auto"/>
        <w:ind w:left="792"/>
        <w:contextualSpacing/>
        <w:jc w:val="both"/>
        <w:rPr>
          <w:rFonts w:eastAsia="Times New Roman" w:cs="Arial"/>
          <w:szCs w:val="24"/>
        </w:rPr>
      </w:pPr>
    </w:p>
    <w:p w14:paraId="1B6B95F1" w14:textId="77777777" w:rsidR="00E12FF5" w:rsidRPr="00E12FF5" w:rsidRDefault="00E12FF5" w:rsidP="00E12FF5">
      <w:pPr>
        <w:numPr>
          <w:ilvl w:val="2"/>
          <w:numId w:val="27"/>
        </w:numPr>
        <w:tabs>
          <w:tab w:val="left" w:pos="1134"/>
        </w:tabs>
        <w:spacing w:before="240" w:after="240" w:line="480" w:lineRule="auto"/>
        <w:ind w:left="1134" w:hanging="1134"/>
        <w:contextualSpacing/>
        <w:jc w:val="both"/>
        <w:rPr>
          <w:rFonts w:eastAsia="Times New Roman" w:cs="Arial"/>
          <w:szCs w:val="24"/>
        </w:rPr>
      </w:pPr>
      <w:r w:rsidRPr="00E12FF5">
        <w:rPr>
          <w:rFonts w:eastAsia="Times New Roman" w:cs="Arial"/>
          <w:szCs w:val="24"/>
        </w:rPr>
        <w:t>Plaintiff will prepare an index consisting of the following specific headings:</w:t>
      </w:r>
    </w:p>
    <w:p w14:paraId="096400F1" w14:textId="77777777" w:rsidR="00E12FF5" w:rsidRPr="00E12FF5" w:rsidRDefault="00E12FF5" w:rsidP="00E12FF5">
      <w:pPr>
        <w:spacing w:before="360" w:line="480" w:lineRule="auto"/>
        <w:ind w:left="1224"/>
        <w:contextualSpacing/>
        <w:jc w:val="both"/>
        <w:rPr>
          <w:rFonts w:eastAsia="Times New Roman" w:cs="Arial"/>
          <w:szCs w:val="24"/>
        </w:rPr>
      </w:pPr>
    </w:p>
    <w:p w14:paraId="5C84CE7A"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A - Pleadings;</w:t>
      </w:r>
    </w:p>
    <w:p w14:paraId="6DF20F9C"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B - Pre-Trial Minutes;</w:t>
      </w:r>
    </w:p>
    <w:p w14:paraId="7A4DC616"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C - General Notices;</w:t>
      </w:r>
    </w:p>
    <w:p w14:paraId="14B521EC"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D - Discovered documents;</w:t>
      </w:r>
    </w:p>
    <w:p w14:paraId="03E30BD1"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E - Plaintiff’s Experts (If applicable);</w:t>
      </w:r>
    </w:p>
    <w:p w14:paraId="3849036E"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F - Defendants Experts;</w:t>
      </w:r>
    </w:p>
    <w:p w14:paraId="641556C5" w14:textId="77777777" w:rsidR="00E12FF5" w:rsidRPr="00E12FF5" w:rsidRDefault="00E12FF5" w:rsidP="00E12FF5">
      <w:pPr>
        <w:numPr>
          <w:ilvl w:val="3"/>
          <w:numId w:val="27"/>
        </w:numPr>
        <w:spacing w:before="240" w:after="240" w:line="480" w:lineRule="auto"/>
        <w:ind w:left="1701" w:hanging="567"/>
        <w:contextualSpacing/>
        <w:jc w:val="both"/>
        <w:rPr>
          <w:rFonts w:eastAsia="Times New Roman" w:cs="Arial"/>
          <w:szCs w:val="24"/>
        </w:rPr>
      </w:pPr>
      <w:r w:rsidRPr="00E12FF5">
        <w:rPr>
          <w:rFonts w:eastAsia="Times New Roman" w:cs="Arial"/>
          <w:szCs w:val="24"/>
        </w:rPr>
        <w:t>Trial Bundle G - Joint Minutes (If applicable).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90"/>
      </w:tblGrid>
      <w:tr w:rsidR="00E12FF5" w:rsidRPr="00E12FF5" w14:paraId="06EB67FF" w14:textId="77777777" w:rsidTr="00C2568A">
        <w:tc>
          <w:tcPr>
            <w:tcW w:w="1951" w:type="dxa"/>
          </w:tcPr>
          <w:p w14:paraId="21AEAC2B"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890" w:type="dxa"/>
            <w:tcBorders>
              <w:bottom w:val="single" w:sz="4" w:space="0" w:color="auto"/>
            </w:tcBorders>
          </w:tcPr>
          <w:p w14:paraId="450FB6FA"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10014694" w14:textId="77777777" w:rsidR="00E12FF5" w:rsidRPr="00E12FF5" w:rsidRDefault="00E12FF5" w:rsidP="00E12FF5">
      <w:pPr>
        <w:suppressAutoHyphens/>
        <w:spacing w:before="240" w:after="0" w:line="360" w:lineRule="auto"/>
        <w:jc w:val="both"/>
        <w:outlineLvl w:val="0"/>
        <w:rPr>
          <w:rFonts w:eastAsia="Times New Roman" w:cs="Arial"/>
          <w:szCs w:val="24"/>
        </w:rPr>
      </w:pPr>
    </w:p>
    <w:p w14:paraId="1BFD644C"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Times New Roman" w:cs="Arial"/>
          <w:szCs w:val="24"/>
        </w:rPr>
      </w:pPr>
      <w:r w:rsidRPr="00E12FF5">
        <w:rPr>
          <w:rFonts w:eastAsia="Times New Roman" w:cs="Arial"/>
          <w:szCs w:val="24"/>
        </w:rPr>
        <w:lastRenderedPageBreak/>
        <w:t>These indexes will be submitted to the Defendant and Third party and the Defendant and Third party will be required to supplement, amend or approve same within 14 days from receipt.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90"/>
      </w:tblGrid>
      <w:tr w:rsidR="00E12FF5" w:rsidRPr="00E12FF5" w14:paraId="1EE640CA" w14:textId="77777777" w:rsidTr="00C2568A">
        <w:tc>
          <w:tcPr>
            <w:tcW w:w="1951" w:type="dxa"/>
          </w:tcPr>
          <w:p w14:paraId="62FD8ADA"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890" w:type="dxa"/>
            <w:tcBorders>
              <w:bottom w:val="single" w:sz="4" w:space="0" w:color="auto"/>
            </w:tcBorders>
          </w:tcPr>
          <w:p w14:paraId="33C4C5D5"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02505902" w14:textId="77777777" w:rsidR="00E12FF5" w:rsidRPr="00E12FF5" w:rsidRDefault="00E12FF5" w:rsidP="00E12FF5">
      <w:pPr>
        <w:suppressAutoHyphens/>
        <w:spacing w:after="0" w:line="360" w:lineRule="auto"/>
        <w:jc w:val="both"/>
        <w:outlineLvl w:val="0"/>
        <w:rPr>
          <w:rFonts w:eastAsia="Times New Roman" w:cs="Arial"/>
          <w:szCs w:val="24"/>
        </w:rPr>
      </w:pPr>
    </w:p>
    <w:p w14:paraId="5F734A1C"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Times New Roman" w:cs="Arial"/>
          <w:szCs w:val="24"/>
        </w:rPr>
      </w:pPr>
      <w:r w:rsidRPr="00E12FF5">
        <w:rPr>
          <w:rFonts w:eastAsia="Times New Roman" w:cs="Arial"/>
          <w:szCs w:val="24"/>
        </w:rPr>
        <w:t>Pursuant to the elapse of the 14 day period and barring any correspondence in respect of the supplementation, amendment or approval of same the Plaintiff will be entitled to accept these indices as approved;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90"/>
      </w:tblGrid>
      <w:tr w:rsidR="00E12FF5" w:rsidRPr="00E12FF5" w14:paraId="132E9FE8" w14:textId="77777777" w:rsidTr="00C2568A">
        <w:tc>
          <w:tcPr>
            <w:tcW w:w="1951" w:type="dxa"/>
          </w:tcPr>
          <w:p w14:paraId="64EF10B4"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890" w:type="dxa"/>
            <w:tcBorders>
              <w:bottom w:val="single" w:sz="4" w:space="0" w:color="auto"/>
            </w:tcBorders>
          </w:tcPr>
          <w:p w14:paraId="4260B5E3"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7EB943F8" w14:textId="77777777" w:rsidR="00E12FF5" w:rsidRPr="00E12FF5" w:rsidRDefault="00E12FF5" w:rsidP="00E12FF5">
      <w:pPr>
        <w:tabs>
          <w:tab w:val="left" w:pos="851"/>
        </w:tabs>
        <w:spacing w:before="240" w:after="240" w:line="480" w:lineRule="auto"/>
        <w:ind w:left="792"/>
        <w:contextualSpacing/>
        <w:jc w:val="both"/>
        <w:rPr>
          <w:rFonts w:eastAsia="Times New Roman" w:cs="Arial"/>
          <w:szCs w:val="24"/>
        </w:rPr>
      </w:pPr>
    </w:p>
    <w:p w14:paraId="2471863E"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Times New Roman" w:cs="Arial"/>
          <w:szCs w:val="24"/>
        </w:rPr>
      </w:pPr>
      <w:r w:rsidRPr="00E12FF5">
        <w:rPr>
          <w:rFonts w:eastAsia="Times New Roman" w:cs="Arial"/>
          <w:szCs w:val="24"/>
        </w:rPr>
        <w:t>Plaintiff will then be required to serve the Defendant and Third party with formal indices and will be required to index and paginate the Court File in accordance to such indices. Upon specific request and cost tender the Plaintiff will provide the Defendant and Third party with such Trial Bundles.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90"/>
      </w:tblGrid>
      <w:tr w:rsidR="00E12FF5" w:rsidRPr="00E12FF5" w14:paraId="22FF395C" w14:textId="77777777" w:rsidTr="00C2568A">
        <w:tc>
          <w:tcPr>
            <w:tcW w:w="1951" w:type="dxa"/>
          </w:tcPr>
          <w:p w14:paraId="3237C9D2"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890" w:type="dxa"/>
            <w:tcBorders>
              <w:bottom w:val="single" w:sz="4" w:space="0" w:color="auto"/>
            </w:tcBorders>
          </w:tcPr>
          <w:p w14:paraId="21465A34"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3448484D" w14:textId="77777777" w:rsidR="00E12FF5" w:rsidRPr="00E12FF5" w:rsidRDefault="00E12FF5" w:rsidP="00E12FF5">
      <w:pPr>
        <w:spacing w:after="0" w:line="480" w:lineRule="auto"/>
        <w:jc w:val="both"/>
        <w:rPr>
          <w:rFonts w:eastAsia="Times New Roman" w:cs="Arial"/>
          <w:szCs w:val="24"/>
        </w:rPr>
      </w:pPr>
    </w:p>
    <w:p w14:paraId="540A8F8F" w14:textId="77777777" w:rsidR="00E12FF5" w:rsidRPr="00E12FF5" w:rsidRDefault="00E12FF5" w:rsidP="00E12FF5">
      <w:pPr>
        <w:numPr>
          <w:ilvl w:val="1"/>
          <w:numId w:val="27"/>
        </w:numPr>
        <w:tabs>
          <w:tab w:val="left" w:pos="851"/>
        </w:tabs>
        <w:spacing w:before="240" w:after="240" w:line="480" w:lineRule="auto"/>
        <w:ind w:hanging="792"/>
        <w:contextualSpacing/>
        <w:jc w:val="both"/>
        <w:rPr>
          <w:rFonts w:eastAsia="Times New Roman" w:cs="Arial"/>
          <w:szCs w:val="24"/>
        </w:rPr>
      </w:pPr>
      <w:r w:rsidRPr="00E12FF5">
        <w:rPr>
          <w:rFonts w:eastAsia="Times New Roman" w:cs="Arial"/>
          <w:szCs w:val="24"/>
        </w:rPr>
        <w:t>Plaintiff will, should any further documents be discovered and / or formal notices and / or pleadings be exchanged after the Court File has been indexed and paginated title such Index as a Supplementary Bundle with the Trial Bundle thereafter recorded as sub bundle 1 and as may be further required. In explanation should further Pleadings be exchanged the bundle will be titled Supplementary Trial Bundle A1 – Pleadings.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890"/>
      </w:tblGrid>
      <w:tr w:rsidR="00E12FF5" w:rsidRPr="00E12FF5" w14:paraId="58F420CD" w14:textId="77777777" w:rsidTr="00C2568A">
        <w:tc>
          <w:tcPr>
            <w:tcW w:w="1951" w:type="dxa"/>
          </w:tcPr>
          <w:p w14:paraId="343235C5" w14:textId="77777777" w:rsidR="00E12FF5" w:rsidRPr="00E12FF5" w:rsidRDefault="00E12FF5" w:rsidP="00E12FF5">
            <w:pPr>
              <w:tabs>
                <w:tab w:val="left" w:pos="3119"/>
              </w:tabs>
              <w:spacing w:before="240" w:line="480" w:lineRule="auto"/>
              <w:jc w:val="both"/>
              <w:rPr>
                <w:rFonts w:eastAsia="Times New Roman" w:cs="Arial"/>
                <w:szCs w:val="24"/>
                <w:lang w:val="en-GB"/>
              </w:rPr>
            </w:pPr>
            <w:r w:rsidRPr="00E12FF5">
              <w:rPr>
                <w:rFonts w:eastAsia="Times New Roman" w:cs="Arial"/>
                <w:szCs w:val="24"/>
                <w:lang w:val="en-GB"/>
              </w:rPr>
              <w:t>DEFENDANT:</w:t>
            </w:r>
          </w:p>
        </w:tc>
        <w:tc>
          <w:tcPr>
            <w:tcW w:w="6890" w:type="dxa"/>
            <w:tcBorders>
              <w:bottom w:val="single" w:sz="4" w:space="0" w:color="auto"/>
            </w:tcBorders>
          </w:tcPr>
          <w:p w14:paraId="054591B9" w14:textId="77777777" w:rsidR="00E12FF5" w:rsidRPr="00E12FF5" w:rsidRDefault="00E12FF5" w:rsidP="00E12FF5">
            <w:pPr>
              <w:tabs>
                <w:tab w:val="left" w:pos="3119"/>
              </w:tabs>
              <w:spacing w:before="240" w:line="480" w:lineRule="auto"/>
              <w:jc w:val="both"/>
              <w:rPr>
                <w:rFonts w:eastAsia="Times New Roman" w:cs="Arial"/>
                <w:b/>
                <w:i/>
                <w:szCs w:val="24"/>
                <w:lang w:val="en-GB"/>
              </w:rPr>
            </w:pPr>
          </w:p>
        </w:tc>
      </w:tr>
    </w:tbl>
    <w:p w14:paraId="289B33F6" w14:textId="77777777" w:rsidR="00E12FF5" w:rsidRPr="00E12FF5" w:rsidRDefault="00E12FF5" w:rsidP="00E12FF5">
      <w:pPr>
        <w:tabs>
          <w:tab w:val="center" w:pos="4312"/>
        </w:tabs>
        <w:spacing w:before="240" w:after="240" w:line="480" w:lineRule="auto"/>
        <w:rPr>
          <w:rFonts w:eastAsia="Calibri" w:cs="Arial"/>
          <w:bCs/>
          <w:szCs w:val="24"/>
          <w:lang w:val="en-GB"/>
        </w:rPr>
      </w:pPr>
    </w:p>
    <w:p w14:paraId="652535E3" w14:textId="77777777" w:rsidR="00E12FF5" w:rsidRPr="00E12FF5" w:rsidRDefault="00E12FF5" w:rsidP="00E12FF5">
      <w:pPr>
        <w:numPr>
          <w:ilvl w:val="0"/>
          <w:numId w:val="27"/>
        </w:numPr>
        <w:tabs>
          <w:tab w:val="left" w:pos="567"/>
          <w:tab w:val="left" w:pos="3119"/>
        </w:tabs>
        <w:spacing w:before="240" w:after="240" w:line="480" w:lineRule="auto"/>
        <w:contextualSpacing/>
        <w:jc w:val="center"/>
        <w:rPr>
          <w:rFonts w:eastAsia="Calibri" w:cs="Arial"/>
          <w:bCs/>
          <w:szCs w:val="24"/>
          <w:lang w:val="en-GB"/>
        </w:rPr>
      </w:pPr>
    </w:p>
    <w:p w14:paraId="5F913748" w14:textId="77777777" w:rsidR="00E12FF5" w:rsidRPr="00E12FF5" w:rsidRDefault="00E12FF5" w:rsidP="00E12FF5">
      <w:pPr>
        <w:spacing w:before="360" w:after="360" w:line="480" w:lineRule="auto"/>
        <w:jc w:val="both"/>
        <w:rPr>
          <w:rFonts w:eastAsia="Times New Roman" w:cs="Arial"/>
          <w:szCs w:val="24"/>
          <w:lang w:val="en-GB"/>
        </w:rPr>
      </w:pPr>
      <w:r w:rsidRPr="00E12FF5">
        <w:rPr>
          <w:rFonts w:eastAsia="Calibri" w:cs="Arial"/>
          <w:b/>
          <w:bCs/>
          <w:szCs w:val="24"/>
          <w:u w:val="single"/>
          <w:lang w:val="en-GB"/>
        </w:rPr>
        <w:t>FURTHER ASPECTS RAISED BY THE PARTIES:</w:t>
      </w:r>
    </w:p>
    <w:p w14:paraId="61029B9F" w14:textId="77777777" w:rsidR="00E12FF5" w:rsidRPr="00E12FF5" w:rsidRDefault="00E12FF5" w:rsidP="00E12FF5">
      <w:pPr>
        <w:widowControl w:val="0"/>
        <w:rPr>
          <w:rFonts w:eastAsia="Calibri" w:cs="Arial"/>
          <w:szCs w:val="24"/>
          <w:lang w:val="en-GB"/>
        </w:rPr>
      </w:pPr>
      <w:r w:rsidRPr="00E12FF5">
        <w:rPr>
          <w:rFonts w:eastAsia="Calibri" w:cs="Arial"/>
          <w:szCs w:val="24"/>
          <w:lang w:val="en-GB"/>
        </w:rPr>
        <w:t>[Further aspects].</w:t>
      </w:r>
    </w:p>
    <w:p w14:paraId="242BB465" w14:textId="77777777" w:rsidR="00E12FF5" w:rsidRDefault="00E12FF5" w:rsidP="00C57CDC">
      <w:pPr>
        <w:widowControl w:val="0"/>
        <w:autoSpaceDE w:val="0"/>
        <w:autoSpaceDN w:val="0"/>
        <w:adjustRightInd w:val="0"/>
        <w:spacing w:after="0" w:line="240" w:lineRule="auto"/>
        <w:jc w:val="both"/>
        <w:rPr>
          <w:rFonts w:eastAsia="Times New Roman" w:cs="Times New Roman"/>
          <w:b/>
          <w:bCs/>
          <w:szCs w:val="24"/>
          <w:lang w:val="en-GB"/>
        </w:rPr>
      </w:pPr>
    </w:p>
    <w:p w14:paraId="4E14E450"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1287C2CF" w14:textId="028E8C03"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00E12FF5">
        <w:rPr>
          <w:b/>
          <w:bCs/>
        </w:rPr>
        <w:t>_____________</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4481B470"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CF3BFF2" w14:textId="32E68F9D" w:rsidR="002874CF" w:rsidRDefault="002874CF" w:rsidP="00C57CDC">
      <w:pPr>
        <w:rPr>
          <w:rFonts w:eastAsia="Times New Roman" w:cs="Times New Roman"/>
          <w:szCs w:val="24"/>
          <w:lang w:val="en-GB"/>
        </w:rPr>
      </w:pPr>
    </w:p>
    <w:p w14:paraId="522040D7" w14:textId="720954C2" w:rsidR="00E12FF5" w:rsidRPr="00E12FF5" w:rsidRDefault="00E12FF5" w:rsidP="00C57CDC">
      <w:pPr>
        <w:rPr>
          <w:rFonts w:eastAsia="Times New Roman" w:cs="Times New Roman"/>
          <w:b/>
          <w:bCs/>
          <w:szCs w:val="24"/>
          <w:lang w:val="en-GB"/>
        </w:rPr>
      </w:pPr>
      <w:r w:rsidRPr="00E12FF5">
        <w:rPr>
          <w:rFonts w:eastAsia="Times New Roman" w:cs="Times New Roman"/>
          <w:b/>
          <w:bCs/>
          <w:szCs w:val="24"/>
          <w:lang w:val="en-GB"/>
        </w:rPr>
        <w:t>_______________________</w:t>
      </w:r>
    </w:p>
    <w:p w14:paraId="0106FDDB" w14:textId="37882ED8" w:rsidR="00E12FF5" w:rsidRDefault="00E12FF5" w:rsidP="00C57CDC">
      <w:pPr>
        <w:rPr>
          <w:b/>
          <w:bCs/>
        </w:rPr>
      </w:pPr>
      <w:r>
        <w:rPr>
          <w:b/>
          <w:bCs/>
        </w:rPr>
        <w:t>[Plaintiff’s Attorney’s name]</w:t>
      </w:r>
    </w:p>
    <w:p w14:paraId="7E79F81F" w14:textId="2830AD6E" w:rsidR="00E12FF5" w:rsidRDefault="00E12FF5" w:rsidP="00C57CDC">
      <w:pPr>
        <w:rPr>
          <w:b/>
          <w:bCs/>
        </w:rPr>
      </w:pPr>
    </w:p>
    <w:p w14:paraId="0954E875" w14:textId="77777777" w:rsidR="00E12FF5" w:rsidRDefault="00E12FF5" w:rsidP="00E12FF5">
      <w:pPr>
        <w:widowControl w:val="0"/>
        <w:autoSpaceDE w:val="0"/>
        <w:autoSpaceDN w:val="0"/>
        <w:adjustRightInd w:val="0"/>
        <w:spacing w:after="0" w:line="240" w:lineRule="auto"/>
        <w:jc w:val="both"/>
        <w:rPr>
          <w:rFonts w:eastAsia="Times New Roman" w:cs="Times New Roman"/>
          <w:b/>
          <w:bCs/>
          <w:szCs w:val="24"/>
          <w:lang w:val="en-GB"/>
        </w:rPr>
      </w:pPr>
    </w:p>
    <w:p w14:paraId="5FE98593" w14:textId="36E1A3C7" w:rsidR="00E12FF5" w:rsidRPr="007925BA" w:rsidRDefault="00E12FF5" w:rsidP="00E12FF5">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Pr>
          <w:b/>
          <w:bCs/>
        </w:rPr>
        <w:t>_____________</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1CB6456D" w14:textId="77777777" w:rsidR="00E12FF5" w:rsidRDefault="00E12FF5" w:rsidP="00E12FF5">
      <w:pPr>
        <w:widowControl w:val="0"/>
        <w:autoSpaceDE w:val="0"/>
        <w:autoSpaceDN w:val="0"/>
        <w:adjustRightInd w:val="0"/>
        <w:spacing w:after="0" w:line="240" w:lineRule="auto"/>
        <w:jc w:val="both"/>
        <w:rPr>
          <w:rFonts w:eastAsia="Times New Roman" w:cs="Times New Roman"/>
          <w:szCs w:val="24"/>
          <w:lang w:val="en-GB"/>
        </w:rPr>
      </w:pPr>
    </w:p>
    <w:p w14:paraId="17922517" w14:textId="77777777" w:rsidR="00E12FF5" w:rsidRDefault="00E12FF5" w:rsidP="00E12FF5">
      <w:pPr>
        <w:rPr>
          <w:rFonts w:eastAsia="Times New Roman" w:cs="Times New Roman"/>
          <w:szCs w:val="24"/>
          <w:lang w:val="en-GB"/>
        </w:rPr>
      </w:pPr>
    </w:p>
    <w:p w14:paraId="5CA5A990" w14:textId="77777777" w:rsidR="00E12FF5" w:rsidRPr="00E12FF5" w:rsidRDefault="00E12FF5" w:rsidP="00E12FF5">
      <w:pPr>
        <w:rPr>
          <w:rFonts w:eastAsia="Times New Roman" w:cs="Times New Roman"/>
          <w:b/>
          <w:bCs/>
          <w:szCs w:val="24"/>
          <w:lang w:val="en-GB"/>
        </w:rPr>
      </w:pPr>
      <w:r w:rsidRPr="00E12FF5">
        <w:rPr>
          <w:rFonts w:eastAsia="Times New Roman" w:cs="Times New Roman"/>
          <w:b/>
          <w:bCs/>
          <w:szCs w:val="24"/>
          <w:lang w:val="en-GB"/>
        </w:rPr>
        <w:t>_______________________</w:t>
      </w:r>
    </w:p>
    <w:p w14:paraId="5A66DAB8" w14:textId="0285CCD0" w:rsidR="00E12FF5" w:rsidRPr="00E12FF5" w:rsidRDefault="00E12FF5" w:rsidP="00E12FF5">
      <w:pPr>
        <w:rPr>
          <w:b/>
          <w:bCs/>
        </w:rPr>
      </w:pPr>
      <w:r>
        <w:rPr>
          <w:b/>
          <w:bCs/>
        </w:rPr>
        <w:t>[Defendant’s Attorney’s name]</w:t>
      </w:r>
    </w:p>
    <w:p w14:paraId="6E7A2BA7" w14:textId="77777777" w:rsidR="00E12FF5" w:rsidRPr="00E12FF5" w:rsidRDefault="00E12FF5" w:rsidP="00C57CDC">
      <w:pPr>
        <w:rPr>
          <w:b/>
          <w:bCs/>
        </w:rPr>
      </w:pPr>
    </w:p>
    <w:p w14:paraId="4E175CDD" w14:textId="77777777" w:rsidR="00EB5713" w:rsidRDefault="00EB5713" w:rsidP="00C57CDC"/>
    <w:p w14:paraId="71525BBB" w14:textId="77777777" w:rsidR="001F282E" w:rsidRDefault="001F282E" w:rsidP="00C57CDC"/>
    <w:p w14:paraId="7F95FFC7" w14:textId="77777777" w:rsidR="008F5609" w:rsidRDefault="008F5609" w:rsidP="00C57CDC"/>
    <w:p w14:paraId="38827665"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FF1A" w14:textId="77777777" w:rsidR="00160A4E" w:rsidRDefault="00160A4E">
      <w:pPr>
        <w:spacing w:after="0" w:line="240" w:lineRule="auto"/>
      </w:pPr>
      <w:r>
        <w:separator/>
      </w:r>
    </w:p>
  </w:endnote>
  <w:endnote w:type="continuationSeparator" w:id="0">
    <w:p w14:paraId="3768253F" w14:textId="77777777" w:rsidR="00160A4E" w:rsidRDefault="0016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2B78" w14:textId="77777777" w:rsidR="00F20FA5" w:rsidRDefault="00F20FA5">
    <w:pPr>
      <w:pStyle w:val="Footer"/>
      <w:jc w:val="right"/>
    </w:pPr>
  </w:p>
  <w:p w14:paraId="4E5E75DB"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49974" w14:textId="77777777" w:rsidR="00160A4E" w:rsidRDefault="00160A4E">
      <w:pPr>
        <w:spacing w:after="0" w:line="240" w:lineRule="auto"/>
      </w:pPr>
      <w:r>
        <w:separator/>
      </w:r>
    </w:p>
  </w:footnote>
  <w:footnote w:type="continuationSeparator" w:id="0">
    <w:p w14:paraId="5BB06DAC" w14:textId="77777777" w:rsidR="00160A4E" w:rsidRDefault="00160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F0E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57DE0D"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FC87" w14:textId="77777777" w:rsidR="00C355DC" w:rsidRDefault="00000000" w:rsidP="00C355DC">
    <w:pPr>
      <w:framePr w:wrap="around" w:vAnchor="text" w:hAnchor="margin" w:xAlign="center" w:y="1"/>
      <w:jc w:val="center"/>
    </w:pPr>
  </w:p>
  <w:p w14:paraId="0162B08C"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77F6423"/>
    <w:multiLevelType w:val="multilevel"/>
    <w:tmpl w:val="12F6D1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2B78D6"/>
    <w:multiLevelType w:val="multilevel"/>
    <w:tmpl w:val="B5A861E8"/>
    <w:lvl w:ilvl="0">
      <w:start w:val="1"/>
      <w:numFmt w:val="decimal"/>
      <w:lvlText w:val="%1."/>
      <w:lvlJc w:val="left"/>
      <w:pPr>
        <w:ind w:left="360" w:hanging="360"/>
      </w:pPr>
      <w:rPr>
        <w:rFonts w:ascii="Arial" w:hAnsi="Arial" w:cs="Arial" w:hint="default"/>
        <w:sz w:val="24"/>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4607838">
    <w:abstractNumId w:val="12"/>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939831424">
    <w:abstractNumId w:val="9"/>
  </w:num>
  <w:num w:numId="27" w16cid:durableId="14105358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4F25"/>
    <w:rsid w:val="001454AD"/>
    <w:rsid w:val="00156063"/>
    <w:rsid w:val="00160A4E"/>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7E4A78"/>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A7A48"/>
    <w:rsid w:val="00BB483C"/>
    <w:rsid w:val="00BC2387"/>
    <w:rsid w:val="00BC48A1"/>
    <w:rsid w:val="00BF2C38"/>
    <w:rsid w:val="00C173F4"/>
    <w:rsid w:val="00C2769F"/>
    <w:rsid w:val="00C36AFB"/>
    <w:rsid w:val="00C57CDC"/>
    <w:rsid w:val="00C60F80"/>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12FF5"/>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0254"/>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table" w:styleId="TableGrid">
    <w:name w:val="Table Grid"/>
    <w:basedOn w:val="TableNormal"/>
    <w:uiPriority w:val="39"/>
    <w:rsid w:val="00E12FF5"/>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2FF5"/>
    <w:pPr>
      <w:autoSpaceDE w:val="0"/>
      <w:autoSpaceDN w:val="0"/>
      <w:adjustRightInd w:val="0"/>
      <w:spacing w:after="0" w:line="240" w:lineRule="auto"/>
    </w:pPr>
    <w:rPr>
      <w:rFonts w:eastAsia="Times New Roman" w:cs="Arial"/>
      <w:color w:val="00000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2</cp:revision>
  <dcterms:created xsi:type="dcterms:W3CDTF">2023-02-22T12:00:00Z</dcterms:created>
  <dcterms:modified xsi:type="dcterms:W3CDTF">2023-02-22T12:08:00Z</dcterms:modified>
</cp:coreProperties>
</file>