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33C"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7F3595DC"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45C31CDF"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69376BE7"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E33756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72BCD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66E127A"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7C7A053" w14:textId="77777777" w:rsidR="007925BA" w:rsidRDefault="007925BA" w:rsidP="00C57CDC">
      <w:pPr>
        <w:spacing w:line="240" w:lineRule="auto"/>
        <w:contextualSpacing/>
      </w:pPr>
      <w:r>
        <w:t>${</w:t>
      </w:r>
      <w:proofErr w:type="spellStart"/>
      <w:r w:rsidR="000974EA">
        <w:t>two</w:t>
      </w:r>
      <w:r>
        <w:t>p</w:t>
      </w:r>
      <w:proofErr w:type="spellEnd"/>
      <w:r>
        <w:t>}</w:t>
      </w:r>
    </w:p>
    <w:p w14:paraId="605E4700"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1BD6A358"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1445205E"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3AF76EDF" w14:textId="77777777" w:rsidR="005108B1" w:rsidRDefault="005108B1" w:rsidP="00C57CDC">
      <w:pPr>
        <w:spacing w:line="240" w:lineRule="auto"/>
        <w:contextualSpacing/>
      </w:pPr>
      <w:r>
        <w:t>${/</w:t>
      </w:r>
      <w:r w:rsidR="000974EA">
        <w:t>three</w:t>
      </w:r>
      <w:r>
        <w:t>p}</w:t>
      </w:r>
    </w:p>
    <w:p w14:paraId="416527BF"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0B28FD8"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3D4539EB"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23CBCE28" w14:textId="77777777" w:rsidR="00372509" w:rsidRDefault="00372509" w:rsidP="00C57CDC">
      <w:pPr>
        <w:spacing w:line="240" w:lineRule="auto"/>
        <w:contextualSpacing/>
      </w:pPr>
      <w:r>
        <w:t>${/</w:t>
      </w:r>
      <w:proofErr w:type="spellStart"/>
      <w:r>
        <w:t>fivep</w:t>
      </w:r>
      <w:proofErr w:type="spellEnd"/>
      <w:r>
        <w:t>}</w:t>
      </w:r>
    </w:p>
    <w:p w14:paraId="5CB08994"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7B9AE3AE"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001D8027"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6CA080D" w14:textId="77777777" w:rsidR="0072251F" w:rsidRDefault="0072251F" w:rsidP="00C57CDC">
      <w:pPr>
        <w:spacing w:line="240" w:lineRule="auto"/>
        <w:contextualSpacing/>
      </w:pPr>
      <w:r>
        <w:t>${/</w:t>
      </w:r>
      <w:proofErr w:type="spellStart"/>
      <w:r>
        <w:t>sevenp</w:t>
      </w:r>
      <w:proofErr w:type="spellEnd"/>
      <w:r>
        <w:t>}</w:t>
      </w:r>
    </w:p>
    <w:p w14:paraId="0FA390D3" w14:textId="77777777" w:rsidR="00EB5AE4" w:rsidRDefault="00EB5AE4" w:rsidP="00C57CDC">
      <w:pPr>
        <w:spacing w:line="240" w:lineRule="auto"/>
        <w:contextualSpacing/>
      </w:pPr>
    </w:p>
    <w:p w14:paraId="10F7B60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A0FDF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DF5CB73"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98AC763" w14:textId="77777777" w:rsidR="00F96CFC" w:rsidRDefault="00F96CFC" w:rsidP="00C57CDC">
      <w:pPr>
        <w:spacing w:line="240" w:lineRule="auto"/>
        <w:contextualSpacing/>
      </w:pPr>
      <w:r>
        <w:t>${</w:t>
      </w:r>
      <w:proofErr w:type="spellStart"/>
      <w:r w:rsidR="000974EA">
        <w:t>two</w:t>
      </w:r>
      <w:r>
        <w:t>d</w:t>
      </w:r>
      <w:proofErr w:type="spellEnd"/>
      <w:r>
        <w:t>}</w:t>
      </w:r>
    </w:p>
    <w:p w14:paraId="5C1029E5"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324214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4C1CF6D5"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0E362E03" w14:textId="77777777" w:rsidR="00F96CFC" w:rsidRDefault="00F96CFC" w:rsidP="00C57CDC">
      <w:pPr>
        <w:spacing w:line="240" w:lineRule="auto"/>
        <w:contextualSpacing/>
      </w:pPr>
      <w:r>
        <w:t>${/</w:t>
      </w:r>
      <w:proofErr w:type="spellStart"/>
      <w:r w:rsidR="000974EA">
        <w:t>three</w:t>
      </w:r>
      <w:r>
        <w:t>d</w:t>
      </w:r>
      <w:proofErr w:type="spellEnd"/>
      <w:r>
        <w:t>}</w:t>
      </w:r>
    </w:p>
    <w:p w14:paraId="4F8FDA64"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5CBA1C19"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AD4C8E4"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002BBC8E" w14:textId="77777777" w:rsidR="003D3275" w:rsidRDefault="003D3275" w:rsidP="00C57CDC">
      <w:pPr>
        <w:spacing w:line="240" w:lineRule="auto"/>
        <w:contextualSpacing/>
      </w:pPr>
      <w:r>
        <w:t>${/fived}</w:t>
      </w:r>
    </w:p>
    <w:p w14:paraId="28ED5274"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380EED4" w14:textId="77777777" w:rsidR="005D2FDA" w:rsidRDefault="005D2FDA" w:rsidP="00C57CDC">
      <w:pPr>
        <w:spacing w:line="240" w:lineRule="auto"/>
        <w:contextualSpacing/>
      </w:pPr>
      <w:r>
        <w:t>${/</w:t>
      </w:r>
      <w:proofErr w:type="spellStart"/>
      <w:r>
        <w:t>sixd</w:t>
      </w:r>
      <w:proofErr w:type="spellEnd"/>
      <w:r>
        <w:t>}</w:t>
      </w:r>
    </w:p>
    <w:p w14:paraId="74571633"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4BFBA4E7"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0FF20DDC"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540A5F87"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6E75DA2C" w14:textId="77777777" w:rsidR="00167FB8" w:rsidRPr="00167FB8" w:rsidRDefault="00167FB8" w:rsidP="00167FB8">
      <w:pPr>
        <w:widowControl w:val="0"/>
        <w:pBdr>
          <w:bottom w:val="single" w:sz="12" w:space="1" w:color="auto"/>
        </w:pBdr>
        <w:tabs>
          <w:tab w:val="right" w:pos="9026"/>
        </w:tabs>
        <w:suppressAutoHyphens/>
        <w:autoSpaceDE w:val="0"/>
        <w:autoSpaceDN w:val="0"/>
        <w:adjustRightInd w:val="0"/>
        <w:spacing w:after="0" w:line="360" w:lineRule="auto"/>
        <w:contextualSpacing/>
        <w:jc w:val="both"/>
        <w:rPr>
          <w:rFonts w:eastAsia="Times New Roman" w:cs="Arial"/>
          <w:spacing w:val="-3"/>
          <w:szCs w:val="24"/>
          <w:lang w:val="en-GB"/>
        </w:rPr>
      </w:pPr>
    </w:p>
    <w:p w14:paraId="3A3FC937"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C1706F1" w14:textId="2B7A7F7B"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B62740">
        <w:rPr>
          <w:rFonts w:eastAsia="Times New Roman" w:cs="Arial"/>
          <w:b/>
          <w:bCs/>
          <w:spacing w:val="-3"/>
          <w:szCs w:val="24"/>
          <w:lang w:val="en-GB"/>
        </w:rPr>
        <w:t>35</w:t>
      </w:r>
      <w:r w:rsidRPr="00167FB8">
        <w:rPr>
          <w:rFonts w:eastAsia="Times New Roman" w:cs="Arial"/>
          <w:b/>
          <w:bCs/>
          <w:spacing w:val="-3"/>
          <w:szCs w:val="24"/>
          <w:lang w:val="en-GB"/>
        </w:rPr>
        <w:t>(1)</w:t>
      </w:r>
    </w:p>
    <w:p w14:paraId="669E6FAE" w14:textId="71605CBC" w:rsidR="00167FB8" w:rsidRPr="00167FB8" w:rsidRDefault="00167FB8" w:rsidP="00B62740">
      <w:pPr>
        <w:widowControl w:val="0"/>
        <w:tabs>
          <w:tab w:val="center" w:pos="4513"/>
        </w:tabs>
        <w:suppressAutoHyphens/>
        <w:autoSpaceDE w:val="0"/>
        <w:autoSpaceDN w:val="0"/>
        <w:adjustRightInd w:val="0"/>
        <w:spacing w:after="0" w:line="360" w:lineRule="auto"/>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672F607E" w14:textId="2FB4145A" w:rsidR="00167FB8" w:rsidRDefault="00167FB8" w:rsidP="00B62740">
      <w:pPr>
        <w:widowControl w:val="0"/>
        <w:pBdr>
          <w:bottom w:val="single" w:sz="12" w:space="1" w:color="auto"/>
        </w:pBdr>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w:t>
      </w:r>
      <w:r w:rsidR="00B62740">
        <w:rPr>
          <w:rFonts w:eastAsia="Times New Roman" w:cs="Arial"/>
          <w:spacing w:val="-3"/>
          <w:szCs w:val="24"/>
          <w:lang w:val="en-GB"/>
        </w:rPr>
        <w:t>35</w:t>
      </w:r>
      <w:r w:rsidRPr="00167FB8">
        <w:rPr>
          <w:rFonts w:eastAsia="Times New Roman" w:cs="Arial"/>
          <w:spacing w:val="-3"/>
          <w:szCs w:val="24"/>
          <w:lang w:val="en-GB"/>
        </w:rPr>
        <w:t xml:space="preserve">(1) of the Rules of the above Honourable Court the ${represent} hereby requires the </w:t>
      </w:r>
      <w:r w:rsidR="00861903">
        <w:rPr>
          <w:rFonts w:eastAsia="Times New Roman" w:cs="Arial"/>
          <w:spacing w:val="-3"/>
          <w:szCs w:val="24"/>
          <w:lang w:val="en-GB"/>
        </w:rPr>
        <w:t xml:space="preserve">${party} </w:t>
      </w:r>
      <w:r w:rsidRPr="00167FB8">
        <w:rPr>
          <w:rFonts w:eastAsia="Times New Roman" w:cs="Arial"/>
          <w:spacing w:val="-3"/>
          <w:szCs w:val="24"/>
          <w:lang w:val="en-GB"/>
        </w:rPr>
        <w:t xml:space="preserve">to make discovery on </w:t>
      </w:r>
      <w:r w:rsidRPr="00167FB8">
        <w:rPr>
          <w:rFonts w:eastAsia="Times New Roman" w:cs="Arial"/>
          <w:spacing w:val="-3"/>
          <w:szCs w:val="24"/>
          <w:lang w:val="en-GB"/>
        </w:rPr>
        <w:lastRenderedPageBreak/>
        <w:t>oath within 20 (TWENTY) DAYS of receipt hereof of all documents and tape, electronic, digital or other forms of recordings relating to any matter in question in this action which are or have at any time been in the possession or control of such other party.</w:t>
      </w:r>
    </w:p>
    <w:p w14:paraId="2A7D967D" w14:textId="77777777" w:rsidR="003515B3" w:rsidRPr="00167FB8" w:rsidRDefault="003515B3" w:rsidP="00B62740">
      <w:pPr>
        <w:widowControl w:val="0"/>
        <w:pBdr>
          <w:bottom w:val="single" w:sz="12" w:space="1" w:color="auto"/>
        </w:pBdr>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4C038ABD"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EEE4BA7" w14:textId="7F27CFA0"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B62740">
        <w:rPr>
          <w:rFonts w:eastAsia="Times New Roman" w:cs="Arial"/>
          <w:b/>
          <w:bCs/>
          <w:spacing w:val="-3"/>
          <w:szCs w:val="24"/>
          <w:lang w:val="en-GB"/>
        </w:rPr>
        <w:t>35</w:t>
      </w:r>
      <w:r w:rsidRPr="00167FB8">
        <w:rPr>
          <w:rFonts w:eastAsia="Times New Roman" w:cs="Arial"/>
          <w:b/>
          <w:bCs/>
          <w:spacing w:val="-3"/>
          <w:szCs w:val="24"/>
          <w:lang w:val="en-GB"/>
        </w:rPr>
        <w:t>(6)</w:t>
      </w:r>
    </w:p>
    <w:p w14:paraId="56D91B16"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1F0F787" w14:textId="77777777" w:rsidR="00167FB8" w:rsidRPr="00167FB8" w:rsidRDefault="00167FB8" w:rsidP="003515B3">
      <w:pPr>
        <w:widowControl w:val="0"/>
        <w:suppressAutoHyphens/>
        <w:autoSpaceDE w:val="0"/>
        <w:autoSpaceDN w:val="0"/>
        <w:adjustRightInd w:val="0"/>
        <w:spacing w:after="0" w:line="240" w:lineRule="auto"/>
        <w:jc w:val="both"/>
        <w:rPr>
          <w:rFonts w:eastAsia="Times New Roman" w:cs="Arial"/>
          <w:b/>
          <w:bCs/>
          <w:spacing w:val="-3"/>
          <w:szCs w:val="24"/>
          <w:lang w:val="en-GB"/>
        </w:rPr>
      </w:pPr>
    </w:p>
    <w:p w14:paraId="7454DC64" w14:textId="39A52957" w:rsidR="00167FB8" w:rsidRPr="00167FB8" w:rsidRDefault="00167FB8" w:rsidP="003515B3">
      <w:pPr>
        <w:widowControl w:val="0"/>
        <w:tabs>
          <w:tab w:val="left" w:pos="-720"/>
        </w:tabs>
        <w:suppressAutoHyphens/>
        <w:autoSpaceDE w:val="0"/>
        <w:autoSpaceDN w:val="0"/>
        <w:adjustRightInd w:val="0"/>
        <w:spacing w:after="0" w:line="48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w:t>
      </w:r>
      <w:r w:rsidR="003515B3">
        <w:rPr>
          <w:rFonts w:eastAsia="Times New Roman" w:cs="Arial"/>
          <w:spacing w:val="-3"/>
          <w:szCs w:val="24"/>
          <w:lang w:val="en-GB"/>
        </w:rPr>
        <w:t>35</w:t>
      </w:r>
      <w:r w:rsidRPr="00167FB8">
        <w:rPr>
          <w:rFonts w:eastAsia="Times New Roman" w:cs="Arial"/>
          <w:spacing w:val="-3"/>
          <w:szCs w:val="24"/>
          <w:lang w:val="en-GB"/>
        </w:rPr>
        <w:t xml:space="preserve">(6) of the rules of the above Honourable Court, the ${represent}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for its inspection, within 5 (FIVE) DAYS after the </w:t>
      </w:r>
      <w:r w:rsidR="00A61576">
        <w:rPr>
          <w:rFonts w:eastAsia="Times New Roman" w:cs="Arial"/>
          <w:spacing w:val="-3"/>
          <w:szCs w:val="24"/>
          <w:lang w:val="en-GB"/>
        </w:rPr>
        <w:t>${party}</w:t>
      </w:r>
      <w:r w:rsidRPr="00167FB8">
        <w:rPr>
          <w:rFonts w:eastAsia="Times New Roman" w:cs="Arial"/>
          <w:spacing w:val="-3"/>
          <w:szCs w:val="24"/>
          <w:lang w:val="en-GB"/>
        </w:rPr>
        <w:t xml:space="preserve"> has made discovery, the documents disclosed in the </w:t>
      </w:r>
      <w:r w:rsidR="00A61576">
        <w:rPr>
          <w:rFonts w:eastAsia="Times New Roman" w:cs="Arial"/>
          <w:spacing w:val="-3"/>
          <w:szCs w:val="24"/>
          <w:lang w:val="en-GB"/>
        </w:rPr>
        <w:t>${party}</w:t>
      </w:r>
      <w:r w:rsidRPr="00167FB8">
        <w:rPr>
          <w:rFonts w:eastAsia="Times New Roman" w:cs="Arial"/>
          <w:spacing w:val="-3"/>
          <w:szCs w:val="24"/>
          <w:lang w:val="en-GB"/>
        </w:rPr>
        <w:t xml:space="preserve">’s Discovery Affidavit in terms of Rule </w:t>
      </w:r>
      <w:r w:rsidR="003515B3">
        <w:rPr>
          <w:rFonts w:eastAsia="Times New Roman" w:cs="Arial"/>
          <w:spacing w:val="-3"/>
          <w:szCs w:val="24"/>
          <w:lang w:val="en-GB"/>
        </w:rPr>
        <w:t>35</w:t>
      </w:r>
      <w:r w:rsidRPr="00167FB8">
        <w:rPr>
          <w:rFonts w:eastAsia="Times New Roman" w:cs="Arial"/>
          <w:spacing w:val="-3"/>
          <w:szCs w:val="24"/>
          <w:lang w:val="en-GB"/>
        </w:rPr>
        <w:t>(2) and Rule 3</w:t>
      </w:r>
      <w:r w:rsidR="003515B3">
        <w:rPr>
          <w:rFonts w:eastAsia="Times New Roman" w:cs="Arial"/>
          <w:spacing w:val="-3"/>
          <w:szCs w:val="24"/>
          <w:lang w:val="en-GB"/>
        </w:rPr>
        <w:t>5</w:t>
      </w:r>
      <w:r w:rsidRPr="00167FB8">
        <w:rPr>
          <w:rFonts w:eastAsia="Times New Roman" w:cs="Arial"/>
          <w:spacing w:val="-3"/>
          <w:szCs w:val="24"/>
          <w:lang w:val="en-GB"/>
        </w:rPr>
        <w:t>(3).</w:t>
      </w:r>
    </w:p>
    <w:p w14:paraId="7697ED2C"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D72B323"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744F0CD2" w14:textId="11638F08"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3</w:t>
      </w:r>
      <w:r w:rsidR="003515B3">
        <w:rPr>
          <w:rFonts w:eastAsia="Times New Roman" w:cs="Arial"/>
          <w:b/>
          <w:bCs/>
          <w:spacing w:val="-3"/>
          <w:szCs w:val="24"/>
          <w:lang w:val="en-GB"/>
        </w:rPr>
        <w:t>5</w:t>
      </w:r>
      <w:r w:rsidRPr="00167FB8">
        <w:rPr>
          <w:rFonts w:eastAsia="Times New Roman" w:cs="Arial"/>
          <w:b/>
          <w:bCs/>
          <w:spacing w:val="-3"/>
          <w:szCs w:val="24"/>
          <w:lang w:val="en-GB"/>
        </w:rPr>
        <w:t>(9)</w:t>
      </w:r>
    </w:p>
    <w:p w14:paraId="17ABBC98"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26EC0B4" w14:textId="77777777" w:rsidR="00167FB8" w:rsidRPr="00167FB8" w:rsidRDefault="00167FB8" w:rsidP="003515B3">
      <w:pPr>
        <w:widowControl w:val="0"/>
        <w:tabs>
          <w:tab w:val="left" w:pos="-720"/>
        </w:tabs>
        <w:suppressAutoHyphens/>
        <w:autoSpaceDE w:val="0"/>
        <w:autoSpaceDN w:val="0"/>
        <w:adjustRightInd w:val="0"/>
        <w:spacing w:after="0" w:line="240" w:lineRule="auto"/>
        <w:jc w:val="both"/>
        <w:rPr>
          <w:rFonts w:eastAsia="Times New Roman" w:cs="Arial"/>
          <w:b/>
          <w:bCs/>
          <w:spacing w:val="-3"/>
          <w:szCs w:val="24"/>
          <w:lang w:val="en-GB"/>
        </w:rPr>
      </w:pPr>
    </w:p>
    <w:p w14:paraId="5DE376AE" w14:textId="46896683" w:rsidR="00167FB8" w:rsidRPr="00167FB8" w:rsidRDefault="00167FB8" w:rsidP="003515B3">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bCs/>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00A61576" w:rsidRPr="00167FB8">
        <w:rPr>
          <w:rFonts w:eastAsia="Times New Roman" w:cs="Arial"/>
          <w:spacing w:val="-3"/>
          <w:szCs w:val="24"/>
          <w:lang w:val="en-GB"/>
        </w:rPr>
        <w:t xml:space="preserve"> </w:t>
      </w:r>
      <w:r w:rsidRPr="00167FB8">
        <w:rPr>
          <w:rFonts w:eastAsia="Times New Roman" w:cs="Arial"/>
          <w:spacing w:val="-3"/>
          <w:szCs w:val="24"/>
          <w:lang w:val="en-GB"/>
        </w:rPr>
        <w:t xml:space="preserve">to specify in writing particulars and dates and parties of or to any documents intended to be used at the trial of the above action on behalf of the </w:t>
      </w:r>
      <w:r w:rsidR="00A61576">
        <w:rPr>
          <w:rFonts w:eastAsia="Times New Roman" w:cs="Arial"/>
          <w:spacing w:val="-3"/>
          <w:szCs w:val="24"/>
          <w:lang w:val="en-GB"/>
        </w:rPr>
        <w:t>${party}</w:t>
      </w:r>
      <w:r w:rsidRPr="00167FB8">
        <w:rPr>
          <w:rFonts w:eastAsia="Times New Roman" w:cs="Arial"/>
          <w:spacing w:val="-3"/>
          <w:szCs w:val="24"/>
          <w:lang w:val="en-GB"/>
        </w:rPr>
        <w:t>.</w:t>
      </w:r>
    </w:p>
    <w:p w14:paraId="7A4CE160"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726F1CDA"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2BB2D680" w14:textId="2116AECE"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3515B3">
        <w:rPr>
          <w:rFonts w:eastAsia="Times New Roman" w:cs="Arial"/>
          <w:b/>
          <w:bCs/>
          <w:spacing w:val="-3"/>
          <w:szCs w:val="24"/>
          <w:lang w:val="en-GB"/>
        </w:rPr>
        <w:t>35</w:t>
      </w:r>
      <w:r w:rsidRPr="00167FB8">
        <w:rPr>
          <w:rFonts w:eastAsia="Times New Roman" w:cs="Arial"/>
          <w:b/>
          <w:bCs/>
          <w:spacing w:val="-3"/>
          <w:szCs w:val="24"/>
          <w:lang w:val="en-GB"/>
        </w:rPr>
        <w:t>(11)</w:t>
      </w:r>
    </w:p>
    <w:p w14:paraId="06DBB75B"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615E325" w14:textId="77777777" w:rsidR="00167FB8" w:rsidRPr="00167FB8" w:rsidRDefault="00167FB8" w:rsidP="003515B3">
      <w:pPr>
        <w:widowControl w:val="0"/>
        <w:tabs>
          <w:tab w:val="center" w:pos="4513"/>
        </w:tabs>
        <w:suppressAutoHyphens/>
        <w:autoSpaceDE w:val="0"/>
        <w:autoSpaceDN w:val="0"/>
        <w:adjustRightInd w:val="0"/>
        <w:spacing w:after="0" w:line="240" w:lineRule="auto"/>
        <w:jc w:val="both"/>
        <w:rPr>
          <w:rFonts w:eastAsia="Times New Roman" w:cs="Arial"/>
          <w:spacing w:val="-3"/>
          <w:szCs w:val="24"/>
          <w:lang w:val="en-GB"/>
        </w:rPr>
      </w:pPr>
    </w:p>
    <w:p w14:paraId="00B7C80E" w14:textId="6C598584" w:rsidR="00167FB8" w:rsidRPr="00167FB8" w:rsidRDefault="00167FB8" w:rsidP="003515B3">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at the trial of this matter all original documents or tape recordings discovered by </w:t>
      </w:r>
      <w:r w:rsidRPr="00167FB8">
        <w:rPr>
          <w:rFonts w:eastAsia="Times New Roman" w:cs="Arial"/>
          <w:spacing w:val="-3"/>
          <w:szCs w:val="24"/>
          <w:lang w:val="en-GB"/>
        </w:rPr>
        <w:lastRenderedPageBreak/>
        <w:t xml:space="preserve">the </w:t>
      </w:r>
      <w:r w:rsidR="00A61576">
        <w:rPr>
          <w:rFonts w:eastAsia="Times New Roman" w:cs="Arial"/>
          <w:spacing w:val="-3"/>
          <w:szCs w:val="24"/>
          <w:lang w:val="en-GB"/>
        </w:rPr>
        <w:t>${party}</w:t>
      </w:r>
      <w:r w:rsidRPr="00167FB8">
        <w:rPr>
          <w:rFonts w:eastAsia="Times New Roman" w:cs="Arial"/>
          <w:spacing w:val="-3"/>
          <w:szCs w:val="24"/>
          <w:lang w:val="en-GB"/>
        </w:rPr>
        <w:t xml:space="preserve">, which are in the </w:t>
      </w:r>
      <w:r w:rsidR="00A61576">
        <w:rPr>
          <w:rFonts w:eastAsia="Times New Roman" w:cs="Arial"/>
          <w:spacing w:val="-3"/>
          <w:szCs w:val="24"/>
          <w:lang w:val="en-GB"/>
        </w:rPr>
        <w:t>${party}</w:t>
      </w:r>
      <w:r w:rsidRPr="00167FB8">
        <w:rPr>
          <w:rFonts w:eastAsia="Times New Roman" w:cs="Arial"/>
          <w:spacing w:val="-3"/>
          <w:szCs w:val="24"/>
          <w:lang w:val="en-GB"/>
        </w:rPr>
        <w:t>’s possession and which are not privileged.</w:t>
      </w:r>
    </w:p>
    <w:p w14:paraId="25826ABF" w14:textId="77777777" w:rsidR="00167FB8" w:rsidRPr="00167FB8" w:rsidRDefault="00167FB8" w:rsidP="00167FB8">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4A82846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C1EA0FD"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0E12D28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322EC2C" w14:textId="63241272" w:rsidR="00DF1632" w:rsidRDefault="00DF1632" w:rsidP="00C57CDC">
      <w:pPr>
        <w:spacing w:line="240" w:lineRule="auto"/>
        <w:ind w:left="5103"/>
        <w:contextualSpacing/>
      </w:pPr>
      <w:r w:rsidRPr="00DF1632">
        <w:t xml:space="preserve">Attorneys for </w:t>
      </w:r>
      <w:r w:rsidR="0047245E">
        <w:t xml:space="preserve">the </w:t>
      </w:r>
      <w:r>
        <w:t>${represent}</w:t>
      </w:r>
    </w:p>
    <w:p w14:paraId="6DCAFBC5" w14:textId="77777777" w:rsidR="00A46A8F" w:rsidRDefault="00A46A8F" w:rsidP="00C57CDC">
      <w:pPr>
        <w:spacing w:line="240" w:lineRule="auto"/>
        <w:ind w:left="5103"/>
        <w:contextualSpacing/>
      </w:pPr>
      <w:r>
        <w:t>${</w:t>
      </w:r>
      <w:proofErr w:type="spellStart"/>
      <w:r>
        <w:t>ourdetailsd</w:t>
      </w:r>
      <w:proofErr w:type="spellEnd"/>
      <w:r>
        <w:t>}</w:t>
      </w:r>
    </w:p>
    <w:p w14:paraId="1F299FB8" w14:textId="77777777" w:rsidR="00A46A8F" w:rsidRDefault="00A46A8F" w:rsidP="00C57CDC">
      <w:pPr>
        <w:spacing w:line="240" w:lineRule="auto"/>
        <w:ind w:left="5103"/>
        <w:contextualSpacing/>
      </w:pPr>
      <w:r>
        <w:t>${</w:t>
      </w:r>
      <w:proofErr w:type="spellStart"/>
      <w:r>
        <w:t>ourdetails</w:t>
      </w:r>
      <w:proofErr w:type="spellEnd"/>
      <w:r>
        <w:t>}</w:t>
      </w:r>
    </w:p>
    <w:p w14:paraId="1AE116A9" w14:textId="77777777" w:rsidR="00A46A8F" w:rsidRDefault="00A46A8F" w:rsidP="00C57CDC">
      <w:pPr>
        <w:ind w:left="5103"/>
      </w:pPr>
      <w:r>
        <w:t>${/</w:t>
      </w:r>
      <w:proofErr w:type="spellStart"/>
      <w:r>
        <w:t>ourdetailsd</w:t>
      </w:r>
      <w:proofErr w:type="spellEnd"/>
      <w:r>
        <w:t>}</w:t>
      </w:r>
    </w:p>
    <w:p w14:paraId="482F0971"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4F8A08CB" w14:textId="29558B74" w:rsidR="007925BA" w:rsidRPr="007925BA" w:rsidRDefault="007925BA" w:rsidP="00187A6C">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3515B3">
        <w:rPr>
          <w:rFonts w:eastAsia="Times New Roman" w:cs="Arial"/>
          <w:b/>
          <w:bCs/>
          <w:szCs w:val="24"/>
          <w:lang w:val="en-GB"/>
        </w:rPr>
        <w:t>REGISTRAR</w:t>
      </w:r>
    </w:p>
    <w:p w14:paraId="7D803E4A" w14:textId="068963F2" w:rsidR="007925BA" w:rsidRPr="007925BA" w:rsidRDefault="003515B3" w:rsidP="00187A6C">
      <w:pPr>
        <w:widowControl w:val="0"/>
        <w:autoSpaceDE w:val="0"/>
        <w:autoSpaceDN w:val="0"/>
        <w:adjustRightInd w:val="0"/>
        <w:spacing w:after="0" w:line="240" w:lineRule="auto"/>
        <w:ind w:left="131" w:firstLine="720"/>
        <w:rPr>
          <w:rFonts w:eastAsia="Times New Roman" w:cs="Arial"/>
          <w:szCs w:val="24"/>
          <w:lang w:val="en-GB"/>
        </w:rPr>
      </w:pPr>
      <w:r>
        <w:rPr>
          <w:rFonts w:eastAsia="Times New Roman" w:cs="Arial"/>
          <w:szCs w:val="24"/>
          <w:lang w:val="en-GB"/>
        </w:rPr>
        <w:t>High</w:t>
      </w:r>
      <w:r w:rsidR="00CC0D06">
        <w:rPr>
          <w:rFonts w:eastAsia="Times New Roman" w:cs="Arial"/>
          <w:szCs w:val="24"/>
          <w:lang w:val="en-GB"/>
        </w:rPr>
        <w:t xml:space="preserve"> Court</w:t>
      </w:r>
    </w:p>
    <w:p w14:paraId="3BE2A853" w14:textId="77777777" w:rsidR="007925BA" w:rsidRPr="007925BA" w:rsidRDefault="00A46A8F" w:rsidP="00187A6C">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1605358" w14:textId="77777777" w:rsidR="007925BA" w:rsidRPr="007925BA" w:rsidRDefault="007925BA" w:rsidP="00187A6C">
      <w:pPr>
        <w:widowControl w:val="0"/>
        <w:autoSpaceDE w:val="0"/>
        <w:autoSpaceDN w:val="0"/>
        <w:adjustRightInd w:val="0"/>
        <w:spacing w:after="0" w:line="240" w:lineRule="auto"/>
        <w:rPr>
          <w:rFonts w:eastAsia="Times New Roman" w:cs="Arial"/>
          <w:szCs w:val="24"/>
          <w:lang w:val="en-GB"/>
        </w:rPr>
      </w:pPr>
    </w:p>
    <w:p w14:paraId="676A0C9E" w14:textId="77777777" w:rsidR="00AF2D16" w:rsidRDefault="00AF2D16" w:rsidP="00187A6C">
      <w:pPr>
        <w:spacing w:line="240" w:lineRule="auto"/>
        <w:ind w:left="851"/>
        <w:contextualSpacing/>
      </w:pPr>
      <w:r>
        <w:t>${</w:t>
      </w:r>
      <w:proofErr w:type="spellStart"/>
      <w:r>
        <w:t>attorneyoned</w:t>
      </w:r>
      <w:proofErr w:type="spellEnd"/>
      <w:r>
        <w:t>}</w:t>
      </w:r>
    </w:p>
    <w:p w14:paraId="6A72E556" w14:textId="77777777" w:rsidR="00DD12BE" w:rsidRDefault="007D7563" w:rsidP="00187A6C">
      <w:pPr>
        <w:spacing w:line="240" w:lineRule="auto"/>
        <w:contextualSpacing/>
      </w:pPr>
      <w:r>
        <w:t xml:space="preserve">AND </w:t>
      </w:r>
    </w:p>
    <w:p w14:paraId="54D4F4AD" w14:textId="77777777" w:rsidR="00AF2D16" w:rsidRPr="00BC48A1" w:rsidRDefault="007D7563" w:rsidP="00187A6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08BB61EC" w14:textId="77777777" w:rsidR="00AF2D16" w:rsidRDefault="00AF2D16" w:rsidP="00187A6C">
      <w:pPr>
        <w:ind w:left="851" w:firstLine="11"/>
      </w:pPr>
      <w:r>
        <w:t>${/</w:t>
      </w:r>
      <w:proofErr w:type="spellStart"/>
      <w:r>
        <w:t>attorneyoned</w:t>
      </w:r>
      <w:proofErr w:type="spellEnd"/>
      <w:r>
        <w:t>}</w:t>
      </w:r>
    </w:p>
    <w:p w14:paraId="17A862BE" w14:textId="77777777" w:rsidR="00F8743B" w:rsidRDefault="00F8743B" w:rsidP="00187A6C">
      <w:pPr>
        <w:ind w:left="851"/>
      </w:pPr>
      <w:bookmarkStart w:id="0" w:name="_Hlk118893696"/>
      <w:r>
        <w:t>${</w:t>
      </w:r>
      <w:proofErr w:type="spellStart"/>
      <w:r>
        <w:t>attorney</w:t>
      </w:r>
      <w:r w:rsidR="008677F9">
        <w:t>two</w:t>
      </w:r>
      <w:r>
        <w:t>d</w:t>
      </w:r>
      <w:proofErr w:type="spellEnd"/>
      <w:r>
        <w:t>}</w:t>
      </w:r>
    </w:p>
    <w:bookmarkEnd w:id="0"/>
    <w:p w14:paraId="31E0DBDB" w14:textId="77777777" w:rsidR="00122D29" w:rsidRDefault="00122D29" w:rsidP="00187A6C">
      <w:pPr>
        <w:widowControl w:val="0"/>
        <w:autoSpaceDE w:val="0"/>
        <w:autoSpaceDN w:val="0"/>
        <w:adjustRightInd w:val="0"/>
        <w:spacing w:after="0" w:line="240" w:lineRule="auto"/>
        <w:rPr>
          <w:rFonts w:eastAsia="Times New Roman" w:cs="Times New Roman"/>
          <w:szCs w:val="24"/>
          <w:lang w:val="en-GB"/>
        </w:rPr>
      </w:pPr>
    </w:p>
    <w:p w14:paraId="1A5F2951" w14:textId="77777777" w:rsidR="00F8743B" w:rsidRPr="007925BA" w:rsidRDefault="00F8743B"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FC0CA36" w14:textId="77777777" w:rsidR="00F8743B" w:rsidRPr="00BC48A1" w:rsidRDefault="00F8743B" w:rsidP="00187A6C">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321A65E4" w14:textId="77777777" w:rsidR="00F8743B" w:rsidRDefault="00F8743B" w:rsidP="00187A6C">
      <w:pPr>
        <w:ind w:left="851"/>
      </w:pPr>
      <w:r>
        <w:t>${/</w:t>
      </w:r>
      <w:proofErr w:type="spellStart"/>
      <w:r>
        <w:t>attorney</w:t>
      </w:r>
      <w:r w:rsidR="008677F9">
        <w:t>two</w:t>
      </w:r>
      <w:r w:rsidR="00C36AFB">
        <w:t>d</w:t>
      </w:r>
      <w:proofErr w:type="spellEnd"/>
      <w:r>
        <w:t>}</w:t>
      </w:r>
    </w:p>
    <w:p w14:paraId="39C3A15D" w14:textId="77777777" w:rsidR="005C2CC6" w:rsidRDefault="005C2CC6" w:rsidP="00187A6C">
      <w:pPr>
        <w:spacing w:line="240" w:lineRule="auto"/>
        <w:ind w:left="851"/>
        <w:contextualSpacing/>
      </w:pPr>
      <w:r>
        <w:t>${</w:t>
      </w:r>
      <w:proofErr w:type="spellStart"/>
      <w:r>
        <w:t>attorneythreed</w:t>
      </w:r>
      <w:proofErr w:type="spellEnd"/>
      <w:r>
        <w:t>}</w:t>
      </w:r>
    </w:p>
    <w:p w14:paraId="211235D8" w14:textId="77777777" w:rsidR="00122D29" w:rsidRDefault="00122D29" w:rsidP="00187A6C">
      <w:pPr>
        <w:spacing w:line="240" w:lineRule="auto"/>
        <w:contextualSpacing/>
      </w:pPr>
    </w:p>
    <w:p w14:paraId="52A856C4" w14:textId="77777777" w:rsidR="005C2CC6" w:rsidRDefault="005C2CC6" w:rsidP="00187A6C">
      <w:pPr>
        <w:spacing w:line="240" w:lineRule="auto"/>
        <w:contextualSpacing/>
      </w:pPr>
      <w:r>
        <w:t xml:space="preserve">AND </w:t>
      </w:r>
    </w:p>
    <w:p w14:paraId="1F1578FE" w14:textId="77777777" w:rsidR="005C2CC6" w:rsidRDefault="005C2CC6" w:rsidP="00187A6C">
      <w:pPr>
        <w:spacing w:line="240" w:lineRule="auto"/>
        <w:ind w:left="851" w:hanging="851"/>
        <w:contextualSpacing/>
      </w:pPr>
      <w:r>
        <w:t>TO:</w:t>
      </w:r>
      <w:r>
        <w:tab/>
        <w:t>${</w:t>
      </w:r>
      <w:proofErr w:type="spellStart"/>
      <w:r>
        <w:t>attorneythree</w:t>
      </w:r>
      <w:proofErr w:type="spellEnd"/>
      <w:r>
        <w:t>}</w:t>
      </w:r>
    </w:p>
    <w:p w14:paraId="15CF6F4F" w14:textId="77777777" w:rsidR="005C2CC6" w:rsidRDefault="005C2CC6" w:rsidP="00187A6C">
      <w:pPr>
        <w:ind w:left="851" w:firstLine="11"/>
      </w:pPr>
      <w:r>
        <w:t>${/</w:t>
      </w:r>
      <w:proofErr w:type="spellStart"/>
      <w:r>
        <w:t>attorneythreed</w:t>
      </w:r>
      <w:proofErr w:type="spellEnd"/>
      <w:r>
        <w:t>}</w:t>
      </w:r>
    </w:p>
    <w:p w14:paraId="51EDE4AB" w14:textId="77777777" w:rsidR="005C2CC6" w:rsidRDefault="005C2CC6" w:rsidP="00187A6C">
      <w:pPr>
        <w:ind w:left="851"/>
      </w:pPr>
      <w:r>
        <w:t>${</w:t>
      </w:r>
      <w:proofErr w:type="spellStart"/>
      <w:r>
        <w:t>attorneyfourd</w:t>
      </w:r>
      <w:proofErr w:type="spellEnd"/>
      <w:r>
        <w:t>}</w:t>
      </w:r>
    </w:p>
    <w:p w14:paraId="2E6A4C17" w14:textId="77777777" w:rsidR="00122D29" w:rsidRDefault="00122D29" w:rsidP="00187A6C">
      <w:pPr>
        <w:widowControl w:val="0"/>
        <w:autoSpaceDE w:val="0"/>
        <w:autoSpaceDN w:val="0"/>
        <w:adjustRightInd w:val="0"/>
        <w:spacing w:after="0" w:line="240" w:lineRule="auto"/>
        <w:rPr>
          <w:rFonts w:eastAsia="Times New Roman" w:cs="Times New Roman"/>
          <w:szCs w:val="24"/>
          <w:lang w:val="en-GB"/>
        </w:rPr>
      </w:pPr>
    </w:p>
    <w:p w14:paraId="3EF5CB46" w14:textId="77777777" w:rsidR="005C2CC6" w:rsidRPr="007925BA" w:rsidRDefault="005C2CC6"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68409C1" w14:textId="77777777" w:rsidR="005C2CC6" w:rsidRPr="007925BA" w:rsidRDefault="005C2CC6"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42771C56" w14:textId="77777777" w:rsidR="005C2CC6" w:rsidRDefault="005C2CC6" w:rsidP="00187A6C">
      <w:pPr>
        <w:ind w:left="851"/>
      </w:pPr>
      <w:r>
        <w:t>${/</w:t>
      </w:r>
      <w:proofErr w:type="spellStart"/>
      <w:r>
        <w:t>attorneyfourd</w:t>
      </w:r>
      <w:proofErr w:type="spellEnd"/>
      <w:r>
        <w:t>}</w:t>
      </w:r>
    </w:p>
    <w:p w14:paraId="6E86E662" w14:textId="77777777" w:rsidR="00356CAD" w:rsidRDefault="00356CAD" w:rsidP="00187A6C">
      <w:pPr>
        <w:spacing w:line="240" w:lineRule="auto"/>
        <w:ind w:left="851"/>
        <w:contextualSpacing/>
      </w:pPr>
      <w:r>
        <w:t>${</w:t>
      </w:r>
      <w:proofErr w:type="spellStart"/>
      <w:r>
        <w:t>attorneyfived</w:t>
      </w:r>
      <w:proofErr w:type="spellEnd"/>
      <w:r>
        <w:t>}</w:t>
      </w:r>
    </w:p>
    <w:p w14:paraId="484120F5" w14:textId="77777777" w:rsidR="00122D29" w:rsidRDefault="00122D29" w:rsidP="00187A6C">
      <w:pPr>
        <w:spacing w:line="240" w:lineRule="auto"/>
        <w:contextualSpacing/>
      </w:pPr>
    </w:p>
    <w:p w14:paraId="059A2B74" w14:textId="77777777" w:rsidR="00356CAD" w:rsidRDefault="00356CAD" w:rsidP="00187A6C">
      <w:pPr>
        <w:spacing w:line="240" w:lineRule="auto"/>
        <w:contextualSpacing/>
      </w:pPr>
      <w:r>
        <w:t xml:space="preserve">AND </w:t>
      </w:r>
    </w:p>
    <w:p w14:paraId="0681A975" w14:textId="77777777" w:rsidR="00356CAD" w:rsidRDefault="00356CAD" w:rsidP="00187A6C">
      <w:pPr>
        <w:spacing w:line="240" w:lineRule="auto"/>
        <w:ind w:left="851" w:hanging="851"/>
        <w:contextualSpacing/>
      </w:pPr>
      <w:r>
        <w:t>TO:</w:t>
      </w:r>
      <w:r>
        <w:tab/>
        <w:t>${</w:t>
      </w:r>
      <w:proofErr w:type="spellStart"/>
      <w:r>
        <w:t>attorneyfive</w:t>
      </w:r>
      <w:proofErr w:type="spellEnd"/>
      <w:r>
        <w:t>}</w:t>
      </w:r>
    </w:p>
    <w:p w14:paraId="374E9657" w14:textId="77777777" w:rsidR="00356CAD" w:rsidRDefault="00356CAD" w:rsidP="00187A6C">
      <w:pPr>
        <w:ind w:left="851"/>
      </w:pPr>
      <w:r>
        <w:t>${/</w:t>
      </w:r>
      <w:proofErr w:type="spellStart"/>
      <w:r>
        <w:t>attorneyfived</w:t>
      </w:r>
      <w:proofErr w:type="spellEnd"/>
      <w:r>
        <w:t>}</w:t>
      </w:r>
    </w:p>
    <w:p w14:paraId="5CEA6138" w14:textId="77777777" w:rsidR="00356CAD" w:rsidRDefault="00356CAD" w:rsidP="00187A6C">
      <w:pPr>
        <w:ind w:left="851"/>
      </w:pPr>
      <w:r>
        <w:t>${</w:t>
      </w:r>
      <w:proofErr w:type="spellStart"/>
      <w:r>
        <w:t>attorneysixd</w:t>
      </w:r>
      <w:proofErr w:type="spellEnd"/>
      <w:r>
        <w:t>}</w:t>
      </w:r>
    </w:p>
    <w:p w14:paraId="26A0847A" w14:textId="77777777" w:rsidR="00122D29" w:rsidRDefault="00122D29" w:rsidP="00187A6C">
      <w:pPr>
        <w:widowControl w:val="0"/>
        <w:autoSpaceDE w:val="0"/>
        <w:autoSpaceDN w:val="0"/>
        <w:adjustRightInd w:val="0"/>
        <w:spacing w:after="0" w:line="240" w:lineRule="auto"/>
        <w:rPr>
          <w:rFonts w:eastAsia="Times New Roman" w:cs="Times New Roman"/>
          <w:szCs w:val="24"/>
          <w:lang w:val="en-GB"/>
        </w:rPr>
      </w:pPr>
    </w:p>
    <w:p w14:paraId="59CD05B3" w14:textId="77777777" w:rsidR="00187A6C" w:rsidRDefault="00187A6C" w:rsidP="00187A6C">
      <w:pPr>
        <w:widowControl w:val="0"/>
        <w:autoSpaceDE w:val="0"/>
        <w:autoSpaceDN w:val="0"/>
        <w:adjustRightInd w:val="0"/>
        <w:spacing w:after="0" w:line="240" w:lineRule="auto"/>
        <w:rPr>
          <w:rFonts w:eastAsia="Times New Roman" w:cs="Times New Roman"/>
          <w:szCs w:val="24"/>
          <w:lang w:val="en-GB"/>
        </w:rPr>
      </w:pPr>
    </w:p>
    <w:p w14:paraId="7706FBB5" w14:textId="77777777" w:rsidR="00356CAD" w:rsidRPr="007925BA" w:rsidRDefault="00356CAD"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lastRenderedPageBreak/>
        <w:t>AND</w:t>
      </w:r>
    </w:p>
    <w:p w14:paraId="61F34237" w14:textId="77777777" w:rsidR="00356CAD" w:rsidRPr="007925BA" w:rsidRDefault="00356CAD"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4C4034BC" w14:textId="77777777" w:rsidR="00F8743B" w:rsidRDefault="00356CAD" w:rsidP="00187A6C">
      <w:pPr>
        <w:ind w:left="851"/>
      </w:pPr>
      <w:r>
        <w:t>${/</w:t>
      </w:r>
      <w:proofErr w:type="spellStart"/>
      <w:r>
        <w:t>attorneysixd</w:t>
      </w:r>
      <w:proofErr w:type="spellEnd"/>
      <w:r>
        <w:t>}</w:t>
      </w:r>
    </w:p>
    <w:p w14:paraId="5633FAB2" w14:textId="77777777" w:rsidR="008E6A61" w:rsidRDefault="008E6A61" w:rsidP="00187A6C">
      <w:pPr>
        <w:ind w:left="851"/>
      </w:pPr>
      <w:r>
        <w:t>${</w:t>
      </w:r>
      <w:proofErr w:type="spellStart"/>
      <w:r>
        <w:t>attorneyseve</w:t>
      </w:r>
      <w:r w:rsidR="006B57E1">
        <w:t>n</w:t>
      </w:r>
      <w:r>
        <w:t>d</w:t>
      </w:r>
      <w:proofErr w:type="spellEnd"/>
      <w:r>
        <w:t>}</w:t>
      </w:r>
    </w:p>
    <w:p w14:paraId="232555CF" w14:textId="77777777" w:rsidR="008E6A61" w:rsidRDefault="008E6A61" w:rsidP="00187A6C">
      <w:pPr>
        <w:widowControl w:val="0"/>
        <w:autoSpaceDE w:val="0"/>
        <w:autoSpaceDN w:val="0"/>
        <w:adjustRightInd w:val="0"/>
        <w:spacing w:after="0" w:line="240" w:lineRule="auto"/>
        <w:rPr>
          <w:rFonts w:eastAsia="Times New Roman" w:cs="Times New Roman"/>
          <w:szCs w:val="24"/>
          <w:lang w:val="en-GB"/>
        </w:rPr>
      </w:pPr>
    </w:p>
    <w:p w14:paraId="6A59A330" w14:textId="77777777" w:rsidR="008E6A61" w:rsidRPr="007925BA" w:rsidRDefault="008E6A61"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BD66319" w14:textId="77777777" w:rsidR="008E6A61" w:rsidRPr="007925BA" w:rsidRDefault="008E6A61"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3AA476D2" w14:textId="77777777" w:rsidR="008E6A61" w:rsidRDefault="008E6A61" w:rsidP="00187A6C">
      <w:pPr>
        <w:ind w:left="851"/>
      </w:pPr>
      <w:r>
        <w:t>${/</w:t>
      </w:r>
      <w:proofErr w:type="spellStart"/>
      <w:r>
        <w:t>attorneysevend</w:t>
      </w:r>
      <w:proofErr w:type="spellEnd"/>
      <w:r>
        <w:t>}</w:t>
      </w:r>
    </w:p>
    <w:p w14:paraId="526F2DBB" w14:textId="77777777" w:rsidR="008F5609" w:rsidRDefault="008F5609" w:rsidP="00187A6C">
      <w:pPr>
        <w:ind w:left="851"/>
      </w:pPr>
      <w:r>
        <w:t>${</w:t>
      </w:r>
      <w:proofErr w:type="spellStart"/>
      <w:r>
        <w:t>attorneyeightd</w:t>
      </w:r>
      <w:proofErr w:type="spellEnd"/>
      <w:r>
        <w:t>}</w:t>
      </w:r>
    </w:p>
    <w:p w14:paraId="0E3A37CD" w14:textId="77777777" w:rsidR="008F5609" w:rsidRDefault="008F5609" w:rsidP="00187A6C">
      <w:pPr>
        <w:widowControl w:val="0"/>
        <w:autoSpaceDE w:val="0"/>
        <w:autoSpaceDN w:val="0"/>
        <w:adjustRightInd w:val="0"/>
        <w:spacing w:after="0" w:line="240" w:lineRule="auto"/>
        <w:rPr>
          <w:rFonts w:eastAsia="Times New Roman" w:cs="Times New Roman"/>
          <w:szCs w:val="24"/>
          <w:lang w:val="en-GB"/>
        </w:rPr>
      </w:pPr>
    </w:p>
    <w:p w14:paraId="6A7B7748" w14:textId="77777777" w:rsidR="008F5609" w:rsidRPr="007925BA" w:rsidRDefault="008F5609"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D9BEDC2" w14:textId="77777777" w:rsidR="008F5609" w:rsidRPr="007925BA" w:rsidRDefault="008F5609"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01FCF4D6" w14:textId="77777777" w:rsidR="008F5609" w:rsidRDefault="008F5609" w:rsidP="00187A6C">
      <w:pPr>
        <w:ind w:left="851"/>
      </w:pPr>
      <w:r>
        <w:t>${/</w:t>
      </w:r>
      <w:proofErr w:type="spellStart"/>
      <w:r>
        <w:t>attorneyeightd</w:t>
      </w:r>
      <w:proofErr w:type="spellEnd"/>
      <w:r>
        <w:t>}</w:t>
      </w:r>
    </w:p>
    <w:p w14:paraId="6049628C" w14:textId="77777777" w:rsidR="001F282E" w:rsidRDefault="001F282E" w:rsidP="00187A6C">
      <w:pPr>
        <w:ind w:left="851"/>
      </w:pPr>
      <w:r>
        <w:t>${</w:t>
      </w:r>
      <w:proofErr w:type="spellStart"/>
      <w:r>
        <w:t>attorneynined</w:t>
      </w:r>
      <w:proofErr w:type="spellEnd"/>
      <w:r>
        <w:t>}</w:t>
      </w:r>
    </w:p>
    <w:p w14:paraId="7A568686" w14:textId="77777777" w:rsidR="001F282E" w:rsidRDefault="001F282E" w:rsidP="00187A6C">
      <w:pPr>
        <w:widowControl w:val="0"/>
        <w:autoSpaceDE w:val="0"/>
        <w:autoSpaceDN w:val="0"/>
        <w:adjustRightInd w:val="0"/>
        <w:spacing w:after="0" w:line="240" w:lineRule="auto"/>
        <w:rPr>
          <w:rFonts w:eastAsia="Times New Roman" w:cs="Times New Roman"/>
          <w:szCs w:val="24"/>
          <w:lang w:val="en-GB"/>
        </w:rPr>
      </w:pPr>
    </w:p>
    <w:p w14:paraId="6473C893" w14:textId="77777777" w:rsidR="001F282E" w:rsidRPr="007925BA" w:rsidRDefault="001F282E"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8E2A005" w14:textId="77777777" w:rsidR="001F282E" w:rsidRPr="007925BA" w:rsidRDefault="001F282E"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3921B9E2" w14:textId="77777777" w:rsidR="001F282E" w:rsidRDefault="001F282E" w:rsidP="00187A6C">
      <w:pPr>
        <w:ind w:left="851"/>
      </w:pPr>
      <w:r>
        <w:t>${/</w:t>
      </w:r>
      <w:proofErr w:type="spellStart"/>
      <w:r>
        <w:t>attorneynined</w:t>
      </w:r>
      <w:proofErr w:type="spellEnd"/>
      <w:r>
        <w:t>}</w:t>
      </w:r>
    </w:p>
    <w:p w14:paraId="5DE4D350" w14:textId="77777777" w:rsidR="00EB5713" w:rsidRDefault="00EB5713" w:rsidP="00187A6C">
      <w:pPr>
        <w:ind w:left="851"/>
      </w:pPr>
      <w:r>
        <w:t>${</w:t>
      </w:r>
      <w:proofErr w:type="spellStart"/>
      <w:r>
        <w:t>attorneytend</w:t>
      </w:r>
      <w:proofErr w:type="spellEnd"/>
      <w:r>
        <w:t>}</w:t>
      </w:r>
    </w:p>
    <w:p w14:paraId="2E8B9774" w14:textId="77777777" w:rsidR="00EB5713" w:rsidRDefault="00EB5713" w:rsidP="00187A6C">
      <w:pPr>
        <w:widowControl w:val="0"/>
        <w:autoSpaceDE w:val="0"/>
        <w:autoSpaceDN w:val="0"/>
        <w:adjustRightInd w:val="0"/>
        <w:spacing w:after="0" w:line="240" w:lineRule="auto"/>
        <w:rPr>
          <w:rFonts w:eastAsia="Times New Roman" w:cs="Times New Roman"/>
          <w:szCs w:val="24"/>
          <w:lang w:val="en-GB"/>
        </w:rPr>
      </w:pPr>
    </w:p>
    <w:p w14:paraId="3C3E0C7E" w14:textId="77777777" w:rsidR="00EB5713" w:rsidRPr="007925BA" w:rsidRDefault="00EB5713"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371FEF6" w14:textId="77777777" w:rsidR="00EB5713" w:rsidRPr="007925BA" w:rsidRDefault="00EB5713"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374EFE42" w14:textId="77777777" w:rsidR="00EB5713" w:rsidRDefault="00EB5713" w:rsidP="00187A6C">
      <w:pPr>
        <w:ind w:left="851"/>
      </w:pPr>
      <w:r>
        <w:t>${/</w:t>
      </w:r>
      <w:proofErr w:type="spellStart"/>
      <w:r>
        <w:t>attorneytend</w:t>
      </w:r>
      <w:proofErr w:type="spellEnd"/>
      <w:r>
        <w:t>}</w:t>
      </w:r>
    </w:p>
    <w:p w14:paraId="6C7CEA1D" w14:textId="77777777" w:rsidR="002874CF" w:rsidRDefault="002874CF" w:rsidP="00187A6C">
      <w:pPr>
        <w:ind w:left="851"/>
      </w:pPr>
      <w:r>
        <w:t>${</w:t>
      </w:r>
      <w:proofErr w:type="spellStart"/>
      <w:r>
        <w:t>attorneyelevend</w:t>
      </w:r>
      <w:proofErr w:type="spellEnd"/>
      <w:r>
        <w:t>}</w:t>
      </w:r>
    </w:p>
    <w:p w14:paraId="0F2E46F6" w14:textId="77777777" w:rsidR="002874CF" w:rsidRDefault="002874CF" w:rsidP="00187A6C">
      <w:pPr>
        <w:widowControl w:val="0"/>
        <w:autoSpaceDE w:val="0"/>
        <w:autoSpaceDN w:val="0"/>
        <w:adjustRightInd w:val="0"/>
        <w:spacing w:after="0" w:line="240" w:lineRule="auto"/>
        <w:rPr>
          <w:rFonts w:eastAsia="Times New Roman" w:cs="Times New Roman"/>
          <w:szCs w:val="24"/>
          <w:lang w:val="en-GB"/>
        </w:rPr>
      </w:pPr>
    </w:p>
    <w:p w14:paraId="7D64F88C" w14:textId="77777777" w:rsidR="002874CF" w:rsidRPr="007925BA" w:rsidRDefault="002874CF" w:rsidP="00187A6C">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5A00102" w14:textId="77777777" w:rsidR="002874CF" w:rsidRPr="007925BA" w:rsidRDefault="002874CF" w:rsidP="00187A6C">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06535DCE" w14:textId="77777777" w:rsidR="002874CF" w:rsidRDefault="002874CF" w:rsidP="00187A6C">
      <w:pPr>
        <w:ind w:left="851"/>
      </w:pPr>
      <w:r>
        <w:t>${/</w:t>
      </w:r>
      <w:proofErr w:type="spellStart"/>
      <w:r>
        <w:t>attorneyelevend</w:t>
      </w:r>
      <w:proofErr w:type="spellEnd"/>
      <w:r>
        <w:t>}</w:t>
      </w:r>
    </w:p>
    <w:p w14:paraId="47426487" w14:textId="77777777" w:rsidR="002874CF" w:rsidRDefault="002874CF" w:rsidP="00C57CDC"/>
    <w:p w14:paraId="59176DD3" w14:textId="77777777" w:rsidR="00EB5713" w:rsidRDefault="00EB5713" w:rsidP="00C57CDC"/>
    <w:p w14:paraId="72DD2F3C" w14:textId="77777777" w:rsidR="001F282E" w:rsidRDefault="001F282E" w:rsidP="00C57CDC"/>
    <w:p w14:paraId="2A6A0D1B" w14:textId="77777777" w:rsidR="008F5609" w:rsidRDefault="008F5609" w:rsidP="00C57CDC"/>
    <w:p w14:paraId="41858579"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63C0" w14:textId="77777777" w:rsidR="00452E3B" w:rsidRDefault="00452E3B">
      <w:pPr>
        <w:spacing w:after="0" w:line="240" w:lineRule="auto"/>
      </w:pPr>
      <w:r>
        <w:separator/>
      </w:r>
    </w:p>
  </w:endnote>
  <w:endnote w:type="continuationSeparator" w:id="0">
    <w:p w14:paraId="20E87038" w14:textId="77777777" w:rsidR="00452E3B" w:rsidRDefault="0045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922D" w14:textId="77777777" w:rsidR="00F20FA5" w:rsidRDefault="00F20FA5">
    <w:pPr>
      <w:pStyle w:val="Footer"/>
      <w:jc w:val="right"/>
    </w:pPr>
  </w:p>
  <w:p w14:paraId="3A6F93CD"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F7A0" w14:textId="77777777" w:rsidR="00452E3B" w:rsidRDefault="00452E3B">
      <w:pPr>
        <w:spacing w:after="0" w:line="240" w:lineRule="auto"/>
      </w:pPr>
      <w:r>
        <w:separator/>
      </w:r>
    </w:p>
  </w:footnote>
  <w:footnote w:type="continuationSeparator" w:id="0">
    <w:p w14:paraId="28676964" w14:textId="77777777" w:rsidR="00452E3B" w:rsidRDefault="00452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FBFE"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341CD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5C2D" w14:textId="77777777" w:rsidR="00C355DC" w:rsidRDefault="00000000" w:rsidP="00C355DC">
    <w:pPr>
      <w:framePr w:wrap="around" w:vAnchor="text" w:hAnchor="margin" w:xAlign="center" w:y="1"/>
      <w:jc w:val="center"/>
    </w:pPr>
  </w:p>
  <w:p w14:paraId="259F0B4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67FB8"/>
    <w:rsid w:val="001718BB"/>
    <w:rsid w:val="00187A6C"/>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6EDF"/>
    <w:rsid w:val="002C2366"/>
    <w:rsid w:val="002F0613"/>
    <w:rsid w:val="00341001"/>
    <w:rsid w:val="00350D40"/>
    <w:rsid w:val="003515B3"/>
    <w:rsid w:val="00356CAD"/>
    <w:rsid w:val="00365EA4"/>
    <w:rsid w:val="0036692D"/>
    <w:rsid w:val="00372509"/>
    <w:rsid w:val="003B5CE2"/>
    <w:rsid w:val="003C57C4"/>
    <w:rsid w:val="003C6138"/>
    <w:rsid w:val="003D3275"/>
    <w:rsid w:val="00452E3B"/>
    <w:rsid w:val="004562E8"/>
    <w:rsid w:val="0047245E"/>
    <w:rsid w:val="004832EA"/>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722E5"/>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1903"/>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1576"/>
    <w:rsid w:val="00A65C30"/>
    <w:rsid w:val="00AC43B9"/>
    <w:rsid w:val="00AD66B9"/>
    <w:rsid w:val="00AE33DF"/>
    <w:rsid w:val="00AF2D16"/>
    <w:rsid w:val="00AF3C0D"/>
    <w:rsid w:val="00B073DD"/>
    <w:rsid w:val="00B13DD2"/>
    <w:rsid w:val="00B5334B"/>
    <w:rsid w:val="00B62740"/>
    <w:rsid w:val="00B67C0B"/>
    <w:rsid w:val="00B74790"/>
    <w:rsid w:val="00B84231"/>
    <w:rsid w:val="00B84235"/>
    <w:rsid w:val="00BA075A"/>
    <w:rsid w:val="00BA0B39"/>
    <w:rsid w:val="00BB483C"/>
    <w:rsid w:val="00BC2387"/>
    <w:rsid w:val="00BC48A1"/>
    <w:rsid w:val="00BF2C38"/>
    <w:rsid w:val="00C173F4"/>
    <w:rsid w:val="00C2769F"/>
    <w:rsid w:val="00C36AFB"/>
    <w:rsid w:val="00C57CDC"/>
    <w:rsid w:val="00CA27B4"/>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1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8</cp:revision>
  <dcterms:created xsi:type="dcterms:W3CDTF">2023-01-27T05:40:00Z</dcterms:created>
  <dcterms:modified xsi:type="dcterms:W3CDTF">2023-06-28T18:42:00Z</dcterms:modified>
</cp:coreProperties>
</file>