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69E5" w14:textId="77777777" w:rsidR="007925BA" w:rsidRPr="00CC0D06" w:rsidRDefault="007925BA" w:rsidP="003F6311">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17D075CC" w14:textId="77777777" w:rsidR="007925BA" w:rsidRPr="007925BA" w:rsidRDefault="007925BA" w:rsidP="003F6311">
      <w:pPr>
        <w:widowControl w:val="0"/>
        <w:autoSpaceDE w:val="0"/>
        <w:autoSpaceDN w:val="0"/>
        <w:adjustRightInd w:val="0"/>
        <w:spacing w:after="0" w:line="240" w:lineRule="auto"/>
        <w:contextualSpacing/>
        <w:jc w:val="both"/>
        <w:rPr>
          <w:rFonts w:eastAsia="Times New Roman" w:cs="Times New Roman"/>
          <w:szCs w:val="24"/>
          <w:lang w:val="en-GB"/>
        </w:rPr>
      </w:pPr>
    </w:p>
    <w:p w14:paraId="3343D366" w14:textId="77777777" w:rsidR="007925BA" w:rsidRPr="007925BA" w:rsidRDefault="007925BA" w:rsidP="003F6311">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4C11C40D" w14:textId="77777777" w:rsidR="007925BA" w:rsidRPr="007925BA" w:rsidRDefault="007925BA" w:rsidP="003F6311">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609AF1F3" w14:textId="77777777" w:rsidR="007925BA" w:rsidRPr="007925BA" w:rsidRDefault="007925BA" w:rsidP="003F6311">
      <w:pPr>
        <w:widowControl w:val="0"/>
        <w:autoSpaceDE w:val="0"/>
        <w:autoSpaceDN w:val="0"/>
        <w:adjustRightInd w:val="0"/>
        <w:spacing w:after="0" w:line="240" w:lineRule="auto"/>
        <w:contextualSpacing/>
        <w:rPr>
          <w:rFonts w:eastAsia="Times New Roman" w:cs="Arial"/>
          <w:szCs w:val="24"/>
          <w:lang w:val="en-US"/>
        </w:rPr>
      </w:pPr>
    </w:p>
    <w:p w14:paraId="3340DF34" w14:textId="77777777" w:rsidR="007925BA" w:rsidRPr="007925BA" w:rsidRDefault="007925BA" w:rsidP="003F6311">
      <w:pPr>
        <w:widowControl w:val="0"/>
        <w:autoSpaceDE w:val="0"/>
        <w:autoSpaceDN w:val="0"/>
        <w:adjustRightInd w:val="0"/>
        <w:spacing w:after="0" w:line="240" w:lineRule="auto"/>
        <w:contextualSpacing/>
        <w:rPr>
          <w:rFonts w:eastAsia="Times New Roman" w:cs="Arial"/>
          <w:szCs w:val="24"/>
          <w:lang w:val="en-US"/>
        </w:rPr>
      </w:pPr>
    </w:p>
    <w:p w14:paraId="5ABFA541" w14:textId="77777777" w:rsidR="007925BA" w:rsidRPr="007925BA" w:rsidRDefault="007925BA" w:rsidP="00291494">
      <w:pPr>
        <w:tabs>
          <w:tab w:val="right" w:pos="8929"/>
        </w:tabs>
        <w:spacing w:line="240" w:lineRule="auto"/>
        <w:contextualSpacing/>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0533A6E1" w14:textId="77777777" w:rsidR="007925BA" w:rsidRDefault="007925BA" w:rsidP="003F6311">
      <w:pPr>
        <w:spacing w:line="240" w:lineRule="auto"/>
        <w:contextualSpacing/>
      </w:pPr>
      <w:r>
        <w:t>${</w:t>
      </w:r>
      <w:r w:rsidR="000974EA">
        <w:t>two</w:t>
      </w:r>
      <w:r>
        <w:t>p}</w:t>
      </w:r>
    </w:p>
    <w:p w14:paraId="2995A74F" w14:textId="77777777" w:rsidR="007925BA" w:rsidRDefault="007925BA" w:rsidP="00291494">
      <w:pPr>
        <w:tabs>
          <w:tab w:val="right" w:pos="8929"/>
        </w:tabs>
        <w:spacing w:line="240" w:lineRule="auto"/>
        <w:contextualSpacing/>
      </w:pPr>
      <w:r w:rsidRPr="005108B1">
        <w:rPr>
          <w:b/>
          <w:bCs/>
        </w:rPr>
        <w:t>${</w:t>
      </w:r>
      <w:r w:rsidR="000974EA">
        <w:rPr>
          <w:b/>
          <w:bCs/>
        </w:rPr>
        <w:t>two</w:t>
      </w:r>
      <w:r w:rsidRPr="005108B1">
        <w:rPr>
          <w:b/>
          <w:bCs/>
        </w:rPr>
        <w:t>pname}</w:t>
      </w:r>
      <w:r>
        <w:tab/>
        <w:t>Second Plaintiff</w:t>
      </w:r>
    </w:p>
    <w:p w14:paraId="6D40438F" w14:textId="77777777" w:rsidR="009B04F7" w:rsidRDefault="007925BA" w:rsidP="003F6311">
      <w:pPr>
        <w:spacing w:line="240" w:lineRule="auto"/>
        <w:contextualSpacing/>
      </w:pPr>
      <w:r>
        <w:t>${/</w:t>
      </w:r>
      <w:r w:rsidR="000974EA">
        <w:t>two</w:t>
      </w:r>
      <w:r>
        <w:t>p}</w:t>
      </w:r>
      <w:r w:rsidR="001E0E8E">
        <w:t xml:space="preserve"> </w:t>
      </w:r>
    </w:p>
    <w:p w14:paraId="556CB830" w14:textId="77777777" w:rsidR="005108B1" w:rsidRDefault="005108B1" w:rsidP="00291494">
      <w:pPr>
        <w:tabs>
          <w:tab w:val="right" w:pos="8929"/>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46E2F15D" w14:textId="77777777" w:rsidR="005108B1" w:rsidRDefault="005108B1" w:rsidP="003F6311">
      <w:pPr>
        <w:spacing w:line="240" w:lineRule="auto"/>
        <w:contextualSpacing/>
      </w:pPr>
      <w:r>
        <w:t>${/</w:t>
      </w:r>
      <w:r w:rsidR="000974EA">
        <w:t>three</w:t>
      </w:r>
      <w:r>
        <w:t>p}</w:t>
      </w:r>
    </w:p>
    <w:p w14:paraId="0B525428" w14:textId="77777777" w:rsidR="00372509" w:rsidRDefault="00372509" w:rsidP="00291494">
      <w:pPr>
        <w:tabs>
          <w:tab w:val="right" w:pos="8929"/>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70732E10" w14:textId="77777777" w:rsidR="00372509" w:rsidRPr="007925BA" w:rsidRDefault="00372509" w:rsidP="003F6311">
      <w:pPr>
        <w:widowControl w:val="0"/>
        <w:autoSpaceDE w:val="0"/>
        <w:autoSpaceDN w:val="0"/>
        <w:adjustRightInd w:val="0"/>
        <w:spacing w:after="0" w:line="240" w:lineRule="auto"/>
        <w:contextualSpacing/>
        <w:rPr>
          <w:rFonts w:eastAsia="Times New Roman" w:cs="Arial"/>
          <w:szCs w:val="24"/>
          <w:lang w:val="en-US"/>
        </w:rPr>
      </w:pPr>
      <w:r>
        <w:t>${/fourp}</w:t>
      </w:r>
    </w:p>
    <w:p w14:paraId="0DBB0A1C" w14:textId="77777777" w:rsidR="00372509" w:rsidRDefault="00372509" w:rsidP="00291494">
      <w:pPr>
        <w:tabs>
          <w:tab w:val="right" w:pos="8929"/>
        </w:tabs>
        <w:autoSpaceDE w:val="0"/>
        <w:autoSpaceDN w:val="0"/>
        <w:adjustRightInd w:val="0"/>
        <w:spacing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5B7F9608" w14:textId="77777777" w:rsidR="00372509" w:rsidRDefault="00372509" w:rsidP="003F6311">
      <w:pPr>
        <w:spacing w:line="240" w:lineRule="auto"/>
        <w:contextualSpacing/>
      </w:pPr>
      <w:r>
        <w:t>${/fivep}</w:t>
      </w:r>
    </w:p>
    <w:p w14:paraId="48ABA425" w14:textId="77777777" w:rsidR="0072251F" w:rsidRDefault="0072251F" w:rsidP="00291494">
      <w:pPr>
        <w:tabs>
          <w:tab w:val="right" w:pos="8929"/>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7BC50737" w14:textId="77777777" w:rsidR="0072251F" w:rsidRPr="007925BA" w:rsidRDefault="0072251F" w:rsidP="003F6311">
      <w:pPr>
        <w:widowControl w:val="0"/>
        <w:autoSpaceDE w:val="0"/>
        <w:autoSpaceDN w:val="0"/>
        <w:adjustRightInd w:val="0"/>
        <w:spacing w:after="0" w:line="240" w:lineRule="auto"/>
        <w:contextualSpacing/>
        <w:rPr>
          <w:rFonts w:eastAsia="Times New Roman" w:cs="Arial"/>
          <w:szCs w:val="24"/>
          <w:lang w:val="en-US"/>
        </w:rPr>
      </w:pPr>
      <w:r>
        <w:t>${/sixp}</w:t>
      </w:r>
    </w:p>
    <w:p w14:paraId="50B2B8C6" w14:textId="77777777" w:rsidR="0072251F" w:rsidRDefault="0072251F" w:rsidP="00291494">
      <w:pPr>
        <w:tabs>
          <w:tab w:val="right" w:pos="8929"/>
        </w:tabs>
        <w:autoSpaceDE w:val="0"/>
        <w:autoSpaceDN w:val="0"/>
        <w:adjustRightInd w:val="0"/>
        <w:spacing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73675E11" w14:textId="77777777" w:rsidR="0072251F" w:rsidRDefault="0072251F" w:rsidP="003F6311">
      <w:pPr>
        <w:spacing w:line="240" w:lineRule="auto"/>
        <w:contextualSpacing/>
      </w:pPr>
      <w:r>
        <w:t>${/sevenp}</w:t>
      </w:r>
    </w:p>
    <w:p w14:paraId="5F909FB8" w14:textId="77777777" w:rsidR="00EB5AE4" w:rsidRDefault="00EB5AE4" w:rsidP="003F6311">
      <w:pPr>
        <w:spacing w:line="240" w:lineRule="auto"/>
        <w:contextualSpacing/>
      </w:pPr>
    </w:p>
    <w:p w14:paraId="4A4C4543" w14:textId="77777777" w:rsidR="007925BA" w:rsidRPr="007925BA" w:rsidRDefault="007925BA" w:rsidP="003F6311">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6B09F8FF" w14:textId="77777777" w:rsidR="007925BA" w:rsidRPr="007925BA" w:rsidRDefault="007925BA" w:rsidP="003F6311">
      <w:pPr>
        <w:widowControl w:val="0"/>
        <w:autoSpaceDE w:val="0"/>
        <w:autoSpaceDN w:val="0"/>
        <w:adjustRightInd w:val="0"/>
        <w:spacing w:after="0" w:line="240" w:lineRule="auto"/>
        <w:contextualSpacing/>
        <w:rPr>
          <w:rFonts w:eastAsia="Times New Roman" w:cs="Arial"/>
          <w:szCs w:val="24"/>
          <w:lang w:val="en-US"/>
        </w:rPr>
      </w:pPr>
    </w:p>
    <w:p w14:paraId="78A250C9" w14:textId="77777777" w:rsidR="007925BA" w:rsidRPr="007925BA" w:rsidRDefault="00F96CFC" w:rsidP="00291494">
      <w:pPr>
        <w:tabs>
          <w:tab w:val="right" w:pos="8929"/>
        </w:tabs>
        <w:autoSpaceDE w:val="0"/>
        <w:autoSpaceDN w:val="0"/>
        <w:adjustRightInd w:val="0"/>
        <w:spacing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06021C7E" w14:textId="77777777" w:rsidR="00F96CFC" w:rsidRDefault="00F96CFC" w:rsidP="003F6311">
      <w:pPr>
        <w:spacing w:line="240" w:lineRule="auto"/>
        <w:contextualSpacing/>
      </w:pPr>
      <w:r>
        <w:t>${</w:t>
      </w:r>
      <w:r w:rsidR="000974EA">
        <w:t>two</w:t>
      </w:r>
      <w:r>
        <w:t>d}</w:t>
      </w:r>
    </w:p>
    <w:p w14:paraId="1A0BCFCA" w14:textId="77777777" w:rsidR="00F96CFC" w:rsidRDefault="00F96CFC" w:rsidP="00291494">
      <w:pPr>
        <w:tabs>
          <w:tab w:val="right" w:pos="8929"/>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522F2CD5" w14:textId="77777777" w:rsidR="007925BA" w:rsidRPr="007925BA" w:rsidRDefault="00F96CFC" w:rsidP="003F6311">
      <w:pPr>
        <w:widowControl w:val="0"/>
        <w:autoSpaceDE w:val="0"/>
        <w:autoSpaceDN w:val="0"/>
        <w:adjustRightInd w:val="0"/>
        <w:spacing w:after="0" w:line="240" w:lineRule="auto"/>
        <w:contextualSpacing/>
        <w:rPr>
          <w:rFonts w:eastAsia="Times New Roman" w:cs="Arial"/>
          <w:szCs w:val="24"/>
          <w:lang w:val="en-US"/>
        </w:rPr>
      </w:pPr>
      <w:r>
        <w:t>${/</w:t>
      </w:r>
      <w:r w:rsidR="000974EA">
        <w:t>two</w:t>
      </w:r>
      <w:r>
        <w:t>d}</w:t>
      </w:r>
    </w:p>
    <w:p w14:paraId="76D7C6E9" w14:textId="77777777" w:rsidR="00F96CFC" w:rsidRDefault="00F96CFC" w:rsidP="00291494">
      <w:pPr>
        <w:tabs>
          <w:tab w:val="right" w:pos="8929"/>
        </w:tabs>
        <w:autoSpaceDE w:val="0"/>
        <w:autoSpaceDN w:val="0"/>
        <w:adjustRightInd w:val="0"/>
        <w:spacing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4EF6C930" w14:textId="77777777" w:rsidR="00F96CFC" w:rsidRDefault="00F96CFC" w:rsidP="003F6311">
      <w:pPr>
        <w:spacing w:line="240" w:lineRule="auto"/>
        <w:contextualSpacing/>
      </w:pPr>
      <w:r>
        <w:t>${/</w:t>
      </w:r>
      <w:r w:rsidR="000974EA">
        <w:t>three</w:t>
      </w:r>
      <w:r>
        <w:t>d}</w:t>
      </w:r>
    </w:p>
    <w:p w14:paraId="6C9109AE" w14:textId="77777777" w:rsidR="003D3275" w:rsidRDefault="003D3275" w:rsidP="00291494">
      <w:pPr>
        <w:tabs>
          <w:tab w:val="right" w:pos="8929"/>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132D50D9" w14:textId="77777777" w:rsidR="003D3275" w:rsidRPr="007925BA" w:rsidRDefault="003D3275" w:rsidP="003F6311">
      <w:pPr>
        <w:widowControl w:val="0"/>
        <w:autoSpaceDE w:val="0"/>
        <w:autoSpaceDN w:val="0"/>
        <w:adjustRightInd w:val="0"/>
        <w:spacing w:after="0" w:line="240" w:lineRule="auto"/>
        <w:contextualSpacing/>
        <w:rPr>
          <w:rFonts w:eastAsia="Times New Roman" w:cs="Arial"/>
          <w:szCs w:val="24"/>
          <w:lang w:val="en-US"/>
        </w:rPr>
      </w:pPr>
      <w:r>
        <w:t>${/fourd}</w:t>
      </w:r>
    </w:p>
    <w:p w14:paraId="4C835964" w14:textId="77777777" w:rsidR="003D3275" w:rsidRDefault="003D3275" w:rsidP="00291494">
      <w:pPr>
        <w:tabs>
          <w:tab w:val="right" w:pos="8929"/>
        </w:tabs>
        <w:autoSpaceDE w:val="0"/>
        <w:autoSpaceDN w:val="0"/>
        <w:adjustRightInd w:val="0"/>
        <w:spacing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60932E2" w14:textId="77777777" w:rsidR="003D3275" w:rsidRDefault="003D3275" w:rsidP="003F6311">
      <w:pPr>
        <w:spacing w:line="240" w:lineRule="auto"/>
        <w:contextualSpacing/>
      </w:pPr>
      <w:r>
        <w:t>${/fived}</w:t>
      </w:r>
    </w:p>
    <w:p w14:paraId="09F1F4FA" w14:textId="77777777" w:rsidR="005D2FDA" w:rsidRDefault="005D2FDA" w:rsidP="00291494">
      <w:pPr>
        <w:tabs>
          <w:tab w:val="right" w:pos="8929"/>
        </w:tabs>
        <w:autoSpaceDE w:val="0"/>
        <w:autoSpaceDN w:val="0"/>
        <w:adjustRightInd w:val="0"/>
        <w:spacing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224FCB60" w14:textId="77777777" w:rsidR="005D2FDA" w:rsidRDefault="005D2FDA" w:rsidP="003F6311">
      <w:pPr>
        <w:spacing w:line="240" w:lineRule="auto"/>
        <w:contextualSpacing/>
      </w:pPr>
      <w:r>
        <w:t>${/sixd}</w:t>
      </w:r>
    </w:p>
    <w:p w14:paraId="6A39F053" w14:textId="77777777" w:rsidR="005D2FDA" w:rsidRDefault="005D2FDA" w:rsidP="00291494">
      <w:pPr>
        <w:tabs>
          <w:tab w:val="right" w:pos="8929"/>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4BC580CF" w14:textId="77777777" w:rsidR="005D2FDA" w:rsidRPr="007925BA" w:rsidRDefault="005D2FDA" w:rsidP="003F6311">
      <w:pPr>
        <w:widowControl w:val="0"/>
        <w:autoSpaceDE w:val="0"/>
        <w:autoSpaceDN w:val="0"/>
        <w:adjustRightInd w:val="0"/>
        <w:spacing w:after="0" w:line="240" w:lineRule="auto"/>
        <w:contextualSpacing/>
        <w:rPr>
          <w:rFonts w:eastAsia="Times New Roman" w:cs="Arial"/>
          <w:szCs w:val="24"/>
          <w:lang w:val="en-US"/>
        </w:rPr>
      </w:pPr>
      <w:r>
        <w:t>${/</w:t>
      </w:r>
      <w:r w:rsidR="0036692D">
        <w:t>seven</w:t>
      </w:r>
      <w:r>
        <w:t>d}</w:t>
      </w:r>
    </w:p>
    <w:p w14:paraId="72EB6B2D" w14:textId="77777777" w:rsidR="005D2FDA" w:rsidRDefault="005D2FDA" w:rsidP="00291494">
      <w:pPr>
        <w:tabs>
          <w:tab w:val="right" w:pos="8929"/>
        </w:tabs>
        <w:autoSpaceDE w:val="0"/>
        <w:autoSpaceDN w:val="0"/>
        <w:adjustRightInd w:val="0"/>
        <w:spacing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4C7B7F5A" w14:textId="77777777" w:rsidR="00C57CDC" w:rsidRPr="00C57CDC" w:rsidRDefault="005D2FDA" w:rsidP="003F6311">
      <w:pPr>
        <w:spacing w:line="360" w:lineRule="auto"/>
        <w:contextualSpacing/>
        <w:rPr>
          <w:rFonts w:eastAsia="Times New Roman" w:cs="Arial"/>
          <w:b/>
          <w:spacing w:val="-3"/>
          <w:szCs w:val="24"/>
          <w:lang w:val="en-GB"/>
        </w:rPr>
      </w:pPr>
      <w:r>
        <w:t>${/</w:t>
      </w:r>
      <w:r w:rsidR="0036692D">
        <w:t>eight</w:t>
      </w:r>
      <w:r>
        <w:t>d}</w:t>
      </w:r>
    </w:p>
    <w:p w14:paraId="38D19003" w14:textId="77777777" w:rsidR="000A6C9E" w:rsidRPr="000A6C9E" w:rsidRDefault="000A6C9E" w:rsidP="003F6311">
      <w:pPr>
        <w:widowControl w:val="0"/>
        <w:pBdr>
          <w:bottom w:val="single" w:sz="12" w:space="1" w:color="auto"/>
        </w:pBdr>
        <w:suppressAutoHyphens/>
        <w:autoSpaceDE w:val="0"/>
        <w:autoSpaceDN w:val="0"/>
        <w:adjustRightInd w:val="0"/>
        <w:spacing w:after="0" w:line="360" w:lineRule="auto"/>
        <w:contextualSpacing/>
        <w:jc w:val="both"/>
        <w:rPr>
          <w:rFonts w:eastAsia="Times New Roman" w:cs="Arial"/>
          <w:spacing w:val="-3"/>
          <w:szCs w:val="24"/>
          <w:lang w:val="en-GB"/>
        </w:rPr>
      </w:pPr>
    </w:p>
    <w:p w14:paraId="5A8EA7A4" w14:textId="77777777" w:rsidR="000A6C9E" w:rsidRPr="000A6C9E" w:rsidRDefault="000A6C9E" w:rsidP="003F6311">
      <w:pPr>
        <w:widowControl w:val="0"/>
        <w:suppressAutoHyphens/>
        <w:autoSpaceDE w:val="0"/>
        <w:autoSpaceDN w:val="0"/>
        <w:adjustRightInd w:val="0"/>
        <w:spacing w:after="0" w:line="360" w:lineRule="auto"/>
        <w:contextualSpacing/>
        <w:jc w:val="both"/>
        <w:rPr>
          <w:rFonts w:eastAsia="Times New Roman" w:cs="Arial"/>
          <w:spacing w:val="-3"/>
          <w:szCs w:val="24"/>
          <w:lang w:val="en-GB"/>
        </w:rPr>
      </w:pPr>
    </w:p>
    <w:p w14:paraId="2DC235A4" w14:textId="77777777" w:rsidR="000A6C9E" w:rsidRPr="000A6C9E" w:rsidRDefault="000A6C9E" w:rsidP="003F6311">
      <w:pPr>
        <w:widowControl w:val="0"/>
        <w:suppressAutoHyphens/>
        <w:autoSpaceDE w:val="0"/>
        <w:autoSpaceDN w:val="0"/>
        <w:adjustRightInd w:val="0"/>
        <w:spacing w:after="0" w:line="360" w:lineRule="auto"/>
        <w:contextualSpacing/>
        <w:jc w:val="center"/>
        <w:rPr>
          <w:rFonts w:eastAsia="Times New Roman" w:cs="Arial"/>
          <w:bCs/>
          <w:spacing w:val="-3"/>
          <w:szCs w:val="24"/>
          <w:lang w:val="en-GB"/>
        </w:rPr>
      </w:pPr>
      <w:r w:rsidRPr="000A6C9E">
        <w:rPr>
          <w:rFonts w:eastAsia="Times New Roman" w:cs="Arial"/>
          <w:b/>
          <w:bCs/>
          <w:spacing w:val="-3"/>
          <w:szCs w:val="24"/>
          <w:lang w:val="en-GB"/>
        </w:rPr>
        <w:t>SETTLEMENT AGREEMENT</w:t>
      </w:r>
    </w:p>
    <w:p w14:paraId="0E90A01C" w14:textId="77777777" w:rsidR="000A6C9E" w:rsidRPr="000A6C9E" w:rsidRDefault="000A6C9E" w:rsidP="003F6311">
      <w:pPr>
        <w:widowControl w:val="0"/>
        <w:pBdr>
          <w:bottom w:val="single" w:sz="12" w:space="1" w:color="auto"/>
        </w:pBdr>
        <w:suppressAutoHyphens/>
        <w:autoSpaceDE w:val="0"/>
        <w:autoSpaceDN w:val="0"/>
        <w:adjustRightInd w:val="0"/>
        <w:spacing w:after="0" w:line="360" w:lineRule="auto"/>
        <w:contextualSpacing/>
        <w:jc w:val="both"/>
        <w:rPr>
          <w:rFonts w:eastAsia="Times New Roman" w:cs="Arial"/>
          <w:bCs/>
          <w:spacing w:val="-3"/>
          <w:szCs w:val="24"/>
          <w:lang w:val="en-GB"/>
        </w:rPr>
      </w:pPr>
    </w:p>
    <w:p w14:paraId="5D5B093E" w14:textId="77777777" w:rsidR="000A6C9E" w:rsidRPr="000A6C9E" w:rsidRDefault="000A6C9E" w:rsidP="003F6311">
      <w:pPr>
        <w:widowControl w:val="0"/>
        <w:suppressAutoHyphens/>
        <w:autoSpaceDE w:val="0"/>
        <w:autoSpaceDN w:val="0"/>
        <w:adjustRightInd w:val="0"/>
        <w:spacing w:after="0" w:line="360" w:lineRule="auto"/>
        <w:contextualSpacing/>
        <w:jc w:val="both"/>
        <w:rPr>
          <w:rFonts w:eastAsia="Times New Roman" w:cs="Arial"/>
          <w:bCs/>
          <w:spacing w:val="-3"/>
          <w:szCs w:val="24"/>
          <w:lang w:val="en-GB"/>
        </w:rPr>
      </w:pPr>
    </w:p>
    <w:p w14:paraId="087E7CC6" w14:textId="55F21180" w:rsidR="000A6C9E" w:rsidRPr="000A6C9E" w:rsidRDefault="000A6C9E" w:rsidP="003F6311">
      <w:pPr>
        <w:widowControl w:val="0"/>
        <w:spacing w:after="692" w:line="360" w:lineRule="auto"/>
        <w:contextualSpacing/>
        <w:jc w:val="both"/>
        <w:rPr>
          <w:rFonts w:eastAsia="Arial" w:cs="Arial"/>
          <w:szCs w:val="24"/>
        </w:rPr>
      </w:pPr>
      <w:r w:rsidRPr="000A6C9E">
        <w:rPr>
          <w:rFonts w:eastAsia="Arial" w:cs="Arial"/>
          <w:color w:val="000000"/>
          <w:szCs w:val="24"/>
          <w:lang w:val="en-US" w:bidi="en-US"/>
        </w:rPr>
        <w:t xml:space="preserve">WHEREAS </w:t>
      </w:r>
      <w:r w:rsidRPr="000A6C9E">
        <w:rPr>
          <w:rFonts w:eastAsia="Arial" w:cs="Arial"/>
          <w:bCs/>
          <w:szCs w:val="24"/>
        </w:rPr>
        <w:t>[</w:t>
      </w:r>
      <w:r w:rsidRPr="000A6C9E">
        <w:rPr>
          <w:rFonts w:eastAsia="Arial" w:cs="Arial"/>
          <w:b/>
          <w:szCs w:val="24"/>
        </w:rPr>
        <w:t>Plaintiff’s name</w:t>
      </w:r>
      <w:r w:rsidRPr="000A6C9E">
        <w:rPr>
          <w:rFonts w:eastAsia="Arial" w:cs="Arial"/>
          <w:bCs/>
          <w:szCs w:val="24"/>
        </w:rPr>
        <w:t>]</w:t>
      </w:r>
      <w:r w:rsidRPr="000A6C9E">
        <w:rPr>
          <w:rFonts w:eastAsia="Arial" w:cs="Arial"/>
          <w:color w:val="000000"/>
          <w:szCs w:val="24"/>
          <w:lang w:eastAsia="en-ZA" w:bidi="en-ZA"/>
        </w:rPr>
        <w:t xml:space="preserve">, </w:t>
      </w:r>
      <w:r w:rsidRPr="000A6C9E">
        <w:rPr>
          <w:rFonts w:eastAsia="Arial" w:cs="Arial"/>
          <w:color w:val="000000"/>
          <w:szCs w:val="24"/>
          <w:lang w:val="en-US" w:bidi="en-US"/>
        </w:rPr>
        <w:t>the [Plaintiff], has instituted action against</w:t>
      </w:r>
      <w:r w:rsidRPr="000A6C9E">
        <w:rPr>
          <w:rFonts w:eastAsia="Arial" w:cs="Arial"/>
          <w:b/>
          <w:szCs w:val="24"/>
        </w:rPr>
        <w:t xml:space="preserve"> </w:t>
      </w:r>
      <w:r w:rsidRPr="000A6C9E">
        <w:rPr>
          <w:rFonts w:eastAsia="Arial" w:cs="Arial"/>
          <w:bCs/>
          <w:szCs w:val="24"/>
        </w:rPr>
        <w:t>[</w:t>
      </w:r>
      <w:r w:rsidRPr="000A6C9E">
        <w:rPr>
          <w:rFonts w:eastAsia="Arial" w:cs="Arial"/>
          <w:b/>
          <w:szCs w:val="24"/>
        </w:rPr>
        <w:t>Defendant’s name</w:t>
      </w:r>
      <w:r w:rsidRPr="000A6C9E">
        <w:rPr>
          <w:rFonts w:eastAsia="Arial" w:cs="Arial"/>
          <w:bCs/>
          <w:szCs w:val="24"/>
        </w:rPr>
        <w:t>]</w:t>
      </w:r>
      <w:r w:rsidRPr="000A6C9E">
        <w:rPr>
          <w:rFonts w:eastAsia="Arial" w:cs="Arial"/>
          <w:color w:val="000000"/>
          <w:szCs w:val="24"/>
          <w:lang w:val="en-US" w:bidi="en-US"/>
        </w:rPr>
        <w:t xml:space="preserve">, the [Defendant], under case number </w:t>
      </w:r>
      <w:r w:rsidRPr="000A6C9E">
        <w:rPr>
          <w:rFonts w:eastAsia="Arial" w:cs="Arial"/>
          <w:szCs w:val="24"/>
          <w:lang w:val="en-GB"/>
        </w:rPr>
        <w:t>${casenumber} (“the</w:t>
      </w:r>
      <w:r w:rsidR="00B441FE">
        <w:rPr>
          <w:rFonts w:eastAsia="Arial" w:cs="Arial"/>
          <w:szCs w:val="24"/>
          <w:lang w:val="en-GB"/>
        </w:rPr>
        <w:t xml:space="preserve"> </w:t>
      </w:r>
      <w:r w:rsidRPr="000A6C9E">
        <w:rPr>
          <w:rFonts w:eastAsia="Arial" w:cs="Arial"/>
          <w:szCs w:val="24"/>
          <w:lang w:val="en-GB"/>
        </w:rPr>
        <w:lastRenderedPageBreak/>
        <w:t>action”).</w:t>
      </w:r>
    </w:p>
    <w:p w14:paraId="778564F5" w14:textId="77777777" w:rsidR="000A6C9E" w:rsidRPr="000A6C9E" w:rsidRDefault="000A6C9E" w:rsidP="003F6311">
      <w:pPr>
        <w:widowControl w:val="0"/>
        <w:spacing w:after="740" w:line="246" w:lineRule="exact"/>
        <w:jc w:val="both"/>
        <w:rPr>
          <w:rFonts w:eastAsia="Arial" w:cs="Arial"/>
          <w:szCs w:val="24"/>
        </w:rPr>
      </w:pPr>
      <w:r w:rsidRPr="000A6C9E">
        <w:rPr>
          <w:rFonts w:eastAsia="Arial" w:cs="Arial"/>
          <w:color w:val="000000"/>
          <w:szCs w:val="24"/>
          <w:lang w:val="en-US" w:bidi="en-US"/>
        </w:rPr>
        <w:t>NOW THEREFORE the parties record the terms of their settlement as follows:</w:t>
      </w:r>
    </w:p>
    <w:p w14:paraId="537F1193" w14:textId="29809A2B" w:rsidR="000A6C9E" w:rsidRPr="000A6C9E" w:rsidRDefault="00F36C3C" w:rsidP="003F6311">
      <w:pPr>
        <w:widowControl w:val="0"/>
        <w:numPr>
          <w:ilvl w:val="0"/>
          <w:numId w:val="26"/>
        </w:numPr>
        <w:autoSpaceDE w:val="0"/>
        <w:autoSpaceDN w:val="0"/>
        <w:adjustRightInd w:val="0"/>
        <w:spacing w:after="291" w:line="246" w:lineRule="exact"/>
        <w:jc w:val="both"/>
        <w:rPr>
          <w:rFonts w:eastAsia="Arial" w:cs="Arial"/>
          <w:b/>
          <w:szCs w:val="24"/>
        </w:rPr>
      </w:pPr>
      <w:r w:rsidRPr="000A6C9E">
        <w:rPr>
          <w:rFonts w:eastAsia="Arial" w:cs="Arial"/>
          <w:b/>
          <w:color w:val="000000"/>
          <w:szCs w:val="24"/>
          <w:lang w:val="en-US" w:bidi="en-US"/>
        </w:rPr>
        <w:t>SETTLEMENT:</w:t>
      </w:r>
    </w:p>
    <w:p w14:paraId="2052639D" w14:textId="527506FF" w:rsidR="002D4278" w:rsidRDefault="000A6C9E" w:rsidP="003F6311">
      <w:pPr>
        <w:widowControl w:val="0"/>
        <w:numPr>
          <w:ilvl w:val="1"/>
          <w:numId w:val="26"/>
        </w:numPr>
        <w:autoSpaceDE w:val="0"/>
        <w:autoSpaceDN w:val="0"/>
        <w:adjustRightInd w:val="0"/>
        <w:spacing w:after="236" w:line="533" w:lineRule="exact"/>
        <w:ind w:left="709" w:hanging="780"/>
        <w:rPr>
          <w:rFonts w:eastAsia="Arial" w:cs="Arial"/>
          <w:szCs w:val="24"/>
        </w:rPr>
      </w:pPr>
      <w:r w:rsidRPr="000A6C9E">
        <w:rPr>
          <w:rFonts w:eastAsia="Arial" w:cs="Arial"/>
          <w:color w:val="000000"/>
          <w:szCs w:val="24"/>
          <w:lang w:val="en-US" w:bidi="en-US"/>
        </w:rPr>
        <w:t xml:space="preserve">The [Defendant] agrees to pay the amount </w:t>
      </w:r>
      <w:r w:rsidR="003F6311">
        <w:rPr>
          <w:rFonts w:eastAsia="Arial" w:cs="Arial"/>
          <w:b/>
          <w:color w:val="000000"/>
          <w:szCs w:val="24"/>
          <w:lang w:val="en-US" w:bidi="en-US"/>
        </w:rPr>
        <w:t xml:space="preserve">R${amount}.00 </w:t>
      </w:r>
      <w:r w:rsidRPr="000A6C9E">
        <w:rPr>
          <w:rFonts w:eastAsia="Arial" w:cs="Arial"/>
          <w:color w:val="000000"/>
          <w:szCs w:val="24"/>
          <w:lang w:val="en-US" w:bidi="en-US"/>
        </w:rPr>
        <w:t>to the [Plaintiff] in full and final settlement of the action.</w:t>
      </w:r>
    </w:p>
    <w:p w14:paraId="7BAF2DAD" w14:textId="064118BB" w:rsidR="002D4278" w:rsidRDefault="002D4278" w:rsidP="003F6311">
      <w:pPr>
        <w:widowControl w:val="0"/>
        <w:numPr>
          <w:ilvl w:val="1"/>
          <w:numId w:val="26"/>
        </w:numPr>
        <w:autoSpaceDE w:val="0"/>
        <w:autoSpaceDN w:val="0"/>
        <w:adjustRightInd w:val="0"/>
        <w:spacing w:after="236" w:line="533" w:lineRule="exact"/>
        <w:ind w:left="709" w:hanging="780"/>
        <w:rPr>
          <w:rFonts w:eastAsia="Arial" w:cs="Arial"/>
          <w:szCs w:val="24"/>
        </w:rPr>
      </w:pPr>
      <w:r>
        <w:rPr>
          <w:rFonts w:eastAsia="Arial" w:cs="Arial"/>
          <w:szCs w:val="24"/>
        </w:rPr>
        <w:t>[</w:t>
      </w:r>
      <w:r w:rsidRPr="002D4278">
        <w:rPr>
          <w:rFonts w:eastAsia="Arial" w:cs="Arial"/>
          <w:szCs w:val="24"/>
        </w:rPr>
        <w:t>Plaintiff</w:t>
      </w:r>
      <w:r>
        <w:rPr>
          <w:rFonts w:eastAsia="Arial" w:cs="Arial"/>
          <w:szCs w:val="24"/>
        </w:rPr>
        <w:t>]</w:t>
      </w:r>
      <w:r w:rsidRPr="002D4278">
        <w:rPr>
          <w:rFonts w:eastAsia="Arial" w:cs="Arial"/>
          <w:szCs w:val="24"/>
        </w:rPr>
        <w:t xml:space="preserve">’s costs on the appropriate Magistrate’s Court Scale, as between </w:t>
      </w:r>
      <w:r>
        <w:rPr>
          <w:rFonts w:eastAsia="Arial" w:cs="Arial"/>
          <w:szCs w:val="24"/>
        </w:rPr>
        <w:t>[party and party]</w:t>
      </w:r>
      <w:r w:rsidRPr="002D4278">
        <w:rPr>
          <w:rFonts w:eastAsia="Arial" w:cs="Arial"/>
          <w:szCs w:val="24"/>
        </w:rPr>
        <w:t>, to be taxed or agreed.</w:t>
      </w:r>
    </w:p>
    <w:p w14:paraId="096F7CE0" w14:textId="6FC6CEDA" w:rsidR="000A6C9E" w:rsidRDefault="002D4278" w:rsidP="003F6311">
      <w:pPr>
        <w:widowControl w:val="0"/>
        <w:numPr>
          <w:ilvl w:val="1"/>
          <w:numId w:val="26"/>
        </w:numPr>
        <w:autoSpaceDE w:val="0"/>
        <w:autoSpaceDN w:val="0"/>
        <w:adjustRightInd w:val="0"/>
        <w:spacing w:after="236" w:line="533" w:lineRule="exact"/>
        <w:ind w:left="709" w:hanging="780"/>
        <w:rPr>
          <w:rFonts w:eastAsia="Arial" w:cs="Arial"/>
          <w:szCs w:val="24"/>
        </w:rPr>
      </w:pPr>
      <w:r w:rsidRPr="002D4278">
        <w:rPr>
          <w:rFonts w:eastAsia="Arial" w:cs="Arial"/>
          <w:szCs w:val="24"/>
        </w:rPr>
        <w:t xml:space="preserve">Upon receipt of payment of the capital sum and costs, </w:t>
      </w:r>
      <w:r>
        <w:rPr>
          <w:rFonts w:eastAsia="Arial" w:cs="Arial"/>
          <w:szCs w:val="24"/>
        </w:rPr>
        <w:t>[</w:t>
      </w:r>
      <w:r w:rsidRPr="002D4278">
        <w:rPr>
          <w:rFonts w:eastAsia="Arial" w:cs="Arial"/>
          <w:szCs w:val="24"/>
        </w:rPr>
        <w:t>Plaintiff</w:t>
      </w:r>
      <w:r>
        <w:rPr>
          <w:rFonts w:eastAsia="Arial" w:cs="Arial"/>
          <w:szCs w:val="24"/>
        </w:rPr>
        <w:t>]</w:t>
      </w:r>
      <w:r w:rsidRPr="002D4278">
        <w:rPr>
          <w:rFonts w:eastAsia="Arial" w:cs="Arial"/>
          <w:szCs w:val="24"/>
        </w:rPr>
        <w:t xml:space="preserve"> undertakes to withdraw the action against the </w:t>
      </w:r>
      <w:r>
        <w:rPr>
          <w:rFonts w:eastAsia="Arial" w:cs="Arial"/>
          <w:szCs w:val="24"/>
        </w:rPr>
        <w:t>[</w:t>
      </w:r>
      <w:r w:rsidRPr="002D4278">
        <w:rPr>
          <w:rFonts w:eastAsia="Arial" w:cs="Arial"/>
          <w:szCs w:val="24"/>
        </w:rPr>
        <w:t>Defendant</w:t>
      </w:r>
      <w:r>
        <w:rPr>
          <w:rFonts w:eastAsia="Arial" w:cs="Arial"/>
          <w:szCs w:val="24"/>
        </w:rPr>
        <w:t>]</w:t>
      </w:r>
      <w:r w:rsidRPr="002D4278">
        <w:rPr>
          <w:rFonts w:eastAsia="Arial" w:cs="Arial"/>
          <w:szCs w:val="24"/>
        </w:rPr>
        <w:t xml:space="preserve"> within five court days.</w:t>
      </w:r>
    </w:p>
    <w:p w14:paraId="30581F09" w14:textId="77777777" w:rsidR="002D4278" w:rsidRPr="002D4278" w:rsidRDefault="002D4278" w:rsidP="003F6311">
      <w:pPr>
        <w:widowControl w:val="0"/>
        <w:autoSpaceDE w:val="0"/>
        <w:autoSpaceDN w:val="0"/>
        <w:adjustRightInd w:val="0"/>
        <w:spacing w:after="274" w:line="246" w:lineRule="exact"/>
        <w:ind w:left="740"/>
        <w:jc w:val="both"/>
        <w:rPr>
          <w:rFonts w:eastAsia="Arial" w:cs="Arial"/>
          <w:b/>
          <w:bCs/>
          <w:szCs w:val="24"/>
        </w:rPr>
      </w:pPr>
    </w:p>
    <w:p w14:paraId="15164A56" w14:textId="39A0640D" w:rsidR="000A6C9E" w:rsidRPr="000A6C9E" w:rsidRDefault="00F36C3C" w:rsidP="003F6311">
      <w:pPr>
        <w:widowControl w:val="0"/>
        <w:numPr>
          <w:ilvl w:val="0"/>
          <w:numId w:val="26"/>
        </w:numPr>
        <w:autoSpaceDE w:val="0"/>
        <w:autoSpaceDN w:val="0"/>
        <w:adjustRightInd w:val="0"/>
        <w:spacing w:after="274" w:line="246" w:lineRule="exact"/>
        <w:ind w:left="740" w:hanging="740"/>
        <w:jc w:val="both"/>
        <w:rPr>
          <w:rFonts w:eastAsia="Arial" w:cs="Arial"/>
          <w:b/>
          <w:bCs/>
          <w:szCs w:val="24"/>
        </w:rPr>
      </w:pPr>
      <w:r w:rsidRPr="000A6C9E">
        <w:rPr>
          <w:rFonts w:eastAsia="Arial" w:cs="Arial"/>
          <w:b/>
          <w:bCs/>
          <w:color w:val="000000"/>
          <w:szCs w:val="24"/>
          <w:lang w:val="en-US" w:bidi="en-US"/>
        </w:rPr>
        <w:t>PAYMENT:</w:t>
      </w:r>
    </w:p>
    <w:p w14:paraId="132E781F" w14:textId="60B6300C" w:rsidR="000A6C9E" w:rsidRPr="000A6C9E" w:rsidRDefault="000A6C9E" w:rsidP="003F6311">
      <w:pPr>
        <w:widowControl w:val="0"/>
        <w:numPr>
          <w:ilvl w:val="1"/>
          <w:numId w:val="26"/>
        </w:numPr>
        <w:autoSpaceDE w:val="0"/>
        <w:autoSpaceDN w:val="0"/>
        <w:adjustRightInd w:val="0"/>
        <w:spacing w:after="466" w:line="528" w:lineRule="exact"/>
        <w:ind w:left="740" w:hanging="740"/>
        <w:jc w:val="both"/>
        <w:rPr>
          <w:rFonts w:eastAsia="Arial" w:cs="Arial"/>
          <w:szCs w:val="24"/>
        </w:rPr>
      </w:pPr>
      <w:r w:rsidRPr="000A6C9E">
        <w:rPr>
          <w:rFonts w:eastAsia="Arial" w:cs="Arial"/>
          <w:color w:val="000000"/>
          <w:szCs w:val="24"/>
          <w:lang w:val="en-US" w:bidi="en-US"/>
        </w:rPr>
        <w:t xml:space="preserve">In discharge of its obligations under this agreement, the [Defendant] will pay the amount of </w:t>
      </w:r>
      <w:r w:rsidR="003F6311">
        <w:rPr>
          <w:rFonts w:eastAsia="Arial" w:cs="Arial"/>
          <w:b/>
          <w:color w:val="000000"/>
          <w:szCs w:val="24"/>
          <w:lang w:val="en-US" w:bidi="en-US"/>
        </w:rPr>
        <w:t>R${amount}.00</w:t>
      </w:r>
      <w:r w:rsidRPr="000A6C9E">
        <w:rPr>
          <w:rFonts w:eastAsia="Arial" w:cs="Arial"/>
          <w:b/>
          <w:bCs/>
          <w:color w:val="000000"/>
          <w:szCs w:val="24"/>
          <w:shd w:val="clear" w:color="auto" w:fill="FFFFFF"/>
          <w:lang w:val="en-US" w:bidi="en-US"/>
        </w:rPr>
        <w:t xml:space="preserve"> </w:t>
      </w:r>
      <w:r w:rsidRPr="000A6C9E">
        <w:rPr>
          <w:rFonts w:eastAsia="Arial" w:cs="Arial"/>
          <w:color w:val="000000"/>
          <w:szCs w:val="24"/>
          <w:lang w:val="en-US" w:bidi="en-US"/>
        </w:rPr>
        <w:t>within 30 (thirty) days of date of signature of this agreement by both parties, by way of electronic transfer into their trust account details which are set out hereunder:</w:t>
      </w:r>
    </w:p>
    <w:p w14:paraId="78C2FD8C" w14:textId="77777777" w:rsidR="000A6C9E" w:rsidRPr="000A6C9E" w:rsidRDefault="000A6C9E" w:rsidP="003F6311">
      <w:pPr>
        <w:widowControl w:val="0"/>
        <w:autoSpaceDE w:val="0"/>
        <w:autoSpaceDN w:val="0"/>
        <w:adjustRightInd w:val="0"/>
        <w:spacing w:after="0" w:line="240" w:lineRule="auto"/>
        <w:ind w:left="740"/>
        <w:rPr>
          <w:rFonts w:eastAsia="Times New Roman" w:cs="Arial"/>
          <w:b/>
          <w:color w:val="000000"/>
          <w:szCs w:val="24"/>
          <w:lang w:val="en-US"/>
        </w:rPr>
      </w:pPr>
      <w:r w:rsidRPr="000A6C9E">
        <w:rPr>
          <w:rFonts w:eastAsia="Times New Roman" w:cs="Arial"/>
          <w:color w:val="000000"/>
          <w:szCs w:val="24"/>
          <w:lang w:val="en-US"/>
        </w:rPr>
        <w:t>[ACCOUNT HOLDER</w:t>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MELLOWS &amp; DE SWARDT INC</w:t>
      </w:r>
    </w:p>
    <w:p w14:paraId="6B85DE37"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09AAD5A6"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t>BANK</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FIRST NATIONAL BANK</w:t>
      </w:r>
    </w:p>
    <w:p w14:paraId="79D309E8"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303009DC" w14:textId="77777777" w:rsidR="000A6C9E" w:rsidRPr="000A6C9E" w:rsidRDefault="000A6C9E" w:rsidP="003F6311">
      <w:pPr>
        <w:widowControl w:val="0"/>
        <w:autoSpaceDE w:val="0"/>
        <w:autoSpaceDN w:val="0"/>
        <w:adjustRightInd w:val="0"/>
        <w:spacing w:after="0" w:line="240" w:lineRule="auto"/>
        <w:rPr>
          <w:rFonts w:eastAsia="Times New Roman" w:cs="Arial"/>
          <w:b/>
          <w:color w:val="000000"/>
          <w:szCs w:val="24"/>
          <w:lang w:val="en-US"/>
        </w:rPr>
      </w:pPr>
      <w:r w:rsidRPr="000A6C9E">
        <w:rPr>
          <w:rFonts w:eastAsia="Times New Roman" w:cs="Arial"/>
          <w:color w:val="000000"/>
          <w:szCs w:val="24"/>
          <w:lang w:val="en-US"/>
        </w:rPr>
        <w:tab/>
        <w:t>BRANCH</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ADDERLEY STREET</w:t>
      </w:r>
    </w:p>
    <w:p w14:paraId="3DF70B13"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49709CB0"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t>BRANCH CODE</w:t>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201-409</w:t>
      </w:r>
    </w:p>
    <w:p w14:paraId="0037DC0A"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7A0125C6" w14:textId="77777777" w:rsidR="000A6C9E" w:rsidRPr="000A6C9E" w:rsidRDefault="000A6C9E" w:rsidP="003F6311">
      <w:pPr>
        <w:widowControl w:val="0"/>
        <w:autoSpaceDE w:val="0"/>
        <w:autoSpaceDN w:val="0"/>
        <w:adjustRightInd w:val="0"/>
        <w:spacing w:after="0" w:line="240" w:lineRule="auto"/>
        <w:rPr>
          <w:rFonts w:eastAsia="Times New Roman" w:cs="Arial"/>
          <w:b/>
          <w:color w:val="000000"/>
          <w:szCs w:val="24"/>
          <w:lang w:val="en-US"/>
        </w:rPr>
      </w:pPr>
      <w:r w:rsidRPr="000A6C9E">
        <w:rPr>
          <w:rFonts w:eastAsia="Times New Roman" w:cs="Arial"/>
          <w:color w:val="000000"/>
          <w:szCs w:val="24"/>
          <w:lang w:val="en-US"/>
        </w:rPr>
        <w:tab/>
        <w:t>ACCOUNT NO</w:t>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622 645 671 01</w:t>
      </w:r>
    </w:p>
    <w:p w14:paraId="19131B56" w14:textId="77777777" w:rsidR="000A6C9E" w:rsidRPr="000A6C9E" w:rsidRDefault="000A6C9E" w:rsidP="003F6311">
      <w:pPr>
        <w:widowControl w:val="0"/>
        <w:autoSpaceDE w:val="0"/>
        <w:autoSpaceDN w:val="0"/>
        <w:adjustRightInd w:val="0"/>
        <w:spacing w:after="0" w:line="240" w:lineRule="auto"/>
        <w:rPr>
          <w:rFonts w:eastAsia="Times New Roman" w:cs="Arial"/>
          <w:color w:val="000000"/>
          <w:szCs w:val="24"/>
          <w:lang w:val="en-US"/>
        </w:rPr>
      </w:pPr>
      <w:r w:rsidRPr="000A6C9E">
        <w:rPr>
          <w:rFonts w:eastAsia="Times New Roman" w:cs="Arial"/>
          <w:color w:val="000000"/>
          <w:szCs w:val="24"/>
          <w:lang w:val="en-US"/>
        </w:rPr>
        <w:tab/>
      </w:r>
    </w:p>
    <w:p w14:paraId="0D0C8498" w14:textId="77777777" w:rsidR="000A6C9E" w:rsidRPr="000A6C9E" w:rsidRDefault="000A6C9E" w:rsidP="003F6311">
      <w:pPr>
        <w:widowControl w:val="0"/>
        <w:autoSpaceDE w:val="0"/>
        <w:autoSpaceDN w:val="0"/>
        <w:adjustRightInd w:val="0"/>
        <w:spacing w:after="0" w:line="240" w:lineRule="auto"/>
        <w:rPr>
          <w:rFonts w:eastAsia="Times New Roman" w:cs="Arial"/>
          <w:bCs/>
          <w:color w:val="000000"/>
          <w:szCs w:val="24"/>
          <w:lang w:val="en-US"/>
        </w:rPr>
      </w:pPr>
      <w:r w:rsidRPr="000A6C9E">
        <w:rPr>
          <w:rFonts w:eastAsia="Times New Roman" w:cs="Arial"/>
          <w:color w:val="000000"/>
          <w:szCs w:val="24"/>
          <w:lang w:val="en-US"/>
        </w:rPr>
        <w:tab/>
        <w:t>OUR REF</w:t>
      </w:r>
      <w:r w:rsidRPr="000A6C9E">
        <w:rPr>
          <w:rFonts w:eastAsia="Times New Roman" w:cs="Arial"/>
          <w:color w:val="000000"/>
          <w:szCs w:val="24"/>
          <w:lang w:val="en-US"/>
        </w:rPr>
        <w:tab/>
      </w:r>
      <w:r w:rsidRPr="000A6C9E">
        <w:rPr>
          <w:rFonts w:eastAsia="Times New Roman" w:cs="Arial"/>
          <w:color w:val="000000"/>
          <w:szCs w:val="24"/>
          <w:lang w:val="en-US"/>
        </w:rPr>
        <w:tab/>
      </w:r>
      <w:r w:rsidRPr="000A6C9E">
        <w:rPr>
          <w:rFonts w:eastAsia="Times New Roman" w:cs="Arial"/>
          <w:color w:val="000000"/>
          <w:szCs w:val="24"/>
          <w:lang w:val="en-US"/>
        </w:rPr>
        <w:tab/>
        <w:t>:</w:t>
      </w:r>
      <w:r w:rsidRPr="000A6C9E">
        <w:rPr>
          <w:rFonts w:eastAsia="Times New Roman" w:cs="Arial"/>
          <w:color w:val="000000"/>
          <w:szCs w:val="24"/>
          <w:lang w:val="en-US"/>
        </w:rPr>
        <w:tab/>
      </w:r>
      <w:r w:rsidRPr="000A6C9E">
        <w:rPr>
          <w:rFonts w:eastAsia="Times New Roman" w:cs="Arial"/>
          <w:b/>
          <w:color w:val="000000"/>
          <w:szCs w:val="24"/>
          <w:lang w:val="en-US"/>
        </w:rPr>
        <w:t>${reference}</w:t>
      </w:r>
      <w:r w:rsidRPr="000A6C9E">
        <w:rPr>
          <w:rFonts w:eastAsia="Times New Roman" w:cs="Arial"/>
          <w:bCs/>
          <w:color w:val="000000"/>
          <w:szCs w:val="24"/>
          <w:lang w:val="en-US"/>
        </w:rPr>
        <w:t>]</w:t>
      </w:r>
    </w:p>
    <w:p w14:paraId="3447603C" w14:textId="77777777" w:rsidR="000A6C9E" w:rsidRPr="000A6C9E" w:rsidRDefault="000A6C9E" w:rsidP="003F6311">
      <w:pPr>
        <w:widowControl w:val="0"/>
        <w:autoSpaceDE w:val="0"/>
        <w:autoSpaceDN w:val="0"/>
        <w:adjustRightInd w:val="0"/>
        <w:spacing w:after="0" w:line="240" w:lineRule="auto"/>
        <w:rPr>
          <w:rFonts w:eastAsia="Times New Roman" w:cs="Arial"/>
          <w:b/>
          <w:color w:val="000000"/>
          <w:szCs w:val="24"/>
          <w:lang w:val="en-US"/>
        </w:rPr>
      </w:pPr>
    </w:p>
    <w:p w14:paraId="3143AD4C" w14:textId="77777777" w:rsidR="000A6C9E" w:rsidRPr="000A6C9E" w:rsidRDefault="000A6C9E" w:rsidP="003F6311">
      <w:pPr>
        <w:widowControl w:val="0"/>
        <w:autoSpaceDE w:val="0"/>
        <w:autoSpaceDN w:val="0"/>
        <w:adjustRightInd w:val="0"/>
        <w:spacing w:after="0" w:line="240" w:lineRule="auto"/>
        <w:rPr>
          <w:rFonts w:eastAsia="Times New Roman" w:cs="Arial"/>
          <w:b/>
          <w:color w:val="000000"/>
          <w:szCs w:val="24"/>
          <w:lang w:val="en-US"/>
        </w:rPr>
      </w:pPr>
    </w:p>
    <w:p w14:paraId="0C5C0BBD" w14:textId="77777777" w:rsidR="000A6C9E" w:rsidRPr="000A6C9E" w:rsidRDefault="000A6C9E" w:rsidP="003F6311">
      <w:pPr>
        <w:widowControl w:val="0"/>
        <w:numPr>
          <w:ilvl w:val="0"/>
          <w:numId w:val="26"/>
        </w:numPr>
        <w:suppressAutoHyphens/>
        <w:autoSpaceDE w:val="0"/>
        <w:autoSpaceDN w:val="0"/>
        <w:adjustRightInd w:val="0"/>
        <w:spacing w:after="0" w:line="360" w:lineRule="auto"/>
        <w:jc w:val="both"/>
        <w:outlineLvl w:val="0"/>
        <w:rPr>
          <w:rFonts w:eastAsia="Times New Roman" w:cs="Arial"/>
          <w:b/>
          <w:szCs w:val="24"/>
          <w:lang w:eastAsia="en-GB"/>
        </w:rPr>
      </w:pPr>
      <w:r w:rsidRPr="000A6C9E">
        <w:rPr>
          <w:rFonts w:eastAsia="Times New Roman" w:cs="Arial"/>
          <w:b/>
          <w:szCs w:val="24"/>
          <w:lang w:eastAsia="en-GB"/>
        </w:rPr>
        <w:t>PAYMENT PROVISIONS</w:t>
      </w:r>
    </w:p>
    <w:p w14:paraId="423AFDF1" w14:textId="77777777" w:rsidR="000A6C9E" w:rsidRPr="000A6C9E" w:rsidRDefault="000A6C9E" w:rsidP="003F6311">
      <w:pPr>
        <w:suppressAutoHyphens/>
        <w:spacing w:after="0" w:line="360" w:lineRule="auto"/>
        <w:jc w:val="both"/>
        <w:outlineLvl w:val="0"/>
        <w:rPr>
          <w:rFonts w:eastAsia="Times New Roman" w:cs="Arial"/>
          <w:szCs w:val="24"/>
          <w:lang w:eastAsia="en-GB"/>
        </w:rPr>
      </w:pPr>
    </w:p>
    <w:p w14:paraId="6C2CEDCD" w14:textId="77777777" w:rsidR="000A6C9E" w:rsidRPr="000A6C9E" w:rsidRDefault="000A6C9E" w:rsidP="003F6311">
      <w:pPr>
        <w:widowControl w:val="0"/>
        <w:numPr>
          <w:ilvl w:val="1"/>
          <w:numId w:val="26"/>
        </w:numPr>
        <w:suppressAutoHyphens/>
        <w:autoSpaceDE w:val="0"/>
        <w:autoSpaceDN w:val="0"/>
        <w:adjustRightInd w:val="0"/>
        <w:spacing w:after="0" w:line="360" w:lineRule="auto"/>
        <w:ind w:left="1440" w:hanging="720"/>
        <w:jc w:val="both"/>
        <w:outlineLvl w:val="0"/>
        <w:rPr>
          <w:rFonts w:eastAsia="Times New Roman" w:cs="Arial"/>
          <w:szCs w:val="24"/>
          <w:lang w:eastAsia="en-GB"/>
        </w:rPr>
      </w:pPr>
      <w:r w:rsidRPr="000A6C9E">
        <w:rPr>
          <w:rFonts w:eastAsia="Times New Roman" w:cs="Arial"/>
          <w:szCs w:val="24"/>
          <w:lang w:eastAsia="en-GB"/>
        </w:rPr>
        <w:t>In the event that payment is not made by or on behalf of the [Defendant] as provided for in paragraph 2.1 above:</w:t>
      </w:r>
    </w:p>
    <w:p w14:paraId="12ABB6DB" w14:textId="77777777" w:rsidR="000A6C9E" w:rsidRPr="000A6C9E" w:rsidRDefault="000A6C9E" w:rsidP="003F6311">
      <w:pPr>
        <w:suppressAutoHyphens/>
        <w:spacing w:after="0" w:line="360" w:lineRule="auto"/>
        <w:jc w:val="both"/>
        <w:outlineLvl w:val="0"/>
        <w:rPr>
          <w:rFonts w:eastAsia="Times New Roman" w:cs="Arial"/>
          <w:szCs w:val="24"/>
          <w:lang w:eastAsia="en-GB"/>
        </w:rPr>
      </w:pPr>
    </w:p>
    <w:p w14:paraId="609299E4" w14:textId="5EE4F8E9" w:rsidR="000A6C9E" w:rsidRPr="000A6C9E" w:rsidRDefault="000A6C9E" w:rsidP="003F6311">
      <w:pPr>
        <w:widowControl w:val="0"/>
        <w:numPr>
          <w:ilvl w:val="2"/>
          <w:numId w:val="27"/>
        </w:numPr>
        <w:suppressAutoHyphens/>
        <w:autoSpaceDE w:val="0"/>
        <w:autoSpaceDN w:val="0"/>
        <w:adjustRightInd w:val="0"/>
        <w:spacing w:after="0" w:line="360" w:lineRule="auto"/>
        <w:jc w:val="both"/>
        <w:outlineLvl w:val="0"/>
        <w:rPr>
          <w:rFonts w:eastAsia="Times New Roman" w:cs="Arial"/>
          <w:szCs w:val="24"/>
          <w:lang w:eastAsia="en-GB"/>
        </w:rPr>
      </w:pPr>
      <w:r w:rsidRPr="000A6C9E">
        <w:rPr>
          <w:rFonts w:eastAsia="Times New Roman" w:cs="Arial"/>
          <w:szCs w:val="24"/>
          <w:lang w:eastAsia="en-GB"/>
        </w:rPr>
        <w:t xml:space="preserve">The full sum outstanding as at the date of default together with interest thereon at the rate of </w:t>
      </w:r>
      <w:r w:rsidR="003F6311">
        <w:rPr>
          <w:rFonts w:eastAsia="Times New Roman" w:cs="Arial"/>
          <w:szCs w:val="24"/>
          <w:lang w:eastAsia="en-GB"/>
        </w:rPr>
        <w:t>[</w:t>
      </w:r>
      <w:r w:rsidRPr="000A6C9E">
        <w:rPr>
          <w:rFonts w:eastAsia="Times New Roman" w:cs="Arial"/>
          <w:szCs w:val="24"/>
          <w:lang w:eastAsia="en-GB"/>
        </w:rPr>
        <w:t>10.5%</w:t>
      </w:r>
      <w:r w:rsidR="003F6311">
        <w:rPr>
          <w:rFonts w:eastAsia="Times New Roman" w:cs="Arial"/>
          <w:szCs w:val="24"/>
          <w:lang w:eastAsia="en-GB"/>
        </w:rPr>
        <w:t>]</w:t>
      </w:r>
      <w:r w:rsidRPr="000A6C9E">
        <w:rPr>
          <w:rFonts w:eastAsia="Times New Roman" w:cs="Arial"/>
          <w:szCs w:val="24"/>
          <w:lang w:eastAsia="en-GB"/>
        </w:rPr>
        <w:t xml:space="preserve"> per annum from date of default to payment will immediately become due and payable by the [Defendant(s)] to the [Plaintiff]; and</w:t>
      </w:r>
    </w:p>
    <w:p w14:paraId="7326B1B7" w14:textId="77777777" w:rsidR="000A6C9E" w:rsidRPr="000A6C9E" w:rsidRDefault="000A6C9E" w:rsidP="003F6311">
      <w:pPr>
        <w:suppressAutoHyphens/>
        <w:spacing w:after="0" w:line="360" w:lineRule="auto"/>
        <w:ind w:left="2160"/>
        <w:jc w:val="both"/>
        <w:outlineLvl w:val="0"/>
        <w:rPr>
          <w:rFonts w:eastAsia="Times New Roman" w:cs="Arial"/>
          <w:szCs w:val="24"/>
          <w:lang w:eastAsia="en-GB"/>
        </w:rPr>
      </w:pPr>
    </w:p>
    <w:p w14:paraId="2E7CBD48" w14:textId="77777777" w:rsidR="000A6C9E" w:rsidRPr="000A6C9E" w:rsidRDefault="000A6C9E" w:rsidP="003F6311">
      <w:pPr>
        <w:widowControl w:val="0"/>
        <w:numPr>
          <w:ilvl w:val="2"/>
          <w:numId w:val="27"/>
        </w:numPr>
        <w:suppressAutoHyphens/>
        <w:autoSpaceDE w:val="0"/>
        <w:autoSpaceDN w:val="0"/>
        <w:adjustRightInd w:val="0"/>
        <w:spacing w:after="0" w:line="360" w:lineRule="auto"/>
        <w:jc w:val="both"/>
        <w:outlineLvl w:val="0"/>
        <w:rPr>
          <w:rFonts w:eastAsia="Times New Roman" w:cs="Arial"/>
          <w:szCs w:val="24"/>
          <w:lang w:eastAsia="en-GB"/>
        </w:rPr>
      </w:pPr>
      <w:r w:rsidRPr="000A6C9E">
        <w:rPr>
          <w:rFonts w:eastAsia="Times New Roman" w:cs="Arial"/>
          <w:szCs w:val="24"/>
          <w:lang w:eastAsia="en-GB"/>
        </w:rPr>
        <w:t>Without further notice the [Plaintiff] will be entitled to approach this Honourable Court to have this Deed of Settlement made an Order of Court.</w:t>
      </w:r>
    </w:p>
    <w:p w14:paraId="02763A1E" w14:textId="77777777" w:rsidR="000A6C9E" w:rsidRPr="000A6C9E" w:rsidRDefault="000A6C9E" w:rsidP="003F6311">
      <w:pPr>
        <w:suppressAutoHyphens/>
        <w:spacing w:after="0" w:line="360" w:lineRule="auto"/>
        <w:ind w:left="1134" w:hanging="414"/>
        <w:jc w:val="both"/>
        <w:outlineLvl w:val="0"/>
        <w:rPr>
          <w:rFonts w:eastAsia="Times New Roman" w:cs="Arial"/>
          <w:szCs w:val="24"/>
          <w:lang w:eastAsia="en-GB"/>
        </w:rPr>
      </w:pPr>
    </w:p>
    <w:p w14:paraId="0CA044E7" w14:textId="1B91182A" w:rsidR="000A6C9E" w:rsidRPr="000A6C9E" w:rsidRDefault="000A6C9E" w:rsidP="003F6311">
      <w:pPr>
        <w:suppressAutoHyphens/>
        <w:spacing w:after="0" w:line="360" w:lineRule="auto"/>
        <w:ind w:left="1440" w:hanging="720"/>
        <w:jc w:val="both"/>
        <w:outlineLvl w:val="0"/>
        <w:rPr>
          <w:rFonts w:eastAsia="Times New Roman" w:cs="Arial"/>
          <w:szCs w:val="24"/>
          <w:lang w:eastAsia="en-GB"/>
        </w:rPr>
      </w:pPr>
      <w:r w:rsidRPr="000A6C9E">
        <w:rPr>
          <w:rFonts w:eastAsia="Times New Roman" w:cs="Arial"/>
          <w:szCs w:val="24"/>
          <w:lang w:eastAsia="en-GB"/>
        </w:rPr>
        <w:t>3.2</w:t>
      </w:r>
      <w:r w:rsidRPr="000A6C9E">
        <w:rPr>
          <w:rFonts w:eastAsia="Times New Roman" w:cs="Arial"/>
          <w:szCs w:val="24"/>
          <w:lang w:eastAsia="en-GB"/>
        </w:rPr>
        <w:tab/>
        <w:t>Upon payment of the capital in question, the [Plaintiff] will, in consideration for the payment of the sum of</w:t>
      </w:r>
      <w:r w:rsidR="009A1AB1" w:rsidRPr="009A1AB1">
        <w:rPr>
          <w:rFonts w:eastAsia="Times New Roman" w:cs="Arial"/>
          <w:szCs w:val="24"/>
          <w:lang w:eastAsia="en-GB"/>
        </w:rPr>
        <w:t xml:space="preserve"> </w:t>
      </w:r>
      <w:r w:rsidR="009A1AB1" w:rsidRPr="00CB4D35">
        <w:rPr>
          <w:rFonts w:eastAsia="Times New Roman" w:cs="Arial"/>
          <w:szCs w:val="24"/>
          <w:lang w:eastAsia="en-GB"/>
        </w:rPr>
        <w:t>R${amount}.00</w:t>
      </w:r>
      <w:r w:rsidRPr="000A6C9E">
        <w:rPr>
          <w:rFonts w:eastAsia="Times New Roman" w:cs="Arial"/>
          <w:szCs w:val="24"/>
          <w:lang w:eastAsia="en-GB"/>
        </w:rPr>
        <w:t>, agree:</w:t>
      </w:r>
    </w:p>
    <w:p w14:paraId="7B8007A4" w14:textId="77777777" w:rsidR="000A6C9E" w:rsidRPr="000A6C9E" w:rsidRDefault="000A6C9E" w:rsidP="003F6311">
      <w:pPr>
        <w:suppressAutoHyphens/>
        <w:spacing w:after="0" w:line="360" w:lineRule="auto"/>
        <w:ind w:left="2268" w:hanging="828"/>
        <w:jc w:val="both"/>
        <w:outlineLvl w:val="1"/>
        <w:rPr>
          <w:rFonts w:eastAsia="Times New Roman" w:cs="Arial"/>
          <w:szCs w:val="24"/>
          <w:lang w:val="en-GB" w:eastAsia="en-GB"/>
        </w:rPr>
      </w:pPr>
    </w:p>
    <w:p w14:paraId="79B21879" w14:textId="77777777" w:rsidR="000A6C9E" w:rsidRPr="000A6C9E" w:rsidRDefault="000A6C9E" w:rsidP="003F6311">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3.2.1</w:t>
      </w:r>
      <w:r w:rsidRPr="000A6C9E">
        <w:rPr>
          <w:rFonts w:eastAsia="Times New Roman" w:cs="Arial"/>
          <w:szCs w:val="24"/>
          <w:lang w:val="en-GB" w:eastAsia="en-GB"/>
        </w:rPr>
        <w:tab/>
        <w:t>To release the [Defendant], the [Defendant]’s directors, their insurers, reinsurers, employees and agents ("</w:t>
      </w:r>
      <w:r w:rsidRPr="000A6C9E">
        <w:rPr>
          <w:rFonts w:eastAsia="Times New Roman" w:cs="Arial"/>
          <w:b/>
          <w:szCs w:val="24"/>
          <w:lang w:val="en-GB" w:eastAsia="en-GB"/>
        </w:rPr>
        <w:t>the Releasees</w:t>
      </w:r>
      <w:r w:rsidRPr="000A6C9E">
        <w:rPr>
          <w:rFonts w:eastAsia="Times New Roman" w:cs="Arial"/>
          <w:szCs w:val="24"/>
          <w:lang w:val="en-GB" w:eastAsia="en-GB"/>
        </w:rPr>
        <w:t>") from all further liability in respect of the action, including any consequential losses, damages, interest and costs of whatsoever nature resulting from the circumstances giving rise to the action;</w:t>
      </w:r>
    </w:p>
    <w:p w14:paraId="4061DF41" w14:textId="77777777" w:rsidR="000A6C9E" w:rsidRPr="000A6C9E" w:rsidRDefault="000A6C9E" w:rsidP="003F6311">
      <w:pPr>
        <w:suppressAutoHyphens/>
        <w:spacing w:after="0" w:line="360" w:lineRule="auto"/>
        <w:ind w:left="2160" w:hanging="720"/>
        <w:jc w:val="both"/>
        <w:outlineLvl w:val="1"/>
        <w:rPr>
          <w:rFonts w:eastAsia="Times New Roman" w:cs="Arial"/>
          <w:szCs w:val="24"/>
          <w:lang w:val="en-GB" w:eastAsia="en-GB"/>
        </w:rPr>
      </w:pPr>
    </w:p>
    <w:p w14:paraId="05BE9FDA" w14:textId="77777777" w:rsidR="000A6C9E" w:rsidRPr="000A6C9E" w:rsidRDefault="000A6C9E" w:rsidP="003F6311">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3.2.2</w:t>
      </w:r>
      <w:r w:rsidRPr="000A6C9E">
        <w:rPr>
          <w:rFonts w:eastAsia="Times New Roman" w:cs="Arial"/>
          <w:szCs w:val="24"/>
          <w:lang w:val="en-GB" w:eastAsia="en-GB"/>
        </w:rPr>
        <w:tab/>
        <w:t xml:space="preserve">To indemnify and hold harmless the Releasees from and against claims, demands, actions, causes of action, losses and expenses which, notwithstanding this release, may be made hereafter against, or incurred by, these parties arising only out of the circumstances giving rise to the action; </w:t>
      </w:r>
    </w:p>
    <w:p w14:paraId="7D071C7F" w14:textId="77777777" w:rsidR="000A6C9E" w:rsidRPr="000A6C9E" w:rsidRDefault="000A6C9E" w:rsidP="003F6311">
      <w:pPr>
        <w:suppressAutoHyphens/>
        <w:spacing w:after="0" w:line="360" w:lineRule="auto"/>
        <w:ind w:left="2268" w:hanging="828"/>
        <w:jc w:val="both"/>
        <w:outlineLvl w:val="1"/>
        <w:rPr>
          <w:rFonts w:eastAsia="Times New Roman" w:cs="Arial"/>
          <w:szCs w:val="24"/>
          <w:lang w:val="en-GB" w:eastAsia="en-GB"/>
        </w:rPr>
      </w:pPr>
    </w:p>
    <w:p w14:paraId="14DD3E15" w14:textId="77777777" w:rsidR="000A6C9E" w:rsidRPr="000A6C9E" w:rsidRDefault="000A6C9E" w:rsidP="003F6311">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3.2.3</w:t>
      </w:r>
      <w:r w:rsidRPr="000A6C9E">
        <w:rPr>
          <w:rFonts w:eastAsia="Times New Roman" w:cs="Arial"/>
          <w:szCs w:val="24"/>
          <w:lang w:val="en-GB" w:eastAsia="en-GB"/>
        </w:rPr>
        <w:tab/>
        <w:t>That the amount referred to above will be paid, without prejudice, in full and final settlement and is inclusive of all future and/or unascertained damages and whatsoever in respect of the action, including all legal costs, without exception;</w:t>
      </w:r>
    </w:p>
    <w:p w14:paraId="06A36E8B" w14:textId="77777777" w:rsidR="000A6C9E" w:rsidRPr="000A6C9E" w:rsidRDefault="000A6C9E" w:rsidP="003F6311">
      <w:pPr>
        <w:suppressAutoHyphens/>
        <w:spacing w:after="0" w:line="360" w:lineRule="auto"/>
        <w:ind w:left="2268" w:hanging="828"/>
        <w:jc w:val="both"/>
        <w:outlineLvl w:val="1"/>
        <w:rPr>
          <w:rFonts w:eastAsia="Times New Roman" w:cs="Arial"/>
          <w:szCs w:val="24"/>
          <w:lang w:val="en-GB" w:eastAsia="en-GB"/>
        </w:rPr>
      </w:pPr>
    </w:p>
    <w:p w14:paraId="46D485D7" w14:textId="77777777" w:rsidR="000A6C9E" w:rsidRPr="000A6C9E" w:rsidRDefault="000A6C9E" w:rsidP="003F6311">
      <w:pPr>
        <w:suppressAutoHyphens/>
        <w:spacing w:after="0" w:line="360" w:lineRule="auto"/>
        <w:ind w:left="2160" w:hanging="720"/>
        <w:jc w:val="both"/>
        <w:outlineLvl w:val="1"/>
        <w:rPr>
          <w:rFonts w:eastAsia="Times New Roman" w:cs="Arial"/>
          <w:szCs w:val="24"/>
          <w:lang w:val="en-GB" w:eastAsia="en-GB"/>
        </w:rPr>
      </w:pPr>
      <w:r w:rsidRPr="000A6C9E">
        <w:rPr>
          <w:rFonts w:eastAsia="Times New Roman" w:cs="Arial"/>
          <w:szCs w:val="24"/>
          <w:lang w:val="en-GB" w:eastAsia="en-GB"/>
        </w:rPr>
        <w:t>3.2.4</w:t>
      </w:r>
      <w:r w:rsidRPr="000A6C9E">
        <w:rPr>
          <w:rFonts w:eastAsia="Times New Roman" w:cs="Arial"/>
          <w:szCs w:val="24"/>
          <w:lang w:val="en-GB" w:eastAsia="en-GB"/>
        </w:rPr>
        <w:tab/>
        <w:t>Upon payment of the total amount described above, to withdraw the action;</w:t>
      </w:r>
    </w:p>
    <w:p w14:paraId="621F5D8C" w14:textId="77777777" w:rsidR="000A6C9E" w:rsidRPr="000A6C9E" w:rsidRDefault="000A6C9E" w:rsidP="003F6311">
      <w:pPr>
        <w:suppressAutoHyphens/>
        <w:spacing w:after="0" w:line="360" w:lineRule="auto"/>
        <w:ind w:left="2268" w:hanging="828"/>
        <w:jc w:val="both"/>
        <w:outlineLvl w:val="1"/>
        <w:rPr>
          <w:rFonts w:eastAsia="Times New Roman" w:cs="Arial"/>
          <w:szCs w:val="24"/>
          <w:lang w:val="en-GB" w:eastAsia="en-GB"/>
        </w:rPr>
      </w:pPr>
    </w:p>
    <w:p w14:paraId="6854B8E5" w14:textId="77777777" w:rsidR="000A6C9E" w:rsidRPr="000A6C9E" w:rsidRDefault="000A6C9E" w:rsidP="003F6311">
      <w:pPr>
        <w:widowControl w:val="0"/>
        <w:numPr>
          <w:ilvl w:val="2"/>
          <w:numId w:val="28"/>
        </w:numPr>
        <w:suppressAutoHyphens/>
        <w:autoSpaceDE w:val="0"/>
        <w:autoSpaceDN w:val="0"/>
        <w:adjustRightInd w:val="0"/>
        <w:spacing w:after="0" w:line="360" w:lineRule="auto"/>
        <w:jc w:val="both"/>
        <w:outlineLvl w:val="1"/>
        <w:rPr>
          <w:rFonts w:eastAsia="Times New Roman" w:cs="Arial"/>
          <w:szCs w:val="24"/>
          <w:lang w:val="en-GB" w:eastAsia="en-GB"/>
        </w:rPr>
      </w:pPr>
      <w:r w:rsidRPr="000A6C9E">
        <w:rPr>
          <w:rFonts w:eastAsia="Times New Roman" w:cs="Arial"/>
          <w:szCs w:val="24"/>
          <w:lang w:val="en-GB" w:eastAsia="en-GB"/>
        </w:rPr>
        <w:t>That it fully understands and appreciates the full meaning and extent of this document and acknowledges it to be a complete and final discharge from all liability on the part of the Releasees in relation to the circumstances giving rise to the action.</w:t>
      </w:r>
    </w:p>
    <w:p w14:paraId="15461EC2" w14:textId="77777777" w:rsidR="000A6C9E" w:rsidRPr="000A6C9E" w:rsidRDefault="000A6C9E" w:rsidP="003F6311">
      <w:pPr>
        <w:suppressAutoHyphens/>
        <w:spacing w:after="0" w:line="360" w:lineRule="auto"/>
        <w:ind w:left="1134" w:hanging="1134"/>
        <w:jc w:val="both"/>
        <w:outlineLvl w:val="1"/>
        <w:rPr>
          <w:rFonts w:eastAsia="Times New Roman" w:cs="Arial"/>
          <w:szCs w:val="24"/>
          <w:lang w:val="en-GB" w:eastAsia="en-GB"/>
        </w:rPr>
      </w:pPr>
    </w:p>
    <w:p w14:paraId="3E16ABBA" w14:textId="77777777" w:rsidR="000A6C9E" w:rsidRPr="000A6C9E" w:rsidRDefault="000A6C9E" w:rsidP="003F6311">
      <w:pPr>
        <w:widowControl w:val="0"/>
        <w:numPr>
          <w:ilvl w:val="1"/>
          <w:numId w:val="28"/>
        </w:numPr>
        <w:suppressAutoHyphens/>
        <w:autoSpaceDE w:val="0"/>
        <w:autoSpaceDN w:val="0"/>
        <w:adjustRightInd w:val="0"/>
        <w:spacing w:after="0" w:line="360" w:lineRule="auto"/>
        <w:ind w:left="1418" w:hanging="698"/>
        <w:jc w:val="both"/>
        <w:outlineLvl w:val="1"/>
        <w:rPr>
          <w:rFonts w:eastAsia="Times New Roman" w:cs="Arial"/>
          <w:szCs w:val="24"/>
          <w:lang w:val="en-GB" w:eastAsia="en-GB"/>
        </w:rPr>
      </w:pPr>
      <w:r w:rsidRPr="000A6C9E">
        <w:rPr>
          <w:rFonts w:eastAsia="Times New Roman" w:cs="Arial"/>
          <w:szCs w:val="24"/>
          <w:lang w:eastAsia="en-GB"/>
        </w:rPr>
        <w:t xml:space="preserve">The parties agree to maintain the confidentiality of this settlement agreement, including all the negotiations leading up to such settlement.  </w:t>
      </w:r>
    </w:p>
    <w:p w14:paraId="06C6E1B4" w14:textId="77777777" w:rsidR="000A6C9E" w:rsidRPr="000A6C9E" w:rsidRDefault="000A6C9E" w:rsidP="003F6311">
      <w:pPr>
        <w:suppressAutoHyphens/>
        <w:spacing w:after="0" w:line="360" w:lineRule="auto"/>
        <w:ind w:left="1245"/>
        <w:jc w:val="both"/>
        <w:outlineLvl w:val="1"/>
        <w:rPr>
          <w:rFonts w:eastAsia="Times New Roman" w:cs="Arial"/>
          <w:szCs w:val="24"/>
          <w:lang w:eastAsia="en-GB"/>
        </w:rPr>
      </w:pPr>
    </w:p>
    <w:p w14:paraId="16CD75C8" w14:textId="77777777" w:rsidR="000A6C9E" w:rsidRPr="000A6C9E" w:rsidRDefault="000A6C9E" w:rsidP="003F6311">
      <w:pPr>
        <w:suppressAutoHyphens/>
        <w:spacing w:after="0" w:line="360" w:lineRule="auto"/>
        <w:ind w:left="1440" w:hanging="720"/>
        <w:jc w:val="both"/>
        <w:outlineLvl w:val="1"/>
        <w:rPr>
          <w:rFonts w:eastAsia="Times New Roman" w:cs="Arial"/>
          <w:szCs w:val="24"/>
          <w:lang w:val="en-GB" w:eastAsia="en-GB"/>
        </w:rPr>
      </w:pPr>
      <w:r w:rsidRPr="000A6C9E">
        <w:rPr>
          <w:rFonts w:eastAsia="Times New Roman" w:cs="Arial"/>
          <w:szCs w:val="24"/>
          <w:lang w:eastAsia="en-GB"/>
        </w:rPr>
        <w:t>3.4</w:t>
      </w:r>
      <w:r w:rsidRPr="000A6C9E">
        <w:rPr>
          <w:rFonts w:eastAsia="Times New Roman" w:cs="Arial"/>
          <w:szCs w:val="24"/>
          <w:lang w:eastAsia="en-GB"/>
        </w:rPr>
        <w:tab/>
        <w:t>The parties agree that this is a material term of the settlement agreement, and that breach of this term may give rise to a cancellation of the agreement and a claim for damages.</w:t>
      </w:r>
    </w:p>
    <w:p w14:paraId="632C46C1" w14:textId="77777777" w:rsidR="00DF1632" w:rsidRDefault="00DF1632" w:rsidP="003F6311">
      <w:pPr>
        <w:widowControl w:val="0"/>
        <w:autoSpaceDE w:val="0"/>
        <w:autoSpaceDN w:val="0"/>
        <w:adjustRightInd w:val="0"/>
        <w:spacing w:after="0" w:line="240" w:lineRule="auto"/>
        <w:jc w:val="both"/>
        <w:rPr>
          <w:rFonts w:eastAsia="Times New Roman" w:cs="Times New Roman"/>
          <w:b/>
          <w:bCs/>
          <w:szCs w:val="24"/>
          <w:lang w:val="en-GB"/>
        </w:rPr>
      </w:pPr>
    </w:p>
    <w:p w14:paraId="34A356CC" w14:textId="693B3448" w:rsidR="000A6C9E" w:rsidRPr="000A6C9E" w:rsidRDefault="000A6C9E" w:rsidP="003F6311">
      <w:pPr>
        <w:widowControl w:val="0"/>
        <w:spacing w:after="294" w:line="528" w:lineRule="exact"/>
        <w:jc w:val="both"/>
        <w:rPr>
          <w:rFonts w:eastAsia="Arial" w:cs="Arial"/>
          <w:color w:val="000000"/>
          <w:szCs w:val="24"/>
          <w:lang w:val="en-US" w:bidi="en-US"/>
        </w:rPr>
      </w:pPr>
      <w:r w:rsidRPr="000A6C9E">
        <w:rPr>
          <w:rFonts w:eastAsia="Arial" w:cs="Arial"/>
          <w:color w:val="000000"/>
          <w:szCs w:val="24"/>
          <w:lang w:val="en-US" w:bidi="en-US"/>
        </w:rPr>
        <w:t xml:space="preserve">Signed at _______________ on this ___________ 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r w:rsidRPr="000A6C9E">
        <w:rPr>
          <w:rFonts w:eastAsia="Arial" w:cs="Arial"/>
          <w:color w:val="000000"/>
          <w:szCs w:val="24"/>
          <w:lang w:val="en-US" w:bidi="en-US"/>
        </w:rPr>
        <w:t>.</w:t>
      </w:r>
    </w:p>
    <w:p w14:paraId="79458D2C" w14:textId="77777777" w:rsidR="000A6C9E" w:rsidRPr="000A6C9E" w:rsidRDefault="000A6C9E" w:rsidP="003F6311">
      <w:pPr>
        <w:widowControl w:val="0"/>
        <w:spacing w:after="294" w:line="528" w:lineRule="exact"/>
        <w:jc w:val="both"/>
        <w:rPr>
          <w:rFonts w:eastAsia="Arial" w:cs="Arial"/>
          <w:szCs w:val="24"/>
        </w:rPr>
      </w:pPr>
      <w:r w:rsidRPr="000A6C9E">
        <w:rPr>
          <w:rFonts w:eastAsia="Arial" w:cs="Arial"/>
          <w:szCs w:val="24"/>
        </w:rPr>
        <w:t>AS WITNESSES</w:t>
      </w:r>
    </w:p>
    <w:p w14:paraId="7C45D29B"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 xml:space="preserve">1._________________________  </w:t>
      </w:r>
      <w:r w:rsidRPr="000A6C9E">
        <w:rPr>
          <w:rFonts w:eastAsia="Arial" w:cs="Arial"/>
          <w:szCs w:val="24"/>
        </w:rPr>
        <w:tab/>
        <w:t>__________________________________</w:t>
      </w:r>
    </w:p>
    <w:p w14:paraId="1DAD8DCE"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For and on behalf of the </w:t>
      </w:r>
      <w:r>
        <w:rPr>
          <w:rFonts w:eastAsia="Arial" w:cs="Arial"/>
          <w:szCs w:val="24"/>
        </w:rPr>
        <w:t>[</w:t>
      </w:r>
      <w:r w:rsidRPr="000A6C9E">
        <w:rPr>
          <w:rFonts w:eastAsia="Arial" w:cs="Arial"/>
          <w:szCs w:val="24"/>
        </w:rPr>
        <w:t>Plaintiff</w:t>
      </w:r>
      <w:r>
        <w:rPr>
          <w:rFonts w:eastAsia="Arial" w:cs="Arial"/>
          <w:szCs w:val="24"/>
        </w:rPr>
        <w:t>]</w:t>
      </w:r>
    </w:p>
    <w:p w14:paraId="2625D74D"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Duly authorised and warranting such </w:t>
      </w:r>
    </w:p>
    <w:p w14:paraId="14C1790C"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authority</w:t>
      </w:r>
    </w:p>
    <w:p w14:paraId="5D4D6D31" w14:textId="77777777" w:rsidR="000A6C9E" w:rsidRPr="000A6C9E" w:rsidRDefault="000A6C9E" w:rsidP="003F6311">
      <w:pPr>
        <w:widowControl w:val="0"/>
        <w:spacing w:after="294" w:line="528" w:lineRule="exact"/>
        <w:jc w:val="both"/>
        <w:rPr>
          <w:rFonts w:eastAsia="Arial" w:cs="Arial"/>
          <w:szCs w:val="24"/>
        </w:rPr>
      </w:pPr>
      <w:r w:rsidRPr="000A6C9E">
        <w:rPr>
          <w:rFonts w:eastAsia="Arial" w:cs="Arial"/>
          <w:szCs w:val="24"/>
        </w:rPr>
        <w:t>2._________________________</w:t>
      </w:r>
    </w:p>
    <w:p w14:paraId="7E62D49A" w14:textId="77777777" w:rsidR="000A6C9E" w:rsidRPr="000A6C9E" w:rsidRDefault="000A6C9E" w:rsidP="003F6311">
      <w:pPr>
        <w:widowControl w:val="0"/>
        <w:spacing w:after="294" w:line="528" w:lineRule="exact"/>
        <w:jc w:val="both"/>
        <w:rPr>
          <w:rFonts w:eastAsia="Arial" w:cs="Arial"/>
          <w:color w:val="000000"/>
          <w:szCs w:val="24"/>
          <w:lang w:val="en-US" w:bidi="en-US"/>
        </w:rPr>
      </w:pPr>
    </w:p>
    <w:p w14:paraId="3083160D" w14:textId="77777777" w:rsidR="000A6C9E" w:rsidRPr="000A6C9E" w:rsidRDefault="000A6C9E" w:rsidP="003F6311">
      <w:pPr>
        <w:widowControl w:val="0"/>
        <w:spacing w:after="294" w:line="528" w:lineRule="exact"/>
        <w:jc w:val="both"/>
        <w:rPr>
          <w:rFonts w:eastAsia="Arial" w:cs="Arial"/>
          <w:color w:val="000000"/>
          <w:szCs w:val="24"/>
          <w:lang w:val="en-US" w:bidi="en-US"/>
        </w:rPr>
      </w:pPr>
      <w:r w:rsidRPr="000A6C9E">
        <w:rPr>
          <w:rFonts w:eastAsia="Arial" w:cs="Arial"/>
          <w:color w:val="000000"/>
          <w:szCs w:val="24"/>
          <w:lang w:val="en-US" w:bidi="en-US"/>
        </w:rPr>
        <w:t xml:space="preserve">Signed at _______________ on this ___________ day of </w:t>
      </w:r>
      <w:r>
        <w:rPr>
          <w:rFonts w:eastAsia="Times New Roman" w:cs="Times New Roman"/>
          <w:b/>
          <w:bCs/>
          <w:szCs w:val="24"/>
          <w:lang w:val="en-GB"/>
        </w:rPr>
        <w:t>${month} ${year}</w:t>
      </w:r>
      <w:r w:rsidRPr="000A6C9E">
        <w:rPr>
          <w:rFonts w:eastAsia="Arial" w:cs="Arial"/>
          <w:color w:val="000000"/>
          <w:szCs w:val="24"/>
          <w:lang w:val="en-US" w:bidi="en-US"/>
        </w:rPr>
        <w:t>.</w:t>
      </w:r>
    </w:p>
    <w:p w14:paraId="2FF1BF2D" w14:textId="77777777" w:rsidR="000A6C9E" w:rsidRPr="000A6C9E" w:rsidRDefault="000A6C9E" w:rsidP="003F6311">
      <w:pPr>
        <w:widowControl w:val="0"/>
        <w:autoSpaceDE w:val="0"/>
        <w:autoSpaceDN w:val="0"/>
        <w:adjustRightInd w:val="0"/>
        <w:spacing w:after="0" w:line="240" w:lineRule="auto"/>
        <w:rPr>
          <w:rFonts w:eastAsia="Times New Roman" w:cs="Arial"/>
          <w:szCs w:val="24"/>
          <w:lang w:val="en-US"/>
        </w:rPr>
      </w:pPr>
    </w:p>
    <w:p w14:paraId="683FDBA4" w14:textId="77777777" w:rsidR="000A6C9E" w:rsidRPr="000A6C9E" w:rsidRDefault="000A6C9E" w:rsidP="003F6311">
      <w:pPr>
        <w:widowControl w:val="0"/>
        <w:spacing w:after="294" w:line="528" w:lineRule="exact"/>
        <w:jc w:val="both"/>
        <w:rPr>
          <w:rFonts w:eastAsia="Arial" w:cs="Arial"/>
          <w:szCs w:val="24"/>
        </w:rPr>
      </w:pPr>
      <w:r w:rsidRPr="000A6C9E">
        <w:rPr>
          <w:rFonts w:eastAsia="Arial" w:cs="Arial"/>
          <w:szCs w:val="24"/>
        </w:rPr>
        <w:t>AS WITNESSES</w:t>
      </w:r>
    </w:p>
    <w:p w14:paraId="74DA088D"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 xml:space="preserve">1._________________________  </w:t>
      </w:r>
      <w:r w:rsidRPr="000A6C9E">
        <w:rPr>
          <w:rFonts w:eastAsia="Arial" w:cs="Arial"/>
          <w:szCs w:val="24"/>
        </w:rPr>
        <w:tab/>
        <w:t>__________________________________</w:t>
      </w:r>
    </w:p>
    <w:p w14:paraId="6B871197" w14:textId="1F51915D"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For and on behalf of the </w:t>
      </w:r>
      <w:r>
        <w:rPr>
          <w:rFonts w:eastAsia="Arial" w:cs="Arial"/>
          <w:szCs w:val="24"/>
        </w:rPr>
        <w:t>[</w:t>
      </w:r>
      <w:r w:rsidRPr="000A6C9E">
        <w:rPr>
          <w:rFonts w:eastAsia="Arial" w:cs="Arial"/>
          <w:szCs w:val="24"/>
        </w:rPr>
        <w:t>Defendant</w:t>
      </w:r>
      <w:r>
        <w:rPr>
          <w:rFonts w:eastAsia="Arial" w:cs="Arial"/>
          <w:szCs w:val="24"/>
        </w:rPr>
        <w:t>]</w:t>
      </w:r>
      <w:r w:rsidRPr="000A6C9E">
        <w:rPr>
          <w:rFonts w:eastAsia="Arial" w:cs="Arial"/>
          <w:szCs w:val="24"/>
        </w:rPr>
        <w:t xml:space="preserve"> </w:t>
      </w:r>
    </w:p>
    <w:p w14:paraId="37BABE2C"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lastRenderedPageBreak/>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 xml:space="preserve">Duly authorised and warranting such </w:t>
      </w:r>
    </w:p>
    <w:p w14:paraId="121E829E" w14:textId="77777777" w:rsidR="000A6C9E" w:rsidRPr="000A6C9E" w:rsidRDefault="000A6C9E" w:rsidP="003F6311">
      <w:pPr>
        <w:widowControl w:val="0"/>
        <w:spacing w:after="294" w:line="240" w:lineRule="auto"/>
        <w:contextualSpacing/>
        <w:jc w:val="both"/>
        <w:rPr>
          <w:rFonts w:eastAsia="Arial" w:cs="Arial"/>
          <w:szCs w:val="24"/>
        </w:rPr>
      </w:pP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r>
      <w:r w:rsidRPr="000A6C9E">
        <w:rPr>
          <w:rFonts w:eastAsia="Arial" w:cs="Arial"/>
          <w:szCs w:val="24"/>
        </w:rPr>
        <w:tab/>
        <w:t>authority</w:t>
      </w:r>
    </w:p>
    <w:p w14:paraId="378598B4" w14:textId="77777777" w:rsidR="000A6C9E" w:rsidRPr="000A6C9E" w:rsidRDefault="000A6C9E" w:rsidP="003F6311">
      <w:pPr>
        <w:widowControl w:val="0"/>
        <w:spacing w:after="294" w:line="528" w:lineRule="exact"/>
        <w:jc w:val="both"/>
        <w:rPr>
          <w:rFonts w:eastAsia="Arial" w:cs="Arial"/>
          <w:szCs w:val="24"/>
        </w:rPr>
      </w:pPr>
      <w:r w:rsidRPr="000A6C9E">
        <w:rPr>
          <w:rFonts w:eastAsia="Arial" w:cs="Arial"/>
          <w:szCs w:val="24"/>
        </w:rPr>
        <w:t>2._________________________</w:t>
      </w:r>
    </w:p>
    <w:p w14:paraId="1B3FF8CD" w14:textId="77777777" w:rsidR="000A6C9E" w:rsidRPr="000A6C9E" w:rsidRDefault="000A6C9E" w:rsidP="003F6311">
      <w:pPr>
        <w:widowControl w:val="0"/>
        <w:autoSpaceDE w:val="0"/>
        <w:autoSpaceDN w:val="0"/>
        <w:adjustRightInd w:val="0"/>
        <w:spacing w:after="0" w:line="240" w:lineRule="auto"/>
        <w:rPr>
          <w:rFonts w:eastAsia="Times New Roman" w:cs="Arial"/>
          <w:szCs w:val="24"/>
          <w:lang w:val="en-US"/>
        </w:rPr>
      </w:pPr>
    </w:p>
    <w:p w14:paraId="003887EC" w14:textId="77777777" w:rsidR="008E6A61" w:rsidRDefault="008E6A61" w:rsidP="003F6311"/>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4287F" w14:textId="77777777" w:rsidR="003E4EA0" w:rsidRDefault="003E4EA0">
      <w:pPr>
        <w:spacing w:after="0" w:line="240" w:lineRule="auto"/>
      </w:pPr>
      <w:r>
        <w:separator/>
      </w:r>
    </w:p>
  </w:endnote>
  <w:endnote w:type="continuationSeparator" w:id="0">
    <w:p w14:paraId="47653CC1" w14:textId="77777777" w:rsidR="003E4EA0" w:rsidRDefault="003E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787" w14:textId="77777777" w:rsidR="00F20FA5" w:rsidRDefault="00F20FA5">
    <w:pPr>
      <w:pStyle w:val="Footer"/>
      <w:jc w:val="right"/>
    </w:pPr>
  </w:p>
  <w:p w14:paraId="067B8B35"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82B2D" w14:textId="77777777" w:rsidR="003E4EA0" w:rsidRDefault="003E4EA0">
      <w:pPr>
        <w:spacing w:after="0" w:line="240" w:lineRule="auto"/>
      </w:pPr>
      <w:r>
        <w:separator/>
      </w:r>
    </w:p>
  </w:footnote>
  <w:footnote w:type="continuationSeparator" w:id="0">
    <w:p w14:paraId="3040943E" w14:textId="77777777" w:rsidR="003E4EA0" w:rsidRDefault="003E4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5DDDF"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BBD75E0"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8206" w14:textId="77777777" w:rsidR="00C355DC" w:rsidRDefault="00000000" w:rsidP="00C355DC">
    <w:pPr>
      <w:framePr w:wrap="around" w:vAnchor="text" w:hAnchor="margin" w:xAlign="center" w:y="1"/>
      <w:jc w:val="center"/>
    </w:pPr>
  </w:p>
  <w:p w14:paraId="1AFD100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81908EE"/>
    <w:multiLevelType w:val="multilevel"/>
    <w:tmpl w:val="2230D1DA"/>
    <w:lvl w:ilvl="0">
      <w:start w:val="1"/>
      <w:numFmt w:val="decimal"/>
      <w:lvlText w:val="%1"/>
      <w:lvlJc w:val="left"/>
      <w:rPr>
        <w:rFonts w:ascii="Arial" w:eastAsia="Arial" w:hAnsi="Arial" w:cs="Arial"/>
        <w:b w:val="0"/>
        <w:bCs/>
        <w:i w:val="0"/>
        <w:iCs w:val="0"/>
        <w:smallCaps w:val="0"/>
        <w:strike w:val="0"/>
        <w:color w:val="000000"/>
        <w:spacing w:val="0"/>
        <w:w w:val="100"/>
        <w:position w:val="0"/>
        <w:sz w:val="24"/>
        <w:szCs w:val="22"/>
        <w:u w:val="none"/>
        <w:lang w:val="en-US" w:eastAsia="en-US" w:bidi="en-US"/>
      </w:rPr>
    </w:lvl>
    <w:lvl w:ilvl="1">
      <w:start w:val="1"/>
      <w:numFmt w:val="decimal"/>
      <w:lvlText w:val="%1.%2"/>
      <w:lvlJc w:val="left"/>
      <w:rPr>
        <w:rFonts w:ascii="Arial" w:eastAsia="Arial" w:hAnsi="Arial" w:cs="Arial"/>
        <w:b w:val="0"/>
        <w:bCs w:val="0"/>
        <w:i w:val="0"/>
        <w:iCs w:val="0"/>
        <w:smallCaps w:val="0"/>
        <w:strike w:val="0"/>
        <w:color w:val="000000"/>
        <w:spacing w:val="0"/>
        <w:w w:val="100"/>
        <w:position w:val="0"/>
        <w:sz w:val="24"/>
        <w:szCs w:val="22"/>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5E308C0"/>
    <w:multiLevelType w:val="multilevel"/>
    <w:tmpl w:val="9DA8A896"/>
    <w:lvl w:ilvl="0">
      <w:start w:val="3"/>
      <w:numFmt w:val="decimal"/>
      <w:lvlText w:val="%1"/>
      <w:lvlJc w:val="left"/>
      <w:pPr>
        <w:ind w:left="540" w:hanging="540"/>
      </w:pPr>
      <w:rPr>
        <w:rFonts w:hint="default"/>
      </w:rPr>
    </w:lvl>
    <w:lvl w:ilvl="1">
      <w:start w:val="2"/>
      <w:numFmt w:val="decimal"/>
      <w:lvlText w:val="%1.%2"/>
      <w:lvlJc w:val="left"/>
      <w:pPr>
        <w:ind w:left="1260" w:hanging="540"/>
      </w:pPr>
      <w:rPr>
        <w:rFonts w:hint="default"/>
      </w:rPr>
    </w:lvl>
    <w:lvl w:ilvl="2">
      <w:start w:val="5"/>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1A427E"/>
    <w:multiLevelType w:val="multilevel"/>
    <w:tmpl w:val="3184215C"/>
    <w:lvl w:ilvl="0">
      <w:start w:val="3"/>
      <w:numFmt w:val="decimal"/>
      <w:lvlText w:val="%1"/>
      <w:lvlJc w:val="left"/>
      <w:pPr>
        <w:ind w:left="525" w:hanging="525"/>
      </w:pPr>
      <w:rPr>
        <w:rFonts w:hint="default"/>
      </w:rPr>
    </w:lvl>
    <w:lvl w:ilvl="1">
      <w:start w:val="1"/>
      <w:numFmt w:val="decimal"/>
      <w:lvlText w:val="%1.%2"/>
      <w:lvlJc w:val="left"/>
      <w:pPr>
        <w:ind w:left="1518"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544607838">
    <w:abstractNumId w:val="13"/>
  </w:num>
  <w:num w:numId="2" w16cid:durableId="702245512">
    <w:abstractNumId w:val="7"/>
  </w:num>
  <w:num w:numId="3" w16cid:durableId="2011910074">
    <w:abstractNumId w:val="8"/>
  </w:num>
  <w:num w:numId="4" w16cid:durableId="641346418">
    <w:abstractNumId w:val="0"/>
  </w:num>
  <w:num w:numId="5" w16cid:durableId="1646158573">
    <w:abstractNumId w:val="7"/>
  </w:num>
  <w:num w:numId="6" w16cid:durableId="1429816312">
    <w:abstractNumId w:val="14"/>
  </w:num>
  <w:num w:numId="7" w16cid:durableId="411464600">
    <w:abstractNumId w:val="14"/>
  </w:num>
  <w:num w:numId="8" w16cid:durableId="6448883">
    <w:abstractNumId w:val="14"/>
  </w:num>
  <w:num w:numId="9" w16cid:durableId="2020349675">
    <w:abstractNumId w:val="11"/>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2"/>
  </w:num>
  <w:num w:numId="24" w16cid:durableId="1344478972">
    <w:abstractNumId w:val="5"/>
  </w:num>
  <w:num w:numId="25" w16cid:durableId="1710061461">
    <w:abstractNumId w:val="3"/>
  </w:num>
  <w:num w:numId="26" w16cid:durableId="189026990">
    <w:abstractNumId w:val="6"/>
  </w:num>
  <w:num w:numId="27" w16cid:durableId="784271387">
    <w:abstractNumId w:val="15"/>
  </w:num>
  <w:num w:numId="28" w16cid:durableId="5648056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A6C9E"/>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494"/>
    <w:rsid w:val="00291573"/>
    <w:rsid w:val="002C2366"/>
    <w:rsid w:val="002D4278"/>
    <w:rsid w:val="002F0613"/>
    <w:rsid w:val="003041DE"/>
    <w:rsid w:val="00341001"/>
    <w:rsid w:val="00350D40"/>
    <w:rsid w:val="00356CAD"/>
    <w:rsid w:val="00365EA4"/>
    <w:rsid w:val="0036692D"/>
    <w:rsid w:val="00372509"/>
    <w:rsid w:val="003B5CE2"/>
    <w:rsid w:val="003C57C4"/>
    <w:rsid w:val="003C6138"/>
    <w:rsid w:val="003D3275"/>
    <w:rsid w:val="003E4EA0"/>
    <w:rsid w:val="003F6311"/>
    <w:rsid w:val="00404457"/>
    <w:rsid w:val="00406AFB"/>
    <w:rsid w:val="004473E2"/>
    <w:rsid w:val="004562E8"/>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3C4D"/>
    <w:rsid w:val="006B57E1"/>
    <w:rsid w:val="006C6EA3"/>
    <w:rsid w:val="006D213C"/>
    <w:rsid w:val="006D69C6"/>
    <w:rsid w:val="006E2EBC"/>
    <w:rsid w:val="006E65F6"/>
    <w:rsid w:val="006F5CD8"/>
    <w:rsid w:val="00703052"/>
    <w:rsid w:val="007203A3"/>
    <w:rsid w:val="0072251F"/>
    <w:rsid w:val="00744F8D"/>
    <w:rsid w:val="00762C46"/>
    <w:rsid w:val="0078357C"/>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A1AB1"/>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441FE"/>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4DE0"/>
    <w:rsid w:val="00E05861"/>
    <w:rsid w:val="00E2144A"/>
    <w:rsid w:val="00E225EB"/>
    <w:rsid w:val="00E364FD"/>
    <w:rsid w:val="00E553BC"/>
    <w:rsid w:val="00E60ABB"/>
    <w:rsid w:val="00E76A60"/>
    <w:rsid w:val="00E928F5"/>
    <w:rsid w:val="00EB5713"/>
    <w:rsid w:val="00EB5AE4"/>
    <w:rsid w:val="00EF6E3C"/>
    <w:rsid w:val="00F04657"/>
    <w:rsid w:val="00F20FA5"/>
    <w:rsid w:val="00F36C3C"/>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925E"/>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62312">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7</cp:revision>
  <dcterms:created xsi:type="dcterms:W3CDTF">2023-01-27T11:06:00Z</dcterms:created>
  <dcterms:modified xsi:type="dcterms:W3CDTF">2023-01-30T12:55:00Z</dcterms:modified>
</cp:coreProperties>
</file>