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32DB" w14:textId="4EBF872B" w:rsidR="00BB0861" w:rsidRPr="00BB0861" w:rsidRDefault="00BB0861" w:rsidP="00BB0861">
      <w:pPr>
        <w:spacing w:after="200" w:line="276" w:lineRule="auto"/>
        <w:rPr>
          <w:rFonts w:ascii="Calibri" w:eastAsia="Calibri" w:hAnsi="Calibri" w:cs="Times New Roman"/>
          <w:bCs w:val="0"/>
          <w:kern w:val="0"/>
          <w:sz w:val="22"/>
          <w:szCs w:val="22"/>
          <w14:ligatures w14:val="none"/>
        </w:rPr>
      </w:pPr>
      <w:r w:rsidRPr="00BB0861">
        <w:rPr>
          <w:rFonts w:ascii="Calibri" w:eastAsia="Calibri" w:hAnsi="Calibri" w:cs="Times New Roman"/>
          <w:bCs w:val="0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60288" behindDoc="0" locked="0" layoutInCell="1" allowOverlap="1" wp14:anchorId="0315B534" wp14:editId="72D531BA">
            <wp:simplePos x="0" y="0"/>
            <wp:positionH relativeFrom="page">
              <wp:align>left</wp:align>
            </wp:positionH>
            <wp:positionV relativeFrom="paragraph">
              <wp:posOffset>-762000</wp:posOffset>
            </wp:positionV>
            <wp:extent cx="7562354" cy="2406650"/>
            <wp:effectExtent l="0" t="0" r="635" b="0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354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6B6D5" w14:textId="77777777" w:rsidR="00BB0861" w:rsidRPr="00BB0861" w:rsidRDefault="00BB0861" w:rsidP="00BB0861">
      <w:pPr>
        <w:spacing w:after="200" w:line="276" w:lineRule="auto"/>
        <w:rPr>
          <w:rFonts w:ascii="Calibri" w:eastAsia="Calibri" w:hAnsi="Calibri" w:cs="Times New Roman"/>
          <w:bCs w:val="0"/>
          <w:kern w:val="0"/>
          <w:sz w:val="22"/>
          <w:szCs w:val="22"/>
          <w14:ligatures w14:val="none"/>
        </w:rPr>
      </w:pPr>
    </w:p>
    <w:p w14:paraId="5E30B07D" w14:textId="77777777" w:rsidR="00BB0861" w:rsidRPr="00BB0861" w:rsidRDefault="00BB0861" w:rsidP="00BB0861">
      <w:pPr>
        <w:spacing w:after="200" w:line="276" w:lineRule="auto"/>
        <w:rPr>
          <w:rFonts w:ascii="Calibri" w:eastAsia="Calibri" w:hAnsi="Calibri" w:cs="Times New Roman"/>
          <w:bCs w:val="0"/>
          <w:kern w:val="0"/>
          <w:sz w:val="22"/>
          <w:szCs w:val="22"/>
          <w14:ligatures w14:val="none"/>
        </w:rPr>
      </w:pPr>
    </w:p>
    <w:p w14:paraId="0CEFA493" w14:textId="77777777" w:rsidR="00BB0861" w:rsidRPr="00BB0861" w:rsidRDefault="00BB0861" w:rsidP="00BB0861">
      <w:pPr>
        <w:spacing w:after="200" w:line="276" w:lineRule="auto"/>
        <w:rPr>
          <w:rFonts w:ascii="Calibri" w:eastAsia="Calibri" w:hAnsi="Calibri" w:cs="Times New Roman"/>
          <w:bCs w:val="0"/>
          <w:kern w:val="0"/>
          <w:sz w:val="22"/>
          <w:szCs w:val="22"/>
          <w14:ligatures w14:val="none"/>
        </w:rPr>
      </w:pPr>
    </w:p>
    <w:p w14:paraId="608943DD" w14:textId="77777777" w:rsidR="00BB0861" w:rsidRPr="00BB0861" w:rsidRDefault="00BB0861" w:rsidP="00BB0861">
      <w:pPr>
        <w:spacing w:after="200" w:line="276" w:lineRule="auto"/>
        <w:rPr>
          <w:rFonts w:ascii="Calibri" w:eastAsia="Calibri" w:hAnsi="Calibri" w:cs="Times New Roman"/>
          <w:bCs w:val="0"/>
          <w:kern w:val="0"/>
          <w:sz w:val="22"/>
          <w:szCs w:val="22"/>
          <w14:ligatures w14:val="none"/>
        </w:rPr>
      </w:pPr>
    </w:p>
    <w:p w14:paraId="0CFD526D" w14:textId="5EAD286C" w:rsidR="00BB0861" w:rsidRPr="00BB0861" w:rsidRDefault="00BB0861" w:rsidP="00BB0861">
      <w:pPr>
        <w:spacing w:after="200" w:line="276" w:lineRule="auto"/>
        <w:rPr>
          <w:rFonts w:ascii="Calibri" w:eastAsia="Calibri" w:hAnsi="Calibri" w:cs="Times New Roman"/>
          <w:bCs w:val="0"/>
          <w:kern w:val="0"/>
          <w:sz w:val="22"/>
          <w:szCs w:val="22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266FE0" wp14:editId="23B86F24">
            <wp:simplePos x="0" y="0"/>
            <wp:positionH relativeFrom="column">
              <wp:posOffset>3572111</wp:posOffset>
            </wp:positionH>
            <wp:positionV relativeFrom="paragraph">
              <wp:posOffset>124726</wp:posOffset>
            </wp:positionV>
            <wp:extent cx="2266950" cy="1943100"/>
            <wp:effectExtent l="0" t="0" r="0" b="0"/>
            <wp:wrapNone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C8031" w14:textId="77664EA4" w:rsidR="00BB0861" w:rsidRPr="00BB0861" w:rsidRDefault="00BB0861" w:rsidP="00BB0861">
      <w:pPr>
        <w:spacing w:after="0"/>
        <w:rPr>
          <w:rFonts w:eastAsia="Times New Roman"/>
          <w:b/>
          <w:bCs w:val="0"/>
          <w:kern w:val="0"/>
          <w:szCs w:val="24"/>
          <w:lang w:val="en-GB"/>
          <w14:ligatures w14:val="none"/>
        </w:rPr>
      </w:pPr>
      <w:r>
        <w:rPr>
          <w:rFonts w:eastAsia="Times New Roman"/>
          <w:b/>
          <w:bCs w:val="0"/>
          <w:kern w:val="0"/>
          <w:szCs w:val="24"/>
          <w:lang w:val="en-GB"/>
          <w14:ligatures w14:val="none"/>
        </w:rPr>
        <w:t>${</w:t>
      </w:r>
      <w:proofErr w:type="spellStart"/>
      <w:r>
        <w:rPr>
          <w:rFonts w:eastAsia="Times New Roman"/>
          <w:b/>
          <w:bCs w:val="0"/>
          <w:kern w:val="0"/>
          <w:szCs w:val="24"/>
          <w:lang w:val="en-GB"/>
          <w14:ligatures w14:val="none"/>
        </w:rPr>
        <w:t>third_party</w:t>
      </w:r>
      <w:proofErr w:type="spellEnd"/>
      <w:r>
        <w:rPr>
          <w:rFonts w:eastAsia="Times New Roman"/>
          <w:b/>
          <w:bCs w:val="0"/>
          <w:kern w:val="0"/>
          <w:szCs w:val="24"/>
          <w:lang w:val="en-GB"/>
          <w14:ligatures w14:val="none"/>
        </w:rPr>
        <w:t>}</w:t>
      </w:r>
    </w:p>
    <w:p w14:paraId="456E9039" w14:textId="3ABE47A9" w:rsidR="00BB0861" w:rsidRPr="00BB0861" w:rsidRDefault="00BB0861" w:rsidP="00BB0861">
      <w:pPr>
        <w:spacing w:after="0"/>
        <w:rPr>
          <w:rFonts w:eastAsia="Times New Roman"/>
          <w:b/>
          <w:bCs w:val="0"/>
          <w:kern w:val="0"/>
          <w:szCs w:val="24"/>
          <w:lang w:val="en-GB"/>
          <w14:ligatures w14:val="none"/>
        </w:rPr>
      </w:pPr>
    </w:p>
    <w:p w14:paraId="4683E72F" w14:textId="4E243CA8" w:rsidR="00BB0861" w:rsidRPr="00BB0861" w:rsidRDefault="00BB0861" w:rsidP="00BB0861">
      <w:pPr>
        <w:spacing w:after="0"/>
        <w:rPr>
          <w:rFonts w:eastAsia="Times New Roman"/>
          <w:b/>
          <w:bCs w:val="0"/>
          <w:kern w:val="0"/>
          <w:szCs w:val="24"/>
          <w:lang w:val="en-GB"/>
          <w14:ligatures w14:val="none"/>
        </w:rPr>
      </w:pPr>
      <w:r w:rsidRPr="00BB0861">
        <w:rPr>
          <w:rFonts w:eastAsia="Times New Roman"/>
          <w:b/>
          <w:bCs w:val="0"/>
          <w:kern w:val="0"/>
          <w:szCs w:val="24"/>
          <w:lang w:val="en-GB"/>
          <w14:ligatures w14:val="none"/>
        </w:rPr>
        <w:t xml:space="preserve">BY </w:t>
      </w:r>
      <w:r>
        <w:rPr>
          <w:rFonts w:eastAsia="Times New Roman"/>
          <w:b/>
          <w:bCs w:val="0"/>
          <w:kern w:val="0"/>
          <w:szCs w:val="24"/>
          <w:lang w:val="en-GB"/>
          <w14:ligatures w14:val="none"/>
        </w:rPr>
        <w:t>EMAIL</w:t>
      </w:r>
      <w:r w:rsidRPr="00BB0861">
        <w:rPr>
          <w:rFonts w:eastAsia="Times New Roman"/>
          <w:b/>
          <w:bCs w:val="0"/>
          <w:kern w:val="0"/>
          <w:szCs w:val="24"/>
          <w:lang w:val="en-GB"/>
          <w14:ligatures w14:val="none"/>
        </w:rPr>
        <w:t>:</w:t>
      </w:r>
      <w:r>
        <w:rPr>
          <w:rFonts w:eastAsia="Times New Roman"/>
          <w:b/>
          <w:bCs w:val="0"/>
          <w:kern w:val="0"/>
          <w:szCs w:val="24"/>
          <w:lang w:val="en-GB"/>
          <w14:ligatures w14:val="none"/>
        </w:rPr>
        <w:t xml:space="preserve"> </w:t>
      </w:r>
      <w:r>
        <w:rPr>
          <w:rFonts w:eastAsia="Times New Roman"/>
          <w:b/>
          <w:bCs w:val="0"/>
          <w:kern w:val="0"/>
          <w:szCs w:val="24"/>
          <w:lang w:val="en-GB"/>
          <w14:ligatures w14:val="none"/>
        </w:rPr>
        <w:tab/>
      </w:r>
      <w:hyperlink r:id="rId7" w:history="1">
        <w:r w:rsidRPr="00BB0861">
          <w:rPr>
            <w:rStyle w:val="Hyperlink"/>
            <w:rFonts w:eastAsia="Times New Roman"/>
            <w:b/>
            <w:bCs w:val="0"/>
            <w:kern w:val="0"/>
            <w:szCs w:val="24"/>
            <w:lang w:val="en-GB"/>
            <w14:ligatures w14:val="none"/>
          </w:rPr>
          <w:t>${</w:t>
        </w:r>
        <w:proofErr w:type="spellStart"/>
        <w:r w:rsidRPr="00BB0861">
          <w:rPr>
            <w:rStyle w:val="Hyperlink"/>
            <w:rFonts w:eastAsia="Times New Roman"/>
            <w:b/>
            <w:bCs w:val="0"/>
            <w:kern w:val="0"/>
            <w:szCs w:val="24"/>
            <w:lang w:val="en-GB"/>
            <w14:ligatures w14:val="none"/>
          </w:rPr>
          <w:t>third_part</w:t>
        </w:r>
        <w:r>
          <w:rPr>
            <w:rStyle w:val="Hyperlink"/>
            <w:rFonts w:eastAsia="Times New Roman"/>
            <w:b/>
            <w:bCs w:val="0"/>
            <w:kern w:val="0"/>
            <w:szCs w:val="24"/>
            <w:lang w:val="en-GB"/>
            <w14:ligatures w14:val="none"/>
          </w:rPr>
          <w:t>y_email</w:t>
        </w:r>
        <w:proofErr w:type="spellEnd"/>
        <w:r>
          <w:rPr>
            <w:rStyle w:val="Hyperlink"/>
            <w:rFonts w:eastAsia="Times New Roman"/>
            <w:b/>
            <w:bCs w:val="0"/>
            <w:kern w:val="0"/>
            <w:szCs w:val="24"/>
            <w:lang w:val="en-GB"/>
            <w14:ligatures w14:val="none"/>
          </w:rPr>
          <w:t>}</w:t>
        </w:r>
      </w:hyperlink>
      <w:r>
        <w:rPr>
          <w:rFonts w:eastAsia="Times New Roman"/>
          <w:b/>
          <w:bCs w:val="0"/>
          <w:kern w:val="0"/>
          <w:szCs w:val="24"/>
          <w:lang w:val="en-GB"/>
          <w14:ligatures w14:val="none"/>
        </w:rPr>
        <w:t xml:space="preserve"> </w:t>
      </w:r>
    </w:p>
    <w:p w14:paraId="7004DC5F" w14:textId="4D48D5E8" w:rsidR="00BB0861" w:rsidRDefault="00BB0861" w:rsidP="00BB0861">
      <w:pPr>
        <w:spacing w:after="0"/>
        <w:rPr>
          <w:rFonts w:eastAsia="Times New Roman"/>
          <w:b/>
          <w:bCs w:val="0"/>
          <w:kern w:val="0"/>
          <w:szCs w:val="24"/>
          <w:lang w:val="en-GB"/>
          <w14:ligatures w14:val="none"/>
        </w:rPr>
      </w:pPr>
    </w:p>
    <w:p w14:paraId="58C86247" w14:textId="1A6F1D67" w:rsidR="00BB0861" w:rsidRDefault="00BB0861" w:rsidP="00BB0861">
      <w:pPr>
        <w:spacing w:after="0"/>
        <w:rPr>
          <w:rFonts w:eastAsia="Times New Roman"/>
          <w:b/>
          <w:bCs w:val="0"/>
          <w:kern w:val="0"/>
          <w:szCs w:val="24"/>
          <w:lang w:val="en-GB"/>
          <w14:ligatures w14:val="none"/>
        </w:rPr>
      </w:pPr>
    </w:p>
    <w:p w14:paraId="33C7C991" w14:textId="77777777" w:rsidR="00BB0861" w:rsidRPr="00BB0861" w:rsidRDefault="00BB0861" w:rsidP="00BB0861">
      <w:pPr>
        <w:spacing w:after="0"/>
        <w:rPr>
          <w:rFonts w:eastAsia="Times New Roman"/>
          <w:b/>
          <w:bCs w:val="0"/>
          <w:kern w:val="0"/>
          <w:szCs w:val="24"/>
          <w:lang w:val="en-GB"/>
          <w14:ligatures w14:val="none"/>
        </w:rPr>
      </w:pPr>
    </w:p>
    <w:p w14:paraId="05871829" w14:textId="5F37D5DE" w:rsidR="00BB0861" w:rsidRPr="00BB0861" w:rsidRDefault="00BB0861" w:rsidP="00BB0861">
      <w:pPr>
        <w:spacing w:after="0"/>
        <w:rPr>
          <w:rFonts w:eastAsia="Times New Roman"/>
          <w:bCs w:val="0"/>
          <w:kern w:val="0"/>
          <w:szCs w:val="24"/>
          <w:lang w:val="en-GB"/>
          <w14:ligatures w14:val="none"/>
        </w:rPr>
      </w:pPr>
      <w:r w:rsidRPr="00BB0861">
        <w:rPr>
          <w:rFonts w:eastAsia="Times New Roman"/>
          <w:bCs w:val="0"/>
          <w:kern w:val="0"/>
          <w:sz w:val="18"/>
          <w:szCs w:val="18"/>
          <w:lang w:val="en-GB"/>
          <w14:ligatures w14:val="none"/>
        </w:rPr>
        <w:t>YOUR REF:</w:t>
      </w:r>
      <w:r w:rsidRPr="00BB0861">
        <w:rPr>
          <w:rFonts w:eastAsia="Times New Roman"/>
          <w:bCs w:val="0"/>
          <w:kern w:val="0"/>
          <w:szCs w:val="24"/>
          <w:lang w:val="en-GB"/>
          <w14:ligatures w14:val="none"/>
        </w:rPr>
        <w:tab/>
      </w:r>
    </w:p>
    <w:p w14:paraId="2AB682E3" w14:textId="7E0E8511" w:rsidR="00BB0861" w:rsidRPr="00BB0861" w:rsidRDefault="00BB0861" w:rsidP="00BB0861">
      <w:pPr>
        <w:spacing w:after="0"/>
        <w:rPr>
          <w:rFonts w:eastAsia="Times New Roman"/>
          <w:bCs w:val="0"/>
          <w:kern w:val="0"/>
          <w:szCs w:val="24"/>
          <w:lang w:val="en-GB"/>
          <w14:ligatures w14:val="none"/>
        </w:rPr>
      </w:pPr>
      <w:r w:rsidRPr="00BB0861">
        <w:rPr>
          <w:rFonts w:eastAsia="Times New Roman" w:cs="Times New Roman"/>
          <w:bCs w:val="0"/>
          <w:kern w:val="0"/>
          <w:sz w:val="18"/>
          <w:szCs w:val="18"/>
          <w:lang w:val="en-GB"/>
          <w14:ligatures w14:val="none"/>
        </w:rPr>
        <w:t>OUR REF:</w:t>
      </w:r>
      <w:r w:rsidRPr="00BB0861">
        <w:rPr>
          <w:rFonts w:ascii="Times New Roman" w:eastAsia="Times New Roman" w:hAnsi="Times New Roman" w:cs="Times New Roman"/>
          <w:bCs w:val="0"/>
          <w:kern w:val="0"/>
          <w:sz w:val="18"/>
          <w:szCs w:val="18"/>
          <w:lang w:val="en-GB"/>
          <w14:ligatures w14:val="none"/>
        </w:rPr>
        <w:tab/>
      </w:r>
      <w:r>
        <w:rPr>
          <w:rFonts w:eastAsia="Times New Roman"/>
          <w:bCs w:val="0"/>
          <w:kern w:val="0"/>
          <w:szCs w:val="24"/>
          <w:lang w:val="en-GB"/>
          <w14:ligatures w14:val="none"/>
        </w:rPr>
        <w:t>${</w:t>
      </w:r>
      <w:proofErr w:type="spellStart"/>
      <w:r>
        <w:rPr>
          <w:rFonts w:eastAsia="Times New Roman"/>
          <w:bCs w:val="0"/>
          <w:kern w:val="0"/>
          <w:szCs w:val="24"/>
          <w:lang w:val="en-GB"/>
          <w14:ligatures w14:val="none"/>
        </w:rPr>
        <w:t>our_ref</w:t>
      </w:r>
      <w:proofErr w:type="spellEnd"/>
      <w:r>
        <w:rPr>
          <w:rFonts w:eastAsia="Times New Roman"/>
          <w:bCs w:val="0"/>
          <w:kern w:val="0"/>
          <w:szCs w:val="24"/>
          <w:lang w:val="en-GB"/>
          <w14:ligatures w14:val="none"/>
        </w:rPr>
        <w:t>}</w:t>
      </w:r>
    </w:p>
    <w:p w14:paraId="36C7F577" w14:textId="77777777" w:rsidR="00BB0861" w:rsidRPr="00BB0861" w:rsidRDefault="00BB0861" w:rsidP="00BB0861">
      <w:pPr>
        <w:spacing w:after="0"/>
        <w:rPr>
          <w:rFonts w:eastAsia="Times New Roman"/>
          <w:bCs w:val="0"/>
          <w:kern w:val="0"/>
          <w:szCs w:val="24"/>
          <w:lang w:val="en-GB"/>
          <w14:ligatures w14:val="none"/>
        </w:rPr>
      </w:pPr>
    </w:p>
    <w:p w14:paraId="30209625" w14:textId="77777777" w:rsidR="00BB0861" w:rsidRPr="00BB0861" w:rsidRDefault="00BB0861" w:rsidP="00BB0861">
      <w:pPr>
        <w:spacing w:after="0"/>
        <w:rPr>
          <w:rFonts w:eastAsia="Times New Roman"/>
          <w:bCs w:val="0"/>
          <w:kern w:val="0"/>
          <w:szCs w:val="24"/>
          <w:lang w:val="en-GB"/>
          <w14:ligatures w14:val="none"/>
        </w:rPr>
      </w:pPr>
    </w:p>
    <w:p w14:paraId="6D2CE0F5" w14:textId="132E90A1" w:rsidR="00BB0861" w:rsidRPr="00BB0861" w:rsidRDefault="00BB0861" w:rsidP="00BB0861">
      <w:pPr>
        <w:tabs>
          <w:tab w:val="right" w:pos="9072"/>
        </w:tabs>
        <w:spacing w:after="0"/>
        <w:rPr>
          <w:rFonts w:eastAsia="Times New Roman"/>
          <w:bCs w:val="0"/>
          <w:kern w:val="0"/>
          <w:szCs w:val="18"/>
          <w:lang w:val="en-GB"/>
          <w14:ligatures w14:val="none"/>
        </w:rPr>
      </w:pPr>
      <w:r w:rsidRPr="00BB0861">
        <w:rPr>
          <w:rFonts w:eastAsia="Times New Roman"/>
          <w:bCs w:val="0"/>
          <w:kern w:val="0"/>
          <w:szCs w:val="18"/>
          <w:lang w:val="en-GB"/>
          <w14:ligatures w14:val="none"/>
        </w:rPr>
        <w:t>Dear Sir/Madam,</w:t>
      </w:r>
      <w:r w:rsidRPr="00BB0861">
        <w:rPr>
          <w:rFonts w:eastAsia="Times New Roman"/>
          <w:bCs w:val="0"/>
          <w:kern w:val="0"/>
          <w:szCs w:val="18"/>
          <w:lang w:val="en-GB"/>
          <w14:ligatures w14:val="none"/>
        </w:rPr>
        <w:tab/>
      </w:r>
      <w:r>
        <w:rPr>
          <w:rFonts w:eastAsia="Times New Roman"/>
          <w:bCs w:val="0"/>
          <w:kern w:val="0"/>
          <w:szCs w:val="18"/>
          <w:lang w:val="en-GB"/>
          <w14:ligatures w14:val="none"/>
        </w:rPr>
        <w:t>${date}</w:t>
      </w:r>
    </w:p>
    <w:p w14:paraId="6DBEF6D6" w14:textId="77777777" w:rsidR="00BB0861" w:rsidRPr="00BB0861" w:rsidRDefault="00BB0861" w:rsidP="00BB0861">
      <w:pPr>
        <w:tabs>
          <w:tab w:val="right" w:pos="9072"/>
        </w:tabs>
        <w:spacing w:after="0"/>
        <w:rPr>
          <w:rFonts w:eastAsia="Times New Roman"/>
          <w:bCs w:val="0"/>
          <w:kern w:val="0"/>
          <w:szCs w:val="18"/>
          <w:lang w:val="en-GB"/>
          <w14:ligatures w14:val="none"/>
        </w:rPr>
      </w:pPr>
    </w:p>
    <w:p w14:paraId="521055DE" w14:textId="78C0985B" w:rsidR="00BB0861" w:rsidRPr="00BB0861" w:rsidRDefault="00BB0861" w:rsidP="00BB0861">
      <w:pPr>
        <w:spacing w:after="0" w:line="276" w:lineRule="auto"/>
        <w:ind w:left="720" w:hanging="720"/>
        <w:rPr>
          <w:rFonts w:eastAsia="Calibri"/>
          <w:b/>
          <w:kern w:val="0"/>
          <w:szCs w:val="24"/>
          <w14:ligatures w14:val="none"/>
        </w:rPr>
      </w:pPr>
      <w:r w:rsidRPr="00BB0861">
        <w:rPr>
          <w:rFonts w:eastAsia="Times New Roman"/>
          <w:b/>
          <w:bCs w:val="0"/>
          <w:kern w:val="0"/>
          <w:szCs w:val="18"/>
          <w:lang w:val="en-GB"/>
          <w14:ligatures w14:val="none"/>
        </w:rPr>
        <w:t>RE:</w:t>
      </w:r>
      <w:r w:rsidRPr="00BB0861">
        <w:rPr>
          <w:rFonts w:eastAsia="Times New Roman"/>
          <w:b/>
          <w:bCs w:val="0"/>
          <w:kern w:val="0"/>
          <w:szCs w:val="18"/>
          <w:lang w:val="en-GB"/>
          <w14:ligatures w14:val="none"/>
        </w:rPr>
        <w:tab/>
      </w:r>
      <w:r>
        <w:rPr>
          <w:rFonts w:eastAsia="Calibri"/>
          <w:b/>
          <w:kern w:val="0"/>
          <w:szCs w:val="24"/>
          <w14:ligatures w14:val="none"/>
        </w:rPr>
        <w:t>${subject}</w:t>
      </w:r>
    </w:p>
    <w:p w14:paraId="57BB15AA" w14:textId="77777777" w:rsidR="00BB0861" w:rsidRPr="00BB0861" w:rsidRDefault="00BB0861" w:rsidP="00BB0861">
      <w:pPr>
        <w:spacing w:after="0"/>
        <w:jc w:val="both"/>
        <w:rPr>
          <w:rFonts w:eastAsia="Times New Roman"/>
          <w:bCs w:val="0"/>
          <w:kern w:val="0"/>
          <w:szCs w:val="24"/>
          <w:lang w:val="en-GB"/>
          <w14:ligatures w14:val="none"/>
        </w:rPr>
      </w:pPr>
    </w:p>
    <w:p w14:paraId="3F3B09CD" w14:textId="7AEDC853" w:rsidR="00BB0861" w:rsidRPr="00BB0861" w:rsidRDefault="00BB0861" w:rsidP="00BB0861">
      <w:pPr>
        <w:numPr>
          <w:ilvl w:val="0"/>
          <w:numId w:val="22"/>
        </w:numPr>
        <w:spacing w:after="200" w:line="276" w:lineRule="auto"/>
        <w:ind w:hanging="720"/>
        <w:contextualSpacing/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</w:pPr>
      <w:r w:rsidRPr="00BB0861"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 xml:space="preserve">We refer to the above matter and confirm that we act on behalf of </w:t>
      </w:r>
      <w:proofErr w:type="spellStart"/>
      <w:r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>AC&amp;E</w:t>
      </w:r>
      <w:proofErr w:type="spellEnd"/>
      <w:r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 xml:space="preserve"> Underwriting Managers</w:t>
      </w:r>
      <w:r w:rsidRPr="00BB0861"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 xml:space="preserve">, the Insurers of </w:t>
      </w:r>
      <w:r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 xml:space="preserve">${insured} </w:t>
      </w:r>
      <w:r w:rsidRPr="00BB0861"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 xml:space="preserve">(“the insured”). </w:t>
      </w:r>
    </w:p>
    <w:p w14:paraId="56F3DEA7" w14:textId="77777777" w:rsidR="00BB0861" w:rsidRPr="00BB0861" w:rsidRDefault="00BB0861" w:rsidP="00BB0861">
      <w:pPr>
        <w:spacing w:after="200" w:line="276" w:lineRule="auto"/>
        <w:ind w:left="720"/>
        <w:contextualSpacing/>
        <w:rPr>
          <w:rFonts w:eastAsia="Times New Roman"/>
          <w:bCs w:val="0"/>
          <w:color w:val="FF0000"/>
          <w:kern w:val="0"/>
          <w:szCs w:val="18"/>
          <w:lang w:val="en-GB"/>
          <w14:ligatures w14:val="none"/>
        </w:rPr>
      </w:pPr>
    </w:p>
    <w:p w14:paraId="64B19D0F" w14:textId="1129E67C" w:rsidR="00BB0861" w:rsidRPr="00BB0861" w:rsidRDefault="00BB0861" w:rsidP="00BB0861">
      <w:pPr>
        <w:numPr>
          <w:ilvl w:val="0"/>
          <w:numId w:val="22"/>
        </w:numPr>
        <w:spacing w:after="200" w:line="276" w:lineRule="auto"/>
        <w:ind w:right="-164" w:hanging="720"/>
        <w:contextualSpacing/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</w:pPr>
      <w:r w:rsidRPr="00BB0861"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 xml:space="preserve">Our client has instructed us to institute recovery action, based on the principles of subrogation, on behalf of </w:t>
      </w:r>
      <w:r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>the insured.</w:t>
      </w:r>
      <w:r w:rsidRPr="00BB0861"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 xml:space="preserve"> </w:t>
      </w:r>
    </w:p>
    <w:p w14:paraId="0CE333FA" w14:textId="77777777" w:rsidR="00BB0861" w:rsidRPr="00BB0861" w:rsidRDefault="00BB0861" w:rsidP="00BB0861">
      <w:pPr>
        <w:spacing w:after="200" w:line="276" w:lineRule="auto"/>
        <w:ind w:left="720"/>
        <w:contextualSpacing/>
        <w:rPr>
          <w:rFonts w:eastAsia="Times New Roman"/>
          <w:bCs w:val="0"/>
          <w:color w:val="FF0000"/>
          <w:kern w:val="0"/>
          <w:szCs w:val="18"/>
          <w:lang w:val="en-GB"/>
          <w14:ligatures w14:val="none"/>
        </w:rPr>
      </w:pPr>
    </w:p>
    <w:p w14:paraId="034DA40A" w14:textId="799C441B" w:rsidR="00BB0861" w:rsidRPr="00BB0861" w:rsidRDefault="00BB0861" w:rsidP="00BB0861">
      <w:pPr>
        <w:numPr>
          <w:ilvl w:val="0"/>
          <w:numId w:val="22"/>
        </w:numPr>
        <w:spacing w:after="0" w:line="276" w:lineRule="auto"/>
        <w:ind w:hanging="720"/>
        <w:contextualSpacing/>
        <w:jc w:val="both"/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</w:pPr>
      <w:r w:rsidRPr="00BB0861"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 xml:space="preserve">On or about </w:t>
      </w:r>
      <w:r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>${</w:t>
      </w:r>
      <w:proofErr w:type="spellStart"/>
      <w:r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>date_of_collision</w:t>
      </w:r>
      <w:proofErr w:type="spellEnd"/>
      <w:r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>}</w:t>
      </w:r>
      <w:r w:rsidRPr="00BB0861"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 xml:space="preserve"> and at </w:t>
      </w:r>
      <w:r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>${</w:t>
      </w:r>
      <w:proofErr w:type="spellStart"/>
      <w:r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>place_of_collision</w:t>
      </w:r>
      <w:proofErr w:type="spellEnd"/>
      <w:r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>}</w:t>
      </w:r>
      <w:r w:rsidRPr="00BB0861"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 xml:space="preserve">, a collision occurred between a Kia Rio, bearing registration number ND82752 (“the insured’s vehicle”), owned by the insured or in respect of which the insured bore the sole risk of loss, and a Nissan </w:t>
      </w:r>
      <w:proofErr w:type="spellStart"/>
      <w:r w:rsidRPr="00BB0861"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>LDV</w:t>
      </w:r>
      <w:proofErr w:type="spellEnd"/>
      <w:r w:rsidRPr="00BB0861">
        <w:rPr>
          <w:rFonts w:eastAsia="Times New Roman"/>
          <w:bCs w:val="0"/>
          <w:color w:val="000000"/>
          <w:kern w:val="0"/>
          <w:szCs w:val="18"/>
          <w:lang w:val="en-GB"/>
          <w14:ligatures w14:val="none"/>
        </w:rPr>
        <w:t xml:space="preserve"> motor vehicle, bearing registration number ND179 593 (“the collision”).</w:t>
      </w:r>
    </w:p>
    <w:p w14:paraId="65F61773" w14:textId="77777777" w:rsidR="00FD74C9" w:rsidRDefault="00FD74C9"/>
    <w:sectPr w:rsidR="00FD74C9" w:rsidSect="008B05D7">
      <w:pgSz w:w="11906" w:h="16838" w:code="9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E5F63"/>
    <w:multiLevelType w:val="hybridMultilevel"/>
    <w:tmpl w:val="188E4F98"/>
    <w:lvl w:ilvl="0" w:tplc="121E498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8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747796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61"/>
    <w:rsid w:val="000D6E51"/>
    <w:rsid w:val="001D4F94"/>
    <w:rsid w:val="005B7CC7"/>
    <w:rsid w:val="006C6EA3"/>
    <w:rsid w:val="008A5475"/>
    <w:rsid w:val="008B05D7"/>
    <w:rsid w:val="00A524AE"/>
    <w:rsid w:val="00BB0861"/>
    <w:rsid w:val="00C2769F"/>
    <w:rsid w:val="00CA340C"/>
    <w:rsid w:val="00D45BD5"/>
    <w:rsid w:val="00E928F5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1EDAE"/>
  <w15:chartTrackingRefBased/>
  <w15:docId w15:val="{8B504BFC-64B1-4B1F-8721-8FF87B34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4"/>
        <w:szCs w:val="28"/>
        <w:lang w:val="en-ZA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BB0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meo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1</cp:revision>
  <dcterms:created xsi:type="dcterms:W3CDTF">2023-03-14T09:09:00Z</dcterms:created>
  <dcterms:modified xsi:type="dcterms:W3CDTF">2023-03-14T09:14:00Z</dcterms:modified>
</cp:coreProperties>
</file>