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7244D" w14:textId="1BA88826" w:rsidR="00B4137F" w:rsidRDefault="00000000" w:rsidP="00B4137F">
      <w:pPr>
        <w:pStyle w:val="Heading1"/>
        <w:rPr>
          <w:rFonts w:ascii="Times New Roman" w:hAnsi="Times New Roman" w:cs="Times New Roman"/>
          <w:sz w:val="24"/>
          <w:szCs w:val="24"/>
        </w:rPr>
      </w:pPr>
      <w:bookmarkStart w:id="0" w:name="_Toc219167233"/>
      <w:r w:rsidRPr="00F85AA2">
        <w:rPr>
          <w:rFonts w:ascii="Times New Roman" w:hAnsi="Times New Roman" w:cs="Times New Roman"/>
          <w:sz w:val="24"/>
          <w:szCs w:val="24"/>
        </w:rPr>
        <w:t>Statistical Robustness and Adversarial Resilience of Deep Learning Models in Aerospace Predictive Maintenance</w:t>
      </w:r>
      <w:bookmarkEnd w:id="0"/>
    </w:p>
    <w:p w14:paraId="49B83B39" w14:textId="77777777" w:rsidR="00B4137F" w:rsidRPr="00B4137F" w:rsidRDefault="00B4137F" w:rsidP="00B4137F"/>
    <w:p w14:paraId="0182D76E"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Module:</w:t>
      </w:r>
      <w:r w:rsidRPr="00F85AA2">
        <w:rPr>
          <w:rFonts w:ascii="Times New Roman" w:hAnsi="Times New Roman" w:cs="Times New Roman"/>
          <w:sz w:val="24"/>
          <w:szCs w:val="24"/>
        </w:rPr>
        <w:t xml:space="preserve"> Research Project (CYS6001-20)</w:t>
      </w:r>
    </w:p>
    <w:p w14:paraId="138F5142" w14:textId="77777777" w:rsidR="00910FBE" w:rsidRDefault="00000000">
      <w:pPr>
        <w:rPr>
          <w:rFonts w:ascii="Times New Roman" w:hAnsi="Times New Roman" w:cs="Times New Roman"/>
          <w:sz w:val="24"/>
          <w:szCs w:val="24"/>
        </w:rPr>
      </w:pPr>
      <w:r w:rsidRPr="00F85AA2">
        <w:rPr>
          <w:rFonts w:ascii="Times New Roman" w:hAnsi="Times New Roman" w:cs="Times New Roman"/>
          <w:b/>
          <w:sz w:val="24"/>
          <w:szCs w:val="24"/>
        </w:rPr>
        <w:t>Assessment:</w:t>
      </w:r>
      <w:r w:rsidRPr="00F85AA2">
        <w:rPr>
          <w:rFonts w:ascii="Times New Roman" w:hAnsi="Times New Roman" w:cs="Times New Roman"/>
          <w:sz w:val="24"/>
          <w:szCs w:val="24"/>
        </w:rPr>
        <w:t xml:space="preserve"> S2 Research Paper</w:t>
      </w:r>
    </w:p>
    <w:p w14:paraId="6EF70276" w14:textId="7EE1ED59" w:rsidR="00060BDB" w:rsidRPr="00B4137F" w:rsidRDefault="00B4137F">
      <w:pPr>
        <w:rPr>
          <w:rFonts w:ascii="Times New Roman" w:hAnsi="Times New Roman" w:cs="Times New Roman"/>
          <w:b/>
          <w:bCs/>
          <w:sz w:val="24"/>
          <w:szCs w:val="24"/>
        </w:rPr>
      </w:pPr>
      <w:r>
        <w:rPr>
          <w:rFonts w:ascii="Times New Roman" w:hAnsi="Times New Roman" w:cs="Times New Roman"/>
          <w:b/>
          <w:bCs/>
          <w:sz w:val="24"/>
          <w:szCs w:val="24"/>
        </w:rPr>
        <w:t xml:space="preserve">GitHub Link: </w:t>
      </w:r>
      <w:hyperlink r:id="rId6" w:history="1">
        <w:r w:rsidR="008E61E5" w:rsidRPr="008E61E5">
          <w:rPr>
            <w:rStyle w:val="Hyperlink"/>
            <w:rFonts w:ascii="Times New Roman" w:hAnsi="Times New Roman" w:cs="Times New Roman"/>
            <w:sz w:val="24"/>
            <w:szCs w:val="24"/>
          </w:rPr>
          <w:t>https://github.com/ll</w:t>
        </w:r>
        <w:r w:rsidR="008E61E5" w:rsidRPr="008E61E5">
          <w:rPr>
            <w:rStyle w:val="Hyperlink"/>
            <w:rFonts w:ascii="Times New Roman" w:hAnsi="Times New Roman" w:cs="Times New Roman"/>
            <w:sz w:val="24"/>
            <w:szCs w:val="24"/>
          </w:rPr>
          <w:t>o</w:t>
        </w:r>
        <w:r w:rsidR="008E61E5" w:rsidRPr="008E61E5">
          <w:rPr>
            <w:rStyle w:val="Hyperlink"/>
            <w:rFonts w:ascii="Times New Roman" w:hAnsi="Times New Roman" w:cs="Times New Roman"/>
            <w:sz w:val="24"/>
            <w:szCs w:val="24"/>
          </w:rPr>
          <w:t>yduycb/ResearchProject</w:t>
        </w:r>
      </w:hyperlink>
    </w:p>
    <w:p w14:paraId="7E0CB27F" w14:textId="77777777" w:rsidR="00060BDB" w:rsidRDefault="00060BDB">
      <w:pPr>
        <w:rPr>
          <w:rFonts w:ascii="Times New Roman" w:hAnsi="Times New Roman" w:cs="Times New Roman"/>
          <w:sz w:val="24"/>
          <w:szCs w:val="24"/>
        </w:rPr>
      </w:pPr>
    </w:p>
    <w:p w14:paraId="121304ED" w14:textId="77777777" w:rsidR="00060BDB" w:rsidRDefault="00060BDB">
      <w:pPr>
        <w:rPr>
          <w:rFonts w:ascii="Times New Roman" w:hAnsi="Times New Roman" w:cs="Times New Roman"/>
          <w:sz w:val="24"/>
          <w:szCs w:val="24"/>
        </w:rPr>
      </w:pPr>
    </w:p>
    <w:p w14:paraId="121CD85F" w14:textId="77777777" w:rsidR="00060BDB" w:rsidRDefault="00060BDB">
      <w:pPr>
        <w:rPr>
          <w:rFonts w:ascii="Times New Roman" w:hAnsi="Times New Roman" w:cs="Times New Roman"/>
          <w:sz w:val="24"/>
          <w:szCs w:val="24"/>
        </w:rPr>
      </w:pPr>
    </w:p>
    <w:p w14:paraId="00D30E06" w14:textId="77777777" w:rsidR="00060BDB" w:rsidRDefault="00060BDB">
      <w:pPr>
        <w:rPr>
          <w:rFonts w:ascii="Times New Roman" w:hAnsi="Times New Roman" w:cs="Times New Roman"/>
          <w:sz w:val="24"/>
          <w:szCs w:val="24"/>
        </w:rPr>
      </w:pPr>
    </w:p>
    <w:p w14:paraId="7CF34ADE" w14:textId="77777777" w:rsidR="00060BDB" w:rsidRDefault="00060BDB">
      <w:pPr>
        <w:rPr>
          <w:rFonts w:ascii="Times New Roman" w:hAnsi="Times New Roman" w:cs="Times New Roman"/>
          <w:sz w:val="24"/>
          <w:szCs w:val="24"/>
        </w:rPr>
      </w:pPr>
    </w:p>
    <w:p w14:paraId="3FBB03E8" w14:textId="77777777" w:rsidR="00060BDB" w:rsidRDefault="00060BDB">
      <w:pPr>
        <w:rPr>
          <w:rFonts w:ascii="Times New Roman" w:hAnsi="Times New Roman" w:cs="Times New Roman"/>
          <w:sz w:val="24"/>
          <w:szCs w:val="24"/>
        </w:rPr>
      </w:pPr>
    </w:p>
    <w:p w14:paraId="1574B7F8" w14:textId="77777777" w:rsidR="00060BDB" w:rsidRDefault="00060BDB">
      <w:pPr>
        <w:rPr>
          <w:rFonts w:ascii="Times New Roman" w:hAnsi="Times New Roman" w:cs="Times New Roman"/>
          <w:sz w:val="24"/>
          <w:szCs w:val="24"/>
        </w:rPr>
      </w:pPr>
    </w:p>
    <w:p w14:paraId="1584109B" w14:textId="77777777" w:rsidR="00060BDB" w:rsidRDefault="00060BDB">
      <w:pPr>
        <w:rPr>
          <w:rFonts w:ascii="Times New Roman" w:hAnsi="Times New Roman" w:cs="Times New Roman"/>
          <w:sz w:val="24"/>
          <w:szCs w:val="24"/>
        </w:rPr>
      </w:pPr>
    </w:p>
    <w:p w14:paraId="5ACDAB60" w14:textId="77777777" w:rsidR="00060BDB" w:rsidRDefault="00060BDB">
      <w:pPr>
        <w:rPr>
          <w:rFonts w:ascii="Times New Roman" w:hAnsi="Times New Roman" w:cs="Times New Roman"/>
          <w:sz w:val="24"/>
          <w:szCs w:val="24"/>
        </w:rPr>
      </w:pPr>
    </w:p>
    <w:p w14:paraId="178C5C6E" w14:textId="77777777" w:rsidR="00060BDB" w:rsidRDefault="00060BDB">
      <w:pPr>
        <w:rPr>
          <w:rFonts w:ascii="Times New Roman" w:hAnsi="Times New Roman" w:cs="Times New Roman"/>
          <w:sz w:val="24"/>
          <w:szCs w:val="24"/>
        </w:rPr>
      </w:pPr>
    </w:p>
    <w:p w14:paraId="18F452EC" w14:textId="77777777" w:rsidR="00060BDB" w:rsidRDefault="00060BDB">
      <w:pPr>
        <w:rPr>
          <w:rFonts w:ascii="Times New Roman" w:hAnsi="Times New Roman" w:cs="Times New Roman"/>
          <w:sz w:val="24"/>
          <w:szCs w:val="24"/>
        </w:rPr>
      </w:pPr>
    </w:p>
    <w:p w14:paraId="1191D8A8" w14:textId="77777777" w:rsidR="00060BDB" w:rsidRDefault="00060BDB">
      <w:pPr>
        <w:rPr>
          <w:rFonts w:ascii="Times New Roman" w:hAnsi="Times New Roman" w:cs="Times New Roman"/>
          <w:sz w:val="24"/>
          <w:szCs w:val="24"/>
        </w:rPr>
      </w:pPr>
    </w:p>
    <w:p w14:paraId="4B4960C2" w14:textId="77777777" w:rsidR="00060BDB" w:rsidRDefault="00060BDB">
      <w:pPr>
        <w:rPr>
          <w:rFonts w:ascii="Times New Roman" w:hAnsi="Times New Roman" w:cs="Times New Roman"/>
          <w:sz w:val="24"/>
          <w:szCs w:val="24"/>
        </w:rPr>
      </w:pPr>
    </w:p>
    <w:p w14:paraId="2B8FA238" w14:textId="77777777" w:rsidR="00060BDB" w:rsidRDefault="00060BDB">
      <w:pPr>
        <w:rPr>
          <w:rFonts w:ascii="Times New Roman" w:hAnsi="Times New Roman" w:cs="Times New Roman"/>
          <w:sz w:val="24"/>
          <w:szCs w:val="24"/>
        </w:rPr>
      </w:pPr>
    </w:p>
    <w:p w14:paraId="4FACD9A5" w14:textId="77777777" w:rsidR="00060BDB" w:rsidRDefault="00060BDB">
      <w:pPr>
        <w:rPr>
          <w:rFonts w:ascii="Times New Roman" w:hAnsi="Times New Roman" w:cs="Times New Roman"/>
          <w:sz w:val="24"/>
          <w:szCs w:val="24"/>
        </w:rPr>
      </w:pPr>
    </w:p>
    <w:p w14:paraId="2E36B390" w14:textId="77777777" w:rsidR="00060BDB" w:rsidRDefault="00060BDB">
      <w:pPr>
        <w:rPr>
          <w:rFonts w:ascii="Times New Roman" w:hAnsi="Times New Roman" w:cs="Times New Roman"/>
          <w:sz w:val="24"/>
          <w:szCs w:val="24"/>
        </w:rPr>
      </w:pPr>
    </w:p>
    <w:p w14:paraId="4C9A43D4" w14:textId="77777777" w:rsidR="00060BDB" w:rsidRDefault="00060BDB">
      <w:pPr>
        <w:rPr>
          <w:rFonts w:ascii="Times New Roman" w:hAnsi="Times New Roman" w:cs="Times New Roman"/>
          <w:sz w:val="24"/>
          <w:szCs w:val="24"/>
        </w:rPr>
      </w:pPr>
    </w:p>
    <w:p w14:paraId="31458AA7" w14:textId="77777777" w:rsidR="00060BDB" w:rsidRDefault="00060BDB">
      <w:pPr>
        <w:rPr>
          <w:rFonts w:ascii="Times New Roman" w:hAnsi="Times New Roman" w:cs="Times New Roman"/>
          <w:sz w:val="24"/>
          <w:szCs w:val="24"/>
        </w:rPr>
      </w:pPr>
    </w:p>
    <w:p w14:paraId="2887F5D9" w14:textId="77777777" w:rsidR="00060BDB" w:rsidRPr="00F85AA2" w:rsidRDefault="00060BDB">
      <w:pPr>
        <w:rPr>
          <w:rFonts w:ascii="Times New Roman" w:hAnsi="Times New Roman" w:cs="Times New Roman"/>
          <w:sz w:val="24"/>
          <w:szCs w:val="24"/>
        </w:rPr>
      </w:pPr>
    </w:p>
    <w:p w14:paraId="724AEE6C" w14:textId="77777777" w:rsidR="00910FBE" w:rsidRPr="00F85AA2" w:rsidRDefault="00000000">
      <w:pPr>
        <w:pStyle w:val="Heading2"/>
        <w:rPr>
          <w:rFonts w:ascii="Times New Roman" w:hAnsi="Times New Roman" w:cs="Times New Roman"/>
          <w:sz w:val="24"/>
          <w:szCs w:val="24"/>
        </w:rPr>
      </w:pPr>
      <w:bookmarkStart w:id="1" w:name="_Toc219167234"/>
      <w:r w:rsidRPr="00F85AA2">
        <w:rPr>
          <w:rFonts w:ascii="Times New Roman" w:hAnsi="Times New Roman" w:cs="Times New Roman"/>
          <w:sz w:val="24"/>
          <w:szCs w:val="24"/>
        </w:rPr>
        <w:lastRenderedPageBreak/>
        <w:t>Abstract</w:t>
      </w:r>
      <w:bookmarkEnd w:id="1"/>
    </w:p>
    <w:p w14:paraId="3FA9A0DE" w14:textId="29E82200"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This research addresses the critical intersection of predictive maintenance (PdM) and cyber-security in aerospace systems, a domain where data integrity is paramount yet often vulnerable. While Deep Learning models like Long Short-Term Memory (LSTM) networks have set benchmarks for Remaining Useful Life (RUL) estimation using the NASA C-MAPSS dataset, their stability under adversarial conditions—mimicking sensor degradation or cyber-</w:t>
      </w:r>
      <w:r w:rsidR="00DD3121" w:rsidRPr="00F85AA2">
        <w:rPr>
          <w:rFonts w:ascii="Times New Roman" w:hAnsi="Times New Roman" w:cs="Times New Roman"/>
          <w:sz w:val="24"/>
          <w:szCs w:val="24"/>
        </w:rPr>
        <w:t xml:space="preserve">attack </w:t>
      </w:r>
      <w:proofErr w:type="gramStart"/>
      <w:r w:rsidRPr="00F85AA2">
        <w:rPr>
          <w:rFonts w:ascii="Times New Roman" w:hAnsi="Times New Roman" w:cs="Times New Roman"/>
          <w:sz w:val="24"/>
          <w:szCs w:val="24"/>
        </w:rPr>
        <w:t>remains</w:t>
      </w:r>
      <w:proofErr w:type="gramEnd"/>
      <w:r w:rsidRPr="00F85AA2">
        <w:rPr>
          <w:rFonts w:ascii="Times New Roman" w:hAnsi="Times New Roman" w:cs="Times New Roman"/>
          <w:sz w:val="24"/>
          <w:szCs w:val="24"/>
        </w:rPr>
        <w:t xml:space="preserve"> under-explored. This paper presents a novel, comprehensive comparative analysis of four distinct architectures: LSTM, Temporal Convolutional Networks (TCN), Transformers, and Support Vector Regressors (SVR). Beyond standard performance metrics (RMSE, MAE), a custom "RUL Analysis Toolkit" was developed to quantify statistical significance via bootstrap resampling (1000 iterations) and adversarial resilience through Gaussian noise injection.</w:t>
      </w:r>
    </w:p>
    <w:p w14:paraId="698D3365"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Key findings reveal that while TCNs achieved superior diverse performance (RMSE: 4.03 cycles) compared to industry-standard LSTMs (RMSE: 7.57 cycles), their true value lies in superior stability against sensor noise, demonstrating a degradation of only -0.7% under 1% Gaussian noise injection. In contrast, Transformer assessments revealed a trade-off between semantic feature extraction and noise sensitivity. These results suggest that for safety-critical Industrial IoT (IIoT) systems, model selection must account for a "Deployment Readiness" score that weights cyber-physical resilience equal to, or higher than, predictive accuracy.</w:t>
      </w:r>
    </w:p>
    <w:p w14:paraId="1A4E8F61" w14:textId="77777777" w:rsidR="00F85AA2" w:rsidRPr="00F85AA2" w:rsidRDefault="00F85AA2">
      <w:pPr>
        <w:rPr>
          <w:rFonts w:ascii="Times New Roman" w:hAnsi="Times New Roman" w:cs="Times New Roman"/>
          <w:sz w:val="24"/>
          <w:szCs w:val="24"/>
        </w:rPr>
      </w:pPr>
    </w:p>
    <w:p w14:paraId="5A6C6C2A" w14:textId="77777777" w:rsidR="00F85AA2" w:rsidRPr="00F85AA2" w:rsidRDefault="00F85AA2">
      <w:pPr>
        <w:rPr>
          <w:rFonts w:ascii="Times New Roman" w:hAnsi="Times New Roman" w:cs="Times New Roman"/>
          <w:sz w:val="24"/>
          <w:szCs w:val="24"/>
        </w:rPr>
      </w:pPr>
    </w:p>
    <w:p w14:paraId="68E6BC2A" w14:textId="77777777" w:rsidR="00F85AA2" w:rsidRPr="00F85AA2" w:rsidRDefault="00F85AA2">
      <w:pPr>
        <w:rPr>
          <w:rFonts w:ascii="Times New Roman" w:hAnsi="Times New Roman" w:cs="Times New Roman"/>
          <w:sz w:val="24"/>
          <w:szCs w:val="24"/>
        </w:rPr>
      </w:pPr>
    </w:p>
    <w:p w14:paraId="44A644AA" w14:textId="77777777" w:rsidR="00F85AA2" w:rsidRPr="00F85AA2" w:rsidRDefault="00F85AA2">
      <w:pPr>
        <w:rPr>
          <w:rFonts w:ascii="Times New Roman" w:hAnsi="Times New Roman" w:cs="Times New Roman"/>
          <w:sz w:val="24"/>
          <w:szCs w:val="24"/>
        </w:rPr>
      </w:pPr>
    </w:p>
    <w:p w14:paraId="0BFBC06E" w14:textId="77777777" w:rsidR="00F85AA2" w:rsidRPr="00F85AA2" w:rsidRDefault="00F85AA2">
      <w:pPr>
        <w:rPr>
          <w:rFonts w:ascii="Times New Roman" w:hAnsi="Times New Roman" w:cs="Times New Roman"/>
          <w:sz w:val="24"/>
          <w:szCs w:val="24"/>
        </w:rPr>
      </w:pPr>
    </w:p>
    <w:p w14:paraId="4E18B900" w14:textId="77777777" w:rsidR="00F85AA2" w:rsidRDefault="00F85AA2">
      <w:pPr>
        <w:rPr>
          <w:rFonts w:ascii="Times New Roman" w:hAnsi="Times New Roman" w:cs="Times New Roman"/>
          <w:sz w:val="24"/>
          <w:szCs w:val="24"/>
        </w:rPr>
      </w:pPr>
    </w:p>
    <w:p w14:paraId="07D6BC7E" w14:textId="77777777" w:rsidR="00060BDB" w:rsidRDefault="00060BDB">
      <w:pPr>
        <w:rPr>
          <w:rFonts w:ascii="Times New Roman" w:hAnsi="Times New Roman" w:cs="Times New Roman"/>
          <w:sz w:val="24"/>
          <w:szCs w:val="24"/>
        </w:rPr>
      </w:pPr>
    </w:p>
    <w:p w14:paraId="1A07A671" w14:textId="77777777" w:rsidR="00060BDB" w:rsidRDefault="00060BDB">
      <w:pPr>
        <w:rPr>
          <w:rFonts w:ascii="Times New Roman" w:hAnsi="Times New Roman" w:cs="Times New Roman"/>
          <w:sz w:val="24"/>
          <w:szCs w:val="24"/>
        </w:rPr>
      </w:pPr>
    </w:p>
    <w:p w14:paraId="4CE7610A" w14:textId="77777777" w:rsidR="00060BDB" w:rsidRPr="00F85AA2" w:rsidRDefault="00060BDB">
      <w:pPr>
        <w:rPr>
          <w:rFonts w:ascii="Times New Roman" w:hAnsi="Times New Roman" w:cs="Times New Roman"/>
          <w:sz w:val="24"/>
          <w:szCs w:val="24"/>
        </w:rPr>
      </w:pPr>
    </w:p>
    <w:p w14:paraId="6E123689" w14:textId="77777777" w:rsidR="00F85AA2" w:rsidRPr="00F85AA2" w:rsidRDefault="00F85AA2">
      <w:pPr>
        <w:rPr>
          <w:rFonts w:ascii="Times New Roman" w:hAnsi="Times New Roman" w:cs="Times New Roman"/>
          <w:sz w:val="24"/>
          <w:szCs w:val="24"/>
        </w:rPr>
      </w:pPr>
    </w:p>
    <w:sdt>
      <w:sdtPr>
        <w:rPr>
          <w:rFonts w:ascii="Times New Roman" w:hAnsi="Times New Roman" w:cs="Times New Roman"/>
          <w:sz w:val="24"/>
          <w:szCs w:val="24"/>
        </w:rPr>
        <w:id w:val="171373204"/>
        <w:docPartObj>
          <w:docPartGallery w:val="Table of Contents"/>
          <w:docPartUnique/>
        </w:docPartObj>
      </w:sdtPr>
      <w:sdtEndPr>
        <w:rPr>
          <w:rFonts w:eastAsiaTheme="minorEastAsia"/>
          <w:noProof/>
          <w:color w:val="auto"/>
        </w:rPr>
      </w:sdtEndPr>
      <w:sdtContent>
        <w:p w14:paraId="6BACC3BE" w14:textId="5351D311" w:rsidR="00DD3121" w:rsidRPr="00F85AA2" w:rsidRDefault="00DD3121">
          <w:pPr>
            <w:pStyle w:val="TOCHeading"/>
            <w:rPr>
              <w:rFonts w:ascii="Times New Roman" w:hAnsi="Times New Roman" w:cs="Times New Roman"/>
              <w:sz w:val="24"/>
              <w:szCs w:val="24"/>
            </w:rPr>
          </w:pPr>
          <w:r w:rsidRPr="00F85AA2">
            <w:rPr>
              <w:rFonts w:ascii="Times New Roman" w:hAnsi="Times New Roman" w:cs="Times New Roman"/>
              <w:sz w:val="24"/>
              <w:szCs w:val="24"/>
            </w:rPr>
            <w:t>Table of Contents</w:t>
          </w:r>
        </w:p>
        <w:p w14:paraId="5E215D3B" w14:textId="79F5C2F4" w:rsidR="00F85AA2" w:rsidRDefault="00DD3121">
          <w:pPr>
            <w:pStyle w:val="TOC1"/>
            <w:tabs>
              <w:tab w:val="right" w:leader="dot" w:pos="8630"/>
            </w:tabs>
            <w:rPr>
              <w:rFonts w:asciiTheme="minorHAnsi" w:hAnsiTheme="minorHAnsi"/>
              <w:noProof/>
              <w:kern w:val="2"/>
              <w:sz w:val="24"/>
              <w:szCs w:val="24"/>
              <w:lang w:val="en-AE" w:eastAsia="en-AE"/>
              <w14:ligatures w14:val="standardContextual"/>
            </w:rPr>
          </w:pPr>
          <w:r w:rsidRPr="00F85AA2">
            <w:rPr>
              <w:rFonts w:ascii="Times New Roman" w:hAnsi="Times New Roman" w:cs="Times New Roman"/>
              <w:sz w:val="24"/>
              <w:szCs w:val="24"/>
            </w:rPr>
            <w:fldChar w:fldCharType="begin"/>
          </w:r>
          <w:r w:rsidRPr="00F85AA2">
            <w:rPr>
              <w:rFonts w:ascii="Times New Roman" w:hAnsi="Times New Roman" w:cs="Times New Roman"/>
              <w:sz w:val="24"/>
              <w:szCs w:val="24"/>
            </w:rPr>
            <w:instrText xml:space="preserve"> TOC \o "1-3" \h \z \u </w:instrText>
          </w:r>
          <w:r w:rsidRPr="00F85AA2">
            <w:rPr>
              <w:rFonts w:ascii="Times New Roman" w:hAnsi="Times New Roman" w:cs="Times New Roman"/>
              <w:sz w:val="24"/>
              <w:szCs w:val="24"/>
            </w:rPr>
            <w:fldChar w:fldCharType="separate"/>
          </w:r>
          <w:hyperlink w:anchor="_Toc219167233" w:history="1">
            <w:r w:rsidR="00F85AA2" w:rsidRPr="00A72764">
              <w:rPr>
                <w:rStyle w:val="Hyperlink"/>
                <w:rFonts w:ascii="Times New Roman" w:hAnsi="Times New Roman" w:cs="Times New Roman"/>
                <w:noProof/>
              </w:rPr>
              <w:t>Statistical Robustness and Adversarial Resilience of Deep Learning Models in Aerospace Predictive Maintenance</w:t>
            </w:r>
            <w:r w:rsidR="00F85AA2">
              <w:rPr>
                <w:noProof/>
                <w:webHidden/>
              </w:rPr>
              <w:tab/>
            </w:r>
            <w:r w:rsidR="00F85AA2">
              <w:rPr>
                <w:noProof/>
                <w:webHidden/>
              </w:rPr>
              <w:fldChar w:fldCharType="begin"/>
            </w:r>
            <w:r w:rsidR="00F85AA2">
              <w:rPr>
                <w:noProof/>
                <w:webHidden/>
              </w:rPr>
              <w:instrText xml:space="preserve"> PAGEREF _Toc219167233 \h </w:instrText>
            </w:r>
            <w:r w:rsidR="00F85AA2">
              <w:rPr>
                <w:noProof/>
                <w:webHidden/>
              </w:rPr>
            </w:r>
            <w:r w:rsidR="00F85AA2">
              <w:rPr>
                <w:noProof/>
                <w:webHidden/>
              </w:rPr>
              <w:fldChar w:fldCharType="separate"/>
            </w:r>
            <w:r w:rsidR="00F85AA2">
              <w:rPr>
                <w:noProof/>
                <w:webHidden/>
              </w:rPr>
              <w:t>1</w:t>
            </w:r>
            <w:r w:rsidR="00F85AA2">
              <w:rPr>
                <w:noProof/>
                <w:webHidden/>
              </w:rPr>
              <w:fldChar w:fldCharType="end"/>
            </w:r>
          </w:hyperlink>
        </w:p>
        <w:p w14:paraId="41027F25" w14:textId="48A3C7DF" w:rsidR="00F85AA2" w:rsidRDefault="00F85AA2">
          <w:pPr>
            <w:pStyle w:val="TOC2"/>
            <w:tabs>
              <w:tab w:val="right" w:leader="dot" w:pos="8630"/>
            </w:tabs>
            <w:rPr>
              <w:rFonts w:asciiTheme="minorHAnsi" w:hAnsiTheme="minorHAnsi"/>
              <w:noProof/>
              <w:kern w:val="2"/>
              <w:sz w:val="24"/>
              <w:szCs w:val="24"/>
              <w:lang w:val="en-AE" w:eastAsia="en-AE"/>
              <w14:ligatures w14:val="standardContextual"/>
            </w:rPr>
          </w:pPr>
          <w:hyperlink w:anchor="_Toc219167234" w:history="1">
            <w:r w:rsidRPr="00A72764">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_Toc219167234 \h </w:instrText>
            </w:r>
            <w:r>
              <w:rPr>
                <w:noProof/>
                <w:webHidden/>
              </w:rPr>
            </w:r>
            <w:r>
              <w:rPr>
                <w:noProof/>
                <w:webHidden/>
              </w:rPr>
              <w:fldChar w:fldCharType="separate"/>
            </w:r>
            <w:r>
              <w:rPr>
                <w:noProof/>
                <w:webHidden/>
              </w:rPr>
              <w:t>1</w:t>
            </w:r>
            <w:r>
              <w:rPr>
                <w:noProof/>
                <w:webHidden/>
              </w:rPr>
              <w:fldChar w:fldCharType="end"/>
            </w:r>
          </w:hyperlink>
        </w:p>
        <w:p w14:paraId="17D478B3" w14:textId="4226ABEE" w:rsidR="00F85AA2" w:rsidRDefault="00F85AA2">
          <w:pPr>
            <w:pStyle w:val="TOC2"/>
            <w:tabs>
              <w:tab w:val="right" w:leader="dot" w:pos="8630"/>
            </w:tabs>
            <w:rPr>
              <w:rFonts w:asciiTheme="minorHAnsi" w:hAnsiTheme="minorHAnsi"/>
              <w:noProof/>
              <w:kern w:val="2"/>
              <w:sz w:val="24"/>
              <w:szCs w:val="24"/>
              <w:lang w:val="en-AE" w:eastAsia="en-AE"/>
              <w14:ligatures w14:val="standardContextual"/>
            </w:rPr>
          </w:pPr>
          <w:hyperlink w:anchor="_Toc219167235" w:history="1">
            <w:r w:rsidRPr="00A72764">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_Toc219167235 \h </w:instrText>
            </w:r>
            <w:r>
              <w:rPr>
                <w:noProof/>
                <w:webHidden/>
              </w:rPr>
            </w:r>
            <w:r>
              <w:rPr>
                <w:noProof/>
                <w:webHidden/>
              </w:rPr>
              <w:fldChar w:fldCharType="separate"/>
            </w:r>
            <w:r>
              <w:rPr>
                <w:noProof/>
                <w:webHidden/>
              </w:rPr>
              <w:t>3</w:t>
            </w:r>
            <w:r>
              <w:rPr>
                <w:noProof/>
                <w:webHidden/>
              </w:rPr>
              <w:fldChar w:fldCharType="end"/>
            </w:r>
          </w:hyperlink>
        </w:p>
        <w:p w14:paraId="4D271EBA" w14:textId="42A35EDC"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36" w:history="1">
            <w:r w:rsidRPr="00A72764">
              <w:rPr>
                <w:rStyle w:val="Hyperlink"/>
                <w:rFonts w:ascii="Times New Roman" w:hAnsi="Times New Roman" w:cs="Times New Roman"/>
                <w:noProof/>
              </w:rPr>
              <w:t>1.1 Research Question</w:t>
            </w:r>
            <w:r>
              <w:rPr>
                <w:noProof/>
                <w:webHidden/>
              </w:rPr>
              <w:tab/>
            </w:r>
            <w:r>
              <w:rPr>
                <w:noProof/>
                <w:webHidden/>
              </w:rPr>
              <w:fldChar w:fldCharType="begin"/>
            </w:r>
            <w:r>
              <w:rPr>
                <w:noProof/>
                <w:webHidden/>
              </w:rPr>
              <w:instrText xml:space="preserve"> PAGEREF _Toc219167236 \h </w:instrText>
            </w:r>
            <w:r>
              <w:rPr>
                <w:noProof/>
                <w:webHidden/>
              </w:rPr>
            </w:r>
            <w:r>
              <w:rPr>
                <w:noProof/>
                <w:webHidden/>
              </w:rPr>
              <w:fldChar w:fldCharType="separate"/>
            </w:r>
            <w:r>
              <w:rPr>
                <w:noProof/>
                <w:webHidden/>
              </w:rPr>
              <w:t>3</w:t>
            </w:r>
            <w:r>
              <w:rPr>
                <w:noProof/>
                <w:webHidden/>
              </w:rPr>
              <w:fldChar w:fldCharType="end"/>
            </w:r>
          </w:hyperlink>
        </w:p>
        <w:p w14:paraId="70D2AC25" w14:textId="55ED8320"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37" w:history="1">
            <w:r w:rsidRPr="00A72764">
              <w:rPr>
                <w:rStyle w:val="Hyperlink"/>
                <w:rFonts w:ascii="Times New Roman" w:hAnsi="Times New Roman" w:cs="Times New Roman"/>
                <w:noProof/>
              </w:rPr>
              <w:t>1.2 Research Objectives</w:t>
            </w:r>
            <w:r>
              <w:rPr>
                <w:noProof/>
                <w:webHidden/>
              </w:rPr>
              <w:tab/>
            </w:r>
            <w:r>
              <w:rPr>
                <w:noProof/>
                <w:webHidden/>
              </w:rPr>
              <w:fldChar w:fldCharType="begin"/>
            </w:r>
            <w:r>
              <w:rPr>
                <w:noProof/>
                <w:webHidden/>
              </w:rPr>
              <w:instrText xml:space="preserve"> PAGEREF _Toc219167237 \h </w:instrText>
            </w:r>
            <w:r>
              <w:rPr>
                <w:noProof/>
                <w:webHidden/>
              </w:rPr>
            </w:r>
            <w:r>
              <w:rPr>
                <w:noProof/>
                <w:webHidden/>
              </w:rPr>
              <w:fldChar w:fldCharType="separate"/>
            </w:r>
            <w:r>
              <w:rPr>
                <w:noProof/>
                <w:webHidden/>
              </w:rPr>
              <w:t>4</w:t>
            </w:r>
            <w:r>
              <w:rPr>
                <w:noProof/>
                <w:webHidden/>
              </w:rPr>
              <w:fldChar w:fldCharType="end"/>
            </w:r>
          </w:hyperlink>
        </w:p>
        <w:p w14:paraId="5D22FAD4" w14:textId="2099ABFA" w:rsidR="00F85AA2" w:rsidRDefault="00F85AA2">
          <w:pPr>
            <w:pStyle w:val="TOC2"/>
            <w:tabs>
              <w:tab w:val="right" w:leader="dot" w:pos="8630"/>
            </w:tabs>
            <w:rPr>
              <w:rFonts w:asciiTheme="minorHAnsi" w:hAnsiTheme="minorHAnsi"/>
              <w:noProof/>
              <w:kern w:val="2"/>
              <w:sz w:val="24"/>
              <w:szCs w:val="24"/>
              <w:lang w:val="en-AE" w:eastAsia="en-AE"/>
              <w14:ligatures w14:val="standardContextual"/>
            </w:rPr>
          </w:pPr>
          <w:hyperlink w:anchor="_Toc219167238" w:history="1">
            <w:r w:rsidRPr="00A72764">
              <w:rPr>
                <w:rStyle w:val="Hyperlink"/>
                <w:rFonts w:ascii="Times New Roman" w:hAnsi="Times New Roman" w:cs="Times New Roman"/>
                <w:noProof/>
              </w:rPr>
              <w:t>2. Literature Review</w:t>
            </w:r>
            <w:r>
              <w:rPr>
                <w:noProof/>
                <w:webHidden/>
              </w:rPr>
              <w:tab/>
            </w:r>
            <w:r>
              <w:rPr>
                <w:noProof/>
                <w:webHidden/>
              </w:rPr>
              <w:fldChar w:fldCharType="begin"/>
            </w:r>
            <w:r>
              <w:rPr>
                <w:noProof/>
                <w:webHidden/>
              </w:rPr>
              <w:instrText xml:space="preserve"> PAGEREF _Toc219167238 \h </w:instrText>
            </w:r>
            <w:r>
              <w:rPr>
                <w:noProof/>
                <w:webHidden/>
              </w:rPr>
            </w:r>
            <w:r>
              <w:rPr>
                <w:noProof/>
                <w:webHidden/>
              </w:rPr>
              <w:fldChar w:fldCharType="separate"/>
            </w:r>
            <w:r>
              <w:rPr>
                <w:noProof/>
                <w:webHidden/>
              </w:rPr>
              <w:t>4</w:t>
            </w:r>
            <w:r>
              <w:rPr>
                <w:noProof/>
                <w:webHidden/>
              </w:rPr>
              <w:fldChar w:fldCharType="end"/>
            </w:r>
          </w:hyperlink>
        </w:p>
        <w:p w14:paraId="21FD8CBB" w14:textId="1336AEF6"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39" w:history="1">
            <w:r w:rsidRPr="00A72764">
              <w:rPr>
                <w:rStyle w:val="Hyperlink"/>
                <w:rFonts w:ascii="Times New Roman" w:hAnsi="Times New Roman" w:cs="Times New Roman"/>
                <w:noProof/>
              </w:rPr>
              <w:t>2.1 The Evolution of RUL Estimation</w:t>
            </w:r>
            <w:r>
              <w:rPr>
                <w:noProof/>
                <w:webHidden/>
              </w:rPr>
              <w:tab/>
            </w:r>
            <w:r>
              <w:rPr>
                <w:noProof/>
                <w:webHidden/>
              </w:rPr>
              <w:fldChar w:fldCharType="begin"/>
            </w:r>
            <w:r>
              <w:rPr>
                <w:noProof/>
                <w:webHidden/>
              </w:rPr>
              <w:instrText xml:space="preserve"> PAGEREF _Toc219167239 \h </w:instrText>
            </w:r>
            <w:r>
              <w:rPr>
                <w:noProof/>
                <w:webHidden/>
              </w:rPr>
            </w:r>
            <w:r>
              <w:rPr>
                <w:noProof/>
                <w:webHidden/>
              </w:rPr>
              <w:fldChar w:fldCharType="separate"/>
            </w:r>
            <w:r>
              <w:rPr>
                <w:noProof/>
                <w:webHidden/>
              </w:rPr>
              <w:t>4</w:t>
            </w:r>
            <w:r>
              <w:rPr>
                <w:noProof/>
                <w:webHidden/>
              </w:rPr>
              <w:fldChar w:fldCharType="end"/>
            </w:r>
          </w:hyperlink>
        </w:p>
        <w:p w14:paraId="170CA320" w14:textId="1DF5FE03"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40" w:history="1">
            <w:r w:rsidRPr="00A72764">
              <w:rPr>
                <w:rStyle w:val="Hyperlink"/>
                <w:rFonts w:ascii="Times New Roman" w:hAnsi="Times New Roman" w:cs="Times New Roman"/>
                <w:noProof/>
              </w:rPr>
              <w:t>2.2 The Rise of Deep Learning</w:t>
            </w:r>
            <w:r>
              <w:rPr>
                <w:noProof/>
                <w:webHidden/>
              </w:rPr>
              <w:tab/>
            </w:r>
            <w:r>
              <w:rPr>
                <w:noProof/>
                <w:webHidden/>
              </w:rPr>
              <w:fldChar w:fldCharType="begin"/>
            </w:r>
            <w:r>
              <w:rPr>
                <w:noProof/>
                <w:webHidden/>
              </w:rPr>
              <w:instrText xml:space="preserve"> PAGEREF _Toc219167240 \h </w:instrText>
            </w:r>
            <w:r>
              <w:rPr>
                <w:noProof/>
                <w:webHidden/>
              </w:rPr>
            </w:r>
            <w:r>
              <w:rPr>
                <w:noProof/>
                <w:webHidden/>
              </w:rPr>
              <w:fldChar w:fldCharType="separate"/>
            </w:r>
            <w:r>
              <w:rPr>
                <w:noProof/>
                <w:webHidden/>
              </w:rPr>
              <w:t>4</w:t>
            </w:r>
            <w:r>
              <w:rPr>
                <w:noProof/>
                <w:webHidden/>
              </w:rPr>
              <w:fldChar w:fldCharType="end"/>
            </w:r>
          </w:hyperlink>
        </w:p>
        <w:p w14:paraId="5ADAB726" w14:textId="0C482E06"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41" w:history="1">
            <w:r w:rsidRPr="00A72764">
              <w:rPr>
                <w:rStyle w:val="Hyperlink"/>
                <w:rFonts w:ascii="Times New Roman" w:hAnsi="Times New Roman" w:cs="Times New Roman"/>
                <w:noProof/>
              </w:rPr>
              <w:t>2.3 Advanced Architectures: TCNs and Transformers</w:t>
            </w:r>
            <w:r>
              <w:rPr>
                <w:noProof/>
                <w:webHidden/>
              </w:rPr>
              <w:tab/>
            </w:r>
            <w:r>
              <w:rPr>
                <w:noProof/>
                <w:webHidden/>
              </w:rPr>
              <w:fldChar w:fldCharType="begin"/>
            </w:r>
            <w:r>
              <w:rPr>
                <w:noProof/>
                <w:webHidden/>
              </w:rPr>
              <w:instrText xml:space="preserve"> PAGEREF _Toc219167241 \h </w:instrText>
            </w:r>
            <w:r>
              <w:rPr>
                <w:noProof/>
                <w:webHidden/>
              </w:rPr>
            </w:r>
            <w:r>
              <w:rPr>
                <w:noProof/>
                <w:webHidden/>
              </w:rPr>
              <w:fldChar w:fldCharType="separate"/>
            </w:r>
            <w:r>
              <w:rPr>
                <w:noProof/>
                <w:webHidden/>
              </w:rPr>
              <w:t>5</w:t>
            </w:r>
            <w:r>
              <w:rPr>
                <w:noProof/>
                <w:webHidden/>
              </w:rPr>
              <w:fldChar w:fldCharType="end"/>
            </w:r>
          </w:hyperlink>
        </w:p>
        <w:p w14:paraId="13B1134F" w14:textId="378AF962"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42" w:history="1">
            <w:r w:rsidRPr="00A72764">
              <w:rPr>
                <w:rStyle w:val="Hyperlink"/>
                <w:rFonts w:ascii="Times New Roman" w:hAnsi="Times New Roman" w:cs="Times New Roman"/>
                <w:noProof/>
              </w:rPr>
              <w:t>2.4 The Cyber-Security Evaluation Gap</w:t>
            </w:r>
            <w:r>
              <w:rPr>
                <w:noProof/>
                <w:webHidden/>
              </w:rPr>
              <w:tab/>
            </w:r>
            <w:r>
              <w:rPr>
                <w:noProof/>
                <w:webHidden/>
              </w:rPr>
              <w:fldChar w:fldCharType="begin"/>
            </w:r>
            <w:r>
              <w:rPr>
                <w:noProof/>
                <w:webHidden/>
              </w:rPr>
              <w:instrText xml:space="preserve"> PAGEREF _Toc219167242 \h </w:instrText>
            </w:r>
            <w:r>
              <w:rPr>
                <w:noProof/>
                <w:webHidden/>
              </w:rPr>
            </w:r>
            <w:r>
              <w:rPr>
                <w:noProof/>
                <w:webHidden/>
              </w:rPr>
              <w:fldChar w:fldCharType="separate"/>
            </w:r>
            <w:r>
              <w:rPr>
                <w:noProof/>
                <w:webHidden/>
              </w:rPr>
              <w:t>6</w:t>
            </w:r>
            <w:r>
              <w:rPr>
                <w:noProof/>
                <w:webHidden/>
              </w:rPr>
              <w:fldChar w:fldCharType="end"/>
            </w:r>
          </w:hyperlink>
        </w:p>
        <w:p w14:paraId="0B3E83C3" w14:textId="0530C034" w:rsidR="00F85AA2" w:rsidRDefault="00F85AA2">
          <w:pPr>
            <w:pStyle w:val="TOC2"/>
            <w:tabs>
              <w:tab w:val="right" w:leader="dot" w:pos="8630"/>
            </w:tabs>
            <w:rPr>
              <w:rFonts w:asciiTheme="minorHAnsi" w:hAnsiTheme="minorHAnsi"/>
              <w:noProof/>
              <w:kern w:val="2"/>
              <w:sz w:val="24"/>
              <w:szCs w:val="24"/>
              <w:lang w:val="en-AE" w:eastAsia="en-AE"/>
              <w14:ligatures w14:val="standardContextual"/>
            </w:rPr>
          </w:pPr>
          <w:hyperlink w:anchor="_Toc219167243" w:history="1">
            <w:r w:rsidRPr="00A72764">
              <w:rPr>
                <w:rStyle w:val="Hyperlink"/>
                <w:rFonts w:ascii="Times New Roman" w:hAnsi="Times New Roman" w:cs="Times New Roman"/>
                <w:noProof/>
              </w:rPr>
              <w:t>3. Methodology</w:t>
            </w:r>
            <w:r>
              <w:rPr>
                <w:noProof/>
                <w:webHidden/>
              </w:rPr>
              <w:tab/>
            </w:r>
            <w:r>
              <w:rPr>
                <w:noProof/>
                <w:webHidden/>
              </w:rPr>
              <w:fldChar w:fldCharType="begin"/>
            </w:r>
            <w:r>
              <w:rPr>
                <w:noProof/>
                <w:webHidden/>
              </w:rPr>
              <w:instrText xml:space="preserve"> PAGEREF _Toc219167243 \h </w:instrText>
            </w:r>
            <w:r>
              <w:rPr>
                <w:noProof/>
                <w:webHidden/>
              </w:rPr>
            </w:r>
            <w:r>
              <w:rPr>
                <w:noProof/>
                <w:webHidden/>
              </w:rPr>
              <w:fldChar w:fldCharType="separate"/>
            </w:r>
            <w:r>
              <w:rPr>
                <w:noProof/>
                <w:webHidden/>
              </w:rPr>
              <w:t>6</w:t>
            </w:r>
            <w:r>
              <w:rPr>
                <w:noProof/>
                <w:webHidden/>
              </w:rPr>
              <w:fldChar w:fldCharType="end"/>
            </w:r>
          </w:hyperlink>
        </w:p>
        <w:p w14:paraId="78517CF2" w14:textId="4E24C3DD"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44" w:history="1">
            <w:r w:rsidRPr="00A72764">
              <w:rPr>
                <w:rStyle w:val="Hyperlink"/>
                <w:rFonts w:ascii="Times New Roman" w:hAnsi="Times New Roman" w:cs="Times New Roman"/>
                <w:noProof/>
              </w:rPr>
              <w:t>3.1 Dataset Description: NASA C-MAPSS</w:t>
            </w:r>
            <w:r>
              <w:rPr>
                <w:noProof/>
                <w:webHidden/>
              </w:rPr>
              <w:tab/>
            </w:r>
            <w:r>
              <w:rPr>
                <w:noProof/>
                <w:webHidden/>
              </w:rPr>
              <w:fldChar w:fldCharType="begin"/>
            </w:r>
            <w:r>
              <w:rPr>
                <w:noProof/>
                <w:webHidden/>
              </w:rPr>
              <w:instrText xml:space="preserve"> PAGEREF _Toc219167244 \h </w:instrText>
            </w:r>
            <w:r>
              <w:rPr>
                <w:noProof/>
                <w:webHidden/>
              </w:rPr>
            </w:r>
            <w:r>
              <w:rPr>
                <w:noProof/>
                <w:webHidden/>
              </w:rPr>
              <w:fldChar w:fldCharType="separate"/>
            </w:r>
            <w:r>
              <w:rPr>
                <w:noProof/>
                <w:webHidden/>
              </w:rPr>
              <w:t>6</w:t>
            </w:r>
            <w:r>
              <w:rPr>
                <w:noProof/>
                <w:webHidden/>
              </w:rPr>
              <w:fldChar w:fldCharType="end"/>
            </w:r>
          </w:hyperlink>
        </w:p>
        <w:p w14:paraId="69333717" w14:textId="47C8030D"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45" w:history="1">
            <w:r w:rsidRPr="00A72764">
              <w:rPr>
                <w:rStyle w:val="Hyperlink"/>
                <w:rFonts w:ascii="Times New Roman" w:hAnsi="Times New Roman" w:cs="Times New Roman"/>
                <w:noProof/>
              </w:rPr>
              <w:t>3.2 Model Architectures</w:t>
            </w:r>
            <w:r>
              <w:rPr>
                <w:noProof/>
                <w:webHidden/>
              </w:rPr>
              <w:tab/>
            </w:r>
            <w:r>
              <w:rPr>
                <w:noProof/>
                <w:webHidden/>
              </w:rPr>
              <w:fldChar w:fldCharType="begin"/>
            </w:r>
            <w:r>
              <w:rPr>
                <w:noProof/>
                <w:webHidden/>
              </w:rPr>
              <w:instrText xml:space="preserve"> PAGEREF _Toc219167245 \h </w:instrText>
            </w:r>
            <w:r>
              <w:rPr>
                <w:noProof/>
                <w:webHidden/>
              </w:rPr>
            </w:r>
            <w:r>
              <w:rPr>
                <w:noProof/>
                <w:webHidden/>
              </w:rPr>
              <w:fldChar w:fldCharType="separate"/>
            </w:r>
            <w:r>
              <w:rPr>
                <w:noProof/>
                <w:webHidden/>
              </w:rPr>
              <w:t>7</w:t>
            </w:r>
            <w:r>
              <w:rPr>
                <w:noProof/>
                <w:webHidden/>
              </w:rPr>
              <w:fldChar w:fldCharType="end"/>
            </w:r>
          </w:hyperlink>
        </w:p>
        <w:p w14:paraId="6CD54BD6" w14:textId="628DB9B1"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46" w:history="1">
            <w:r w:rsidRPr="00A72764">
              <w:rPr>
                <w:rStyle w:val="Hyperlink"/>
                <w:rFonts w:ascii="Times New Roman" w:hAnsi="Times New Roman" w:cs="Times New Roman"/>
                <w:noProof/>
              </w:rPr>
              <w:t>3.3 The Evaluation Framework</w:t>
            </w:r>
            <w:r>
              <w:rPr>
                <w:noProof/>
                <w:webHidden/>
              </w:rPr>
              <w:tab/>
            </w:r>
            <w:r>
              <w:rPr>
                <w:noProof/>
                <w:webHidden/>
              </w:rPr>
              <w:fldChar w:fldCharType="begin"/>
            </w:r>
            <w:r>
              <w:rPr>
                <w:noProof/>
                <w:webHidden/>
              </w:rPr>
              <w:instrText xml:space="preserve"> PAGEREF _Toc219167246 \h </w:instrText>
            </w:r>
            <w:r>
              <w:rPr>
                <w:noProof/>
                <w:webHidden/>
              </w:rPr>
            </w:r>
            <w:r>
              <w:rPr>
                <w:noProof/>
                <w:webHidden/>
              </w:rPr>
              <w:fldChar w:fldCharType="separate"/>
            </w:r>
            <w:r>
              <w:rPr>
                <w:noProof/>
                <w:webHidden/>
              </w:rPr>
              <w:t>8</w:t>
            </w:r>
            <w:r>
              <w:rPr>
                <w:noProof/>
                <w:webHidden/>
              </w:rPr>
              <w:fldChar w:fldCharType="end"/>
            </w:r>
          </w:hyperlink>
        </w:p>
        <w:p w14:paraId="4DCB52D1" w14:textId="5F49A066" w:rsidR="00F85AA2" w:rsidRDefault="00F85AA2">
          <w:pPr>
            <w:pStyle w:val="TOC2"/>
            <w:tabs>
              <w:tab w:val="right" w:leader="dot" w:pos="8630"/>
            </w:tabs>
            <w:rPr>
              <w:rFonts w:asciiTheme="minorHAnsi" w:hAnsiTheme="minorHAnsi"/>
              <w:noProof/>
              <w:kern w:val="2"/>
              <w:sz w:val="24"/>
              <w:szCs w:val="24"/>
              <w:lang w:val="en-AE" w:eastAsia="en-AE"/>
              <w14:ligatures w14:val="standardContextual"/>
            </w:rPr>
          </w:pPr>
          <w:hyperlink w:anchor="_Toc219167247" w:history="1">
            <w:r w:rsidRPr="00A72764">
              <w:rPr>
                <w:rStyle w:val="Hyperlink"/>
                <w:rFonts w:ascii="Times New Roman" w:hAnsi="Times New Roman" w:cs="Times New Roman"/>
                <w:noProof/>
              </w:rPr>
              <w:t>4. Results &amp; Analysis</w:t>
            </w:r>
            <w:r>
              <w:rPr>
                <w:noProof/>
                <w:webHidden/>
              </w:rPr>
              <w:tab/>
            </w:r>
            <w:r>
              <w:rPr>
                <w:noProof/>
                <w:webHidden/>
              </w:rPr>
              <w:fldChar w:fldCharType="begin"/>
            </w:r>
            <w:r>
              <w:rPr>
                <w:noProof/>
                <w:webHidden/>
              </w:rPr>
              <w:instrText xml:space="preserve"> PAGEREF _Toc219167247 \h </w:instrText>
            </w:r>
            <w:r>
              <w:rPr>
                <w:noProof/>
                <w:webHidden/>
              </w:rPr>
            </w:r>
            <w:r>
              <w:rPr>
                <w:noProof/>
                <w:webHidden/>
              </w:rPr>
              <w:fldChar w:fldCharType="separate"/>
            </w:r>
            <w:r>
              <w:rPr>
                <w:noProof/>
                <w:webHidden/>
              </w:rPr>
              <w:t>10</w:t>
            </w:r>
            <w:r>
              <w:rPr>
                <w:noProof/>
                <w:webHidden/>
              </w:rPr>
              <w:fldChar w:fldCharType="end"/>
            </w:r>
          </w:hyperlink>
        </w:p>
        <w:p w14:paraId="0C35025B" w14:textId="2D791BD5"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48" w:history="1">
            <w:r w:rsidRPr="00A72764">
              <w:rPr>
                <w:rStyle w:val="Hyperlink"/>
                <w:rFonts w:ascii="Times New Roman" w:hAnsi="Times New Roman" w:cs="Times New Roman"/>
                <w:noProof/>
              </w:rPr>
              <w:t>4.1 Comparative Predictive Performance (Clean Data)</w:t>
            </w:r>
            <w:r>
              <w:rPr>
                <w:noProof/>
                <w:webHidden/>
              </w:rPr>
              <w:tab/>
            </w:r>
            <w:r>
              <w:rPr>
                <w:noProof/>
                <w:webHidden/>
              </w:rPr>
              <w:fldChar w:fldCharType="begin"/>
            </w:r>
            <w:r>
              <w:rPr>
                <w:noProof/>
                <w:webHidden/>
              </w:rPr>
              <w:instrText xml:space="preserve"> PAGEREF _Toc219167248 \h </w:instrText>
            </w:r>
            <w:r>
              <w:rPr>
                <w:noProof/>
                <w:webHidden/>
              </w:rPr>
            </w:r>
            <w:r>
              <w:rPr>
                <w:noProof/>
                <w:webHidden/>
              </w:rPr>
              <w:fldChar w:fldCharType="separate"/>
            </w:r>
            <w:r>
              <w:rPr>
                <w:noProof/>
                <w:webHidden/>
              </w:rPr>
              <w:t>10</w:t>
            </w:r>
            <w:r>
              <w:rPr>
                <w:noProof/>
                <w:webHidden/>
              </w:rPr>
              <w:fldChar w:fldCharType="end"/>
            </w:r>
          </w:hyperlink>
        </w:p>
        <w:p w14:paraId="68A81C25" w14:textId="5C99F3B2"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49" w:history="1">
            <w:r w:rsidRPr="00A72764">
              <w:rPr>
                <w:rStyle w:val="Hyperlink"/>
                <w:rFonts w:ascii="Times New Roman" w:hAnsi="Times New Roman" w:cs="Times New Roman"/>
                <w:noProof/>
              </w:rPr>
              <w:t>4.2 Handling Operational Complexity (FD002/FD004)</w:t>
            </w:r>
            <w:r>
              <w:rPr>
                <w:noProof/>
                <w:webHidden/>
              </w:rPr>
              <w:tab/>
            </w:r>
            <w:r>
              <w:rPr>
                <w:noProof/>
                <w:webHidden/>
              </w:rPr>
              <w:fldChar w:fldCharType="begin"/>
            </w:r>
            <w:r>
              <w:rPr>
                <w:noProof/>
                <w:webHidden/>
              </w:rPr>
              <w:instrText xml:space="preserve"> PAGEREF _Toc219167249 \h </w:instrText>
            </w:r>
            <w:r>
              <w:rPr>
                <w:noProof/>
                <w:webHidden/>
              </w:rPr>
            </w:r>
            <w:r>
              <w:rPr>
                <w:noProof/>
                <w:webHidden/>
              </w:rPr>
              <w:fldChar w:fldCharType="separate"/>
            </w:r>
            <w:r>
              <w:rPr>
                <w:noProof/>
                <w:webHidden/>
              </w:rPr>
              <w:t>11</w:t>
            </w:r>
            <w:r>
              <w:rPr>
                <w:noProof/>
                <w:webHidden/>
              </w:rPr>
              <w:fldChar w:fldCharType="end"/>
            </w:r>
          </w:hyperlink>
        </w:p>
        <w:p w14:paraId="144CB566" w14:textId="00112644"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50" w:history="1">
            <w:r w:rsidRPr="00A72764">
              <w:rPr>
                <w:rStyle w:val="Hyperlink"/>
                <w:rFonts w:ascii="Times New Roman" w:hAnsi="Times New Roman" w:cs="Times New Roman"/>
                <w:noProof/>
              </w:rPr>
              <w:t>4.3 Feature Importance Analysis</w:t>
            </w:r>
            <w:r>
              <w:rPr>
                <w:noProof/>
                <w:webHidden/>
              </w:rPr>
              <w:tab/>
            </w:r>
            <w:r>
              <w:rPr>
                <w:noProof/>
                <w:webHidden/>
              </w:rPr>
              <w:fldChar w:fldCharType="begin"/>
            </w:r>
            <w:r>
              <w:rPr>
                <w:noProof/>
                <w:webHidden/>
              </w:rPr>
              <w:instrText xml:space="preserve"> PAGEREF _Toc219167250 \h </w:instrText>
            </w:r>
            <w:r>
              <w:rPr>
                <w:noProof/>
                <w:webHidden/>
              </w:rPr>
            </w:r>
            <w:r>
              <w:rPr>
                <w:noProof/>
                <w:webHidden/>
              </w:rPr>
              <w:fldChar w:fldCharType="separate"/>
            </w:r>
            <w:r>
              <w:rPr>
                <w:noProof/>
                <w:webHidden/>
              </w:rPr>
              <w:t>13</w:t>
            </w:r>
            <w:r>
              <w:rPr>
                <w:noProof/>
                <w:webHidden/>
              </w:rPr>
              <w:fldChar w:fldCharType="end"/>
            </w:r>
          </w:hyperlink>
        </w:p>
        <w:p w14:paraId="5DD7CA7E" w14:textId="664EBC93"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51" w:history="1">
            <w:r w:rsidRPr="00A72764">
              <w:rPr>
                <w:rStyle w:val="Hyperlink"/>
                <w:rFonts w:ascii="Times New Roman" w:hAnsi="Times New Roman" w:cs="Times New Roman"/>
                <w:noProof/>
              </w:rPr>
              <w:t>4.4 Robustness &amp; Security Analysis</w:t>
            </w:r>
            <w:r>
              <w:rPr>
                <w:noProof/>
                <w:webHidden/>
              </w:rPr>
              <w:tab/>
            </w:r>
            <w:r>
              <w:rPr>
                <w:noProof/>
                <w:webHidden/>
              </w:rPr>
              <w:fldChar w:fldCharType="begin"/>
            </w:r>
            <w:r>
              <w:rPr>
                <w:noProof/>
                <w:webHidden/>
              </w:rPr>
              <w:instrText xml:space="preserve"> PAGEREF _Toc219167251 \h </w:instrText>
            </w:r>
            <w:r>
              <w:rPr>
                <w:noProof/>
                <w:webHidden/>
              </w:rPr>
            </w:r>
            <w:r>
              <w:rPr>
                <w:noProof/>
                <w:webHidden/>
              </w:rPr>
              <w:fldChar w:fldCharType="separate"/>
            </w:r>
            <w:r>
              <w:rPr>
                <w:noProof/>
                <w:webHidden/>
              </w:rPr>
              <w:t>14</w:t>
            </w:r>
            <w:r>
              <w:rPr>
                <w:noProof/>
                <w:webHidden/>
              </w:rPr>
              <w:fldChar w:fldCharType="end"/>
            </w:r>
          </w:hyperlink>
        </w:p>
        <w:p w14:paraId="3A8025B5" w14:textId="612682C2"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52" w:history="1">
            <w:r w:rsidRPr="00A72764">
              <w:rPr>
                <w:rStyle w:val="Hyperlink"/>
                <w:rFonts w:ascii="Times New Roman" w:hAnsi="Times New Roman" w:cs="Times New Roman"/>
                <w:noProof/>
              </w:rPr>
              <w:t>4.5 Error Distribution Analysis</w:t>
            </w:r>
            <w:r>
              <w:rPr>
                <w:noProof/>
                <w:webHidden/>
              </w:rPr>
              <w:tab/>
            </w:r>
            <w:r>
              <w:rPr>
                <w:noProof/>
                <w:webHidden/>
              </w:rPr>
              <w:fldChar w:fldCharType="begin"/>
            </w:r>
            <w:r>
              <w:rPr>
                <w:noProof/>
                <w:webHidden/>
              </w:rPr>
              <w:instrText xml:space="preserve"> PAGEREF _Toc219167252 \h </w:instrText>
            </w:r>
            <w:r>
              <w:rPr>
                <w:noProof/>
                <w:webHidden/>
              </w:rPr>
            </w:r>
            <w:r>
              <w:rPr>
                <w:noProof/>
                <w:webHidden/>
              </w:rPr>
              <w:fldChar w:fldCharType="separate"/>
            </w:r>
            <w:r>
              <w:rPr>
                <w:noProof/>
                <w:webHidden/>
              </w:rPr>
              <w:t>15</w:t>
            </w:r>
            <w:r>
              <w:rPr>
                <w:noProof/>
                <w:webHidden/>
              </w:rPr>
              <w:fldChar w:fldCharType="end"/>
            </w:r>
          </w:hyperlink>
        </w:p>
        <w:p w14:paraId="613353BD" w14:textId="661BBCE3" w:rsidR="00F85AA2" w:rsidRDefault="00F85AA2">
          <w:pPr>
            <w:pStyle w:val="TOC2"/>
            <w:tabs>
              <w:tab w:val="right" w:leader="dot" w:pos="8630"/>
            </w:tabs>
            <w:rPr>
              <w:rFonts w:asciiTheme="minorHAnsi" w:hAnsiTheme="minorHAnsi"/>
              <w:noProof/>
              <w:kern w:val="2"/>
              <w:sz w:val="24"/>
              <w:szCs w:val="24"/>
              <w:lang w:val="en-AE" w:eastAsia="en-AE"/>
              <w14:ligatures w14:val="standardContextual"/>
            </w:rPr>
          </w:pPr>
          <w:hyperlink w:anchor="_Toc219167253" w:history="1">
            <w:r w:rsidRPr="00A72764">
              <w:rPr>
                <w:rStyle w:val="Hyperlink"/>
                <w:rFonts w:ascii="Times New Roman" w:hAnsi="Times New Roman" w:cs="Times New Roman"/>
                <w:noProof/>
              </w:rPr>
              <w:t>5. Critical Evaluation &amp; Discussion</w:t>
            </w:r>
            <w:r>
              <w:rPr>
                <w:noProof/>
                <w:webHidden/>
              </w:rPr>
              <w:tab/>
            </w:r>
            <w:r>
              <w:rPr>
                <w:noProof/>
                <w:webHidden/>
              </w:rPr>
              <w:fldChar w:fldCharType="begin"/>
            </w:r>
            <w:r>
              <w:rPr>
                <w:noProof/>
                <w:webHidden/>
              </w:rPr>
              <w:instrText xml:space="preserve"> PAGEREF _Toc219167253 \h </w:instrText>
            </w:r>
            <w:r>
              <w:rPr>
                <w:noProof/>
                <w:webHidden/>
              </w:rPr>
            </w:r>
            <w:r>
              <w:rPr>
                <w:noProof/>
                <w:webHidden/>
              </w:rPr>
              <w:fldChar w:fldCharType="separate"/>
            </w:r>
            <w:r>
              <w:rPr>
                <w:noProof/>
                <w:webHidden/>
              </w:rPr>
              <w:t>16</w:t>
            </w:r>
            <w:r>
              <w:rPr>
                <w:noProof/>
                <w:webHidden/>
              </w:rPr>
              <w:fldChar w:fldCharType="end"/>
            </w:r>
          </w:hyperlink>
        </w:p>
        <w:p w14:paraId="09206257" w14:textId="5E6E4CEA"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54" w:history="1">
            <w:r w:rsidRPr="00A72764">
              <w:rPr>
                <w:rStyle w:val="Hyperlink"/>
                <w:rFonts w:ascii="Times New Roman" w:hAnsi="Times New Roman" w:cs="Times New Roman"/>
                <w:noProof/>
              </w:rPr>
              <w:t>5.1 Why TCNs Outperform LSTMs</w:t>
            </w:r>
            <w:r>
              <w:rPr>
                <w:noProof/>
                <w:webHidden/>
              </w:rPr>
              <w:tab/>
            </w:r>
            <w:r>
              <w:rPr>
                <w:noProof/>
                <w:webHidden/>
              </w:rPr>
              <w:fldChar w:fldCharType="begin"/>
            </w:r>
            <w:r>
              <w:rPr>
                <w:noProof/>
                <w:webHidden/>
              </w:rPr>
              <w:instrText xml:space="preserve"> PAGEREF _Toc219167254 \h </w:instrText>
            </w:r>
            <w:r>
              <w:rPr>
                <w:noProof/>
                <w:webHidden/>
              </w:rPr>
            </w:r>
            <w:r>
              <w:rPr>
                <w:noProof/>
                <w:webHidden/>
              </w:rPr>
              <w:fldChar w:fldCharType="separate"/>
            </w:r>
            <w:r>
              <w:rPr>
                <w:noProof/>
                <w:webHidden/>
              </w:rPr>
              <w:t>16</w:t>
            </w:r>
            <w:r>
              <w:rPr>
                <w:noProof/>
                <w:webHidden/>
              </w:rPr>
              <w:fldChar w:fldCharType="end"/>
            </w:r>
          </w:hyperlink>
        </w:p>
        <w:p w14:paraId="3A694D91" w14:textId="60547580"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55" w:history="1">
            <w:r w:rsidRPr="00A72764">
              <w:rPr>
                <w:rStyle w:val="Hyperlink"/>
                <w:rFonts w:ascii="Times New Roman" w:hAnsi="Times New Roman" w:cs="Times New Roman"/>
                <w:noProof/>
              </w:rPr>
              <w:t>5.2 The "Accuracy vs. Resilience" Trade-off</w:t>
            </w:r>
            <w:r>
              <w:rPr>
                <w:noProof/>
                <w:webHidden/>
              </w:rPr>
              <w:tab/>
            </w:r>
            <w:r>
              <w:rPr>
                <w:noProof/>
                <w:webHidden/>
              </w:rPr>
              <w:fldChar w:fldCharType="begin"/>
            </w:r>
            <w:r>
              <w:rPr>
                <w:noProof/>
                <w:webHidden/>
              </w:rPr>
              <w:instrText xml:space="preserve"> PAGEREF _Toc219167255 \h </w:instrText>
            </w:r>
            <w:r>
              <w:rPr>
                <w:noProof/>
                <w:webHidden/>
              </w:rPr>
            </w:r>
            <w:r>
              <w:rPr>
                <w:noProof/>
                <w:webHidden/>
              </w:rPr>
              <w:fldChar w:fldCharType="separate"/>
            </w:r>
            <w:r>
              <w:rPr>
                <w:noProof/>
                <w:webHidden/>
              </w:rPr>
              <w:t>17</w:t>
            </w:r>
            <w:r>
              <w:rPr>
                <w:noProof/>
                <w:webHidden/>
              </w:rPr>
              <w:fldChar w:fldCharType="end"/>
            </w:r>
          </w:hyperlink>
        </w:p>
        <w:p w14:paraId="74D182B9" w14:textId="01A5BD5D"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56" w:history="1">
            <w:r w:rsidRPr="00A72764">
              <w:rPr>
                <w:rStyle w:val="Hyperlink"/>
                <w:rFonts w:ascii="Times New Roman" w:hAnsi="Times New Roman" w:cs="Times New Roman"/>
                <w:noProof/>
              </w:rPr>
              <w:t>5.3 Operational Implications for Aviation Policy</w:t>
            </w:r>
            <w:r>
              <w:rPr>
                <w:noProof/>
                <w:webHidden/>
              </w:rPr>
              <w:tab/>
            </w:r>
            <w:r>
              <w:rPr>
                <w:noProof/>
                <w:webHidden/>
              </w:rPr>
              <w:fldChar w:fldCharType="begin"/>
            </w:r>
            <w:r>
              <w:rPr>
                <w:noProof/>
                <w:webHidden/>
              </w:rPr>
              <w:instrText xml:space="preserve"> PAGEREF _Toc219167256 \h </w:instrText>
            </w:r>
            <w:r>
              <w:rPr>
                <w:noProof/>
                <w:webHidden/>
              </w:rPr>
            </w:r>
            <w:r>
              <w:rPr>
                <w:noProof/>
                <w:webHidden/>
              </w:rPr>
              <w:fldChar w:fldCharType="separate"/>
            </w:r>
            <w:r>
              <w:rPr>
                <w:noProof/>
                <w:webHidden/>
              </w:rPr>
              <w:t>17</w:t>
            </w:r>
            <w:r>
              <w:rPr>
                <w:noProof/>
                <w:webHidden/>
              </w:rPr>
              <w:fldChar w:fldCharType="end"/>
            </w:r>
          </w:hyperlink>
        </w:p>
        <w:p w14:paraId="2490E540" w14:textId="1289790D"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57" w:history="1">
            <w:r w:rsidRPr="00A72764">
              <w:rPr>
                <w:rStyle w:val="Hyperlink"/>
                <w:rFonts w:ascii="Times New Roman" w:hAnsi="Times New Roman" w:cs="Times New Roman"/>
                <w:noProof/>
              </w:rPr>
              <w:t>5.4 Ethical &amp; Explainability Considerations</w:t>
            </w:r>
            <w:r>
              <w:rPr>
                <w:noProof/>
                <w:webHidden/>
              </w:rPr>
              <w:tab/>
            </w:r>
            <w:r>
              <w:rPr>
                <w:noProof/>
                <w:webHidden/>
              </w:rPr>
              <w:fldChar w:fldCharType="begin"/>
            </w:r>
            <w:r>
              <w:rPr>
                <w:noProof/>
                <w:webHidden/>
              </w:rPr>
              <w:instrText xml:space="preserve"> PAGEREF _Toc219167257 \h </w:instrText>
            </w:r>
            <w:r>
              <w:rPr>
                <w:noProof/>
                <w:webHidden/>
              </w:rPr>
            </w:r>
            <w:r>
              <w:rPr>
                <w:noProof/>
                <w:webHidden/>
              </w:rPr>
              <w:fldChar w:fldCharType="separate"/>
            </w:r>
            <w:r>
              <w:rPr>
                <w:noProof/>
                <w:webHidden/>
              </w:rPr>
              <w:t>17</w:t>
            </w:r>
            <w:r>
              <w:rPr>
                <w:noProof/>
                <w:webHidden/>
              </w:rPr>
              <w:fldChar w:fldCharType="end"/>
            </w:r>
          </w:hyperlink>
        </w:p>
        <w:p w14:paraId="65B78D68" w14:textId="70275B7F" w:rsidR="00F85AA2" w:rsidRDefault="00F85AA2">
          <w:pPr>
            <w:pStyle w:val="TOC3"/>
            <w:tabs>
              <w:tab w:val="right" w:leader="dot" w:pos="8630"/>
            </w:tabs>
            <w:rPr>
              <w:rFonts w:asciiTheme="minorHAnsi" w:hAnsiTheme="minorHAnsi"/>
              <w:noProof/>
              <w:kern w:val="2"/>
              <w:sz w:val="24"/>
              <w:szCs w:val="24"/>
              <w:lang w:val="en-AE" w:eastAsia="en-AE"/>
              <w14:ligatures w14:val="standardContextual"/>
            </w:rPr>
          </w:pPr>
          <w:hyperlink w:anchor="_Toc219167258" w:history="1">
            <w:r w:rsidRPr="00A72764">
              <w:rPr>
                <w:rStyle w:val="Hyperlink"/>
                <w:rFonts w:ascii="Times New Roman" w:hAnsi="Times New Roman" w:cs="Times New Roman"/>
                <w:noProof/>
              </w:rPr>
              <w:t>5.5 Limitations &amp; Future Work</w:t>
            </w:r>
            <w:r>
              <w:rPr>
                <w:noProof/>
                <w:webHidden/>
              </w:rPr>
              <w:tab/>
            </w:r>
            <w:r>
              <w:rPr>
                <w:noProof/>
                <w:webHidden/>
              </w:rPr>
              <w:fldChar w:fldCharType="begin"/>
            </w:r>
            <w:r>
              <w:rPr>
                <w:noProof/>
                <w:webHidden/>
              </w:rPr>
              <w:instrText xml:space="preserve"> PAGEREF _Toc219167258 \h </w:instrText>
            </w:r>
            <w:r>
              <w:rPr>
                <w:noProof/>
                <w:webHidden/>
              </w:rPr>
            </w:r>
            <w:r>
              <w:rPr>
                <w:noProof/>
                <w:webHidden/>
              </w:rPr>
              <w:fldChar w:fldCharType="separate"/>
            </w:r>
            <w:r>
              <w:rPr>
                <w:noProof/>
                <w:webHidden/>
              </w:rPr>
              <w:t>18</w:t>
            </w:r>
            <w:r>
              <w:rPr>
                <w:noProof/>
                <w:webHidden/>
              </w:rPr>
              <w:fldChar w:fldCharType="end"/>
            </w:r>
          </w:hyperlink>
        </w:p>
        <w:p w14:paraId="4DB8C1B9" w14:textId="389D9ACE" w:rsidR="00F85AA2" w:rsidRDefault="00F85AA2">
          <w:pPr>
            <w:pStyle w:val="TOC2"/>
            <w:tabs>
              <w:tab w:val="right" w:leader="dot" w:pos="8630"/>
            </w:tabs>
            <w:rPr>
              <w:rFonts w:asciiTheme="minorHAnsi" w:hAnsiTheme="minorHAnsi"/>
              <w:noProof/>
              <w:kern w:val="2"/>
              <w:sz w:val="24"/>
              <w:szCs w:val="24"/>
              <w:lang w:val="en-AE" w:eastAsia="en-AE"/>
              <w14:ligatures w14:val="standardContextual"/>
            </w:rPr>
          </w:pPr>
          <w:hyperlink w:anchor="_Toc219167259" w:history="1">
            <w:r w:rsidRPr="00A72764">
              <w:rPr>
                <w:rStyle w:val="Hyperlink"/>
                <w:rFonts w:ascii="Times New Roman" w:hAnsi="Times New Roman" w:cs="Times New Roman"/>
                <w:noProof/>
              </w:rPr>
              <w:t>6. Conclusion</w:t>
            </w:r>
            <w:r>
              <w:rPr>
                <w:noProof/>
                <w:webHidden/>
              </w:rPr>
              <w:tab/>
            </w:r>
            <w:r>
              <w:rPr>
                <w:noProof/>
                <w:webHidden/>
              </w:rPr>
              <w:fldChar w:fldCharType="begin"/>
            </w:r>
            <w:r>
              <w:rPr>
                <w:noProof/>
                <w:webHidden/>
              </w:rPr>
              <w:instrText xml:space="preserve"> PAGEREF _Toc219167259 \h </w:instrText>
            </w:r>
            <w:r>
              <w:rPr>
                <w:noProof/>
                <w:webHidden/>
              </w:rPr>
            </w:r>
            <w:r>
              <w:rPr>
                <w:noProof/>
                <w:webHidden/>
              </w:rPr>
              <w:fldChar w:fldCharType="separate"/>
            </w:r>
            <w:r>
              <w:rPr>
                <w:noProof/>
                <w:webHidden/>
              </w:rPr>
              <w:t>18</w:t>
            </w:r>
            <w:r>
              <w:rPr>
                <w:noProof/>
                <w:webHidden/>
              </w:rPr>
              <w:fldChar w:fldCharType="end"/>
            </w:r>
          </w:hyperlink>
        </w:p>
        <w:p w14:paraId="43ECA21C" w14:textId="2A55B134" w:rsidR="00F85AA2" w:rsidRDefault="00F85AA2">
          <w:pPr>
            <w:pStyle w:val="TOC2"/>
            <w:tabs>
              <w:tab w:val="right" w:leader="dot" w:pos="8630"/>
            </w:tabs>
            <w:rPr>
              <w:rFonts w:asciiTheme="minorHAnsi" w:hAnsiTheme="minorHAnsi"/>
              <w:noProof/>
              <w:kern w:val="2"/>
              <w:sz w:val="24"/>
              <w:szCs w:val="24"/>
              <w:lang w:val="en-AE" w:eastAsia="en-AE"/>
              <w14:ligatures w14:val="standardContextual"/>
            </w:rPr>
          </w:pPr>
          <w:hyperlink w:anchor="_Toc219167260" w:history="1">
            <w:r w:rsidRPr="00A72764">
              <w:rPr>
                <w:rStyle w:val="Hyperlink"/>
                <w:rFonts w:ascii="Times New Roman" w:hAnsi="Times New Roman" w:cs="Times New Roman"/>
                <w:noProof/>
              </w:rPr>
              <w:t>7. References</w:t>
            </w:r>
            <w:r>
              <w:rPr>
                <w:noProof/>
                <w:webHidden/>
              </w:rPr>
              <w:tab/>
            </w:r>
            <w:r>
              <w:rPr>
                <w:noProof/>
                <w:webHidden/>
              </w:rPr>
              <w:fldChar w:fldCharType="begin"/>
            </w:r>
            <w:r>
              <w:rPr>
                <w:noProof/>
                <w:webHidden/>
              </w:rPr>
              <w:instrText xml:space="preserve"> PAGEREF _Toc219167260 \h </w:instrText>
            </w:r>
            <w:r>
              <w:rPr>
                <w:noProof/>
                <w:webHidden/>
              </w:rPr>
            </w:r>
            <w:r>
              <w:rPr>
                <w:noProof/>
                <w:webHidden/>
              </w:rPr>
              <w:fldChar w:fldCharType="separate"/>
            </w:r>
            <w:r>
              <w:rPr>
                <w:noProof/>
                <w:webHidden/>
              </w:rPr>
              <w:t>18</w:t>
            </w:r>
            <w:r>
              <w:rPr>
                <w:noProof/>
                <w:webHidden/>
              </w:rPr>
              <w:fldChar w:fldCharType="end"/>
            </w:r>
          </w:hyperlink>
        </w:p>
        <w:p w14:paraId="1A76D557" w14:textId="6813E615" w:rsidR="00DD3121" w:rsidRPr="00F85AA2" w:rsidRDefault="00DD3121">
          <w:pPr>
            <w:rPr>
              <w:rFonts w:ascii="Times New Roman" w:hAnsi="Times New Roman" w:cs="Times New Roman"/>
              <w:sz w:val="24"/>
              <w:szCs w:val="24"/>
            </w:rPr>
          </w:pPr>
          <w:r w:rsidRPr="00F85AA2">
            <w:rPr>
              <w:rFonts w:ascii="Times New Roman" w:hAnsi="Times New Roman" w:cs="Times New Roman"/>
              <w:b/>
              <w:bCs/>
              <w:noProof/>
              <w:sz w:val="24"/>
              <w:szCs w:val="24"/>
            </w:rPr>
            <w:fldChar w:fldCharType="end"/>
          </w:r>
        </w:p>
      </w:sdtContent>
    </w:sdt>
    <w:p w14:paraId="68F9A638" w14:textId="77777777" w:rsidR="00910FBE" w:rsidRPr="00F85AA2" w:rsidRDefault="00000000">
      <w:pPr>
        <w:pStyle w:val="Heading2"/>
        <w:rPr>
          <w:rFonts w:ascii="Times New Roman" w:hAnsi="Times New Roman" w:cs="Times New Roman"/>
          <w:sz w:val="24"/>
          <w:szCs w:val="24"/>
        </w:rPr>
      </w:pPr>
      <w:bookmarkStart w:id="2" w:name="_Toc219167235"/>
      <w:r w:rsidRPr="00F85AA2">
        <w:rPr>
          <w:rFonts w:ascii="Times New Roman" w:hAnsi="Times New Roman" w:cs="Times New Roman"/>
          <w:sz w:val="24"/>
          <w:szCs w:val="24"/>
        </w:rPr>
        <w:lastRenderedPageBreak/>
        <w:t>1. Introduction</w:t>
      </w:r>
      <w:bookmarkEnd w:id="2"/>
    </w:p>
    <w:p w14:paraId="1FF92B89" w14:textId="7205E604" w:rsidR="00E51714" w:rsidRDefault="00E51714">
      <w:pPr>
        <w:rPr>
          <w:rFonts w:ascii="Times New Roman" w:hAnsi="Times New Roman" w:cs="Times New Roman"/>
          <w:sz w:val="24"/>
          <w:szCs w:val="24"/>
        </w:rPr>
      </w:pPr>
      <w:r w:rsidRPr="00E51714">
        <w:rPr>
          <w:rFonts w:ascii="Times New Roman" w:hAnsi="Times New Roman" w:cs="Times New Roman"/>
          <w:sz w:val="24"/>
          <w:szCs w:val="24"/>
        </w:rPr>
        <w:t xml:space="preserve">Industry 4.0 has transformed the technology of aerospace maintenance with the introduction of the Industrial Internet of Things (IIoT) sensors that allow predictive maintenance (PdM) principles to be implemented to </w:t>
      </w:r>
      <w:proofErr w:type="gramStart"/>
      <w:r w:rsidRPr="00E51714">
        <w:rPr>
          <w:rFonts w:ascii="Times New Roman" w:hAnsi="Times New Roman" w:cs="Times New Roman"/>
          <w:sz w:val="24"/>
          <w:szCs w:val="24"/>
        </w:rPr>
        <w:t>optimize</w:t>
      </w:r>
      <w:proofErr w:type="gramEnd"/>
      <w:r w:rsidRPr="00E51714">
        <w:rPr>
          <w:rFonts w:ascii="Times New Roman" w:hAnsi="Times New Roman" w:cs="Times New Roman"/>
          <w:sz w:val="24"/>
          <w:szCs w:val="24"/>
        </w:rPr>
        <w:t xml:space="preserve"> the life of the </w:t>
      </w:r>
      <w:proofErr w:type="gramStart"/>
      <w:r w:rsidRPr="00E51714">
        <w:rPr>
          <w:rFonts w:ascii="Times New Roman" w:hAnsi="Times New Roman" w:cs="Times New Roman"/>
          <w:sz w:val="24"/>
          <w:szCs w:val="24"/>
        </w:rPr>
        <w:t>component</w:t>
      </w:r>
      <w:proofErr w:type="gramEnd"/>
      <w:r w:rsidRPr="00E51714">
        <w:rPr>
          <w:rFonts w:ascii="Times New Roman" w:hAnsi="Times New Roman" w:cs="Times New Roman"/>
          <w:sz w:val="24"/>
          <w:szCs w:val="24"/>
        </w:rPr>
        <w:t xml:space="preserve"> and minimize downtimes (Gunduz, 2021). The latest </w:t>
      </w:r>
      <w:proofErr w:type="gramStart"/>
      <w:r w:rsidRPr="00E51714">
        <w:rPr>
          <w:rFonts w:ascii="Times New Roman" w:hAnsi="Times New Roman" w:cs="Times New Roman"/>
          <w:sz w:val="24"/>
          <w:szCs w:val="24"/>
        </w:rPr>
        <w:t>aircraft</w:t>
      </w:r>
      <w:proofErr w:type="gramEnd"/>
      <w:r w:rsidRPr="00E51714">
        <w:rPr>
          <w:rFonts w:ascii="Times New Roman" w:hAnsi="Times New Roman" w:cs="Times New Roman"/>
          <w:sz w:val="24"/>
          <w:szCs w:val="24"/>
        </w:rPr>
        <w:t xml:space="preserve"> engines like the turbofans which are simulated in the C-MAPSS data set generate terabytes of data on a single flight. This information is taken advantage of to predict the Remaining Useful Life (RUL) of crucial elements, switching </w:t>
      </w:r>
      <w:r w:rsidR="00060BDB" w:rsidRPr="00E51714">
        <w:rPr>
          <w:rFonts w:ascii="Times New Roman" w:hAnsi="Times New Roman" w:cs="Times New Roman"/>
          <w:sz w:val="24"/>
          <w:szCs w:val="24"/>
        </w:rPr>
        <w:t>maintenance</w:t>
      </w:r>
      <w:r w:rsidRPr="00E51714">
        <w:rPr>
          <w:rFonts w:ascii="Times New Roman" w:hAnsi="Times New Roman" w:cs="Times New Roman"/>
          <w:sz w:val="24"/>
          <w:szCs w:val="24"/>
        </w:rPr>
        <w:t xml:space="preserve"> plans between the preventive (based on schedules) and the predictive (based on conditions) ones. </w:t>
      </w:r>
      <w:proofErr w:type="gramStart"/>
      <w:r w:rsidRPr="00E51714">
        <w:rPr>
          <w:rFonts w:ascii="Times New Roman" w:hAnsi="Times New Roman" w:cs="Times New Roman"/>
          <w:sz w:val="24"/>
          <w:szCs w:val="24"/>
        </w:rPr>
        <w:t>A paradigm shift</w:t>
      </w:r>
      <w:proofErr w:type="gramEnd"/>
      <w:r w:rsidRPr="00E51714">
        <w:rPr>
          <w:rFonts w:ascii="Times New Roman" w:hAnsi="Times New Roman" w:cs="Times New Roman"/>
          <w:sz w:val="24"/>
          <w:szCs w:val="24"/>
        </w:rPr>
        <w:t xml:space="preserve"> in </w:t>
      </w:r>
      <w:r w:rsidR="00060BDB" w:rsidRPr="00E51714">
        <w:rPr>
          <w:rFonts w:ascii="Times New Roman" w:hAnsi="Times New Roman" w:cs="Times New Roman"/>
          <w:sz w:val="24"/>
          <w:szCs w:val="24"/>
        </w:rPr>
        <w:t>aviation</w:t>
      </w:r>
      <w:r w:rsidRPr="00E51714">
        <w:rPr>
          <w:rFonts w:ascii="Times New Roman" w:hAnsi="Times New Roman" w:cs="Times New Roman"/>
          <w:sz w:val="24"/>
          <w:szCs w:val="24"/>
        </w:rPr>
        <w:t xml:space="preserve"> </w:t>
      </w:r>
      <w:proofErr w:type="gramStart"/>
      <w:r w:rsidRPr="00E51714">
        <w:rPr>
          <w:rFonts w:ascii="Times New Roman" w:hAnsi="Times New Roman" w:cs="Times New Roman"/>
          <w:sz w:val="24"/>
          <w:szCs w:val="24"/>
        </w:rPr>
        <w:t>logistics</w:t>
      </w:r>
      <w:proofErr w:type="gramEnd"/>
      <w:r w:rsidRPr="00E51714">
        <w:rPr>
          <w:rFonts w:ascii="Times New Roman" w:hAnsi="Times New Roman" w:cs="Times New Roman"/>
          <w:sz w:val="24"/>
          <w:szCs w:val="24"/>
        </w:rPr>
        <w:t xml:space="preserve"> is the shift to use predictive maintenance instead of scheduled maintenance. </w:t>
      </w:r>
    </w:p>
    <w:p w14:paraId="0C12749E" w14:textId="77777777" w:rsidR="00E51714" w:rsidRDefault="00E51714">
      <w:pPr>
        <w:rPr>
          <w:rFonts w:ascii="Times New Roman" w:hAnsi="Times New Roman" w:cs="Times New Roman"/>
          <w:sz w:val="24"/>
          <w:szCs w:val="24"/>
        </w:rPr>
      </w:pPr>
      <w:r w:rsidRPr="00E51714">
        <w:rPr>
          <w:rFonts w:ascii="Times New Roman" w:hAnsi="Times New Roman" w:cs="Times New Roman"/>
          <w:sz w:val="24"/>
          <w:szCs w:val="24"/>
        </w:rPr>
        <w:t xml:space="preserve">Conventionally, planes had parts changed once they had covered a particular number of flight hours irrespective of their physical state. This conservative but economically inefficient approach is known as the safe-life approach where components that still have </w:t>
      </w:r>
      <w:proofErr w:type="gramStart"/>
      <w:r w:rsidRPr="00E51714">
        <w:rPr>
          <w:rFonts w:ascii="Times New Roman" w:hAnsi="Times New Roman" w:cs="Times New Roman"/>
          <w:sz w:val="24"/>
          <w:szCs w:val="24"/>
        </w:rPr>
        <w:t>much</w:t>
      </w:r>
      <w:proofErr w:type="gramEnd"/>
      <w:r w:rsidRPr="00E51714">
        <w:rPr>
          <w:rFonts w:ascii="Times New Roman" w:hAnsi="Times New Roman" w:cs="Times New Roman"/>
          <w:sz w:val="24"/>
          <w:szCs w:val="24"/>
        </w:rPr>
        <w:t xml:space="preserve"> remaining useful life are discarded. The application of predictive maintenance based on the use of data-driven solutions is a promising way to get the best out of every single </w:t>
      </w:r>
      <w:proofErr w:type="gramStart"/>
      <w:r w:rsidRPr="00E51714">
        <w:rPr>
          <w:rFonts w:ascii="Times New Roman" w:hAnsi="Times New Roman" w:cs="Times New Roman"/>
          <w:sz w:val="24"/>
          <w:szCs w:val="24"/>
        </w:rPr>
        <w:t>component</w:t>
      </w:r>
      <w:proofErr w:type="gramEnd"/>
      <w:r w:rsidRPr="00E51714">
        <w:rPr>
          <w:rFonts w:ascii="Times New Roman" w:hAnsi="Times New Roman" w:cs="Times New Roman"/>
          <w:sz w:val="24"/>
          <w:szCs w:val="24"/>
        </w:rPr>
        <w:t xml:space="preserve"> without compromising on safety. It enables the airlines to plan the maintenance at convenient times (e.g. being at a hub overnight) instead of being abruptly thrust into unscheduled Ground on Ground (AOG) situations, which have the potential to lose revenue and payouts to passengers in the tune of over $150,000 an hour. </w:t>
      </w:r>
    </w:p>
    <w:p w14:paraId="4EF60113" w14:textId="0BCE378C" w:rsidR="00E51714" w:rsidRDefault="00E51714">
      <w:pPr>
        <w:rPr>
          <w:rFonts w:ascii="Times New Roman" w:hAnsi="Times New Roman" w:cs="Times New Roman"/>
          <w:sz w:val="24"/>
          <w:szCs w:val="24"/>
        </w:rPr>
      </w:pPr>
      <w:r w:rsidRPr="00E51714">
        <w:rPr>
          <w:rFonts w:ascii="Times New Roman" w:hAnsi="Times New Roman" w:cs="Times New Roman"/>
          <w:sz w:val="24"/>
          <w:szCs w:val="24"/>
        </w:rPr>
        <w:t xml:space="preserve">Nevertheless, this heightened interconnectivity </w:t>
      </w:r>
      <w:r w:rsidR="00060BDB" w:rsidRPr="00E51714">
        <w:rPr>
          <w:rFonts w:ascii="Times New Roman" w:hAnsi="Times New Roman" w:cs="Times New Roman"/>
          <w:sz w:val="24"/>
          <w:szCs w:val="24"/>
        </w:rPr>
        <w:t>widens</w:t>
      </w:r>
      <w:r w:rsidRPr="00E51714">
        <w:rPr>
          <w:rFonts w:ascii="Times New Roman" w:hAnsi="Times New Roman" w:cs="Times New Roman"/>
          <w:sz w:val="24"/>
          <w:szCs w:val="24"/>
        </w:rPr>
        <w:t xml:space="preserve"> the area of attack as far as cyber-physical threats are concerned. A deteriorated sensor that results in a predetermined healthy condition of a malfunctioning engine (False Negative) is </w:t>
      </w:r>
      <w:r w:rsidR="00060BDB" w:rsidRPr="00E51714">
        <w:rPr>
          <w:rFonts w:ascii="Times New Roman" w:hAnsi="Times New Roman" w:cs="Times New Roman"/>
          <w:sz w:val="24"/>
          <w:szCs w:val="24"/>
        </w:rPr>
        <w:t>disastrous and</w:t>
      </w:r>
      <w:r w:rsidRPr="00E51714">
        <w:rPr>
          <w:rFonts w:ascii="Times New Roman" w:hAnsi="Times New Roman" w:cs="Times New Roman"/>
          <w:sz w:val="24"/>
          <w:szCs w:val="24"/>
        </w:rPr>
        <w:t xml:space="preserve"> may cost lives or property. False Positives (when the engine is </w:t>
      </w:r>
      <w:r w:rsidR="00060BDB" w:rsidRPr="00E51714">
        <w:rPr>
          <w:rFonts w:ascii="Times New Roman" w:hAnsi="Times New Roman" w:cs="Times New Roman"/>
          <w:sz w:val="24"/>
          <w:szCs w:val="24"/>
        </w:rPr>
        <w:t>healthy,</w:t>
      </w:r>
      <w:r w:rsidRPr="00E51714">
        <w:rPr>
          <w:rFonts w:ascii="Times New Roman" w:hAnsi="Times New Roman" w:cs="Times New Roman"/>
          <w:sz w:val="24"/>
          <w:szCs w:val="24"/>
        </w:rPr>
        <w:t xml:space="preserve"> but the system predicts failure) on the other hand cause unneeded and expensive downtime and logistical pressure. According to Teh et al. (2020), sensor data integrity in IIoT is a common assumption, and prone to both environmental and malicious attacks of false data injection (FDIA). The fact that a hostile actor can ground a fleet by spoofing sensor data in an age of increased geopolitical density is a realistic threat vector that only accuracy-related research takes into consideration.</w:t>
      </w:r>
    </w:p>
    <w:p w14:paraId="29D9EC93" w14:textId="316007DB" w:rsidR="00910FBE" w:rsidRDefault="000C0566">
      <w:pPr>
        <w:rPr>
          <w:rFonts w:ascii="Times New Roman" w:hAnsi="Times New Roman" w:cs="Times New Roman"/>
          <w:sz w:val="24"/>
          <w:szCs w:val="24"/>
        </w:rPr>
      </w:pPr>
      <w:r w:rsidRPr="000C0566">
        <w:rPr>
          <w:rFonts w:ascii="Times New Roman" w:hAnsi="Times New Roman" w:cs="Times New Roman"/>
          <w:sz w:val="24"/>
          <w:szCs w:val="24"/>
        </w:rPr>
        <w:t xml:space="preserve">This study explores the robustness of AI-based RUL estimation in the face of the integrity of sensor data </w:t>
      </w:r>
      <w:r w:rsidRPr="000C0566">
        <w:rPr>
          <w:rFonts w:ascii="Times New Roman" w:hAnsi="Times New Roman" w:cs="Times New Roman"/>
          <w:b/>
          <w:bCs/>
          <w:sz w:val="24"/>
          <w:szCs w:val="24"/>
        </w:rPr>
        <w:t>adversarial pressure</w:t>
      </w:r>
      <w:r w:rsidRPr="000C0566">
        <w:rPr>
          <w:rFonts w:ascii="Times New Roman" w:hAnsi="Times New Roman" w:cs="Times New Roman"/>
          <w:sz w:val="24"/>
          <w:szCs w:val="24"/>
        </w:rPr>
        <w:t xml:space="preserve">, and the viewpoint on pure predictive quality is replaced by adversarial robustness. It questions the current scholarly tendency to </w:t>
      </w:r>
      <w:proofErr w:type="gramStart"/>
      <w:r w:rsidRPr="000C0566">
        <w:rPr>
          <w:rFonts w:ascii="Times New Roman" w:hAnsi="Times New Roman" w:cs="Times New Roman"/>
          <w:sz w:val="24"/>
          <w:szCs w:val="24"/>
        </w:rPr>
        <w:t>optimize</w:t>
      </w:r>
      <w:proofErr w:type="gramEnd"/>
      <w:r w:rsidRPr="000C0566">
        <w:rPr>
          <w:rFonts w:ascii="Times New Roman" w:hAnsi="Times New Roman" w:cs="Times New Roman"/>
          <w:sz w:val="24"/>
          <w:szCs w:val="24"/>
        </w:rPr>
        <w:t xml:space="preserve"> only with respect to RMSE on static clean data.</w:t>
      </w:r>
    </w:p>
    <w:p w14:paraId="23D371A2" w14:textId="77777777" w:rsidR="00060BDB" w:rsidRDefault="00060BDB">
      <w:pPr>
        <w:rPr>
          <w:rFonts w:ascii="Times New Roman" w:hAnsi="Times New Roman" w:cs="Times New Roman"/>
          <w:sz w:val="24"/>
          <w:szCs w:val="24"/>
        </w:rPr>
      </w:pPr>
    </w:p>
    <w:p w14:paraId="7F03B3F6" w14:textId="77777777" w:rsidR="00060BDB" w:rsidRPr="00F85AA2" w:rsidRDefault="00060BDB">
      <w:pPr>
        <w:rPr>
          <w:rFonts w:ascii="Times New Roman" w:hAnsi="Times New Roman" w:cs="Times New Roman"/>
          <w:sz w:val="24"/>
          <w:szCs w:val="24"/>
        </w:rPr>
      </w:pPr>
    </w:p>
    <w:p w14:paraId="28559B98" w14:textId="77777777" w:rsidR="00910FBE" w:rsidRPr="00F85AA2" w:rsidRDefault="00000000">
      <w:pPr>
        <w:pStyle w:val="Heading3"/>
        <w:rPr>
          <w:rFonts w:ascii="Times New Roman" w:hAnsi="Times New Roman" w:cs="Times New Roman"/>
          <w:sz w:val="24"/>
          <w:szCs w:val="24"/>
        </w:rPr>
      </w:pPr>
      <w:bookmarkStart w:id="3" w:name="_Toc219167236"/>
      <w:r w:rsidRPr="00F85AA2">
        <w:rPr>
          <w:rFonts w:ascii="Times New Roman" w:hAnsi="Times New Roman" w:cs="Times New Roman"/>
          <w:sz w:val="24"/>
          <w:szCs w:val="24"/>
        </w:rPr>
        <w:t>1.1 Research Question</w:t>
      </w:r>
      <w:bookmarkEnd w:id="3"/>
    </w:p>
    <w:p w14:paraId="64379F33" w14:textId="77777777" w:rsidR="00E51714" w:rsidRPr="00E51714" w:rsidRDefault="00E51714" w:rsidP="00E51714">
      <w:pPr>
        <w:rPr>
          <w:rFonts w:ascii="Times New Roman" w:hAnsi="Times New Roman" w:cs="Times New Roman"/>
          <w:b/>
          <w:bCs/>
          <w:sz w:val="24"/>
          <w:szCs w:val="24"/>
        </w:rPr>
      </w:pPr>
      <w:bookmarkStart w:id="4" w:name="_Toc219167237"/>
      <w:r w:rsidRPr="00E51714">
        <w:rPr>
          <w:rFonts w:ascii="Times New Roman" w:hAnsi="Times New Roman" w:cs="Times New Roman"/>
          <w:sz w:val="24"/>
          <w:szCs w:val="24"/>
        </w:rPr>
        <w:t xml:space="preserve">The main research question that would guide this research is: </w:t>
      </w:r>
    </w:p>
    <w:p w14:paraId="205D40F8" w14:textId="00A5D154" w:rsidR="00E51714" w:rsidRPr="00E51714" w:rsidRDefault="00E51714" w:rsidP="00E51714">
      <w:pPr>
        <w:rPr>
          <w:rFonts w:ascii="Times New Roman" w:hAnsi="Times New Roman" w:cs="Times New Roman"/>
          <w:b/>
          <w:bCs/>
          <w:i/>
          <w:iCs/>
          <w:sz w:val="24"/>
          <w:szCs w:val="24"/>
        </w:rPr>
      </w:pPr>
      <w:r w:rsidRPr="00E51714">
        <w:rPr>
          <w:rFonts w:ascii="Times New Roman" w:hAnsi="Times New Roman" w:cs="Times New Roman"/>
          <w:i/>
          <w:iCs/>
          <w:sz w:val="24"/>
          <w:szCs w:val="24"/>
        </w:rPr>
        <w:lastRenderedPageBreak/>
        <w:t xml:space="preserve">What is the extent to which </w:t>
      </w:r>
      <w:proofErr w:type="gramStart"/>
      <w:r w:rsidRPr="00E51714">
        <w:rPr>
          <w:rFonts w:ascii="Times New Roman" w:hAnsi="Times New Roman" w:cs="Times New Roman"/>
          <w:i/>
          <w:iCs/>
          <w:sz w:val="24"/>
          <w:szCs w:val="24"/>
        </w:rPr>
        <w:t>state-of-the-art</w:t>
      </w:r>
      <w:proofErr w:type="gramEnd"/>
      <w:r w:rsidRPr="00E51714">
        <w:rPr>
          <w:rFonts w:ascii="Times New Roman" w:hAnsi="Times New Roman" w:cs="Times New Roman"/>
          <w:i/>
          <w:iCs/>
          <w:sz w:val="24"/>
          <w:szCs w:val="24"/>
        </w:rPr>
        <w:t xml:space="preserve"> Deep Learning </w:t>
      </w:r>
      <w:r w:rsidR="00060BDB" w:rsidRPr="00E51714">
        <w:rPr>
          <w:rFonts w:ascii="Times New Roman" w:hAnsi="Times New Roman" w:cs="Times New Roman"/>
          <w:i/>
          <w:iCs/>
          <w:sz w:val="24"/>
          <w:szCs w:val="24"/>
        </w:rPr>
        <w:t>models</w:t>
      </w:r>
      <w:r w:rsidRPr="00E51714">
        <w:rPr>
          <w:rFonts w:ascii="Times New Roman" w:hAnsi="Times New Roman" w:cs="Times New Roman"/>
          <w:i/>
          <w:iCs/>
          <w:sz w:val="24"/>
          <w:szCs w:val="24"/>
        </w:rPr>
        <w:t xml:space="preserve"> predict the state of the RUL can preserve their reliability to simulated sensor data degradation and cyber-physical noise?</w:t>
      </w:r>
    </w:p>
    <w:p w14:paraId="3C3CD96D" w14:textId="45887E2C" w:rsidR="00910FBE" w:rsidRPr="00F85AA2" w:rsidRDefault="00000000">
      <w:pPr>
        <w:pStyle w:val="Heading3"/>
        <w:rPr>
          <w:rFonts w:ascii="Times New Roman" w:hAnsi="Times New Roman" w:cs="Times New Roman"/>
          <w:sz w:val="24"/>
          <w:szCs w:val="24"/>
        </w:rPr>
      </w:pPr>
      <w:r w:rsidRPr="00F85AA2">
        <w:rPr>
          <w:rFonts w:ascii="Times New Roman" w:hAnsi="Times New Roman" w:cs="Times New Roman"/>
          <w:sz w:val="24"/>
          <w:szCs w:val="24"/>
        </w:rPr>
        <w:t>1.2 Research Objectives</w:t>
      </w:r>
      <w:bookmarkEnd w:id="4"/>
    </w:p>
    <w:p w14:paraId="07E0EE2A" w14:textId="4ACE3D33" w:rsidR="00E51714" w:rsidRDefault="00B4137F">
      <w:pPr>
        <w:rPr>
          <w:rFonts w:ascii="Times New Roman" w:hAnsi="Times New Roman" w:cs="Times New Roman"/>
          <w:sz w:val="24"/>
          <w:szCs w:val="24"/>
        </w:rPr>
      </w:pPr>
      <w:r w:rsidRPr="00E51714">
        <w:rPr>
          <w:rFonts w:ascii="Times New Roman" w:hAnsi="Times New Roman" w:cs="Times New Roman"/>
          <w:sz w:val="24"/>
          <w:szCs w:val="24"/>
        </w:rPr>
        <w:t>To</w:t>
      </w:r>
      <w:r w:rsidR="00E51714" w:rsidRPr="00E51714">
        <w:rPr>
          <w:rFonts w:ascii="Times New Roman" w:hAnsi="Times New Roman" w:cs="Times New Roman"/>
          <w:sz w:val="24"/>
          <w:szCs w:val="24"/>
        </w:rPr>
        <w:t xml:space="preserve"> </w:t>
      </w:r>
      <w:proofErr w:type="gramStart"/>
      <w:r w:rsidR="00E51714" w:rsidRPr="00E51714">
        <w:rPr>
          <w:rFonts w:ascii="Times New Roman" w:hAnsi="Times New Roman" w:cs="Times New Roman"/>
          <w:sz w:val="24"/>
          <w:szCs w:val="24"/>
        </w:rPr>
        <w:t>provide</w:t>
      </w:r>
      <w:proofErr w:type="gramEnd"/>
      <w:r w:rsidR="00E51714" w:rsidRPr="00E51714">
        <w:rPr>
          <w:rFonts w:ascii="Times New Roman" w:hAnsi="Times New Roman" w:cs="Times New Roman"/>
          <w:sz w:val="24"/>
          <w:szCs w:val="24"/>
        </w:rPr>
        <w:t xml:space="preserve"> this answer, the following specific </w:t>
      </w:r>
      <w:proofErr w:type="gramStart"/>
      <w:r w:rsidR="00E51714" w:rsidRPr="00E51714">
        <w:rPr>
          <w:rFonts w:ascii="Times New Roman" w:hAnsi="Times New Roman" w:cs="Times New Roman"/>
          <w:sz w:val="24"/>
          <w:szCs w:val="24"/>
        </w:rPr>
        <w:t>objectives</w:t>
      </w:r>
      <w:proofErr w:type="gramEnd"/>
      <w:r w:rsidR="00E51714" w:rsidRPr="00E51714">
        <w:rPr>
          <w:rFonts w:ascii="Times New Roman" w:hAnsi="Times New Roman" w:cs="Times New Roman"/>
          <w:sz w:val="24"/>
          <w:szCs w:val="24"/>
        </w:rPr>
        <w:t xml:space="preserve"> were set:</w:t>
      </w:r>
    </w:p>
    <w:p w14:paraId="67B8B95A" w14:textId="6F1F646C"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1.</w:t>
      </w:r>
      <w:r w:rsidR="00DD3121" w:rsidRPr="00F85AA2">
        <w:rPr>
          <w:rFonts w:ascii="Times New Roman" w:hAnsi="Times New Roman" w:cs="Times New Roman"/>
          <w:sz w:val="24"/>
          <w:szCs w:val="24"/>
        </w:rPr>
        <w:t xml:space="preserve"> </w:t>
      </w:r>
      <w:r w:rsidRPr="00F85AA2">
        <w:rPr>
          <w:rFonts w:ascii="Times New Roman" w:hAnsi="Times New Roman" w:cs="Times New Roman"/>
          <w:b/>
          <w:sz w:val="24"/>
          <w:szCs w:val="24"/>
        </w:rPr>
        <w:t>Implement and Benchmark:</w:t>
      </w:r>
      <w:r w:rsidRPr="00F85AA2">
        <w:rPr>
          <w:rFonts w:ascii="Times New Roman" w:hAnsi="Times New Roman" w:cs="Times New Roman"/>
          <w:sz w:val="24"/>
          <w:szCs w:val="24"/>
        </w:rPr>
        <w:t xml:space="preserve"> </w:t>
      </w:r>
      <w:r w:rsidR="00E51714" w:rsidRPr="00E51714">
        <w:rPr>
          <w:rFonts w:ascii="Times New Roman" w:hAnsi="Times New Roman" w:cs="Times New Roman"/>
          <w:sz w:val="24"/>
          <w:szCs w:val="24"/>
        </w:rPr>
        <w:t>Train a variety of RUL estimation models (LSTM, TCN, Transformer, SVR) on the NASA C-MAPSS dataset and make sure that the sample of algorithmic models (recurrent, convolutional, attention-based, and statistical) is representative.</w:t>
      </w:r>
    </w:p>
    <w:p w14:paraId="34AB901B" w14:textId="3F598BFE"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2</w:t>
      </w:r>
      <w:r w:rsidR="00DD3121" w:rsidRPr="00F85AA2">
        <w:rPr>
          <w:rFonts w:ascii="Times New Roman" w:hAnsi="Times New Roman" w:cs="Times New Roman"/>
          <w:sz w:val="24"/>
          <w:szCs w:val="24"/>
        </w:rPr>
        <w:t xml:space="preserve">. </w:t>
      </w:r>
      <w:r w:rsidR="00DD3121" w:rsidRPr="00F85AA2">
        <w:rPr>
          <w:rFonts w:ascii="Times New Roman" w:hAnsi="Times New Roman" w:cs="Times New Roman"/>
          <w:b/>
          <w:bCs/>
          <w:sz w:val="24"/>
          <w:szCs w:val="24"/>
        </w:rPr>
        <w:t>Statistical</w:t>
      </w:r>
      <w:r w:rsidRPr="00F85AA2">
        <w:rPr>
          <w:rFonts w:ascii="Times New Roman" w:hAnsi="Times New Roman" w:cs="Times New Roman"/>
          <w:b/>
          <w:bCs/>
          <w:sz w:val="24"/>
          <w:szCs w:val="24"/>
        </w:rPr>
        <w:t xml:space="preserve"> </w:t>
      </w:r>
      <w:r w:rsidRPr="00F85AA2">
        <w:rPr>
          <w:rFonts w:ascii="Times New Roman" w:hAnsi="Times New Roman" w:cs="Times New Roman"/>
          <w:b/>
          <w:sz w:val="24"/>
          <w:szCs w:val="24"/>
        </w:rPr>
        <w:t>Framework:</w:t>
      </w:r>
      <w:r w:rsidRPr="00F85AA2">
        <w:rPr>
          <w:rFonts w:ascii="Times New Roman" w:hAnsi="Times New Roman" w:cs="Times New Roman"/>
          <w:sz w:val="24"/>
          <w:szCs w:val="24"/>
        </w:rPr>
        <w:t xml:space="preserve"> Develop a rigorous evaluation pipeline using bootstrap confidence intervals and non-parametric significance tests (Wilcoxon Signed-Rank) to assess performance beyond simple point estimates.</w:t>
      </w:r>
    </w:p>
    <w:p w14:paraId="34C4308E" w14:textId="0D721115"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3</w:t>
      </w:r>
      <w:r w:rsidR="00DD3121" w:rsidRPr="00F85AA2">
        <w:rPr>
          <w:rFonts w:ascii="Times New Roman" w:hAnsi="Times New Roman" w:cs="Times New Roman"/>
          <w:sz w:val="24"/>
          <w:szCs w:val="24"/>
        </w:rPr>
        <w:t xml:space="preserve">. </w:t>
      </w:r>
      <w:r w:rsidR="00DD3121" w:rsidRPr="00F85AA2">
        <w:rPr>
          <w:rFonts w:ascii="Times New Roman" w:hAnsi="Times New Roman" w:cs="Times New Roman"/>
          <w:b/>
          <w:bCs/>
          <w:sz w:val="24"/>
          <w:szCs w:val="24"/>
        </w:rPr>
        <w:t>Quantify</w:t>
      </w:r>
      <w:r w:rsidRPr="00F85AA2">
        <w:rPr>
          <w:rFonts w:ascii="Times New Roman" w:hAnsi="Times New Roman" w:cs="Times New Roman"/>
          <w:b/>
          <w:bCs/>
          <w:sz w:val="24"/>
          <w:szCs w:val="24"/>
        </w:rPr>
        <w:t xml:space="preserve"> </w:t>
      </w:r>
      <w:r w:rsidRPr="00F85AA2">
        <w:rPr>
          <w:rFonts w:ascii="Times New Roman" w:hAnsi="Times New Roman" w:cs="Times New Roman"/>
          <w:b/>
          <w:sz w:val="24"/>
          <w:szCs w:val="24"/>
        </w:rPr>
        <w:t>Resilience:</w:t>
      </w:r>
      <w:r w:rsidRPr="00F85AA2">
        <w:rPr>
          <w:rFonts w:ascii="Times New Roman" w:hAnsi="Times New Roman" w:cs="Times New Roman"/>
          <w:sz w:val="24"/>
          <w:szCs w:val="24"/>
        </w:rPr>
        <w:t xml:space="preserve"> </w:t>
      </w:r>
      <w:r w:rsidR="00E51714" w:rsidRPr="00E51714">
        <w:rPr>
          <w:rFonts w:ascii="Times New Roman" w:hAnsi="Times New Roman" w:cs="Times New Roman"/>
          <w:sz w:val="24"/>
          <w:szCs w:val="24"/>
        </w:rPr>
        <w:t xml:space="preserve">Characterize the robustness of the models to </w:t>
      </w:r>
      <w:r w:rsidR="00060BDB" w:rsidRPr="00E51714">
        <w:rPr>
          <w:rFonts w:ascii="Times New Roman" w:hAnsi="Times New Roman" w:cs="Times New Roman"/>
          <w:sz w:val="24"/>
          <w:szCs w:val="24"/>
        </w:rPr>
        <w:t>simulate</w:t>
      </w:r>
      <w:r w:rsidR="00E51714" w:rsidRPr="00E51714">
        <w:rPr>
          <w:rFonts w:ascii="Times New Roman" w:hAnsi="Times New Roman" w:cs="Times New Roman"/>
          <w:sz w:val="24"/>
          <w:szCs w:val="24"/>
        </w:rPr>
        <w:t xml:space="preserve"> sensor noise and dirty data and set a quantitative score of robustness of each architecture.</w:t>
      </w:r>
    </w:p>
    <w:p w14:paraId="65877BC5" w14:textId="21DE24F3"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4</w:t>
      </w:r>
      <w:r w:rsidR="00DD3121" w:rsidRPr="00F85AA2">
        <w:rPr>
          <w:rFonts w:ascii="Times New Roman" w:hAnsi="Times New Roman" w:cs="Times New Roman"/>
          <w:sz w:val="24"/>
          <w:szCs w:val="24"/>
        </w:rPr>
        <w:t xml:space="preserve">. </w:t>
      </w:r>
      <w:r w:rsidR="00DD3121" w:rsidRPr="00F85AA2">
        <w:rPr>
          <w:rFonts w:ascii="Times New Roman" w:hAnsi="Times New Roman" w:cs="Times New Roman"/>
          <w:b/>
          <w:bCs/>
          <w:sz w:val="24"/>
          <w:szCs w:val="24"/>
        </w:rPr>
        <w:t>Operational</w:t>
      </w:r>
      <w:r w:rsidRPr="00F85AA2">
        <w:rPr>
          <w:rFonts w:ascii="Times New Roman" w:hAnsi="Times New Roman" w:cs="Times New Roman"/>
          <w:b/>
          <w:bCs/>
          <w:sz w:val="24"/>
          <w:szCs w:val="24"/>
        </w:rPr>
        <w:t xml:space="preserve"> </w:t>
      </w:r>
      <w:r w:rsidRPr="00F85AA2">
        <w:rPr>
          <w:rFonts w:ascii="Times New Roman" w:hAnsi="Times New Roman" w:cs="Times New Roman"/>
          <w:b/>
          <w:sz w:val="24"/>
          <w:szCs w:val="24"/>
        </w:rPr>
        <w:t>Complexity Analysis:</w:t>
      </w:r>
      <w:r w:rsidRPr="00F85AA2">
        <w:rPr>
          <w:rFonts w:ascii="Times New Roman" w:hAnsi="Times New Roman" w:cs="Times New Roman"/>
          <w:sz w:val="24"/>
          <w:szCs w:val="24"/>
        </w:rPr>
        <w:t xml:space="preserve"> </w:t>
      </w:r>
      <w:r w:rsidR="000C0566" w:rsidRPr="000C0566">
        <w:rPr>
          <w:rFonts w:ascii="Times New Roman" w:hAnsi="Times New Roman" w:cs="Times New Roman"/>
          <w:sz w:val="24"/>
          <w:szCs w:val="24"/>
        </w:rPr>
        <w:t>Do not only assess the ability of these models to work on simple degradation curves (FD001), but also to work under complex operating conditions that are multi-</w:t>
      </w:r>
      <w:r w:rsidR="00060BDB" w:rsidRPr="000C0566">
        <w:rPr>
          <w:rFonts w:ascii="Times New Roman" w:hAnsi="Times New Roman" w:cs="Times New Roman"/>
          <w:sz w:val="24"/>
          <w:szCs w:val="24"/>
        </w:rPr>
        <w:t>modded</w:t>
      </w:r>
      <w:r w:rsidR="000C0566" w:rsidRPr="000C0566">
        <w:rPr>
          <w:rFonts w:ascii="Times New Roman" w:hAnsi="Times New Roman" w:cs="Times New Roman"/>
          <w:sz w:val="24"/>
          <w:szCs w:val="24"/>
        </w:rPr>
        <w:t xml:space="preserve"> (FD002/FD004).</w:t>
      </w:r>
    </w:p>
    <w:p w14:paraId="19A419A6" w14:textId="77777777" w:rsidR="00910FBE" w:rsidRPr="00F85AA2" w:rsidRDefault="00000000">
      <w:pPr>
        <w:pStyle w:val="Heading2"/>
        <w:rPr>
          <w:rFonts w:ascii="Times New Roman" w:hAnsi="Times New Roman" w:cs="Times New Roman"/>
          <w:sz w:val="24"/>
          <w:szCs w:val="24"/>
        </w:rPr>
      </w:pPr>
      <w:bookmarkStart w:id="5" w:name="_Toc219167238"/>
      <w:r w:rsidRPr="00F85AA2">
        <w:rPr>
          <w:rFonts w:ascii="Times New Roman" w:hAnsi="Times New Roman" w:cs="Times New Roman"/>
          <w:sz w:val="24"/>
          <w:szCs w:val="24"/>
        </w:rPr>
        <w:t>2. Literature Review</w:t>
      </w:r>
      <w:bookmarkEnd w:id="5"/>
    </w:p>
    <w:p w14:paraId="71812091" w14:textId="77777777" w:rsidR="00E51714" w:rsidRPr="00E51714" w:rsidRDefault="00E51714" w:rsidP="00E51714">
      <w:pPr>
        <w:rPr>
          <w:rFonts w:ascii="Times New Roman" w:hAnsi="Times New Roman" w:cs="Times New Roman"/>
          <w:b/>
          <w:bCs/>
          <w:sz w:val="24"/>
          <w:szCs w:val="24"/>
        </w:rPr>
      </w:pPr>
      <w:bookmarkStart w:id="6" w:name="_Toc219167239"/>
      <w:r w:rsidRPr="00E51714">
        <w:rPr>
          <w:rFonts w:ascii="Times New Roman" w:hAnsi="Times New Roman" w:cs="Times New Roman"/>
          <w:sz w:val="24"/>
          <w:szCs w:val="24"/>
        </w:rPr>
        <w:t>Prognostics and Health Management (PHM) field has undergone a swift development over the past twenty years, and the spread of open-source benchmark datasets has been a major factor in this development.</w:t>
      </w:r>
    </w:p>
    <w:p w14:paraId="7B20B020" w14:textId="5C0CC8D3" w:rsidR="00910FBE" w:rsidRPr="00F85AA2" w:rsidRDefault="00000000">
      <w:pPr>
        <w:pStyle w:val="Heading3"/>
        <w:rPr>
          <w:rFonts w:ascii="Times New Roman" w:hAnsi="Times New Roman" w:cs="Times New Roman"/>
          <w:sz w:val="24"/>
          <w:szCs w:val="24"/>
        </w:rPr>
      </w:pPr>
      <w:r w:rsidRPr="00F85AA2">
        <w:rPr>
          <w:rFonts w:ascii="Times New Roman" w:hAnsi="Times New Roman" w:cs="Times New Roman"/>
          <w:sz w:val="24"/>
          <w:szCs w:val="24"/>
        </w:rPr>
        <w:t>2.1 The Evolution of RUL Estimation</w:t>
      </w:r>
      <w:bookmarkEnd w:id="6"/>
    </w:p>
    <w:p w14:paraId="3011C20C" w14:textId="6EBD308D" w:rsidR="00910FBE" w:rsidRPr="00F85AA2" w:rsidRDefault="00E51714">
      <w:pPr>
        <w:rPr>
          <w:rFonts w:ascii="Times New Roman" w:hAnsi="Times New Roman" w:cs="Times New Roman"/>
          <w:sz w:val="24"/>
          <w:szCs w:val="24"/>
        </w:rPr>
      </w:pPr>
      <w:r w:rsidRPr="00E51714">
        <w:rPr>
          <w:rFonts w:ascii="Times New Roman" w:hAnsi="Times New Roman" w:cs="Times New Roman"/>
          <w:sz w:val="24"/>
          <w:szCs w:val="24"/>
        </w:rPr>
        <w:t xml:space="preserve">Predictive maintenance has developed to become data-driven as opposed to physics-driven. Physics-based models need extensive knowledge of the domain and failure mode equations (e.g., crack propagation, oxidation, spallation) that can be inaccessible or too slow to be able to </w:t>
      </w:r>
      <w:proofErr w:type="gramStart"/>
      <w:r w:rsidRPr="00E51714">
        <w:rPr>
          <w:rFonts w:ascii="Times New Roman" w:hAnsi="Times New Roman" w:cs="Times New Roman"/>
          <w:sz w:val="24"/>
          <w:szCs w:val="24"/>
        </w:rPr>
        <w:t>monitor</w:t>
      </w:r>
      <w:proofErr w:type="gramEnd"/>
      <w:r w:rsidRPr="00E51714">
        <w:rPr>
          <w:rFonts w:ascii="Times New Roman" w:hAnsi="Times New Roman" w:cs="Times New Roman"/>
          <w:sz w:val="24"/>
          <w:szCs w:val="24"/>
        </w:rPr>
        <w:t xml:space="preserve"> in real time.</w:t>
      </w:r>
      <w:r w:rsidR="00000000" w:rsidRPr="00F85AA2">
        <w:rPr>
          <w:rFonts w:ascii="Times New Roman" w:hAnsi="Times New Roman" w:cs="Times New Roman"/>
          <w:sz w:val="24"/>
          <w:szCs w:val="24"/>
        </w:rPr>
        <w:t xml:space="preserve"> </w:t>
      </w:r>
      <w:r w:rsidRPr="00E51714">
        <w:rPr>
          <w:rFonts w:ascii="Times New Roman" w:hAnsi="Times New Roman" w:cs="Times New Roman"/>
          <w:sz w:val="24"/>
          <w:szCs w:val="24"/>
        </w:rPr>
        <w:t>Approaches based on data, on the other hand, are learned with the sensor logs.</w:t>
      </w:r>
    </w:p>
    <w:p w14:paraId="344E1B1B" w14:textId="07F5DD11" w:rsidR="00910FBE" w:rsidRPr="00F85AA2" w:rsidRDefault="00E51714">
      <w:pPr>
        <w:rPr>
          <w:rFonts w:ascii="Times New Roman" w:hAnsi="Times New Roman" w:cs="Times New Roman"/>
          <w:sz w:val="24"/>
          <w:szCs w:val="24"/>
        </w:rPr>
      </w:pPr>
      <w:r w:rsidRPr="00E51714">
        <w:rPr>
          <w:rFonts w:ascii="Times New Roman" w:hAnsi="Times New Roman" w:cs="Times New Roman"/>
          <w:sz w:val="24"/>
          <w:szCs w:val="24"/>
        </w:rPr>
        <w:t xml:space="preserve">The NASA C-MAPSS (Saxena et al., 2008) data set has become a common standard in this </w:t>
      </w:r>
      <w:r w:rsidRPr="00E51714">
        <w:rPr>
          <w:rFonts w:ascii="Times New Roman" w:hAnsi="Times New Roman" w:cs="Times New Roman"/>
          <w:sz w:val="24"/>
          <w:szCs w:val="24"/>
        </w:rPr>
        <w:t>field,</w:t>
      </w:r>
      <w:r w:rsidRPr="00E51714">
        <w:rPr>
          <w:rFonts w:ascii="Times New Roman" w:hAnsi="Times New Roman" w:cs="Times New Roman"/>
          <w:sz w:val="24"/>
          <w:szCs w:val="24"/>
        </w:rPr>
        <w:t xml:space="preserve"> and it has modeled the deterioration of a turbofan engine in different operating conditions. Initial methods on this data were based on regression models including Support Vector Regression (SVR) and Random Forests. Although they can be useful in simple linear degradation, complex sensor data with high-dimensionality and temporal dependencies can be problematic to these models.</w:t>
      </w:r>
      <w:r>
        <w:rPr>
          <w:rFonts w:ascii="Times New Roman" w:hAnsi="Times New Roman" w:cs="Times New Roman"/>
          <w:sz w:val="24"/>
          <w:szCs w:val="24"/>
        </w:rPr>
        <w:t xml:space="preserve"> </w:t>
      </w:r>
      <w:r w:rsidRPr="00E51714">
        <w:rPr>
          <w:rFonts w:ascii="Times New Roman" w:hAnsi="Times New Roman" w:cs="Times New Roman"/>
          <w:sz w:val="24"/>
          <w:szCs w:val="24"/>
        </w:rPr>
        <w:t xml:space="preserve">Manual feature engineering is particularly </w:t>
      </w:r>
      <w:proofErr w:type="gramStart"/>
      <w:r w:rsidRPr="00E51714">
        <w:rPr>
          <w:rFonts w:ascii="Times New Roman" w:hAnsi="Times New Roman" w:cs="Times New Roman"/>
          <w:sz w:val="24"/>
          <w:szCs w:val="24"/>
        </w:rPr>
        <w:t>required</w:t>
      </w:r>
      <w:proofErr w:type="gramEnd"/>
      <w:r w:rsidRPr="00E51714">
        <w:rPr>
          <w:rFonts w:ascii="Times New Roman" w:hAnsi="Times New Roman" w:cs="Times New Roman"/>
          <w:sz w:val="24"/>
          <w:szCs w:val="24"/>
        </w:rPr>
        <w:t xml:space="preserve"> to obtain time-domain statistics (mean, kurtosis, skewness) by sliding windows in the SVR model, and this restricts its ability to generalize to new </w:t>
      </w:r>
      <w:r w:rsidRPr="00E51714">
        <w:rPr>
          <w:rFonts w:ascii="Times New Roman" w:hAnsi="Times New Roman" w:cs="Times New Roman"/>
          <w:sz w:val="24"/>
          <w:szCs w:val="24"/>
        </w:rPr>
        <w:lastRenderedPageBreak/>
        <w:t>unobserved fault modes. The brittle nature of this manual feature extraction is that should the degradation signature evolve (</w:t>
      </w:r>
      <w:proofErr w:type="gramStart"/>
      <w:r w:rsidRPr="00E51714">
        <w:rPr>
          <w:rFonts w:ascii="Times New Roman" w:hAnsi="Times New Roman" w:cs="Times New Roman"/>
          <w:sz w:val="24"/>
          <w:szCs w:val="24"/>
        </w:rPr>
        <w:t>e.g.</w:t>
      </w:r>
      <w:proofErr w:type="gramEnd"/>
      <w:r w:rsidRPr="00E51714">
        <w:rPr>
          <w:rFonts w:ascii="Times New Roman" w:hAnsi="Times New Roman" w:cs="Times New Roman"/>
          <w:sz w:val="24"/>
          <w:szCs w:val="24"/>
        </w:rPr>
        <w:t xml:space="preserve"> a new vibration frequency is introduced), the hand-crafted features will not be able to detect it at all.</w:t>
      </w:r>
    </w:p>
    <w:p w14:paraId="33729EFF" w14:textId="77777777" w:rsidR="00910FBE" w:rsidRPr="00F85AA2" w:rsidRDefault="00000000">
      <w:pPr>
        <w:pStyle w:val="Heading3"/>
        <w:rPr>
          <w:rFonts w:ascii="Times New Roman" w:hAnsi="Times New Roman" w:cs="Times New Roman"/>
          <w:sz w:val="24"/>
          <w:szCs w:val="24"/>
        </w:rPr>
      </w:pPr>
      <w:bookmarkStart w:id="7" w:name="_Toc219167240"/>
      <w:r w:rsidRPr="00F85AA2">
        <w:rPr>
          <w:rFonts w:ascii="Times New Roman" w:hAnsi="Times New Roman" w:cs="Times New Roman"/>
          <w:sz w:val="24"/>
          <w:szCs w:val="24"/>
        </w:rPr>
        <w:t>2.2 The Rise of Deep Learning</w:t>
      </w:r>
      <w:bookmarkEnd w:id="7"/>
    </w:p>
    <w:p w14:paraId="4F4A5B5A" w14:textId="58C24BA1" w:rsidR="00910FBE" w:rsidRPr="00F85AA2" w:rsidRDefault="000C0566">
      <w:pPr>
        <w:rPr>
          <w:rFonts w:ascii="Times New Roman" w:hAnsi="Times New Roman" w:cs="Times New Roman"/>
          <w:sz w:val="24"/>
          <w:szCs w:val="24"/>
        </w:rPr>
      </w:pPr>
      <w:r w:rsidRPr="000C0566">
        <w:rPr>
          <w:rFonts w:ascii="Times New Roman" w:hAnsi="Times New Roman" w:cs="Times New Roman"/>
          <w:sz w:val="24"/>
          <w:szCs w:val="24"/>
        </w:rPr>
        <w:t>The recent developments have been in favour of Deep Learning because of the capability that it has to automatically learn features of raw time-series data.</w:t>
      </w:r>
    </w:p>
    <w:p w14:paraId="729F66CE" w14:textId="7C156B64" w:rsidR="00910FBE" w:rsidRPr="00F85AA2" w:rsidRDefault="00000000">
      <w:pPr>
        <w:pStyle w:val="ListBullet"/>
        <w:rPr>
          <w:rFonts w:ascii="Times New Roman" w:hAnsi="Times New Roman" w:cs="Times New Roman"/>
          <w:sz w:val="24"/>
          <w:szCs w:val="24"/>
        </w:rPr>
      </w:pPr>
      <w:r w:rsidRPr="00F85AA2">
        <w:rPr>
          <w:rFonts w:ascii="Times New Roman" w:hAnsi="Times New Roman" w:cs="Times New Roman"/>
          <w:b/>
          <w:bCs/>
          <w:sz w:val="24"/>
          <w:szCs w:val="24"/>
        </w:rPr>
        <w:t>Recurrent Neural Networks (RNNs):</w:t>
      </w:r>
      <w:r w:rsidRPr="00F85AA2">
        <w:rPr>
          <w:rFonts w:ascii="Times New Roman" w:hAnsi="Times New Roman" w:cs="Times New Roman"/>
          <w:sz w:val="24"/>
          <w:szCs w:val="24"/>
        </w:rPr>
        <w:t xml:space="preserve"> </w:t>
      </w:r>
      <w:r w:rsidR="000C0566" w:rsidRPr="000C0566">
        <w:rPr>
          <w:rFonts w:ascii="Times New Roman" w:hAnsi="Times New Roman" w:cs="Times New Roman"/>
          <w:sz w:val="24"/>
          <w:szCs w:val="24"/>
        </w:rPr>
        <w:t xml:space="preserve">Recurrent Neural Networks (RNNs) are </w:t>
      </w:r>
      <w:r w:rsidR="00B4137F" w:rsidRPr="000C0566">
        <w:rPr>
          <w:rFonts w:ascii="Times New Roman" w:hAnsi="Times New Roman" w:cs="Times New Roman"/>
          <w:sz w:val="24"/>
          <w:szCs w:val="24"/>
        </w:rPr>
        <w:t>first</w:t>
      </w:r>
      <w:r w:rsidR="000C0566" w:rsidRPr="000C0566">
        <w:rPr>
          <w:rFonts w:ascii="Times New Roman" w:hAnsi="Times New Roman" w:cs="Times New Roman"/>
          <w:sz w:val="24"/>
          <w:szCs w:val="24"/>
        </w:rPr>
        <w:t xml:space="preserve"> shown to have potential in the RUL estimation (Heimes, 2008). On this basis, Zheng et al. (2017) defined The Long Short-Term Memory (LSTM) network as the standard in the industry. The LSTMs overcome the vanishing gradient issue of repeat RNNs and as such can </w:t>
      </w:r>
      <w:proofErr w:type="gramStart"/>
      <w:r w:rsidR="000C0566" w:rsidRPr="000C0566">
        <w:rPr>
          <w:rFonts w:ascii="Times New Roman" w:hAnsi="Times New Roman" w:cs="Times New Roman"/>
          <w:sz w:val="24"/>
          <w:szCs w:val="24"/>
        </w:rPr>
        <w:t>identify</w:t>
      </w:r>
      <w:proofErr w:type="gramEnd"/>
      <w:r w:rsidR="000C0566" w:rsidRPr="000C0566">
        <w:rPr>
          <w:rFonts w:ascii="Times New Roman" w:hAnsi="Times New Roman" w:cs="Times New Roman"/>
          <w:sz w:val="24"/>
          <w:szCs w:val="24"/>
        </w:rPr>
        <w:t xml:space="preserve"> long-term dependencies in the degradation signal. This is </w:t>
      </w:r>
      <w:proofErr w:type="gramStart"/>
      <w:r w:rsidR="000C0566" w:rsidRPr="000C0566">
        <w:rPr>
          <w:rFonts w:ascii="Times New Roman" w:hAnsi="Times New Roman" w:cs="Times New Roman"/>
          <w:sz w:val="24"/>
          <w:szCs w:val="24"/>
        </w:rPr>
        <w:t>very important</w:t>
      </w:r>
      <w:proofErr w:type="gramEnd"/>
      <w:r w:rsidR="000C0566" w:rsidRPr="000C0566">
        <w:rPr>
          <w:rFonts w:ascii="Times New Roman" w:hAnsi="Times New Roman" w:cs="Times New Roman"/>
          <w:sz w:val="24"/>
          <w:szCs w:val="24"/>
        </w:rPr>
        <w:t xml:space="preserve"> to RUL because a minor change in vibration readings 50 cycles </w:t>
      </w:r>
      <w:r w:rsidR="00060BDB" w:rsidRPr="000C0566">
        <w:rPr>
          <w:rFonts w:ascii="Times New Roman" w:hAnsi="Times New Roman" w:cs="Times New Roman"/>
          <w:sz w:val="24"/>
          <w:szCs w:val="24"/>
        </w:rPr>
        <w:t>ago</w:t>
      </w:r>
      <w:r w:rsidR="000C0566" w:rsidRPr="000C0566">
        <w:rPr>
          <w:rFonts w:ascii="Times New Roman" w:hAnsi="Times New Roman" w:cs="Times New Roman"/>
          <w:sz w:val="24"/>
          <w:szCs w:val="24"/>
        </w:rPr>
        <w:t xml:space="preserve"> could point to a failure today. It has the LSTM cell architecture, which has a cell input, cell output, and forget gate that </w:t>
      </w:r>
      <w:r w:rsidR="00060BDB" w:rsidRPr="000C0566">
        <w:rPr>
          <w:rFonts w:ascii="Times New Roman" w:hAnsi="Times New Roman" w:cs="Times New Roman"/>
          <w:sz w:val="24"/>
          <w:szCs w:val="24"/>
        </w:rPr>
        <w:t>enables</w:t>
      </w:r>
      <w:r w:rsidR="000C0566" w:rsidRPr="000C0566">
        <w:rPr>
          <w:rFonts w:ascii="Times New Roman" w:hAnsi="Times New Roman" w:cs="Times New Roman"/>
          <w:sz w:val="24"/>
          <w:szCs w:val="24"/>
        </w:rPr>
        <w:t xml:space="preserve"> the network to control the information flow, </w:t>
      </w:r>
      <w:proofErr w:type="gramStart"/>
      <w:r w:rsidR="000C0566" w:rsidRPr="000C0566">
        <w:rPr>
          <w:rFonts w:ascii="Times New Roman" w:hAnsi="Times New Roman" w:cs="Times New Roman"/>
          <w:sz w:val="24"/>
          <w:szCs w:val="24"/>
        </w:rPr>
        <w:t>determining</w:t>
      </w:r>
      <w:proofErr w:type="gramEnd"/>
      <w:r w:rsidR="000C0566" w:rsidRPr="000C0566">
        <w:rPr>
          <w:rFonts w:ascii="Times New Roman" w:hAnsi="Times New Roman" w:cs="Times New Roman"/>
          <w:sz w:val="24"/>
          <w:szCs w:val="24"/>
        </w:rPr>
        <w:t xml:space="preserve"> what should be memorized and what should be forgotten in long sequences.</w:t>
      </w:r>
    </w:p>
    <w:p w14:paraId="3E5D0770" w14:textId="77777777" w:rsidR="00B63AE5" w:rsidRPr="00F85AA2" w:rsidRDefault="00B63AE5" w:rsidP="00B63AE5">
      <w:pPr>
        <w:pStyle w:val="ListBullet"/>
        <w:ind w:left="360"/>
        <w:rPr>
          <w:rFonts w:ascii="Times New Roman" w:hAnsi="Times New Roman" w:cs="Times New Roman"/>
          <w:sz w:val="24"/>
          <w:szCs w:val="24"/>
        </w:rPr>
      </w:pPr>
    </w:p>
    <w:p w14:paraId="6837E83E" w14:textId="2A0E69FD" w:rsidR="00910FBE" w:rsidRPr="00F85AA2" w:rsidRDefault="00000000">
      <w:pPr>
        <w:pStyle w:val="ListBullet"/>
        <w:rPr>
          <w:rFonts w:ascii="Times New Roman" w:hAnsi="Times New Roman" w:cs="Times New Roman"/>
          <w:sz w:val="24"/>
          <w:szCs w:val="24"/>
        </w:rPr>
      </w:pPr>
      <w:r w:rsidRPr="00F85AA2">
        <w:rPr>
          <w:rFonts w:ascii="Times New Roman" w:hAnsi="Times New Roman" w:cs="Times New Roman"/>
          <w:b/>
          <w:bCs/>
          <w:sz w:val="24"/>
          <w:szCs w:val="24"/>
        </w:rPr>
        <w:t>Convolutional Neural Networks (CNNs):</w:t>
      </w:r>
      <w:r w:rsidR="00DD3121" w:rsidRPr="00F85AA2">
        <w:rPr>
          <w:rFonts w:ascii="Times New Roman" w:hAnsi="Times New Roman" w:cs="Times New Roman"/>
          <w:sz w:val="24"/>
          <w:szCs w:val="24"/>
        </w:rPr>
        <w:t xml:space="preserve"> </w:t>
      </w:r>
      <w:r w:rsidR="00A44B54" w:rsidRPr="00A44B54">
        <w:rPr>
          <w:rFonts w:ascii="Times New Roman" w:hAnsi="Times New Roman" w:cs="Times New Roman"/>
          <w:sz w:val="24"/>
          <w:szCs w:val="24"/>
        </w:rPr>
        <w:t xml:space="preserve">CNNs have been </w:t>
      </w:r>
      <w:proofErr w:type="gramStart"/>
      <w:r w:rsidR="00A44B54" w:rsidRPr="00A44B54">
        <w:rPr>
          <w:rFonts w:ascii="Times New Roman" w:hAnsi="Times New Roman" w:cs="Times New Roman"/>
          <w:sz w:val="24"/>
          <w:szCs w:val="24"/>
        </w:rPr>
        <w:t>modified</w:t>
      </w:r>
      <w:proofErr w:type="gramEnd"/>
      <w:r w:rsidR="00A44B54" w:rsidRPr="00A44B54">
        <w:rPr>
          <w:rFonts w:ascii="Times New Roman" w:hAnsi="Times New Roman" w:cs="Times New Roman"/>
          <w:sz w:val="24"/>
          <w:szCs w:val="24"/>
        </w:rPr>
        <w:t xml:space="preserve"> to time-series although they were initially created to process images. Li et al. (2018) suggested Deep Convolutional Neural Networks (DCNNs) based on the sliding window method, where the time-series segments are considered as images. It can be used to extract local </w:t>
      </w:r>
      <w:r w:rsidR="00060BDB" w:rsidRPr="00A44B54">
        <w:rPr>
          <w:rFonts w:ascii="Times New Roman" w:hAnsi="Times New Roman" w:cs="Times New Roman"/>
          <w:sz w:val="24"/>
          <w:szCs w:val="24"/>
        </w:rPr>
        <w:t>features,</w:t>
      </w:r>
      <w:r w:rsidR="00A44B54" w:rsidRPr="00A44B54">
        <w:rPr>
          <w:rFonts w:ascii="Times New Roman" w:hAnsi="Times New Roman" w:cs="Times New Roman"/>
          <w:sz w:val="24"/>
          <w:szCs w:val="24"/>
        </w:rPr>
        <w:t xml:space="preserve"> but it </w:t>
      </w:r>
      <w:r w:rsidR="00B4137F" w:rsidRPr="00A44B54">
        <w:rPr>
          <w:rFonts w:ascii="Times New Roman" w:hAnsi="Times New Roman" w:cs="Times New Roman"/>
          <w:sz w:val="24"/>
          <w:szCs w:val="24"/>
        </w:rPr>
        <w:t>lacks</w:t>
      </w:r>
      <w:r w:rsidR="00A44B54" w:rsidRPr="00A44B54">
        <w:rPr>
          <w:rFonts w:ascii="Times New Roman" w:hAnsi="Times New Roman" w:cs="Times New Roman"/>
          <w:sz w:val="24"/>
          <w:szCs w:val="24"/>
        </w:rPr>
        <w:t xml:space="preserve"> the temporal context on a long scale. </w:t>
      </w:r>
      <w:r w:rsidR="00060BDB" w:rsidRPr="00A44B54">
        <w:rPr>
          <w:rFonts w:ascii="Times New Roman" w:hAnsi="Times New Roman" w:cs="Times New Roman"/>
          <w:sz w:val="24"/>
          <w:szCs w:val="24"/>
        </w:rPr>
        <w:t>Normal</w:t>
      </w:r>
      <w:r w:rsidR="00A44B54" w:rsidRPr="00A44B54">
        <w:rPr>
          <w:rFonts w:ascii="Times New Roman" w:hAnsi="Times New Roman" w:cs="Times New Roman"/>
          <w:sz w:val="24"/>
          <w:szCs w:val="24"/>
        </w:rPr>
        <w:t xml:space="preserve"> CNNs tend to be insensitive to the sequence ordering, as it is translation invariant; an element at time</w:t>
      </w:r>
      <w:r w:rsidR="00A44B54">
        <w:rPr>
          <w:rFonts w:ascii="Times New Roman" w:hAnsi="Times New Roman" w:cs="Times New Roman"/>
          <w:sz w:val="24"/>
          <w:szCs w:val="24"/>
        </w:rPr>
        <w:t xml:space="preserve"> </w:t>
      </w:r>
      <m:oMath>
        <m:r>
          <w:rPr>
            <w:rFonts w:ascii="Cambria Math" w:hAnsi="Cambria Math" w:cs="Times New Roman"/>
            <w:sz w:val="24"/>
            <w:szCs w:val="24"/>
          </w:rPr>
          <m:t>t</m:t>
        </m:r>
      </m:oMath>
      <w:r w:rsidR="005F2A5A" w:rsidRPr="00F85AA2">
        <w:rPr>
          <w:rFonts w:ascii="Times New Roman" w:hAnsi="Times New Roman" w:cs="Times New Roman"/>
          <w:sz w:val="24"/>
          <w:szCs w:val="24"/>
        </w:rPr>
        <w:t xml:space="preserve"> </w:t>
      </w:r>
      <w:r w:rsidRPr="00F85AA2">
        <w:rPr>
          <w:rFonts w:ascii="Times New Roman" w:hAnsi="Times New Roman" w:cs="Times New Roman"/>
          <w:sz w:val="24"/>
          <w:szCs w:val="24"/>
        </w:rPr>
        <w:t xml:space="preserve">is treated similarly to one at time </w:t>
      </w:r>
      <m:oMath>
        <m:r>
          <w:rPr>
            <w:rFonts w:ascii="Cambria Math" w:hAnsi="Cambria Math" w:cs="Times New Roman"/>
            <w:sz w:val="24"/>
            <w:szCs w:val="24"/>
          </w:rPr>
          <m:t>t-n</m:t>
        </m:r>
      </m:oMath>
      <w:r w:rsidR="005F2A5A" w:rsidRPr="00F85AA2">
        <w:rPr>
          <w:rFonts w:ascii="Times New Roman" w:hAnsi="Times New Roman" w:cs="Times New Roman"/>
          <w:sz w:val="24"/>
          <w:szCs w:val="24"/>
        </w:rPr>
        <w:t xml:space="preserve">, </w:t>
      </w:r>
      <w:r w:rsidR="00A44B54" w:rsidRPr="00A44B54">
        <w:rPr>
          <w:rFonts w:ascii="Times New Roman" w:hAnsi="Times New Roman" w:cs="Times New Roman"/>
          <w:sz w:val="24"/>
          <w:szCs w:val="24"/>
        </w:rPr>
        <w:t xml:space="preserve">which may cause the cruciality of the </w:t>
      </w:r>
      <w:r w:rsidR="00A44B54" w:rsidRPr="00A44B54">
        <w:rPr>
          <w:rFonts w:ascii="Times New Roman" w:hAnsi="Times New Roman" w:cs="Times New Roman"/>
          <w:i/>
          <w:iCs/>
          <w:sz w:val="24"/>
          <w:szCs w:val="24"/>
        </w:rPr>
        <w:t>trend</w:t>
      </w:r>
      <w:r w:rsidR="00A44B54" w:rsidRPr="00A44B54">
        <w:rPr>
          <w:rFonts w:ascii="Times New Roman" w:hAnsi="Times New Roman" w:cs="Times New Roman"/>
          <w:sz w:val="24"/>
          <w:szCs w:val="24"/>
        </w:rPr>
        <w:t xml:space="preserve"> of degradation to be lost.</w:t>
      </w:r>
    </w:p>
    <w:p w14:paraId="43D572A8" w14:textId="77777777" w:rsidR="00910FBE" w:rsidRPr="00F85AA2" w:rsidRDefault="00000000">
      <w:pPr>
        <w:pStyle w:val="Heading3"/>
        <w:rPr>
          <w:rFonts w:ascii="Times New Roman" w:hAnsi="Times New Roman" w:cs="Times New Roman"/>
          <w:sz w:val="24"/>
          <w:szCs w:val="24"/>
        </w:rPr>
      </w:pPr>
      <w:bookmarkStart w:id="8" w:name="_Toc219167241"/>
      <w:r w:rsidRPr="00F85AA2">
        <w:rPr>
          <w:rFonts w:ascii="Times New Roman" w:hAnsi="Times New Roman" w:cs="Times New Roman"/>
          <w:sz w:val="24"/>
          <w:szCs w:val="24"/>
        </w:rPr>
        <w:t>2.3 Advanced Architectures: TCNs and Transformers</w:t>
      </w:r>
      <w:bookmarkEnd w:id="8"/>
    </w:p>
    <w:p w14:paraId="6E9C7297" w14:textId="44C2B448" w:rsidR="00910FBE" w:rsidRPr="00F85AA2" w:rsidRDefault="00A44B54">
      <w:pPr>
        <w:rPr>
          <w:rFonts w:ascii="Times New Roman" w:hAnsi="Times New Roman" w:cs="Times New Roman"/>
          <w:sz w:val="24"/>
          <w:szCs w:val="24"/>
        </w:rPr>
      </w:pPr>
      <w:r w:rsidRPr="00A44B54">
        <w:rPr>
          <w:rFonts w:ascii="Times New Roman" w:hAnsi="Times New Roman" w:cs="Times New Roman"/>
          <w:sz w:val="24"/>
          <w:szCs w:val="24"/>
        </w:rPr>
        <w:t xml:space="preserve">Although LSTMs prevail in </w:t>
      </w:r>
      <w:r w:rsidR="00060BDB" w:rsidRPr="00A44B54">
        <w:rPr>
          <w:rFonts w:ascii="Times New Roman" w:hAnsi="Times New Roman" w:cs="Times New Roman"/>
          <w:sz w:val="24"/>
          <w:szCs w:val="24"/>
        </w:rPr>
        <w:t>literature</w:t>
      </w:r>
      <w:r w:rsidRPr="00A44B54">
        <w:rPr>
          <w:rFonts w:ascii="Times New Roman" w:hAnsi="Times New Roman" w:cs="Times New Roman"/>
          <w:sz w:val="24"/>
          <w:szCs w:val="24"/>
        </w:rPr>
        <w:t>, recent architectures have potential advantages that have not been assessed in the context of C-MAPSS.</w:t>
      </w:r>
    </w:p>
    <w:p w14:paraId="37D614D9" w14:textId="2A2E205D" w:rsidR="00B63AE5" w:rsidRDefault="00000000" w:rsidP="005547BE">
      <w:pPr>
        <w:pStyle w:val="ListBullet"/>
        <w:numPr>
          <w:ilvl w:val="0"/>
          <w:numId w:val="14"/>
        </w:numPr>
        <w:rPr>
          <w:rFonts w:ascii="Times New Roman" w:hAnsi="Times New Roman" w:cs="Times New Roman"/>
          <w:sz w:val="24"/>
          <w:szCs w:val="24"/>
        </w:rPr>
      </w:pPr>
      <w:r w:rsidRPr="00A44B54">
        <w:rPr>
          <w:rFonts w:ascii="Times New Roman" w:hAnsi="Times New Roman" w:cs="Times New Roman"/>
          <w:b/>
          <w:bCs/>
          <w:sz w:val="24"/>
          <w:szCs w:val="24"/>
        </w:rPr>
        <w:t>Temporal Convolutional Networks (TCNs):</w:t>
      </w:r>
      <w:r w:rsidRPr="00A44B54">
        <w:rPr>
          <w:rFonts w:ascii="Times New Roman" w:hAnsi="Times New Roman" w:cs="Times New Roman"/>
          <w:sz w:val="24"/>
          <w:szCs w:val="24"/>
        </w:rPr>
        <w:t xml:space="preserve"> </w:t>
      </w:r>
      <w:r w:rsidR="00A44B54" w:rsidRPr="00A44B54">
        <w:rPr>
          <w:rFonts w:ascii="Times New Roman" w:hAnsi="Times New Roman" w:cs="Times New Roman"/>
          <w:sz w:val="24"/>
          <w:szCs w:val="24"/>
        </w:rPr>
        <w:t>It was demonstrated by Bai et al. (2018) that TCNs can be used more effectively than recurrent networks in sequence modeling tasks</w:t>
      </w:r>
      <w:r w:rsidRPr="00A44B54">
        <w:rPr>
          <w:rFonts w:ascii="Times New Roman" w:hAnsi="Times New Roman" w:cs="Times New Roman"/>
          <w:sz w:val="24"/>
          <w:szCs w:val="24"/>
        </w:rPr>
        <w:t xml:space="preserve">. </w:t>
      </w:r>
      <w:r w:rsidR="00A44B54" w:rsidRPr="00A44B54">
        <w:rPr>
          <w:rFonts w:ascii="Times New Roman" w:hAnsi="Times New Roman" w:cs="Times New Roman"/>
          <w:sz w:val="24"/>
          <w:szCs w:val="24"/>
        </w:rPr>
        <w:t>TCNs also make use of causal convolutions (making sure that there is no leakage between the past and the future) and dilated convolutions, where the receptive field increases exponentially with depth.</w:t>
      </w:r>
      <w:r w:rsidR="00A44B54" w:rsidRPr="00A44B54">
        <w:rPr>
          <w:rFonts w:ascii="Times New Roman" w:hAnsi="Times New Roman" w:cs="Times New Roman"/>
          <w:sz w:val="24"/>
          <w:szCs w:val="24"/>
        </w:rPr>
        <w:t xml:space="preserve"> </w:t>
      </w:r>
      <w:r w:rsidR="00A44B54" w:rsidRPr="00A44B54">
        <w:rPr>
          <w:rFonts w:ascii="Times New Roman" w:hAnsi="Times New Roman" w:cs="Times New Roman"/>
          <w:sz w:val="24"/>
          <w:szCs w:val="24"/>
        </w:rPr>
        <w:t xml:space="preserve">In theory, this </w:t>
      </w:r>
      <w:proofErr w:type="gramStart"/>
      <w:r w:rsidR="00A44B54" w:rsidRPr="00A44B54">
        <w:rPr>
          <w:rFonts w:ascii="Times New Roman" w:hAnsi="Times New Roman" w:cs="Times New Roman"/>
          <w:sz w:val="24"/>
          <w:szCs w:val="24"/>
        </w:rPr>
        <w:t>permits</w:t>
      </w:r>
      <w:proofErr w:type="gramEnd"/>
      <w:r w:rsidR="00A44B54" w:rsidRPr="00A44B54">
        <w:rPr>
          <w:rFonts w:ascii="Times New Roman" w:hAnsi="Times New Roman" w:cs="Times New Roman"/>
          <w:sz w:val="24"/>
          <w:szCs w:val="24"/>
        </w:rPr>
        <w:t xml:space="preserve"> a TCN to be able to </w:t>
      </w:r>
      <w:proofErr w:type="gramStart"/>
      <w:r w:rsidR="00A44B54" w:rsidRPr="00A44B54">
        <w:rPr>
          <w:rFonts w:ascii="Times New Roman" w:hAnsi="Times New Roman" w:cs="Times New Roman"/>
          <w:sz w:val="24"/>
          <w:szCs w:val="24"/>
        </w:rPr>
        <w:t>observe</w:t>
      </w:r>
      <w:proofErr w:type="gramEnd"/>
      <w:r w:rsidR="00A44B54" w:rsidRPr="00A44B54">
        <w:rPr>
          <w:rFonts w:ascii="Times New Roman" w:hAnsi="Times New Roman" w:cs="Times New Roman"/>
          <w:sz w:val="24"/>
          <w:szCs w:val="24"/>
        </w:rPr>
        <w:t xml:space="preserve"> the full history of the life of the engine without the sequential processing bottleneck of an LSTM. The dilation factor </w:t>
      </w:r>
      <w:r w:rsidR="00A44B54" w:rsidRPr="00A44B54">
        <w:rPr>
          <w:rFonts w:ascii="Times New Roman" w:hAnsi="Times New Roman" w:cs="Times New Roman"/>
          <w:i/>
          <w:iCs/>
          <w:sz w:val="24"/>
          <w:szCs w:val="24"/>
        </w:rPr>
        <w:t>d</w:t>
      </w:r>
      <w:r w:rsidR="00A44B54" w:rsidRPr="00A44B54">
        <w:rPr>
          <w:rFonts w:ascii="Times New Roman" w:hAnsi="Times New Roman" w:cs="Times New Roman"/>
          <w:sz w:val="24"/>
          <w:szCs w:val="24"/>
        </w:rPr>
        <w:t xml:space="preserve"> grows exponentially (</w:t>
      </w:r>
      <w:proofErr w:type="gramStart"/>
      <w:r w:rsidR="00A44B54" w:rsidRPr="00A44B54">
        <w:rPr>
          <w:rFonts w:ascii="Times New Roman" w:hAnsi="Times New Roman" w:cs="Times New Roman"/>
          <w:sz w:val="24"/>
          <w:szCs w:val="24"/>
        </w:rPr>
        <w:t>e.g.</w:t>
      </w:r>
      <w:proofErr w:type="gramEnd"/>
      <w:r w:rsidR="00A44B54" w:rsidRPr="00A44B54">
        <w:rPr>
          <w:rFonts w:ascii="Times New Roman" w:hAnsi="Times New Roman" w:cs="Times New Roman"/>
          <w:sz w:val="24"/>
          <w:szCs w:val="24"/>
        </w:rPr>
        <w:t xml:space="preserve"> 1, 2, 4, 8) with the depth of the network, and it guarantees that the neurons </w:t>
      </w:r>
      <w:r w:rsidR="00A44B54" w:rsidRPr="00A44B54">
        <w:rPr>
          <w:rFonts w:ascii="Times New Roman" w:hAnsi="Times New Roman" w:cs="Times New Roman"/>
          <w:sz w:val="24"/>
          <w:szCs w:val="24"/>
        </w:rPr>
        <w:t>at</w:t>
      </w:r>
      <w:r w:rsidR="00A44B54" w:rsidRPr="00A44B54">
        <w:rPr>
          <w:rFonts w:ascii="Times New Roman" w:hAnsi="Times New Roman" w:cs="Times New Roman"/>
          <w:sz w:val="24"/>
          <w:szCs w:val="24"/>
        </w:rPr>
        <w:t xml:space="preserve"> the top level have a global perspective on the input sequence. This enables TCNs to process </w:t>
      </w:r>
      <w:proofErr w:type="gramStart"/>
      <w:r w:rsidR="00A44B54" w:rsidRPr="00A44B54">
        <w:rPr>
          <w:rFonts w:ascii="Times New Roman" w:hAnsi="Times New Roman" w:cs="Times New Roman"/>
          <w:sz w:val="24"/>
          <w:szCs w:val="24"/>
        </w:rPr>
        <w:t>very long</w:t>
      </w:r>
      <w:proofErr w:type="gramEnd"/>
      <w:r w:rsidR="00A44B54" w:rsidRPr="00A44B54">
        <w:rPr>
          <w:rFonts w:ascii="Times New Roman" w:hAnsi="Times New Roman" w:cs="Times New Roman"/>
          <w:sz w:val="24"/>
          <w:szCs w:val="24"/>
        </w:rPr>
        <w:t xml:space="preserve"> history windows using relatively shallow network thus </w:t>
      </w:r>
      <w:proofErr w:type="gramStart"/>
      <w:r w:rsidR="00A44B54" w:rsidRPr="00A44B54">
        <w:rPr>
          <w:rFonts w:ascii="Times New Roman" w:hAnsi="Times New Roman" w:cs="Times New Roman"/>
          <w:sz w:val="24"/>
          <w:szCs w:val="24"/>
        </w:rPr>
        <w:t>eliminating</w:t>
      </w:r>
      <w:proofErr w:type="gramEnd"/>
      <w:r w:rsidR="00A44B54" w:rsidRPr="00A44B54">
        <w:rPr>
          <w:rFonts w:ascii="Times New Roman" w:hAnsi="Times New Roman" w:cs="Times New Roman"/>
          <w:sz w:val="24"/>
          <w:szCs w:val="24"/>
        </w:rPr>
        <w:t xml:space="preserve"> the problem of </w:t>
      </w:r>
      <w:r w:rsidR="00A44B54">
        <w:rPr>
          <w:rFonts w:ascii="Times New Roman" w:hAnsi="Times New Roman" w:cs="Times New Roman"/>
          <w:sz w:val="24"/>
          <w:szCs w:val="24"/>
        </w:rPr>
        <w:t>“</w:t>
      </w:r>
      <w:r w:rsidR="00A44B54" w:rsidRPr="00A44B54">
        <w:rPr>
          <w:rFonts w:ascii="Times New Roman" w:hAnsi="Times New Roman" w:cs="Times New Roman"/>
          <w:sz w:val="24"/>
          <w:szCs w:val="24"/>
        </w:rPr>
        <w:t>forgetting</w:t>
      </w:r>
      <w:r w:rsidR="00A44B54">
        <w:rPr>
          <w:rFonts w:ascii="Times New Roman" w:hAnsi="Times New Roman" w:cs="Times New Roman"/>
          <w:sz w:val="24"/>
          <w:szCs w:val="24"/>
        </w:rPr>
        <w:t>”</w:t>
      </w:r>
      <w:r w:rsidR="00A44B54" w:rsidRPr="00A44B54">
        <w:rPr>
          <w:rFonts w:ascii="Times New Roman" w:hAnsi="Times New Roman" w:cs="Times New Roman"/>
          <w:sz w:val="24"/>
          <w:szCs w:val="24"/>
        </w:rPr>
        <w:t xml:space="preserve"> in LSTMs with long sequences.</w:t>
      </w:r>
    </w:p>
    <w:p w14:paraId="3D7BA6A2" w14:textId="77777777" w:rsidR="00A44B54" w:rsidRPr="00A44B54" w:rsidRDefault="00A44B54" w:rsidP="00B63AE5">
      <w:pPr>
        <w:pStyle w:val="ListBullet"/>
        <w:ind w:left="360"/>
        <w:rPr>
          <w:rFonts w:ascii="Times New Roman" w:hAnsi="Times New Roman" w:cs="Times New Roman"/>
          <w:sz w:val="24"/>
          <w:szCs w:val="24"/>
        </w:rPr>
      </w:pPr>
    </w:p>
    <w:p w14:paraId="27B25287" w14:textId="37C86A19" w:rsidR="00910FBE" w:rsidRPr="00F85AA2" w:rsidRDefault="00000000" w:rsidP="005547BE">
      <w:pPr>
        <w:pStyle w:val="ListBullet"/>
        <w:numPr>
          <w:ilvl w:val="0"/>
          <w:numId w:val="14"/>
        </w:numPr>
        <w:rPr>
          <w:rFonts w:ascii="Times New Roman" w:hAnsi="Times New Roman" w:cs="Times New Roman"/>
          <w:sz w:val="24"/>
          <w:szCs w:val="24"/>
        </w:rPr>
      </w:pPr>
      <w:r w:rsidRPr="00F85AA2">
        <w:rPr>
          <w:rFonts w:ascii="Times New Roman" w:hAnsi="Times New Roman" w:cs="Times New Roman"/>
          <w:b/>
          <w:bCs/>
          <w:sz w:val="24"/>
          <w:szCs w:val="24"/>
        </w:rPr>
        <w:t>Transformers:</w:t>
      </w:r>
      <w:r w:rsidRPr="00F85AA2">
        <w:rPr>
          <w:rFonts w:ascii="Times New Roman" w:hAnsi="Times New Roman" w:cs="Times New Roman"/>
          <w:sz w:val="24"/>
          <w:szCs w:val="24"/>
        </w:rPr>
        <w:t xml:space="preserve"> </w:t>
      </w:r>
      <w:r w:rsidR="00A44B54" w:rsidRPr="00A44B54">
        <w:rPr>
          <w:rFonts w:ascii="Times New Roman" w:hAnsi="Times New Roman" w:cs="Times New Roman"/>
          <w:sz w:val="24"/>
          <w:szCs w:val="24"/>
        </w:rPr>
        <w:t xml:space="preserve">Vaswani et al. (2017) proposed the self-attention mechanism, which has changed the Natural Language Processing revolution. Lim et al. (2021) made it time-series forecasting (Temporal Fusion Transformers). Moments of critical attention </w:t>
      </w:r>
      <w:r w:rsidR="00A44B54" w:rsidRPr="00A44B54">
        <w:rPr>
          <w:rFonts w:ascii="Times New Roman" w:hAnsi="Times New Roman" w:cs="Times New Roman"/>
          <w:sz w:val="24"/>
          <w:szCs w:val="24"/>
        </w:rPr>
        <w:t>to</w:t>
      </w:r>
      <w:r w:rsidR="00A44B54" w:rsidRPr="00A44B54">
        <w:rPr>
          <w:rFonts w:ascii="Times New Roman" w:hAnsi="Times New Roman" w:cs="Times New Roman"/>
          <w:sz w:val="24"/>
          <w:szCs w:val="24"/>
        </w:rPr>
        <w:t xml:space="preserve"> enable the model to give more meaningful insight into the engine history, attention mechanism enables the model to dynamically </w:t>
      </w:r>
      <w:proofErr w:type="gramStart"/>
      <w:r w:rsidR="00A44B54" w:rsidRPr="00A44B54">
        <w:rPr>
          <w:rFonts w:ascii="Times New Roman" w:hAnsi="Times New Roman" w:cs="Times New Roman"/>
          <w:sz w:val="24"/>
          <w:szCs w:val="24"/>
        </w:rPr>
        <w:t>attend to</w:t>
      </w:r>
      <w:proofErr w:type="gramEnd"/>
      <w:r w:rsidR="00A44B54" w:rsidRPr="00A44B54">
        <w:rPr>
          <w:rFonts w:ascii="Times New Roman" w:hAnsi="Times New Roman" w:cs="Times New Roman"/>
          <w:sz w:val="24"/>
          <w:szCs w:val="24"/>
        </w:rPr>
        <w:t xml:space="preserve"> critical moments in engine history, </w:t>
      </w:r>
      <w:r w:rsidR="00B4137F" w:rsidRPr="00A44B54">
        <w:rPr>
          <w:rFonts w:ascii="Times New Roman" w:hAnsi="Times New Roman" w:cs="Times New Roman"/>
          <w:sz w:val="24"/>
          <w:szCs w:val="24"/>
        </w:rPr>
        <w:t>providing</w:t>
      </w:r>
      <w:r w:rsidR="00A44B54" w:rsidRPr="00A44B54">
        <w:rPr>
          <w:rFonts w:ascii="Times New Roman" w:hAnsi="Times New Roman" w:cs="Times New Roman"/>
          <w:sz w:val="24"/>
          <w:szCs w:val="24"/>
        </w:rPr>
        <w:t xml:space="preserve"> better interpretability than the black box of an LSTM. Transformers </w:t>
      </w:r>
      <w:r w:rsidR="00A44B54" w:rsidRPr="00A44B54">
        <w:rPr>
          <w:rFonts w:ascii="Times New Roman" w:hAnsi="Times New Roman" w:cs="Times New Roman"/>
          <w:sz w:val="24"/>
          <w:szCs w:val="24"/>
        </w:rPr>
        <w:t>are,</w:t>
      </w:r>
      <w:r w:rsidR="00A44B54" w:rsidRPr="00A44B54">
        <w:rPr>
          <w:rFonts w:ascii="Times New Roman" w:hAnsi="Times New Roman" w:cs="Times New Roman"/>
          <w:sz w:val="24"/>
          <w:szCs w:val="24"/>
        </w:rPr>
        <w:t xml:space="preserve"> however, data greedy and may overfit when using smaller datasets such as C-MAPSS FD001 unless regularized. The basic algorithm, Scaled Dot-Product Attention, calculates the weighted average of values depending on the similarity between a query and keys. Within the convention of RUL, the model may be trained to pay </w:t>
      </w:r>
      <w:proofErr w:type="gramStart"/>
      <w:r w:rsidR="00A44B54" w:rsidRPr="00A44B54">
        <w:rPr>
          <w:rFonts w:ascii="Times New Roman" w:hAnsi="Times New Roman" w:cs="Times New Roman"/>
          <w:sz w:val="24"/>
          <w:szCs w:val="24"/>
        </w:rPr>
        <w:t>much</w:t>
      </w:r>
      <w:proofErr w:type="gramEnd"/>
      <w:r w:rsidR="00A44B54" w:rsidRPr="00A44B54">
        <w:rPr>
          <w:rFonts w:ascii="Times New Roman" w:hAnsi="Times New Roman" w:cs="Times New Roman"/>
          <w:sz w:val="24"/>
          <w:szCs w:val="24"/>
        </w:rPr>
        <w:t xml:space="preserve"> attention to the precise jump in sensor measurements that comes with the event of fault. Nevertheless, </w:t>
      </w:r>
      <w:r w:rsidR="00A44B54" w:rsidRPr="00A44B54">
        <w:rPr>
          <w:rFonts w:ascii="Times New Roman" w:hAnsi="Times New Roman" w:cs="Times New Roman"/>
          <w:sz w:val="24"/>
          <w:szCs w:val="24"/>
        </w:rPr>
        <w:t>such</w:t>
      </w:r>
      <w:r w:rsidR="00A44B54" w:rsidRPr="00A44B54">
        <w:rPr>
          <w:rFonts w:ascii="Times New Roman" w:hAnsi="Times New Roman" w:cs="Times New Roman"/>
          <w:sz w:val="24"/>
          <w:szCs w:val="24"/>
        </w:rPr>
        <w:t xml:space="preserve"> great sensitivity to certain values can be a two-sided sword: when noise is </w:t>
      </w:r>
      <w:r w:rsidR="00B4137F" w:rsidRPr="00A44B54">
        <w:rPr>
          <w:rFonts w:ascii="Times New Roman" w:hAnsi="Times New Roman" w:cs="Times New Roman"/>
          <w:sz w:val="24"/>
          <w:szCs w:val="24"/>
        </w:rPr>
        <w:t>like</w:t>
      </w:r>
      <w:r w:rsidR="00A44B54" w:rsidRPr="00A44B54">
        <w:rPr>
          <w:rFonts w:ascii="Times New Roman" w:hAnsi="Times New Roman" w:cs="Times New Roman"/>
          <w:sz w:val="24"/>
          <w:szCs w:val="24"/>
        </w:rPr>
        <w:t xml:space="preserve"> certain values, the attention system can be compromised in a way that it predicts a failure where none actually happen.</w:t>
      </w:r>
    </w:p>
    <w:p w14:paraId="7F14BC7D" w14:textId="77777777" w:rsidR="00910FBE" w:rsidRPr="00F85AA2" w:rsidRDefault="00000000">
      <w:pPr>
        <w:pStyle w:val="Heading3"/>
        <w:rPr>
          <w:rFonts w:ascii="Times New Roman" w:hAnsi="Times New Roman" w:cs="Times New Roman"/>
          <w:sz w:val="24"/>
          <w:szCs w:val="24"/>
        </w:rPr>
      </w:pPr>
      <w:bookmarkStart w:id="9" w:name="_Toc219167242"/>
      <w:r w:rsidRPr="00F85AA2">
        <w:rPr>
          <w:rFonts w:ascii="Times New Roman" w:hAnsi="Times New Roman" w:cs="Times New Roman"/>
          <w:sz w:val="24"/>
          <w:szCs w:val="24"/>
        </w:rPr>
        <w:t>2.4 The Cyber-Security Evaluation Gap</w:t>
      </w:r>
      <w:bookmarkEnd w:id="9"/>
    </w:p>
    <w:p w14:paraId="59900823" w14:textId="2E8A86FC" w:rsidR="00910FBE" w:rsidRPr="00F85AA2" w:rsidRDefault="00A44B54">
      <w:pPr>
        <w:rPr>
          <w:rFonts w:ascii="Times New Roman" w:hAnsi="Times New Roman" w:cs="Times New Roman"/>
          <w:sz w:val="24"/>
          <w:szCs w:val="24"/>
        </w:rPr>
      </w:pPr>
      <w:r w:rsidRPr="00A44B54">
        <w:rPr>
          <w:rFonts w:ascii="Times New Roman" w:hAnsi="Times New Roman" w:cs="Times New Roman"/>
          <w:sz w:val="24"/>
          <w:szCs w:val="24"/>
        </w:rPr>
        <w:t xml:space="preserve">There is a critical deficiency in existing literature: the entire optimisation community is heavily biased towards the minimisation of the Root Mean Squared Error (RMSE) on clean and static data. The aviation context does not have a rigorous stress-testing of dirty or malicious data. As mentioned by Teh et al. (2020), </w:t>
      </w:r>
      <w:proofErr w:type="gramStart"/>
      <w:r w:rsidRPr="00A44B54">
        <w:rPr>
          <w:rFonts w:ascii="Times New Roman" w:hAnsi="Times New Roman" w:cs="Times New Roman"/>
          <w:sz w:val="24"/>
          <w:szCs w:val="24"/>
        </w:rPr>
        <w:t>maintaining</w:t>
      </w:r>
      <w:proofErr w:type="gramEnd"/>
      <w:r w:rsidRPr="00A44B54">
        <w:rPr>
          <w:rFonts w:ascii="Times New Roman" w:hAnsi="Times New Roman" w:cs="Times New Roman"/>
          <w:sz w:val="24"/>
          <w:szCs w:val="24"/>
        </w:rPr>
        <w:t xml:space="preserve"> sensor data integrity is the most </w:t>
      </w:r>
      <w:proofErr w:type="gramStart"/>
      <w:r w:rsidRPr="00A44B54">
        <w:rPr>
          <w:rFonts w:ascii="Times New Roman" w:hAnsi="Times New Roman" w:cs="Times New Roman"/>
          <w:sz w:val="24"/>
          <w:szCs w:val="24"/>
        </w:rPr>
        <w:t>important element</w:t>
      </w:r>
      <w:proofErr w:type="gramEnd"/>
      <w:r w:rsidRPr="00A44B54">
        <w:rPr>
          <w:rFonts w:ascii="Times New Roman" w:hAnsi="Times New Roman" w:cs="Times New Roman"/>
          <w:sz w:val="24"/>
          <w:szCs w:val="24"/>
        </w:rPr>
        <w:t xml:space="preserve"> of IIoT, but few studies measure the degradation of RUL models based on the loss of sensor data integrity. The accuracy metrics are often compared across </w:t>
      </w:r>
      <w:proofErr w:type="gramStart"/>
      <w:r w:rsidRPr="00A44B54">
        <w:rPr>
          <w:rFonts w:ascii="Times New Roman" w:hAnsi="Times New Roman" w:cs="Times New Roman"/>
          <w:sz w:val="24"/>
          <w:szCs w:val="24"/>
        </w:rPr>
        <w:t>most of</w:t>
      </w:r>
      <w:proofErr w:type="gramEnd"/>
      <w:r w:rsidRPr="00A44B54">
        <w:rPr>
          <w:rFonts w:ascii="Times New Roman" w:hAnsi="Times New Roman" w:cs="Times New Roman"/>
          <w:sz w:val="24"/>
          <w:szCs w:val="24"/>
        </w:rPr>
        <w:t xml:space="preserve"> the reviews (Zhang et al. 2018) and Lyu et al. (2020</w:t>
      </w:r>
      <w:r w:rsidR="00060BDB" w:rsidRPr="00A44B54">
        <w:rPr>
          <w:rFonts w:ascii="Times New Roman" w:hAnsi="Times New Roman" w:cs="Times New Roman"/>
          <w:sz w:val="24"/>
          <w:szCs w:val="24"/>
        </w:rPr>
        <w:t>),</w:t>
      </w:r>
      <w:r w:rsidRPr="00A44B54">
        <w:rPr>
          <w:rFonts w:ascii="Times New Roman" w:hAnsi="Times New Roman" w:cs="Times New Roman"/>
          <w:sz w:val="24"/>
          <w:szCs w:val="24"/>
        </w:rPr>
        <w:t xml:space="preserve"> but nothing is said as to how these metrics behave under perturbation. The proposed research will address that gap.</w:t>
      </w:r>
    </w:p>
    <w:p w14:paraId="059502F5" w14:textId="77777777" w:rsidR="00910FBE" w:rsidRPr="00F85AA2" w:rsidRDefault="00000000">
      <w:pPr>
        <w:pStyle w:val="Heading2"/>
        <w:rPr>
          <w:rFonts w:ascii="Times New Roman" w:hAnsi="Times New Roman" w:cs="Times New Roman"/>
          <w:sz w:val="24"/>
          <w:szCs w:val="24"/>
        </w:rPr>
      </w:pPr>
      <w:bookmarkStart w:id="10" w:name="_Toc219167243"/>
      <w:r w:rsidRPr="00F85AA2">
        <w:rPr>
          <w:rFonts w:ascii="Times New Roman" w:hAnsi="Times New Roman" w:cs="Times New Roman"/>
          <w:sz w:val="24"/>
          <w:szCs w:val="24"/>
        </w:rPr>
        <w:t>3. Methodology</w:t>
      </w:r>
      <w:bookmarkEnd w:id="10"/>
    </w:p>
    <w:p w14:paraId="409F151F" w14:textId="1A404406" w:rsidR="00910FBE" w:rsidRPr="00F85AA2" w:rsidRDefault="00A44B54">
      <w:pPr>
        <w:rPr>
          <w:rFonts w:ascii="Times New Roman" w:hAnsi="Times New Roman" w:cs="Times New Roman"/>
          <w:sz w:val="24"/>
          <w:szCs w:val="24"/>
        </w:rPr>
      </w:pPr>
      <w:r w:rsidRPr="00A44B54">
        <w:rPr>
          <w:rFonts w:ascii="Times New Roman" w:hAnsi="Times New Roman" w:cs="Times New Roman"/>
          <w:sz w:val="24"/>
          <w:szCs w:val="24"/>
        </w:rPr>
        <w:t xml:space="preserve">In order to solve the research aims, a tailored Python-based </w:t>
      </w:r>
      <w:r w:rsidRPr="00A44B54">
        <w:rPr>
          <w:rFonts w:ascii="Times New Roman" w:hAnsi="Times New Roman" w:cs="Times New Roman"/>
          <w:b/>
          <w:bCs/>
          <w:sz w:val="24"/>
          <w:szCs w:val="24"/>
        </w:rPr>
        <w:t>RUL Analysis Toolkit</w:t>
      </w:r>
      <w:r w:rsidRPr="00A44B54">
        <w:rPr>
          <w:rFonts w:ascii="Times New Roman" w:hAnsi="Times New Roman" w:cs="Times New Roman"/>
          <w:sz w:val="24"/>
          <w:szCs w:val="24"/>
        </w:rPr>
        <w:t xml:space="preserve"> was created. It is an open-source toolkit that offers a standard, reproducible pipeline that can be used to preprocess, train and, most importantly, adversarial stress-test</w:t>
      </w:r>
      <w:r>
        <w:rPr>
          <w:rFonts w:ascii="Times New Roman" w:hAnsi="Times New Roman" w:cs="Times New Roman"/>
          <w:sz w:val="24"/>
          <w:szCs w:val="24"/>
        </w:rPr>
        <w:t>.</w:t>
      </w:r>
    </w:p>
    <w:p w14:paraId="31FA0EDE" w14:textId="77777777" w:rsidR="00910FBE" w:rsidRPr="00F85AA2" w:rsidRDefault="00000000">
      <w:pPr>
        <w:pStyle w:val="Heading3"/>
        <w:rPr>
          <w:rFonts w:ascii="Times New Roman" w:hAnsi="Times New Roman" w:cs="Times New Roman"/>
          <w:sz w:val="24"/>
          <w:szCs w:val="24"/>
        </w:rPr>
      </w:pPr>
      <w:bookmarkStart w:id="11" w:name="_Toc219167244"/>
      <w:r w:rsidRPr="00F85AA2">
        <w:rPr>
          <w:rFonts w:ascii="Times New Roman" w:hAnsi="Times New Roman" w:cs="Times New Roman"/>
          <w:sz w:val="24"/>
          <w:szCs w:val="24"/>
        </w:rPr>
        <w:t>3.1 Dataset Description: NASA C-MAPSS</w:t>
      </w:r>
      <w:bookmarkEnd w:id="11"/>
    </w:p>
    <w:p w14:paraId="611934DC"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The study </w:t>
      </w:r>
      <w:proofErr w:type="gramStart"/>
      <w:r w:rsidRPr="00F85AA2">
        <w:rPr>
          <w:rFonts w:ascii="Times New Roman" w:hAnsi="Times New Roman" w:cs="Times New Roman"/>
          <w:sz w:val="24"/>
          <w:szCs w:val="24"/>
        </w:rPr>
        <w:t>utilizes</w:t>
      </w:r>
      <w:proofErr w:type="gramEnd"/>
      <w:r w:rsidRPr="00F85AA2">
        <w:rPr>
          <w:rFonts w:ascii="Times New Roman" w:hAnsi="Times New Roman" w:cs="Times New Roman"/>
          <w:sz w:val="24"/>
          <w:szCs w:val="24"/>
        </w:rPr>
        <w:t xml:space="preserve"> the </w:t>
      </w:r>
      <w:r w:rsidRPr="00F85AA2">
        <w:rPr>
          <w:rFonts w:ascii="Times New Roman" w:hAnsi="Times New Roman" w:cs="Times New Roman"/>
          <w:b/>
          <w:sz w:val="24"/>
          <w:szCs w:val="24"/>
        </w:rPr>
        <w:t>NASA C-MAPSS (Commercial Modular Aero-Propulsion System Simulation)</w:t>
      </w:r>
      <w:r w:rsidRPr="00F85AA2">
        <w:rPr>
          <w:rFonts w:ascii="Times New Roman" w:hAnsi="Times New Roman" w:cs="Times New Roman"/>
          <w:sz w:val="24"/>
          <w:szCs w:val="24"/>
        </w:rPr>
        <w:t xml:space="preserve"> dataset. This is a high-fidelity physics-based simulation of a large commercial turbofan engine (similar to a GE90 or PW4000 class engine). The simulation degrades the engine by artificially wearing down specific components, most notably the High-Pressure Compressor (HPC) and the Fan.</w:t>
      </w:r>
    </w:p>
    <w:p w14:paraId="1F0DD070" w14:textId="4783FD66" w:rsidR="00910FBE" w:rsidRPr="00F85AA2" w:rsidRDefault="005547BE">
      <w:pPr>
        <w:rPr>
          <w:rFonts w:ascii="Times New Roman" w:hAnsi="Times New Roman" w:cs="Times New Roman"/>
          <w:sz w:val="24"/>
          <w:szCs w:val="24"/>
        </w:rPr>
      </w:pPr>
      <w:r w:rsidRPr="005547BE">
        <w:rPr>
          <w:rFonts w:ascii="Times New Roman" w:hAnsi="Times New Roman" w:cs="Times New Roman"/>
          <w:sz w:val="24"/>
          <w:szCs w:val="24"/>
        </w:rPr>
        <w:t xml:space="preserve">Four sub-data sets (FD001, FD002, FD003, FD004) are </w:t>
      </w:r>
      <w:r w:rsidR="00060BDB" w:rsidRPr="005547BE">
        <w:rPr>
          <w:rFonts w:ascii="Times New Roman" w:hAnsi="Times New Roman" w:cs="Times New Roman"/>
          <w:sz w:val="24"/>
          <w:szCs w:val="24"/>
        </w:rPr>
        <w:t>progressively</w:t>
      </w:r>
      <w:r w:rsidRPr="005547BE">
        <w:rPr>
          <w:rFonts w:ascii="Times New Roman" w:hAnsi="Times New Roman" w:cs="Times New Roman"/>
          <w:sz w:val="24"/>
          <w:szCs w:val="24"/>
        </w:rPr>
        <w:t xml:space="preserve"> more complicated.</w:t>
      </w:r>
    </w:p>
    <w:tbl>
      <w:tblPr>
        <w:tblStyle w:val="TableGrid"/>
        <w:tblW w:w="0" w:type="auto"/>
        <w:tblLook w:val="04A0" w:firstRow="1" w:lastRow="0" w:firstColumn="1" w:lastColumn="0" w:noHBand="0" w:noVBand="1"/>
      </w:tblPr>
      <w:tblGrid>
        <w:gridCol w:w="1728"/>
        <w:gridCol w:w="1728"/>
        <w:gridCol w:w="1728"/>
        <w:gridCol w:w="1728"/>
        <w:gridCol w:w="1728"/>
      </w:tblGrid>
      <w:tr w:rsidR="00910FBE" w:rsidRPr="00F85AA2" w14:paraId="564EBF7A" w14:textId="77777777">
        <w:tc>
          <w:tcPr>
            <w:tcW w:w="1728" w:type="dxa"/>
          </w:tcPr>
          <w:p w14:paraId="70021D78"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Dataset</w:t>
            </w:r>
          </w:p>
        </w:tc>
        <w:tc>
          <w:tcPr>
            <w:tcW w:w="1728" w:type="dxa"/>
          </w:tcPr>
          <w:p w14:paraId="1C317B0F"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 xml:space="preserve">Operating </w:t>
            </w:r>
            <w:r w:rsidRPr="00F85AA2">
              <w:rPr>
                <w:rFonts w:ascii="Times New Roman" w:hAnsi="Times New Roman" w:cs="Times New Roman"/>
                <w:b/>
                <w:sz w:val="24"/>
                <w:szCs w:val="24"/>
              </w:rPr>
              <w:lastRenderedPageBreak/>
              <w:t>Conditions</w:t>
            </w:r>
          </w:p>
        </w:tc>
        <w:tc>
          <w:tcPr>
            <w:tcW w:w="1728" w:type="dxa"/>
          </w:tcPr>
          <w:p w14:paraId="314AA8AB"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lastRenderedPageBreak/>
              <w:t>Fault Modes</w:t>
            </w:r>
          </w:p>
        </w:tc>
        <w:tc>
          <w:tcPr>
            <w:tcW w:w="1728" w:type="dxa"/>
          </w:tcPr>
          <w:p w14:paraId="18358722"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 xml:space="preserve">Training </w:t>
            </w:r>
            <w:r w:rsidRPr="00F85AA2">
              <w:rPr>
                <w:rFonts w:ascii="Times New Roman" w:hAnsi="Times New Roman" w:cs="Times New Roman"/>
                <w:b/>
                <w:sz w:val="24"/>
                <w:szCs w:val="24"/>
              </w:rPr>
              <w:lastRenderedPageBreak/>
              <w:t>Trajectories</w:t>
            </w:r>
          </w:p>
        </w:tc>
        <w:tc>
          <w:tcPr>
            <w:tcW w:w="1728" w:type="dxa"/>
          </w:tcPr>
          <w:p w14:paraId="588DE31D"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lastRenderedPageBreak/>
              <w:t>Complexity</w:t>
            </w:r>
          </w:p>
        </w:tc>
      </w:tr>
      <w:tr w:rsidR="00910FBE" w:rsidRPr="00F85AA2" w14:paraId="77B89042" w14:textId="77777777">
        <w:tc>
          <w:tcPr>
            <w:tcW w:w="1728" w:type="dxa"/>
          </w:tcPr>
          <w:p w14:paraId="470546E0" w14:textId="10EE52A5"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w:t>
            </w:r>
            <w:r w:rsidRPr="00F85AA2">
              <w:rPr>
                <w:rFonts w:ascii="Times New Roman" w:hAnsi="Times New Roman" w:cs="Times New Roman"/>
                <w:b/>
                <w:bCs/>
                <w:sz w:val="24"/>
                <w:szCs w:val="24"/>
              </w:rPr>
              <w:t>FD001</w:t>
            </w:r>
          </w:p>
        </w:tc>
        <w:tc>
          <w:tcPr>
            <w:tcW w:w="1728" w:type="dxa"/>
          </w:tcPr>
          <w:p w14:paraId="307CCF66"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1 (Sea Level) </w:t>
            </w:r>
          </w:p>
        </w:tc>
        <w:tc>
          <w:tcPr>
            <w:tcW w:w="1728" w:type="dxa"/>
          </w:tcPr>
          <w:p w14:paraId="3F2D5598"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1 (HPC Degradation) </w:t>
            </w:r>
          </w:p>
        </w:tc>
        <w:tc>
          <w:tcPr>
            <w:tcW w:w="1728" w:type="dxa"/>
          </w:tcPr>
          <w:p w14:paraId="49398461"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100 </w:t>
            </w:r>
          </w:p>
        </w:tc>
        <w:tc>
          <w:tcPr>
            <w:tcW w:w="1728" w:type="dxa"/>
          </w:tcPr>
          <w:p w14:paraId="3E98671D"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Baseline </w:t>
            </w:r>
          </w:p>
        </w:tc>
      </w:tr>
      <w:tr w:rsidR="00910FBE" w:rsidRPr="00F85AA2" w14:paraId="0656332B" w14:textId="77777777">
        <w:tc>
          <w:tcPr>
            <w:tcW w:w="1728" w:type="dxa"/>
          </w:tcPr>
          <w:p w14:paraId="7E83342D" w14:textId="3688AF83" w:rsidR="00910FBE" w:rsidRPr="00F85AA2" w:rsidRDefault="00000000">
            <w:pPr>
              <w:rPr>
                <w:rFonts w:ascii="Times New Roman" w:hAnsi="Times New Roman" w:cs="Times New Roman"/>
                <w:b/>
                <w:bCs/>
                <w:sz w:val="24"/>
                <w:szCs w:val="24"/>
              </w:rPr>
            </w:pPr>
            <w:r w:rsidRPr="00F85AA2">
              <w:rPr>
                <w:rFonts w:ascii="Times New Roman" w:hAnsi="Times New Roman" w:cs="Times New Roman"/>
                <w:sz w:val="24"/>
                <w:szCs w:val="24"/>
              </w:rPr>
              <w:t xml:space="preserve"> </w:t>
            </w:r>
            <w:r w:rsidRPr="00F85AA2">
              <w:rPr>
                <w:rFonts w:ascii="Times New Roman" w:hAnsi="Times New Roman" w:cs="Times New Roman"/>
                <w:b/>
                <w:bCs/>
                <w:sz w:val="24"/>
                <w:szCs w:val="24"/>
              </w:rPr>
              <w:t>FD002</w:t>
            </w:r>
          </w:p>
        </w:tc>
        <w:tc>
          <w:tcPr>
            <w:tcW w:w="1728" w:type="dxa"/>
          </w:tcPr>
          <w:p w14:paraId="0A759A76"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6 </w:t>
            </w:r>
          </w:p>
        </w:tc>
        <w:tc>
          <w:tcPr>
            <w:tcW w:w="1728" w:type="dxa"/>
          </w:tcPr>
          <w:p w14:paraId="5CB35AEF"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1 </w:t>
            </w:r>
          </w:p>
        </w:tc>
        <w:tc>
          <w:tcPr>
            <w:tcW w:w="1728" w:type="dxa"/>
          </w:tcPr>
          <w:p w14:paraId="67B47A42"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260 </w:t>
            </w:r>
          </w:p>
        </w:tc>
        <w:tc>
          <w:tcPr>
            <w:tcW w:w="1728" w:type="dxa"/>
          </w:tcPr>
          <w:p w14:paraId="11C32459"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High (condition variance) </w:t>
            </w:r>
          </w:p>
        </w:tc>
      </w:tr>
      <w:tr w:rsidR="00910FBE" w:rsidRPr="00F85AA2" w14:paraId="275F7760" w14:textId="77777777">
        <w:tc>
          <w:tcPr>
            <w:tcW w:w="1728" w:type="dxa"/>
          </w:tcPr>
          <w:p w14:paraId="33F59B04" w14:textId="1DF44E68" w:rsidR="00910FBE" w:rsidRPr="00F85AA2" w:rsidRDefault="00000000">
            <w:pPr>
              <w:rPr>
                <w:rFonts w:ascii="Times New Roman" w:hAnsi="Times New Roman" w:cs="Times New Roman"/>
                <w:b/>
                <w:bCs/>
                <w:sz w:val="24"/>
                <w:szCs w:val="24"/>
              </w:rPr>
            </w:pPr>
            <w:r w:rsidRPr="00F85AA2">
              <w:rPr>
                <w:rFonts w:ascii="Times New Roman" w:hAnsi="Times New Roman" w:cs="Times New Roman"/>
                <w:sz w:val="24"/>
                <w:szCs w:val="24"/>
              </w:rPr>
              <w:t xml:space="preserve"> </w:t>
            </w:r>
            <w:r w:rsidRPr="00F85AA2">
              <w:rPr>
                <w:rFonts w:ascii="Times New Roman" w:hAnsi="Times New Roman" w:cs="Times New Roman"/>
                <w:b/>
                <w:bCs/>
                <w:sz w:val="24"/>
                <w:szCs w:val="24"/>
              </w:rPr>
              <w:t xml:space="preserve">FD003 </w:t>
            </w:r>
          </w:p>
        </w:tc>
        <w:tc>
          <w:tcPr>
            <w:tcW w:w="1728" w:type="dxa"/>
          </w:tcPr>
          <w:p w14:paraId="7048AA3D"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1 </w:t>
            </w:r>
          </w:p>
        </w:tc>
        <w:tc>
          <w:tcPr>
            <w:tcW w:w="1728" w:type="dxa"/>
          </w:tcPr>
          <w:p w14:paraId="2EB7D26F"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2 (HPC + Fan) </w:t>
            </w:r>
          </w:p>
        </w:tc>
        <w:tc>
          <w:tcPr>
            <w:tcW w:w="1728" w:type="dxa"/>
          </w:tcPr>
          <w:p w14:paraId="5D10B1EE"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100 </w:t>
            </w:r>
          </w:p>
        </w:tc>
        <w:tc>
          <w:tcPr>
            <w:tcW w:w="1728" w:type="dxa"/>
          </w:tcPr>
          <w:p w14:paraId="6486EDD9"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Medium (fault interaction) </w:t>
            </w:r>
          </w:p>
        </w:tc>
      </w:tr>
      <w:tr w:rsidR="00910FBE" w:rsidRPr="00F85AA2" w14:paraId="656A7793" w14:textId="77777777">
        <w:tc>
          <w:tcPr>
            <w:tcW w:w="1728" w:type="dxa"/>
          </w:tcPr>
          <w:p w14:paraId="147353AD" w14:textId="08A4B7DB" w:rsidR="00910FBE" w:rsidRPr="00F85AA2" w:rsidRDefault="00AD5227">
            <w:pPr>
              <w:rPr>
                <w:rFonts w:ascii="Times New Roman" w:hAnsi="Times New Roman" w:cs="Times New Roman"/>
                <w:b/>
                <w:bCs/>
                <w:sz w:val="24"/>
                <w:szCs w:val="24"/>
              </w:rPr>
            </w:pPr>
            <w:r w:rsidRPr="00F85AA2">
              <w:rPr>
                <w:rFonts w:ascii="Times New Roman" w:hAnsi="Times New Roman" w:cs="Times New Roman"/>
                <w:sz w:val="24"/>
                <w:szCs w:val="24"/>
              </w:rPr>
              <w:t xml:space="preserve"> </w:t>
            </w:r>
            <w:r w:rsidR="00000000" w:rsidRPr="00F85AA2">
              <w:rPr>
                <w:rFonts w:ascii="Times New Roman" w:hAnsi="Times New Roman" w:cs="Times New Roman"/>
                <w:b/>
                <w:bCs/>
                <w:sz w:val="24"/>
                <w:szCs w:val="24"/>
              </w:rPr>
              <w:t>FD004</w:t>
            </w:r>
          </w:p>
        </w:tc>
        <w:tc>
          <w:tcPr>
            <w:tcW w:w="1728" w:type="dxa"/>
          </w:tcPr>
          <w:p w14:paraId="275DD75C"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6 </w:t>
            </w:r>
          </w:p>
        </w:tc>
        <w:tc>
          <w:tcPr>
            <w:tcW w:w="1728" w:type="dxa"/>
          </w:tcPr>
          <w:p w14:paraId="561BB126"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2 </w:t>
            </w:r>
          </w:p>
        </w:tc>
        <w:tc>
          <w:tcPr>
            <w:tcW w:w="1728" w:type="dxa"/>
          </w:tcPr>
          <w:p w14:paraId="7F67D8A4"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248 </w:t>
            </w:r>
          </w:p>
        </w:tc>
        <w:tc>
          <w:tcPr>
            <w:tcW w:w="1728" w:type="dxa"/>
          </w:tcPr>
          <w:p w14:paraId="4DEF039D"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Extreme </w:t>
            </w:r>
          </w:p>
        </w:tc>
      </w:tr>
    </w:tbl>
    <w:p w14:paraId="795CB1EF" w14:textId="77777777" w:rsidR="00AD5227" w:rsidRPr="00F85AA2" w:rsidRDefault="00AD5227">
      <w:pPr>
        <w:rPr>
          <w:rFonts w:ascii="Times New Roman" w:hAnsi="Times New Roman" w:cs="Times New Roman"/>
          <w:sz w:val="24"/>
          <w:szCs w:val="24"/>
        </w:rPr>
      </w:pPr>
    </w:p>
    <w:p w14:paraId="407A1E90" w14:textId="3EE9FA90"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T</w:t>
      </w:r>
      <w:r w:rsidR="005547BE" w:rsidRPr="005547BE">
        <w:rPr>
          <w:rFonts w:ascii="Times New Roman" w:hAnsi="Times New Roman" w:cs="Times New Roman"/>
          <w:sz w:val="24"/>
          <w:szCs w:val="24"/>
        </w:rPr>
        <w:t>he current study is based on FD001 to make a baseline comparison of architectural designs and FD002/FD004 to evaluate the adaptability to operational variance.</w:t>
      </w:r>
    </w:p>
    <w:p w14:paraId="27F36430" w14:textId="6B6EB9BE" w:rsidR="00910FBE" w:rsidRPr="00F85AA2" w:rsidRDefault="00000000">
      <w:pPr>
        <w:pStyle w:val="ListBullet"/>
        <w:rPr>
          <w:rFonts w:ascii="Times New Roman" w:hAnsi="Times New Roman" w:cs="Times New Roman"/>
          <w:sz w:val="24"/>
          <w:szCs w:val="24"/>
        </w:rPr>
      </w:pPr>
      <w:r w:rsidRPr="00F85AA2">
        <w:rPr>
          <w:rFonts w:ascii="Times New Roman" w:hAnsi="Times New Roman" w:cs="Times New Roman"/>
          <w:b/>
          <w:bCs/>
          <w:sz w:val="24"/>
          <w:szCs w:val="24"/>
        </w:rPr>
        <w:t>Input Features:</w:t>
      </w:r>
      <w:r w:rsidRPr="00F85AA2">
        <w:rPr>
          <w:rFonts w:ascii="Times New Roman" w:hAnsi="Times New Roman" w:cs="Times New Roman"/>
          <w:sz w:val="24"/>
          <w:szCs w:val="24"/>
        </w:rPr>
        <w:t xml:space="preserve"> </w:t>
      </w:r>
      <w:r w:rsidR="005547BE" w:rsidRPr="005547BE">
        <w:rPr>
          <w:rFonts w:ascii="Times New Roman" w:hAnsi="Times New Roman" w:cs="Times New Roman"/>
          <w:sz w:val="24"/>
          <w:szCs w:val="24"/>
        </w:rPr>
        <w:t xml:space="preserve">There are 21 sensor </w:t>
      </w:r>
      <w:r w:rsidR="005547BE" w:rsidRPr="005547BE">
        <w:rPr>
          <w:rFonts w:ascii="Times New Roman" w:hAnsi="Times New Roman" w:cs="Times New Roman"/>
          <w:sz w:val="24"/>
          <w:szCs w:val="24"/>
        </w:rPr>
        <w:t>channels,</w:t>
      </w:r>
      <w:r w:rsidR="005547BE" w:rsidRPr="005547BE">
        <w:rPr>
          <w:rFonts w:ascii="Times New Roman" w:hAnsi="Times New Roman" w:cs="Times New Roman"/>
          <w:sz w:val="24"/>
          <w:szCs w:val="24"/>
        </w:rPr>
        <w:t xml:space="preserve"> and they measure physical condition like Total Temperature at Fan Inlet (T2), Total Pressure at HPC Outlet (P30) and Physical Fan Speed (Nf). Results of feature importance analysis dropped constant outputs (Sensors 1, 5, 6, 10, 16, 18, 19), leaving indices [2, 3, 4, 7, 8, 9, 11, 12, 13, 14, 15, 17, 20, 21] in FD001. This choice of feature is significant as the presence of the non-informative constant sensors will introduce a noise to the model and will add to the complexity of the computations to the model without enhancing the accuracy.</w:t>
      </w:r>
    </w:p>
    <w:p w14:paraId="03E2EF84" w14:textId="77777777" w:rsidR="00B63AE5" w:rsidRPr="00F85AA2" w:rsidRDefault="00B63AE5" w:rsidP="00B63AE5">
      <w:pPr>
        <w:pStyle w:val="ListBullet"/>
        <w:ind w:left="360"/>
        <w:rPr>
          <w:rFonts w:ascii="Times New Roman" w:hAnsi="Times New Roman" w:cs="Times New Roman"/>
          <w:sz w:val="24"/>
          <w:szCs w:val="24"/>
        </w:rPr>
      </w:pPr>
    </w:p>
    <w:p w14:paraId="3F57522A" w14:textId="3D076A93" w:rsidR="00910FBE" w:rsidRPr="00F85AA2" w:rsidRDefault="00000000">
      <w:pPr>
        <w:pStyle w:val="ListBullet"/>
        <w:rPr>
          <w:rFonts w:ascii="Times New Roman" w:hAnsi="Times New Roman" w:cs="Times New Roman"/>
          <w:b/>
          <w:bCs/>
          <w:sz w:val="24"/>
          <w:szCs w:val="24"/>
        </w:rPr>
      </w:pPr>
      <w:r w:rsidRPr="00F85AA2">
        <w:rPr>
          <w:rFonts w:ascii="Times New Roman" w:hAnsi="Times New Roman" w:cs="Times New Roman"/>
          <w:b/>
          <w:bCs/>
          <w:sz w:val="24"/>
          <w:szCs w:val="24"/>
        </w:rPr>
        <w:t>Preprocessing:</w:t>
      </w:r>
    </w:p>
    <w:p w14:paraId="443B5C11" w14:textId="2C4861E9" w:rsidR="00DD3121" w:rsidRPr="00F85AA2" w:rsidRDefault="00DD3121" w:rsidP="00AD5227">
      <w:pPr>
        <w:pStyle w:val="ListBullet"/>
        <w:numPr>
          <w:ilvl w:val="0"/>
          <w:numId w:val="10"/>
        </w:numPr>
        <w:rPr>
          <w:rFonts w:ascii="Times New Roman" w:hAnsi="Times New Roman" w:cs="Times New Roman"/>
          <w:sz w:val="24"/>
          <w:szCs w:val="24"/>
        </w:rPr>
      </w:pPr>
      <w:r w:rsidRPr="00F85AA2">
        <w:rPr>
          <w:rFonts w:ascii="Times New Roman" w:hAnsi="Times New Roman" w:cs="Times New Roman"/>
          <w:b/>
          <w:bCs/>
          <w:sz w:val="24"/>
          <w:szCs w:val="24"/>
        </w:rPr>
        <w:t>MinMax</w:t>
      </w:r>
      <w:r w:rsidR="00000000" w:rsidRPr="00F85AA2">
        <w:rPr>
          <w:rFonts w:ascii="Times New Roman" w:hAnsi="Times New Roman" w:cs="Times New Roman"/>
          <w:b/>
          <w:bCs/>
          <w:sz w:val="24"/>
          <w:szCs w:val="24"/>
        </w:rPr>
        <w:t xml:space="preserve"> Normalization:</w:t>
      </w:r>
      <w:r w:rsidR="00000000" w:rsidRPr="00F85AA2">
        <w:rPr>
          <w:rFonts w:ascii="Times New Roman" w:hAnsi="Times New Roman" w:cs="Times New Roman"/>
          <w:sz w:val="24"/>
          <w:szCs w:val="24"/>
        </w:rPr>
        <w:t xml:space="preserve"> All sensor data is scaled to the range [-1, 1] to aid gradient convergence. The formula applied per sensor column $x$ is:</w:t>
      </w:r>
      <w:r w:rsidR="00AD5227" w:rsidRPr="00F85AA2">
        <w:rPr>
          <w:rFonts w:ascii="Times New Roman" w:hAnsi="Times New Roman" w:cs="Times New Roman"/>
          <w:sz w:val="24"/>
          <w:szCs w:val="24"/>
        </w:rPr>
        <w:br/>
      </w:r>
    </w:p>
    <w:p w14:paraId="44E5D761" w14:textId="6FE0E888" w:rsidR="00DD3121" w:rsidRPr="00F85AA2" w:rsidRDefault="00AD5227" w:rsidP="00AD5227">
      <w:pPr>
        <w:pStyle w:val="ListBullet"/>
        <w:tabs>
          <w:tab w:val="num" w:pos="1897"/>
        </w:tabs>
        <w:ind w:left="72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norm</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x-</m:t>
              </m:r>
              <m:func>
                <m:funcPr>
                  <m:ctrlPr>
                    <w:rPr>
                      <w:rFonts w:ascii="Cambria Math" w:hAnsi="Cambria Math" w:cs="Times New Roman"/>
                      <w:sz w:val="24"/>
                      <w:szCs w:val="24"/>
                    </w:rPr>
                  </m:ctrlPr>
                </m:funcPr>
                <m:fName>
                  <m:r>
                    <m:rPr>
                      <m:sty m:val="p"/>
                    </m:rPr>
                    <w:rPr>
                      <w:rFonts w:ascii="Cambria Math" w:hAnsi="Cambria Math" w:cs="Times New Roman"/>
                      <w:sz w:val="24"/>
                      <w:szCs w:val="24"/>
                    </w:rPr>
                    <m:t>min</m:t>
                  </m:r>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x</m:t>
                      </m:r>
                    </m:e>
                  </m:d>
                </m:e>
              </m:func>
            </m:num>
            <m:den>
              <m:func>
                <m:funcPr>
                  <m:ctrlPr>
                    <w:rPr>
                      <w:rFonts w:ascii="Cambria Math" w:hAnsi="Cambria Math" w:cs="Times New Roman"/>
                      <w:sz w:val="24"/>
                      <w:szCs w:val="24"/>
                    </w:rPr>
                  </m:ctrlPr>
                </m:funcPr>
                <m:fName>
                  <m:r>
                    <m:rPr>
                      <m:sty m:val="p"/>
                    </m:rPr>
                    <w:rPr>
                      <w:rFonts w:ascii="Cambria Math" w:hAnsi="Cambria Math" w:cs="Times New Roman"/>
                      <w:sz w:val="24"/>
                      <w:szCs w:val="24"/>
                    </w:rPr>
                    <m:t>max</m:t>
                  </m:r>
                </m:fName>
                <m:e>
                  <m:d>
                    <m:dPr>
                      <m:ctrlPr>
                        <w:rPr>
                          <w:rFonts w:ascii="Cambria Math" w:hAnsi="Cambria Math" w:cs="Times New Roman"/>
                          <w:i/>
                          <w:sz w:val="24"/>
                          <w:szCs w:val="24"/>
                        </w:rPr>
                      </m:ctrlPr>
                    </m:dPr>
                    <m:e>
                      <m:r>
                        <w:rPr>
                          <w:rFonts w:ascii="Cambria Math" w:hAnsi="Cambria Math" w:cs="Times New Roman"/>
                          <w:sz w:val="24"/>
                          <w:szCs w:val="24"/>
                        </w:rPr>
                        <m:t>x</m:t>
                      </m:r>
                    </m:e>
                  </m:d>
                </m:e>
              </m:func>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min</m:t>
                  </m:r>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x</m:t>
                      </m:r>
                    </m:e>
                  </m:d>
                </m:e>
              </m:func>
            </m:den>
          </m:f>
          <m:d>
            <m:dPr>
              <m:ctrlPr>
                <w:rPr>
                  <w:rFonts w:ascii="Cambria Math" w:hAnsi="Cambria Math" w:cs="Times New Roman"/>
                  <w:i/>
                  <w:sz w:val="24"/>
                  <w:szCs w:val="24"/>
                </w:rPr>
              </m:ctrlPr>
            </m:dPr>
            <m:e>
              <m:r>
                <m:rPr>
                  <m:sty m:val="p"/>
                </m:rPr>
                <w:rPr>
                  <w:rFonts w:ascii="Cambria Math" w:hAnsi="Cambria Math" w:cs="Times New Roman"/>
                  <w:sz w:val="24"/>
                  <w:szCs w:val="24"/>
                </w:rPr>
                <m:t>max⁡{tgt}</m:t>
              </m:r>
              <m:r>
                <w:rPr>
                  <w:rFonts w:ascii="Cambria Math" w:hAnsi="Cambria Math" w:cs="Times New Roman"/>
                  <w:sz w:val="24"/>
                  <w:szCs w:val="24"/>
                </w:rPr>
                <m:t>-</m:t>
              </m:r>
              <m:r>
                <m:rPr>
                  <m:sty m:val="p"/>
                </m:rPr>
                <w:rPr>
                  <w:rFonts w:ascii="Cambria Math" w:hAnsi="Cambria Math" w:cs="Times New Roman"/>
                  <w:sz w:val="24"/>
                  <w:szCs w:val="24"/>
                </w:rPr>
                <m:t>min⁡</m:t>
              </m:r>
              <m:r>
                <w:rPr>
                  <w:rFonts w:ascii="Cambria Math" w:hAnsi="Cambria Math" w:cs="Times New Roman"/>
                  <w:sz w:val="24"/>
                  <w:szCs w:val="24"/>
                </w:rPr>
                <m:t>{tgt}</m:t>
              </m:r>
            </m:e>
          </m:d>
          <m:r>
            <w:rPr>
              <w:rFonts w:ascii="Cambria Math" w:hAnsi="Cambria Math" w:cs="Times New Roman"/>
              <w:sz w:val="24"/>
              <w:szCs w:val="24"/>
            </w:rPr>
            <m:t>+</m:t>
          </m:r>
          <m:r>
            <m:rPr>
              <m:sty m:val="p"/>
            </m:rPr>
            <w:rPr>
              <w:rFonts w:ascii="Cambria Math" w:hAnsi="Cambria Math" w:cs="Times New Roman"/>
              <w:sz w:val="24"/>
              <w:szCs w:val="24"/>
            </w:rPr>
            <m:t>min⁡</m:t>
          </m:r>
          <m:r>
            <w:rPr>
              <w:rFonts w:ascii="Cambria Math" w:hAnsi="Cambria Math" w:cs="Times New Roman"/>
              <w:sz w:val="24"/>
              <w:szCs w:val="24"/>
            </w:rPr>
            <m:t>{tgt}</m:t>
          </m:r>
          <m:r>
            <w:rPr>
              <w:rFonts w:ascii="Times New Roman" w:hAnsi="Times New Roman" w:cs="Times New Roman"/>
              <w:sz w:val="24"/>
              <w:szCs w:val="24"/>
            </w:rPr>
            <w:br/>
          </m:r>
        </m:oMath>
      </m:oMathPara>
    </w:p>
    <w:p w14:paraId="6FABBC80" w14:textId="3447E340" w:rsidR="00910FBE" w:rsidRPr="00F85AA2" w:rsidRDefault="00000000" w:rsidP="00DD3121">
      <w:pPr>
        <w:pStyle w:val="ListBullet"/>
        <w:ind w:left="720"/>
        <w:rPr>
          <w:rFonts w:ascii="Times New Roman" w:hAnsi="Times New Roman" w:cs="Times New Roman"/>
          <w:sz w:val="24"/>
          <w:szCs w:val="24"/>
        </w:rPr>
      </w:pPr>
      <w:r w:rsidRPr="00F85AA2">
        <w:rPr>
          <w:rFonts w:ascii="Times New Roman" w:hAnsi="Times New Roman" w:cs="Times New Roman"/>
          <w:sz w:val="24"/>
          <w:szCs w:val="24"/>
        </w:rPr>
        <w:t>where the target range is [-1, 1]. This centering around zero is particularly beneficial for TCNs and LSTMs using Tanh activation functions.</w:t>
      </w:r>
    </w:p>
    <w:p w14:paraId="21E90598" w14:textId="77777777" w:rsidR="00DD3121" w:rsidRPr="00F85AA2" w:rsidRDefault="00DD3121" w:rsidP="00DD3121">
      <w:pPr>
        <w:pStyle w:val="ListBullet"/>
        <w:ind w:left="720"/>
        <w:rPr>
          <w:rFonts w:ascii="Times New Roman" w:hAnsi="Times New Roman" w:cs="Times New Roman"/>
          <w:sz w:val="24"/>
          <w:szCs w:val="24"/>
        </w:rPr>
      </w:pPr>
    </w:p>
    <w:p w14:paraId="2A6B6F17" w14:textId="6B7E5ECE" w:rsidR="00910FBE" w:rsidRPr="00F85AA2" w:rsidRDefault="00DD3121" w:rsidP="00AD5227">
      <w:pPr>
        <w:pStyle w:val="ListBullet"/>
        <w:numPr>
          <w:ilvl w:val="0"/>
          <w:numId w:val="11"/>
        </w:numPr>
        <w:rPr>
          <w:rFonts w:ascii="Times New Roman" w:hAnsi="Times New Roman" w:cs="Times New Roman"/>
          <w:sz w:val="24"/>
          <w:szCs w:val="24"/>
        </w:rPr>
      </w:pPr>
      <w:r w:rsidRPr="00F85AA2">
        <w:rPr>
          <w:rFonts w:ascii="Times New Roman" w:hAnsi="Times New Roman" w:cs="Times New Roman"/>
          <w:b/>
          <w:bCs/>
          <w:sz w:val="24"/>
          <w:szCs w:val="24"/>
        </w:rPr>
        <w:t>Sliding</w:t>
      </w:r>
      <w:r w:rsidR="00000000" w:rsidRPr="00F85AA2">
        <w:rPr>
          <w:rFonts w:ascii="Times New Roman" w:hAnsi="Times New Roman" w:cs="Times New Roman"/>
          <w:b/>
          <w:bCs/>
          <w:sz w:val="24"/>
          <w:szCs w:val="24"/>
        </w:rPr>
        <w:t xml:space="preserve"> Window:</w:t>
      </w:r>
      <w:r w:rsidR="00000000" w:rsidRPr="00F85AA2">
        <w:rPr>
          <w:rFonts w:ascii="Times New Roman" w:hAnsi="Times New Roman" w:cs="Times New Roman"/>
          <w:sz w:val="24"/>
          <w:szCs w:val="24"/>
        </w:rPr>
        <w:t xml:space="preserve"> </w:t>
      </w:r>
      <w:r w:rsidR="005547BE" w:rsidRPr="005547BE">
        <w:rPr>
          <w:rFonts w:ascii="Times New Roman" w:hAnsi="Times New Roman" w:cs="Times New Roman"/>
          <w:sz w:val="24"/>
          <w:szCs w:val="24"/>
        </w:rPr>
        <w:t xml:space="preserve">Time-series data is broken down into fixed-size windows 30 in length. This refers to the fact that the model forecasts the RUL at time </w:t>
      </w:r>
      <w:r w:rsidR="005547BE" w:rsidRPr="005547BE">
        <w:rPr>
          <w:rFonts w:ascii="Times New Roman" w:hAnsi="Times New Roman" w:cs="Times New Roman"/>
          <w:i/>
          <w:iCs/>
          <w:sz w:val="24"/>
          <w:szCs w:val="24"/>
        </w:rPr>
        <w:t>t</w:t>
      </w:r>
      <w:r w:rsidR="005547BE" w:rsidRPr="005547BE">
        <w:rPr>
          <w:rFonts w:ascii="Times New Roman" w:hAnsi="Times New Roman" w:cs="Times New Roman"/>
          <w:sz w:val="24"/>
          <w:szCs w:val="24"/>
        </w:rPr>
        <w:t xml:space="preserve"> using the sequence </w:t>
      </w:r>
      <w:r w:rsidR="005547BE" w:rsidRPr="005547BE">
        <w:rPr>
          <w:rFonts w:ascii="Times New Roman" w:hAnsi="Times New Roman" w:cs="Times New Roman"/>
          <w:i/>
          <w:iCs/>
          <w:sz w:val="24"/>
          <w:szCs w:val="24"/>
        </w:rPr>
        <w:t>t-29</w:t>
      </w:r>
      <w:r w:rsidR="005547BE">
        <w:rPr>
          <w:rFonts w:ascii="Times New Roman" w:hAnsi="Times New Roman" w:cs="Times New Roman"/>
          <w:sz w:val="24"/>
          <w:szCs w:val="24"/>
        </w:rPr>
        <w:t xml:space="preserve"> to </w:t>
      </w:r>
      <w:r w:rsidR="005547BE" w:rsidRPr="005547BE">
        <w:rPr>
          <w:rFonts w:ascii="Times New Roman" w:hAnsi="Times New Roman" w:cs="Times New Roman"/>
          <w:i/>
          <w:iCs/>
          <w:sz w:val="24"/>
          <w:szCs w:val="24"/>
        </w:rPr>
        <w:t>t</w:t>
      </w:r>
      <w:r w:rsidR="005547BE" w:rsidRPr="005547BE">
        <w:rPr>
          <w:rFonts w:ascii="Times New Roman" w:hAnsi="Times New Roman" w:cs="Times New Roman"/>
          <w:sz w:val="24"/>
          <w:szCs w:val="24"/>
        </w:rPr>
        <w:t xml:space="preserve">. The size of this window was </w:t>
      </w:r>
      <w:proofErr w:type="gramStart"/>
      <w:r w:rsidR="005547BE" w:rsidRPr="005547BE">
        <w:rPr>
          <w:rFonts w:ascii="Times New Roman" w:hAnsi="Times New Roman" w:cs="Times New Roman"/>
          <w:sz w:val="24"/>
          <w:szCs w:val="24"/>
        </w:rPr>
        <w:t>determined</w:t>
      </w:r>
      <w:proofErr w:type="gramEnd"/>
      <w:r w:rsidR="005547BE" w:rsidRPr="005547BE">
        <w:rPr>
          <w:rFonts w:ascii="Times New Roman" w:hAnsi="Times New Roman" w:cs="Times New Roman"/>
          <w:sz w:val="24"/>
          <w:szCs w:val="24"/>
        </w:rPr>
        <w:t xml:space="preserve"> using a grid search (30, 60, 15) of which 30 gave the best balance between context and training speed.</w:t>
      </w:r>
    </w:p>
    <w:p w14:paraId="238CA6A2" w14:textId="77777777" w:rsidR="00DD3121" w:rsidRPr="00F85AA2" w:rsidRDefault="00DD3121" w:rsidP="00DD3121">
      <w:pPr>
        <w:pStyle w:val="ListBullet"/>
        <w:ind w:left="720"/>
        <w:rPr>
          <w:rFonts w:ascii="Times New Roman" w:hAnsi="Times New Roman" w:cs="Times New Roman"/>
          <w:sz w:val="24"/>
          <w:szCs w:val="24"/>
        </w:rPr>
      </w:pPr>
    </w:p>
    <w:p w14:paraId="1FC79071" w14:textId="77777777" w:rsidR="005547BE" w:rsidRPr="005547BE" w:rsidRDefault="00DD3121" w:rsidP="005547BE">
      <w:pPr>
        <w:pStyle w:val="ListBullet"/>
        <w:numPr>
          <w:ilvl w:val="0"/>
          <w:numId w:val="1"/>
        </w:numPr>
        <w:ind w:left="1080"/>
        <w:rPr>
          <w:rFonts w:ascii="Times New Roman" w:hAnsi="Times New Roman" w:cs="Times New Roman"/>
          <w:sz w:val="24"/>
          <w:szCs w:val="24"/>
          <w:lang w:val="en-AE"/>
        </w:rPr>
      </w:pPr>
      <w:r w:rsidRPr="005547BE">
        <w:rPr>
          <w:rFonts w:ascii="Times New Roman" w:hAnsi="Times New Roman" w:cs="Times New Roman"/>
          <w:b/>
          <w:bCs/>
          <w:sz w:val="24"/>
          <w:szCs w:val="24"/>
        </w:rPr>
        <w:t>RUL</w:t>
      </w:r>
      <w:r w:rsidR="00000000" w:rsidRPr="005547BE">
        <w:rPr>
          <w:rFonts w:ascii="Times New Roman" w:hAnsi="Times New Roman" w:cs="Times New Roman"/>
          <w:b/>
          <w:sz w:val="24"/>
          <w:szCs w:val="24"/>
        </w:rPr>
        <w:t xml:space="preserve"> Clipping:</w:t>
      </w:r>
      <w:r w:rsidR="00000000" w:rsidRPr="005547BE">
        <w:rPr>
          <w:rFonts w:ascii="Times New Roman" w:hAnsi="Times New Roman" w:cs="Times New Roman"/>
          <w:sz w:val="24"/>
          <w:szCs w:val="24"/>
        </w:rPr>
        <w:t xml:space="preserve"> A piecewise linear RUL function is used, clipped at 125 cycles. </w:t>
      </w:r>
      <w:r w:rsidR="005547BE" w:rsidRPr="005547BE">
        <w:rPr>
          <w:rFonts w:ascii="Times New Roman" w:hAnsi="Times New Roman" w:cs="Times New Roman"/>
          <w:sz w:val="24"/>
          <w:szCs w:val="24"/>
          <w:lang w:val="en-AE"/>
        </w:rPr>
        <w:t xml:space="preserve">This makes this model not require the predictive of what actually is an arbitrarily large RUL to healthy engines, which is known to be hard and is not needed to carry out maintenance planning (Heimes, 2008). At the initial </w:t>
      </w:r>
      <w:r w:rsidR="005547BE" w:rsidRPr="005547BE">
        <w:rPr>
          <w:rFonts w:ascii="Times New Roman" w:hAnsi="Times New Roman" w:cs="Times New Roman"/>
          <w:sz w:val="24"/>
          <w:szCs w:val="24"/>
          <w:lang w:val="en-AE"/>
        </w:rPr>
        <w:lastRenderedPageBreak/>
        <w:t>phases of life, degradation is also insignificant and forecasting infinity is mathematically unstable.</w:t>
      </w:r>
    </w:p>
    <w:p w14:paraId="32F1AAEF" w14:textId="45FD03AF" w:rsidR="00B63AE5" w:rsidRPr="005547BE" w:rsidRDefault="00B63AE5" w:rsidP="00B63AE5">
      <w:pPr>
        <w:pStyle w:val="ListBullet"/>
        <w:ind w:left="720"/>
        <w:rPr>
          <w:rFonts w:ascii="Times New Roman" w:hAnsi="Times New Roman" w:cs="Times New Roman"/>
          <w:sz w:val="24"/>
          <w:szCs w:val="24"/>
        </w:rPr>
      </w:pPr>
    </w:p>
    <w:p w14:paraId="4978AB26" w14:textId="77777777" w:rsidR="00910FBE" w:rsidRPr="00F85AA2" w:rsidRDefault="00000000">
      <w:pPr>
        <w:pStyle w:val="Heading3"/>
        <w:rPr>
          <w:rFonts w:ascii="Times New Roman" w:hAnsi="Times New Roman" w:cs="Times New Roman"/>
          <w:sz w:val="24"/>
          <w:szCs w:val="24"/>
        </w:rPr>
      </w:pPr>
      <w:bookmarkStart w:id="12" w:name="_Toc219167245"/>
      <w:r w:rsidRPr="00F85AA2">
        <w:rPr>
          <w:rFonts w:ascii="Times New Roman" w:hAnsi="Times New Roman" w:cs="Times New Roman"/>
          <w:sz w:val="24"/>
          <w:szCs w:val="24"/>
        </w:rPr>
        <w:t>3.2 Model Architectures</w:t>
      </w:r>
      <w:bookmarkEnd w:id="12"/>
    </w:p>
    <w:p w14:paraId="354AB1D6"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Four distinct architectures were implemented to </w:t>
      </w:r>
      <w:proofErr w:type="gramStart"/>
      <w:r w:rsidRPr="00F85AA2">
        <w:rPr>
          <w:rFonts w:ascii="Times New Roman" w:hAnsi="Times New Roman" w:cs="Times New Roman"/>
          <w:sz w:val="24"/>
          <w:szCs w:val="24"/>
        </w:rPr>
        <w:t>represent</w:t>
      </w:r>
      <w:proofErr w:type="gramEnd"/>
      <w:r w:rsidRPr="00F85AA2">
        <w:rPr>
          <w:rFonts w:ascii="Times New Roman" w:hAnsi="Times New Roman" w:cs="Times New Roman"/>
          <w:sz w:val="24"/>
          <w:szCs w:val="24"/>
        </w:rPr>
        <w:t xml:space="preserve"> different generations of predictive capability. All models were implemented in TensorFlow/Keras.</w:t>
      </w:r>
    </w:p>
    <w:p w14:paraId="0D954134" w14:textId="6280AE48"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1</w:t>
      </w:r>
      <w:r w:rsidR="00DD3121" w:rsidRPr="00F85AA2">
        <w:rPr>
          <w:rFonts w:ascii="Times New Roman" w:hAnsi="Times New Roman" w:cs="Times New Roman"/>
          <w:sz w:val="24"/>
          <w:szCs w:val="24"/>
        </w:rPr>
        <w:t xml:space="preserve">. </w:t>
      </w:r>
      <w:r w:rsidR="00DD3121" w:rsidRPr="00F85AA2">
        <w:rPr>
          <w:rFonts w:ascii="Times New Roman" w:hAnsi="Times New Roman" w:cs="Times New Roman"/>
          <w:b/>
          <w:bCs/>
          <w:sz w:val="24"/>
          <w:szCs w:val="24"/>
        </w:rPr>
        <w:t>SVR</w:t>
      </w:r>
      <w:r w:rsidRPr="00F85AA2">
        <w:rPr>
          <w:rFonts w:ascii="Times New Roman" w:hAnsi="Times New Roman" w:cs="Times New Roman"/>
          <w:b/>
          <w:sz w:val="24"/>
          <w:szCs w:val="24"/>
        </w:rPr>
        <w:t xml:space="preserve"> (Support Vector Regressor):</w:t>
      </w:r>
      <w:r w:rsidRPr="00F85AA2">
        <w:rPr>
          <w:rFonts w:ascii="Times New Roman" w:hAnsi="Times New Roman" w:cs="Times New Roman"/>
          <w:sz w:val="24"/>
          <w:szCs w:val="24"/>
        </w:rPr>
        <w:t xml:space="preserve"> The baseline machine learning approach. It uses an RBF kernel but is limited to taking a flattened input vector, effectively ignoring the temporal sequence structure within the window.</w:t>
      </w:r>
    </w:p>
    <w:p w14:paraId="31F30EEE" w14:textId="617D2720"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2</w:t>
      </w:r>
      <w:r w:rsidR="00DD3121" w:rsidRPr="00F85AA2">
        <w:rPr>
          <w:rFonts w:ascii="Times New Roman" w:hAnsi="Times New Roman" w:cs="Times New Roman"/>
          <w:sz w:val="24"/>
          <w:szCs w:val="24"/>
        </w:rPr>
        <w:t xml:space="preserve">. </w:t>
      </w:r>
      <w:r w:rsidR="00DD3121" w:rsidRPr="00F85AA2">
        <w:rPr>
          <w:rFonts w:ascii="Times New Roman" w:hAnsi="Times New Roman" w:cs="Times New Roman"/>
          <w:b/>
          <w:bCs/>
          <w:sz w:val="24"/>
          <w:szCs w:val="24"/>
        </w:rPr>
        <w:t>LSTM</w:t>
      </w:r>
      <w:r w:rsidRPr="00F85AA2">
        <w:rPr>
          <w:rFonts w:ascii="Times New Roman" w:hAnsi="Times New Roman" w:cs="Times New Roman"/>
          <w:b/>
          <w:sz w:val="24"/>
          <w:szCs w:val="24"/>
        </w:rPr>
        <w:t xml:space="preserve"> (Long Short-Term Memory):</w:t>
      </w:r>
      <w:r w:rsidRPr="00F85AA2">
        <w:rPr>
          <w:rFonts w:ascii="Times New Roman" w:hAnsi="Times New Roman" w:cs="Times New Roman"/>
          <w:sz w:val="24"/>
          <w:szCs w:val="24"/>
        </w:rPr>
        <w:t xml:space="preserve"> The industry standard.</w:t>
      </w:r>
    </w:p>
    <w:p w14:paraId="54908C4A" w14:textId="77777777" w:rsidR="00910FBE" w:rsidRPr="00F85AA2" w:rsidRDefault="00000000">
      <w:pPr>
        <w:pStyle w:val="ListBullet"/>
        <w:rPr>
          <w:rFonts w:ascii="Times New Roman" w:hAnsi="Times New Roman" w:cs="Times New Roman"/>
          <w:sz w:val="24"/>
          <w:szCs w:val="24"/>
        </w:rPr>
      </w:pPr>
      <w:r w:rsidRPr="00F85AA2">
        <w:rPr>
          <w:rFonts w:ascii="Times New Roman" w:hAnsi="Times New Roman" w:cs="Times New Roman"/>
          <w:sz w:val="24"/>
          <w:szCs w:val="24"/>
        </w:rPr>
        <w:t xml:space="preserve">2 stacked LSTM layers with 128 and 64 </w:t>
      </w:r>
      <w:proofErr w:type="gramStart"/>
      <w:r w:rsidRPr="00F85AA2">
        <w:rPr>
          <w:rFonts w:ascii="Times New Roman" w:hAnsi="Times New Roman" w:cs="Times New Roman"/>
          <w:sz w:val="24"/>
          <w:szCs w:val="24"/>
        </w:rPr>
        <w:t>units</w:t>
      </w:r>
      <w:proofErr w:type="gramEnd"/>
      <w:r w:rsidRPr="00F85AA2">
        <w:rPr>
          <w:rFonts w:ascii="Times New Roman" w:hAnsi="Times New Roman" w:cs="Times New Roman"/>
          <w:sz w:val="24"/>
          <w:szCs w:val="24"/>
        </w:rPr>
        <w:t xml:space="preserve"> respectively.</w:t>
      </w:r>
    </w:p>
    <w:p w14:paraId="4862C5D4" w14:textId="77777777" w:rsidR="00910FBE" w:rsidRPr="00F85AA2" w:rsidRDefault="00000000">
      <w:pPr>
        <w:pStyle w:val="ListBullet"/>
        <w:rPr>
          <w:rFonts w:ascii="Times New Roman" w:hAnsi="Times New Roman" w:cs="Times New Roman"/>
          <w:sz w:val="24"/>
          <w:szCs w:val="24"/>
        </w:rPr>
      </w:pPr>
      <w:r w:rsidRPr="00F85AA2">
        <w:rPr>
          <w:rFonts w:ascii="Times New Roman" w:hAnsi="Times New Roman" w:cs="Times New Roman"/>
          <w:sz w:val="24"/>
          <w:szCs w:val="24"/>
        </w:rPr>
        <w:t>Dropout (0.2) to prevent overfitting.</w:t>
      </w:r>
    </w:p>
    <w:p w14:paraId="104C32C8" w14:textId="77777777" w:rsidR="00910FBE" w:rsidRPr="00F85AA2" w:rsidRDefault="00000000">
      <w:pPr>
        <w:pStyle w:val="ListBullet"/>
        <w:rPr>
          <w:rFonts w:ascii="Times New Roman" w:hAnsi="Times New Roman" w:cs="Times New Roman"/>
          <w:sz w:val="24"/>
          <w:szCs w:val="24"/>
        </w:rPr>
      </w:pPr>
      <w:r w:rsidRPr="00F85AA2">
        <w:rPr>
          <w:rFonts w:ascii="Times New Roman" w:hAnsi="Times New Roman" w:cs="Times New Roman"/>
          <w:sz w:val="24"/>
          <w:szCs w:val="24"/>
        </w:rPr>
        <w:t>Dense output layer (1 unit, linear activation).</w:t>
      </w:r>
    </w:p>
    <w:p w14:paraId="5644D130" w14:textId="09F9E33D"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3</w:t>
      </w:r>
      <w:r w:rsidR="00DD3121" w:rsidRPr="00F85AA2">
        <w:rPr>
          <w:rFonts w:ascii="Times New Roman" w:hAnsi="Times New Roman" w:cs="Times New Roman"/>
          <w:sz w:val="24"/>
          <w:szCs w:val="24"/>
        </w:rPr>
        <w:t xml:space="preserve">. </w:t>
      </w:r>
      <w:r w:rsidR="00DD3121" w:rsidRPr="00F85AA2">
        <w:rPr>
          <w:rFonts w:ascii="Times New Roman" w:hAnsi="Times New Roman" w:cs="Times New Roman"/>
          <w:b/>
          <w:bCs/>
          <w:sz w:val="24"/>
          <w:szCs w:val="24"/>
        </w:rPr>
        <w:t>TCN</w:t>
      </w:r>
      <w:r w:rsidRPr="00F85AA2">
        <w:rPr>
          <w:rFonts w:ascii="Times New Roman" w:hAnsi="Times New Roman" w:cs="Times New Roman"/>
          <w:b/>
          <w:sz w:val="24"/>
          <w:szCs w:val="24"/>
        </w:rPr>
        <w:t xml:space="preserve"> (Temporal Convolutional Network):</w:t>
      </w:r>
    </w:p>
    <w:p w14:paraId="2919F090" w14:textId="77777777" w:rsidR="00910FBE" w:rsidRPr="00F85AA2" w:rsidRDefault="00000000">
      <w:pPr>
        <w:pStyle w:val="ListBullet"/>
        <w:rPr>
          <w:rFonts w:ascii="Times New Roman" w:hAnsi="Times New Roman" w:cs="Times New Roman"/>
          <w:sz w:val="24"/>
          <w:szCs w:val="24"/>
        </w:rPr>
      </w:pPr>
      <w:r w:rsidRPr="00F85AA2">
        <w:rPr>
          <w:rFonts w:ascii="Times New Roman" w:hAnsi="Times New Roman" w:cs="Times New Roman"/>
          <w:sz w:val="24"/>
          <w:szCs w:val="24"/>
        </w:rPr>
        <w:t>One 1D Convolutional layer with 64 filters and kernel size 2.</w:t>
      </w:r>
    </w:p>
    <w:p w14:paraId="632E7AC9" w14:textId="3AD6B9F3" w:rsidR="00910FBE" w:rsidRPr="00F85AA2" w:rsidRDefault="00000000">
      <w:pPr>
        <w:pStyle w:val="ListBullet"/>
        <w:rPr>
          <w:rFonts w:ascii="Times New Roman" w:hAnsi="Times New Roman" w:cs="Times New Roman"/>
          <w:sz w:val="24"/>
          <w:szCs w:val="24"/>
        </w:rPr>
      </w:pPr>
      <w:r w:rsidRPr="00F85AA2">
        <w:rPr>
          <w:rFonts w:ascii="Times New Roman" w:hAnsi="Times New Roman" w:cs="Times New Roman"/>
          <w:b/>
          <w:bCs/>
          <w:sz w:val="24"/>
          <w:szCs w:val="24"/>
        </w:rPr>
        <w:t>Dilation Rate:</w:t>
      </w:r>
      <w:r w:rsidRPr="00F85AA2">
        <w:rPr>
          <w:rFonts w:ascii="Times New Roman" w:hAnsi="Times New Roman" w:cs="Times New Roman"/>
          <w:sz w:val="24"/>
          <w:szCs w:val="24"/>
        </w:rPr>
        <w:t xml:space="preserve"> Increasing exponentially (</w:t>
      </w:r>
      <m:oMath>
        <m:r>
          <w:rPr>
            <w:rFonts w:ascii="Cambria Math" w:hAnsi="Cambria Math" w:cs="Times New Roman"/>
            <w:sz w:val="24"/>
            <w:szCs w:val="24"/>
          </w:rPr>
          <m:t>d=1, 2, 4</m:t>
        </m:r>
      </m:oMath>
      <w:r w:rsidRPr="00F85AA2">
        <w:rPr>
          <w:rFonts w:ascii="Times New Roman" w:hAnsi="Times New Roman" w:cs="Times New Roman"/>
          <w:sz w:val="24"/>
          <w:szCs w:val="24"/>
        </w:rPr>
        <w:t>). This is the key architectural feature allowing long-range dependency capture.</w:t>
      </w:r>
    </w:p>
    <w:p w14:paraId="09294CE3" w14:textId="77777777" w:rsidR="00910FBE" w:rsidRPr="00F85AA2" w:rsidRDefault="00000000">
      <w:pPr>
        <w:pStyle w:val="ListBullet"/>
        <w:rPr>
          <w:rFonts w:ascii="Times New Roman" w:hAnsi="Times New Roman" w:cs="Times New Roman"/>
          <w:sz w:val="24"/>
          <w:szCs w:val="24"/>
        </w:rPr>
      </w:pPr>
      <w:r w:rsidRPr="00F85AA2">
        <w:rPr>
          <w:rFonts w:ascii="Times New Roman" w:hAnsi="Times New Roman" w:cs="Times New Roman"/>
          <w:sz w:val="24"/>
          <w:szCs w:val="24"/>
        </w:rPr>
        <w:t>Causal padding to strict temporal ordering.</w:t>
      </w:r>
    </w:p>
    <w:p w14:paraId="1077481B"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4.  </w:t>
      </w:r>
      <w:r w:rsidRPr="00F85AA2">
        <w:rPr>
          <w:rFonts w:ascii="Times New Roman" w:hAnsi="Times New Roman" w:cs="Times New Roman"/>
          <w:b/>
          <w:sz w:val="24"/>
          <w:szCs w:val="24"/>
        </w:rPr>
        <w:t>Transformer:</w:t>
      </w:r>
    </w:p>
    <w:p w14:paraId="4B15EAA8" w14:textId="77777777" w:rsidR="00910FBE" w:rsidRPr="00F85AA2" w:rsidRDefault="00000000">
      <w:pPr>
        <w:pStyle w:val="ListBullet"/>
        <w:rPr>
          <w:rFonts w:ascii="Times New Roman" w:hAnsi="Times New Roman" w:cs="Times New Roman"/>
          <w:sz w:val="24"/>
          <w:szCs w:val="24"/>
        </w:rPr>
      </w:pPr>
      <w:r w:rsidRPr="00F85AA2">
        <w:rPr>
          <w:rFonts w:ascii="Times New Roman" w:hAnsi="Times New Roman" w:cs="Times New Roman"/>
          <w:sz w:val="24"/>
          <w:szCs w:val="24"/>
        </w:rPr>
        <w:t>Multi-Head Attention layer (num_heads=4, key_dim=32).</w:t>
      </w:r>
    </w:p>
    <w:p w14:paraId="22D80760" w14:textId="77777777" w:rsidR="00910FBE" w:rsidRPr="00F85AA2" w:rsidRDefault="00000000">
      <w:pPr>
        <w:pStyle w:val="ListBullet"/>
        <w:rPr>
          <w:rFonts w:ascii="Times New Roman" w:hAnsi="Times New Roman" w:cs="Times New Roman"/>
          <w:sz w:val="24"/>
          <w:szCs w:val="24"/>
        </w:rPr>
      </w:pPr>
      <w:r w:rsidRPr="00F85AA2">
        <w:rPr>
          <w:rFonts w:ascii="Times New Roman" w:hAnsi="Times New Roman" w:cs="Times New Roman"/>
          <w:sz w:val="24"/>
          <w:szCs w:val="24"/>
        </w:rPr>
        <w:t>Feed-Forward Network (FFN) with GeLU activation.</w:t>
      </w:r>
    </w:p>
    <w:p w14:paraId="549FA745" w14:textId="77777777" w:rsidR="00910FBE" w:rsidRPr="00F85AA2" w:rsidRDefault="00000000">
      <w:pPr>
        <w:pStyle w:val="ListBullet"/>
        <w:rPr>
          <w:rFonts w:ascii="Times New Roman" w:hAnsi="Times New Roman" w:cs="Times New Roman"/>
          <w:sz w:val="24"/>
          <w:szCs w:val="24"/>
        </w:rPr>
      </w:pPr>
      <w:r w:rsidRPr="00F85AA2">
        <w:rPr>
          <w:rFonts w:ascii="Times New Roman" w:hAnsi="Times New Roman" w:cs="Times New Roman"/>
          <w:sz w:val="24"/>
          <w:szCs w:val="24"/>
        </w:rPr>
        <w:t>Global Average Pooling to condense the temporal dimension before the regression head.</w:t>
      </w:r>
    </w:p>
    <w:p w14:paraId="0BE0E127" w14:textId="77777777" w:rsidR="00910FBE" w:rsidRPr="00F85AA2" w:rsidRDefault="00000000">
      <w:pPr>
        <w:pStyle w:val="Heading3"/>
        <w:rPr>
          <w:rFonts w:ascii="Times New Roman" w:hAnsi="Times New Roman" w:cs="Times New Roman"/>
          <w:sz w:val="24"/>
          <w:szCs w:val="24"/>
        </w:rPr>
      </w:pPr>
      <w:bookmarkStart w:id="13" w:name="_Toc219167246"/>
      <w:r w:rsidRPr="00F85AA2">
        <w:rPr>
          <w:rFonts w:ascii="Times New Roman" w:hAnsi="Times New Roman" w:cs="Times New Roman"/>
          <w:sz w:val="24"/>
          <w:szCs w:val="24"/>
        </w:rPr>
        <w:t>3.3 The Evaluation Framework</w:t>
      </w:r>
      <w:bookmarkEnd w:id="13"/>
    </w:p>
    <w:p w14:paraId="4D2A5BE6"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The core contribution of this </w:t>
      </w:r>
      <w:proofErr w:type="gramStart"/>
      <w:r w:rsidRPr="00F85AA2">
        <w:rPr>
          <w:rFonts w:ascii="Times New Roman" w:hAnsi="Times New Roman" w:cs="Times New Roman"/>
          <w:sz w:val="24"/>
          <w:szCs w:val="24"/>
        </w:rPr>
        <w:t>methodology</w:t>
      </w:r>
      <w:proofErr w:type="gramEnd"/>
      <w:r w:rsidRPr="00F85AA2">
        <w:rPr>
          <w:rFonts w:ascii="Times New Roman" w:hAnsi="Times New Roman" w:cs="Times New Roman"/>
          <w:sz w:val="24"/>
          <w:szCs w:val="24"/>
        </w:rPr>
        <w:t xml:space="preserve"> is the move beyond simple error metrics to a rigorous statistical and security-focused evaluation.</w:t>
      </w:r>
    </w:p>
    <w:p w14:paraId="6D147260" w14:textId="77777777" w:rsidR="00910FBE" w:rsidRPr="00F85AA2" w:rsidRDefault="00000000">
      <w:pPr>
        <w:pStyle w:val="Heading4"/>
        <w:rPr>
          <w:rFonts w:ascii="Times New Roman" w:hAnsi="Times New Roman" w:cs="Times New Roman"/>
          <w:sz w:val="24"/>
          <w:szCs w:val="24"/>
        </w:rPr>
      </w:pPr>
      <w:r w:rsidRPr="00F85AA2">
        <w:rPr>
          <w:rFonts w:ascii="Times New Roman" w:hAnsi="Times New Roman" w:cs="Times New Roman"/>
          <w:sz w:val="24"/>
          <w:szCs w:val="24"/>
        </w:rPr>
        <w:t>3.3.1 Qualitative Metrics</w:t>
      </w:r>
    </w:p>
    <w:p w14:paraId="4474B553" w14:textId="77777777" w:rsidR="00910FBE" w:rsidRDefault="00000000">
      <w:pPr>
        <w:rPr>
          <w:rFonts w:ascii="Times New Roman" w:hAnsi="Times New Roman" w:cs="Times New Roman"/>
          <w:sz w:val="24"/>
          <w:szCs w:val="24"/>
        </w:rPr>
      </w:pPr>
      <w:r w:rsidRPr="00F85AA2">
        <w:rPr>
          <w:rFonts w:ascii="Times New Roman" w:hAnsi="Times New Roman" w:cs="Times New Roman"/>
          <w:sz w:val="24"/>
          <w:szCs w:val="24"/>
        </w:rPr>
        <w:t>We define the primary evaluation metrics mathematically to ensure clarity.</w:t>
      </w:r>
    </w:p>
    <w:p w14:paraId="59226D42" w14:textId="77777777" w:rsidR="00060BDB" w:rsidRDefault="00060BDB">
      <w:pPr>
        <w:rPr>
          <w:rFonts w:ascii="Times New Roman" w:hAnsi="Times New Roman" w:cs="Times New Roman"/>
          <w:sz w:val="24"/>
          <w:szCs w:val="24"/>
        </w:rPr>
      </w:pPr>
    </w:p>
    <w:p w14:paraId="3D462FDB" w14:textId="77777777" w:rsidR="00060BDB" w:rsidRPr="00F85AA2" w:rsidRDefault="00060BDB">
      <w:pPr>
        <w:rPr>
          <w:rFonts w:ascii="Times New Roman" w:hAnsi="Times New Roman" w:cs="Times New Roman"/>
          <w:sz w:val="24"/>
          <w:szCs w:val="24"/>
        </w:rPr>
      </w:pPr>
    </w:p>
    <w:p w14:paraId="4C5D1315"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Root Mean Squared Error (RMSE)</w:t>
      </w:r>
      <w:r w:rsidRPr="00F85AA2">
        <w:rPr>
          <w:rFonts w:ascii="Times New Roman" w:hAnsi="Times New Roman" w:cs="Times New Roman"/>
          <w:sz w:val="24"/>
          <w:szCs w:val="24"/>
        </w:rPr>
        <w:t xml:space="preserve"> is the primary metric, penalizing large outliers:</w:t>
      </w:r>
    </w:p>
    <w:p w14:paraId="7F2CEC07" w14:textId="0F3706E7" w:rsidR="00CD213E" w:rsidRPr="00F85AA2" w:rsidRDefault="00CD213E">
      <w:pPr>
        <w:rPr>
          <w:rFonts w:ascii="Times New Roman" w:hAnsi="Times New Roman" w:cs="Times New Roman"/>
          <w:sz w:val="24"/>
          <w:szCs w:val="24"/>
        </w:rPr>
      </w:pPr>
      <m:oMathPara>
        <m:oMath>
          <m:r>
            <w:rPr>
              <w:rFonts w:ascii="Cambria Math" w:hAnsi="Cambria Math" w:cs="Times New Roman"/>
              <w:sz w:val="24"/>
              <w:szCs w:val="24"/>
            </w:rPr>
            <w:lastRenderedPageBreak/>
            <m:t>RMSE=</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ŷ</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2</m:t>
                      </m:r>
                    </m:sup>
                  </m:sSup>
                </m:e>
              </m:nary>
            </m:e>
          </m:rad>
        </m:oMath>
      </m:oMathPara>
    </w:p>
    <w:p w14:paraId="2B36607F"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Mean Absolute Error (MAE)</w:t>
      </w:r>
      <w:r w:rsidRPr="00F85AA2">
        <w:rPr>
          <w:rFonts w:ascii="Times New Roman" w:hAnsi="Times New Roman" w:cs="Times New Roman"/>
          <w:sz w:val="24"/>
          <w:szCs w:val="24"/>
        </w:rPr>
        <w:t xml:space="preserve"> provides a linear interpretation of the average error:</w:t>
      </w:r>
    </w:p>
    <w:p w14:paraId="707025C6" w14:textId="3285A0D6" w:rsidR="00CD213E" w:rsidRPr="00F85AA2" w:rsidRDefault="00CD213E" w:rsidP="00CD213E">
      <w:pPr>
        <w:rPr>
          <w:rFonts w:ascii="Times New Roman" w:hAnsi="Times New Roman" w:cs="Times New Roman"/>
          <w:sz w:val="24"/>
          <w:szCs w:val="24"/>
        </w:rPr>
      </w:pPr>
      <m:oMathPara>
        <m:oMath>
          <m:r>
            <w:rPr>
              <w:rFonts w:ascii="Cambria Math" w:hAnsi="Cambria Math" w:cs="Times New Roman"/>
              <w:sz w:val="24"/>
              <w:szCs w:val="24"/>
            </w:rPr>
            <m:t>MAE</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i/>
                          <w:sz w:val="24"/>
                          <w:szCs w:val="24"/>
                        </w:rPr>
                      </m:ctrlPr>
                    </m:accPr>
                    <m:e>
                      <m:r>
                        <w:rPr>
                          <w:rFonts w:ascii="Cambria Math" w:hAnsi="Cambria Math" w:cs="Times New Roman"/>
                          <w:sz w:val="24"/>
                          <w:szCs w:val="24"/>
                        </w:rPr>
                        <m:t>y</m:t>
                      </m:r>
                    </m:e>
                  </m:acc>
                  <m:r>
                    <w:rPr>
                      <w:rFonts w:ascii="Cambria Math" w:hAnsi="Cambria Math" w:cs="Times New Roman"/>
                      <w:sz w:val="24"/>
                      <w:szCs w:val="24"/>
                    </w:rPr>
                    <m:t>ⅈ</m:t>
                  </m:r>
                </m:e>
              </m:d>
            </m:e>
          </m:nary>
        </m:oMath>
      </m:oMathPara>
    </w:p>
    <w:p w14:paraId="625155EA" w14:textId="77777777" w:rsidR="00910FBE" w:rsidRPr="00F85AA2" w:rsidRDefault="00000000">
      <w:pPr>
        <w:pStyle w:val="Heading4"/>
        <w:rPr>
          <w:rFonts w:ascii="Times New Roman" w:hAnsi="Times New Roman" w:cs="Times New Roman"/>
          <w:sz w:val="24"/>
          <w:szCs w:val="24"/>
        </w:rPr>
      </w:pPr>
      <w:r w:rsidRPr="00F85AA2">
        <w:rPr>
          <w:rFonts w:ascii="Times New Roman" w:hAnsi="Times New Roman" w:cs="Times New Roman"/>
          <w:sz w:val="24"/>
          <w:szCs w:val="24"/>
        </w:rPr>
        <w:t>3.3.2 Statistical Rigor</w:t>
      </w:r>
    </w:p>
    <w:p w14:paraId="74FDF86F" w14:textId="3EE0675B" w:rsidR="005547BE" w:rsidRDefault="005547BE">
      <w:pPr>
        <w:rPr>
          <w:rFonts w:ascii="Times New Roman" w:hAnsi="Times New Roman" w:cs="Times New Roman"/>
          <w:sz w:val="24"/>
          <w:szCs w:val="24"/>
        </w:rPr>
      </w:pPr>
      <w:r w:rsidRPr="005547BE">
        <w:rPr>
          <w:rFonts w:ascii="Times New Roman" w:hAnsi="Times New Roman" w:cs="Times New Roman"/>
          <w:sz w:val="24"/>
          <w:szCs w:val="24"/>
        </w:rPr>
        <w:t xml:space="preserve">Random seed variance is likely to occur with standard run once and report methodologies. </w:t>
      </w:r>
      <w:r w:rsidR="00B4137F" w:rsidRPr="005547BE">
        <w:rPr>
          <w:rFonts w:ascii="Times New Roman" w:hAnsi="Times New Roman" w:cs="Times New Roman"/>
          <w:sz w:val="24"/>
          <w:szCs w:val="24"/>
        </w:rPr>
        <w:t>To</w:t>
      </w:r>
      <w:r w:rsidRPr="005547BE">
        <w:rPr>
          <w:rFonts w:ascii="Times New Roman" w:hAnsi="Times New Roman" w:cs="Times New Roman"/>
          <w:sz w:val="24"/>
          <w:szCs w:val="24"/>
        </w:rPr>
        <w:t xml:space="preserve"> have strong results, the present study makes use of </w:t>
      </w:r>
      <w:r w:rsidRPr="005547BE">
        <w:rPr>
          <w:rFonts w:ascii="Times New Roman" w:hAnsi="Times New Roman" w:cs="Times New Roman"/>
          <w:b/>
          <w:bCs/>
          <w:sz w:val="24"/>
          <w:szCs w:val="24"/>
        </w:rPr>
        <w:t>Bootstrap Resampling</w:t>
      </w:r>
      <w:r w:rsidRPr="005547BE">
        <w:rPr>
          <w:rFonts w:ascii="Times New Roman" w:hAnsi="Times New Roman" w:cs="Times New Roman"/>
          <w:sz w:val="24"/>
          <w:szCs w:val="24"/>
        </w:rPr>
        <w:t xml:space="preserve">. We select 1000 times randomly the items in the test set and compute the RMSE of this sample. This produces an error distribution, of which we obtain 95% Confidence Intervals (CI). </w:t>
      </w:r>
    </w:p>
    <w:p w14:paraId="448E8BBB" w14:textId="450AB8E2" w:rsidR="00910FBE" w:rsidRPr="00F85AA2" w:rsidRDefault="005547BE">
      <w:pPr>
        <w:rPr>
          <w:rFonts w:ascii="Times New Roman" w:hAnsi="Times New Roman" w:cs="Times New Roman"/>
          <w:sz w:val="24"/>
          <w:szCs w:val="24"/>
        </w:rPr>
      </w:pPr>
      <w:r w:rsidRPr="005547BE">
        <w:rPr>
          <w:rFonts w:ascii="Times New Roman" w:hAnsi="Times New Roman" w:cs="Times New Roman"/>
          <w:sz w:val="24"/>
          <w:szCs w:val="24"/>
        </w:rPr>
        <w:t xml:space="preserve">Moreover, </w:t>
      </w:r>
      <w:r w:rsidRPr="005547BE">
        <w:rPr>
          <w:rFonts w:ascii="Times New Roman" w:hAnsi="Times New Roman" w:cs="Times New Roman"/>
          <w:b/>
          <w:bCs/>
          <w:sz w:val="24"/>
          <w:szCs w:val="24"/>
        </w:rPr>
        <w:t>Wilcoxon Signed-Rank Test</w:t>
      </w:r>
      <w:r w:rsidRPr="005547BE">
        <w:rPr>
          <w:rFonts w:ascii="Times New Roman" w:hAnsi="Times New Roman" w:cs="Times New Roman"/>
          <w:sz w:val="24"/>
          <w:szCs w:val="24"/>
        </w:rPr>
        <w:t xml:space="preserve"> is </w:t>
      </w:r>
      <w:proofErr w:type="gramStart"/>
      <w:r w:rsidRPr="005547BE">
        <w:rPr>
          <w:rFonts w:ascii="Times New Roman" w:hAnsi="Times New Roman" w:cs="Times New Roman"/>
          <w:sz w:val="24"/>
          <w:szCs w:val="24"/>
        </w:rPr>
        <w:t>utilized</w:t>
      </w:r>
      <w:proofErr w:type="gramEnd"/>
      <w:r w:rsidRPr="005547BE">
        <w:rPr>
          <w:rFonts w:ascii="Times New Roman" w:hAnsi="Times New Roman" w:cs="Times New Roman"/>
          <w:sz w:val="24"/>
          <w:szCs w:val="24"/>
        </w:rPr>
        <w:t xml:space="preserve"> to compare two models of performance differences </w:t>
      </w:r>
      <w:r w:rsidR="00B4137F" w:rsidRPr="005547BE">
        <w:rPr>
          <w:rFonts w:ascii="Times New Roman" w:hAnsi="Times New Roman" w:cs="Times New Roman"/>
          <w:sz w:val="24"/>
          <w:szCs w:val="24"/>
        </w:rPr>
        <w:t>to</w:t>
      </w:r>
      <w:r w:rsidRPr="005547BE">
        <w:rPr>
          <w:rFonts w:ascii="Times New Roman" w:hAnsi="Times New Roman" w:cs="Times New Roman"/>
          <w:sz w:val="24"/>
          <w:szCs w:val="24"/>
        </w:rPr>
        <w:t xml:space="preserve"> verify the authenticity of the </w:t>
      </w:r>
      <w:r w:rsidR="00060BDB" w:rsidRPr="005547BE">
        <w:rPr>
          <w:rFonts w:ascii="Times New Roman" w:hAnsi="Times New Roman" w:cs="Times New Roman"/>
          <w:sz w:val="24"/>
          <w:szCs w:val="24"/>
        </w:rPr>
        <w:t>differences,</w:t>
      </w:r>
      <w:r w:rsidRPr="005547BE">
        <w:rPr>
          <w:rFonts w:ascii="Times New Roman" w:hAnsi="Times New Roman" w:cs="Times New Roman"/>
          <w:sz w:val="24"/>
          <w:szCs w:val="24"/>
        </w:rPr>
        <w:t xml:space="preserve"> or it is a matter of chance. The test to use is non-parametric since RUL errors are not always strictly Gaussian.</w:t>
      </w:r>
    </w:p>
    <w:p w14:paraId="2751F2AF" w14:textId="5AA87A17" w:rsidR="00AD5227" w:rsidRPr="00F85AA2" w:rsidRDefault="00000000" w:rsidP="00AD5227">
      <w:pPr>
        <w:rPr>
          <w:rFonts w:ascii="Times New Roman" w:hAnsi="Times New Roman" w:cs="Times New Roman"/>
          <w:i/>
          <w:iCs/>
          <w:sz w:val="24"/>
          <w:szCs w:val="24"/>
        </w:rPr>
      </w:pPr>
      <w:r w:rsidRPr="00F85AA2">
        <w:rPr>
          <w:rFonts w:ascii="Times New Roman" w:hAnsi="Times New Roman" w:cs="Times New Roman"/>
          <w:i/>
          <w:iCs/>
          <w:sz w:val="24"/>
          <w:szCs w:val="24"/>
        </w:rPr>
        <w:t>Implementation of Statistical Rigor (Confidence Intervals)</w:t>
      </w:r>
    </w:p>
    <w:p w14:paraId="1C37C60C" w14:textId="33DE1018" w:rsidR="00910FBE" w:rsidRPr="00F85AA2" w:rsidRDefault="00000000" w:rsidP="00F85AA2">
      <w:pPr>
        <w:rPr>
          <w:rFonts w:ascii="Times New Roman" w:hAnsi="Times New Roman" w:cs="Times New Roman"/>
          <w:b/>
          <w:bCs/>
          <w:sz w:val="24"/>
          <w:szCs w:val="24"/>
        </w:rPr>
      </w:pPr>
      <w:r w:rsidRPr="00F85AA2">
        <w:rPr>
          <w:rFonts w:ascii="Times New Roman" w:hAnsi="Times New Roman" w:cs="Times New Roman"/>
          <w:b/>
          <w:bCs/>
          <w:sz w:val="24"/>
          <w:szCs w:val="24"/>
        </w:rPr>
        <w:t>From rul_analysis_toolkit.py</w:t>
      </w:r>
    </w:p>
    <w:p w14:paraId="22B573AE"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def compute_confidence_intervals(self, y_true, y_pred, confidence=0.95):</w:t>
      </w:r>
    </w:p>
    <w:p w14:paraId="2623B254"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n_bootstrap = 1000</w:t>
      </w:r>
    </w:p>
    <w:p w14:paraId="427D0B5F"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rmse_boots = []</w:t>
      </w:r>
    </w:p>
    <w:p w14:paraId="522A0098"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for _ in range(n_bootstrap):</w:t>
      </w:r>
    </w:p>
    <w:p w14:paraId="3065B331" w14:textId="77777777" w:rsidR="00910FBE" w:rsidRPr="00F85AA2" w:rsidRDefault="00000000" w:rsidP="00F85AA2">
      <w:pPr>
        <w:rPr>
          <w:rFonts w:ascii="Times New Roman" w:hAnsi="Times New Roman" w:cs="Times New Roman"/>
          <w:b/>
          <w:bCs/>
          <w:sz w:val="24"/>
          <w:szCs w:val="24"/>
        </w:rPr>
      </w:pPr>
      <w:r w:rsidRPr="00F85AA2">
        <w:rPr>
          <w:rFonts w:ascii="Times New Roman" w:hAnsi="Times New Roman" w:cs="Times New Roman"/>
          <w:b/>
          <w:bCs/>
          <w:sz w:val="24"/>
          <w:szCs w:val="24"/>
        </w:rPr>
        <w:t>Resample with replacement</w:t>
      </w:r>
    </w:p>
    <w:p w14:paraId="48982ED3"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indices = np.random.choice(len(y_true), size=len(y_true), replace=True)</w:t>
      </w:r>
    </w:p>
    <w:p w14:paraId="11492E32"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rmse_boots.append(np.sqrt(mean_squared_error(y_true[indices], y_pred[indices])))</w:t>
      </w:r>
    </w:p>
    <w:p w14:paraId="3F7DE9F7"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alpha = 1 - confidence</w:t>
      </w:r>
    </w:p>
    <w:p w14:paraId="5C856C3D"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return {'RMSE_CI': (np.percentile(rmse_boots, alpha/2 * 100),</w:t>
      </w:r>
    </w:p>
    <w:p w14:paraId="7433F838" w14:textId="08C66519" w:rsidR="005F2A5A" w:rsidRPr="00F85AA2" w:rsidRDefault="00000000" w:rsidP="005F2A5A">
      <w:pPr>
        <w:rPr>
          <w:rFonts w:ascii="Times New Roman" w:hAnsi="Times New Roman" w:cs="Times New Roman"/>
          <w:sz w:val="24"/>
          <w:szCs w:val="24"/>
        </w:rPr>
      </w:pPr>
      <w:r w:rsidRPr="00F85AA2">
        <w:rPr>
          <w:rFonts w:ascii="Times New Roman" w:hAnsi="Times New Roman" w:cs="Times New Roman"/>
          <w:sz w:val="24"/>
          <w:szCs w:val="24"/>
        </w:rPr>
        <w:t>np.percentile(rmse_boots, (1-alpha/2) * 100))}</w:t>
      </w:r>
    </w:p>
    <w:p w14:paraId="1801FAC3" w14:textId="77777777" w:rsidR="005F2A5A" w:rsidRPr="00F85AA2" w:rsidRDefault="005F2A5A" w:rsidP="005F2A5A">
      <w:pPr>
        <w:rPr>
          <w:rFonts w:ascii="Times New Roman" w:hAnsi="Times New Roman" w:cs="Times New Roman"/>
          <w:sz w:val="24"/>
          <w:szCs w:val="24"/>
        </w:rPr>
      </w:pPr>
    </w:p>
    <w:p w14:paraId="124B7C08" w14:textId="0C60AF5B" w:rsidR="00910FBE" w:rsidRPr="00F85AA2" w:rsidRDefault="00000000">
      <w:pPr>
        <w:pStyle w:val="Heading4"/>
        <w:rPr>
          <w:rFonts w:ascii="Times New Roman" w:hAnsi="Times New Roman" w:cs="Times New Roman"/>
          <w:sz w:val="24"/>
          <w:szCs w:val="24"/>
        </w:rPr>
      </w:pPr>
      <w:r w:rsidRPr="00F85AA2">
        <w:rPr>
          <w:rFonts w:ascii="Times New Roman" w:hAnsi="Times New Roman" w:cs="Times New Roman"/>
          <w:sz w:val="24"/>
          <w:szCs w:val="24"/>
        </w:rPr>
        <w:t>3.3.3 Robustness &amp; Security Testing</w:t>
      </w:r>
    </w:p>
    <w:p w14:paraId="576B5355" w14:textId="50C12BCB" w:rsidR="005547BE" w:rsidRPr="00F85AA2" w:rsidRDefault="00B4137F">
      <w:pPr>
        <w:rPr>
          <w:rFonts w:ascii="Times New Roman" w:hAnsi="Times New Roman" w:cs="Times New Roman"/>
          <w:sz w:val="24"/>
          <w:szCs w:val="24"/>
        </w:rPr>
      </w:pPr>
      <w:r w:rsidRPr="005547BE">
        <w:rPr>
          <w:rFonts w:ascii="Times New Roman" w:hAnsi="Times New Roman" w:cs="Times New Roman"/>
          <w:sz w:val="24"/>
          <w:szCs w:val="24"/>
        </w:rPr>
        <w:t>To</w:t>
      </w:r>
      <w:r w:rsidR="005547BE" w:rsidRPr="005547BE">
        <w:rPr>
          <w:rFonts w:ascii="Times New Roman" w:hAnsi="Times New Roman" w:cs="Times New Roman"/>
          <w:sz w:val="24"/>
          <w:szCs w:val="24"/>
        </w:rPr>
        <w:t xml:space="preserve"> model cyber-physical attacks, </w:t>
      </w:r>
      <w:proofErr w:type="gramStart"/>
      <w:r w:rsidR="005547BE" w:rsidRPr="005547BE">
        <w:rPr>
          <w:rFonts w:ascii="Times New Roman" w:hAnsi="Times New Roman" w:cs="Times New Roman"/>
          <w:sz w:val="24"/>
          <w:szCs w:val="24"/>
        </w:rPr>
        <w:t>e.g.</w:t>
      </w:r>
      <w:proofErr w:type="gramEnd"/>
      <w:r w:rsidR="005547BE" w:rsidRPr="005547BE">
        <w:rPr>
          <w:rFonts w:ascii="Times New Roman" w:hAnsi="Times New Roman" w:cs="Times New Roman"/>
          <w:sz w:val="24"/>
          <w:szCs w:val="24"/>
        </w:rPr>
        <w:t xml:space="preserve"> sensor degeneration or a False Data Injection Attack in which an attacker introduces a small amount of noise to obfuscate the real state of an engine, a </w:t>
      </w:r>
      <w:r w:rsidR="005547BE" w:rsidRPr="005547BE">
        <w:rPr>
          <w:rFonts w:ascii="Times New Roman" w:hAnsi="Times New Roman" w:cs="Times New Roman"/>
          <w:b/>
          <w:bCs/>
          <w:sz w:val="24"/>
          <w:szCs w:val="24"/>
        </w:rPr>
        <w:t>Noise Injection</w:t>
      </w:r>
      <w:r w:rsidR="005547BE" w:rsidRPr="005547BE">
        <w:rPr>
          <w:rFonts w:ascii="Times New Roman" w:hAnsi="Times New Roman" w:cs="Times New Roman"/>
          <w:sz w:val="24"/>
          <w:szCs w:val="24"/>
        </w:rPr>
        <w:t xml:space="preserve"> module was created. The normalized test data is corrupted with</w:t>
      </w:r>
      <w:r>
        <w:rPr>
          <w:rFonts w:ascii="Times New Roman" w:hAnsi="Times New Roman" w:cs="Times New Roman"/>
          <w:sz w:val="24"/>
          <w:szCs w:val="24"/>
        </w:rPr>
        <w:t xml:space="preserve"> a</w:t>
      </w:r>
      <w:r w:rsidR="005547BE" w:rsidRPr="005547BE">
        <w:rPr>
          <w:rFonts w:ascii="Times New Roman" w:hAnsi="Times New Roman" w:cs="Times New Roman"/>
          <w:sz w:val="24"/>
          <w:szCs w:val="24"/>
        </w:rPr>
        <w:t xml:space="preserve"> Gaussian Noise of 0.01. The measure to be used in evaluation is </w:t>
      </w:r>
      <w:r w:rsidR="005547BE" w:rsidRPr="005547BE">
        <w:rPr>
          <w:rFonts w:ascii="Times New Roman" w:hAnsi="Times New Roman" w:cs="Times New Roman"/>
          <w:b/>
          <w:bCs/>
          <w:sz w:val="24"/>
          <w:szCs w:val="24"/>
        </w:rPr>
        <w:t>Degradation Percentage</w:t>
      </w:r>
      <w:r w:rsidR="005547BE" w:rsidRPr="005547BE">
        <w:rPr>
          <w:rFonts w:ascii="Times New Roman" w:hAnsi="Times New Roman" w:cs="Times New Roman"/>
          <w:sz w:val="24"/>
          <w:szCs w:val="24"/>
        </w:rPr>
        <w:t>: the percentage change in RMSE on noisy data as compared to clean data.</w:t>
      </w:r>
    </w:p>
    <w:p w14:paraId="73328E67" w14:textId="2961211B" w:rsidR="00910FBE" w:rsidRPr="00F85AA2" w:rsidRDefault="00000000">
      <w:pPr>
        <w:rPr>
          <w:rFonts w:ascii="Times New Roman" w:hAnsi="Times New Roman" w:cs="Times New Roman"/>
          <w:sz w:val="24"/>
          <w:szCs w:val="24"/>
        </w:rPr>
      </w:pPr>
      <w:r w:rsidRPr="00F85AA2">
        <w:rPr>
          <w:rFonts w:ascii="Times New Roman" w:hAnsi="Times New Roman" w:cs="Times New Roman"/>
          <w:i/>
          <w:iCs/>
          <w:sz w:val="24"/>
          <w:szCs w:val="24"/>
        </w:rPr>
        <w:t>Implementation of Security-Aware Evaluation Metric</w:t>
      </w:r>
    </w:p>
    <w:p w14:paraId="758E0671" w14:textId="77777777" w:rsidR="00910FBE" w:rsidRPr="00F85AA2" w:rsidRDefault="00000000" w:rsidP="00DD3121">
      <w:pPr>
        <w:rPr>
          <w:rFonts w:ascii="Times New Roman" w:hAnsi="Times New Roman" w:cs="Times New Roman"/>
          <w:b/>
          <w:bCs/>
          <w:sz w:val="24"/>
          <w:szCs w:val="24"/>
        </w:rPr>
      </w:pPr>
      <w:r w:rsidRPr="00F85AA2">
        <w:rPr>
          <w:rFonts w:ascii="Times New Roman" w:hAnsi="Times New Roman" w:cs="Times New Roman"/>
          <w:b/>
          <w:bCs/>
          <w:sz w:val="24"/>
          <w:szCs w:val="24"/>
        </w:rPr>
        <w:t>From rul_analysis_toolkit.py</w:t>
      </w:r>
    </w:p>
    <w:p w14:paraId="649A1529"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def robustness_to_noise(self, y_true, clean_pred, noisy_pred, noise_level):</w:t>
      </w:r>
    </w:p>
    <w:p w14:paraId="062AA655"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clean_rmse = np.sqrt(mean_squared_error(y_true, clean_pred))</w:t>
      </w:r>
    </w:p>
    <w:p w14:paraId="2D3BB597"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noisy_rmse = np.sqrt(mean_squared_error(y_true, noisy_pred))</w:t>
      </w:r>
    </w:p>
    <w:p w14:paraId="66B229DC" w14:textId="77777777" w:rsidR="00910FBE" w:rsidRPr="00F85AA2" w:rsidRDefault="00000000" w:rsidP="00DD3121">
      <w:pPr>
        <w:rPr>
          <w:rFonts w:ascii="Times New Roman" w:hAnsi="Times New Roman" w:cs="Times New Roman"/>
          <w:b/>
          <w:bCs/>
          <w:sz w:val="24"/>
          <w:szCs w:val="24"/>
        </w:rPr>
      </w:pPr>
      <w:r w:rsidRPr="00F85AA2">
        <w:rPr>
          <w:rFonts w:ascii="Times New Roman" w:hAnsi="Times New Roman" w:cs="Times New Roman"/>
          <w:b/>
          <w:bCs/>
          <w:sz w:val="24"/>
          <w:szCs w:val="24"/>
        </w:rPr>
        <w:t>Calculate relative degradation</w:t>
      </w:r>
    </w:p>
    <w:p w14:paraId="5BFCCC1D"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degradation = (noisy_rmse - clean_rmse) / clean_rmse * 100</w:t>
      </w:r>
    </w:p>
    <w:p w14:paraId="0C2F63A8" w14:textId="77777777" w:rsidR="00910FBE" w:rsidRPr="00F85AA2" w:rsidRDefault="00000000" w:rsidP="00DD3121">
      <w:pPr>
        <w:rPr>
          <w:rFonts w:ascii="Times New Roman" w:hAnsi="Times New Roman" w:cs="Times New Roman"/>
          <w:b/>
          <w:bCs/>
          <w:sz w:val="24"/>
          <w:szCs w:val="24"/>
        </w:rPr>
      </w:pPr>
      <w:r w:rsidRPr="00F85AA2">
        <w:rPr>
          <w:rFonts w:ascii="Times New Roman" w:hAnsi="Times New Roman" w:cs="Times New Roman"/>
          <w:b/>
          <w:bCs/>
          <w:sz w:val="24"/>
          <w:szCs w:val="24"/>
        </w:rPr>
        <w:t xml:space="preserve">Calculate correlation to ensure the trend </w:t>
      </w:r>
      <w:proofErr w:type="gramStart"/>
      <w:r w:rsidRPr="00F85AA2">
        <w:rPr>
          <w:rFonts w:ascii="Times New Roman" w:hAnsi="Times New Roman" w:cs="Times New Roman"/>
          <w:b/>
          <w:bCs/>
          <w:sz w:val="24"/>
          <w:szCs w:val="24"/>
        </w:rPr>
        <w:t>remains</w:t>
      </w:r>
      <w:proofErr w:type="gramEnd"/>
      <w:r w:rsidRPr="00F85AA2">
        <w:rPr>
          <w:rFonts w:ascii="Times New Roman" w:hAnsi="Times New Roman" w:cs="Times New Roman"/>
          <w:b/>
          <w:bCs/>
          <w:sz w:val="24"/>
          <w:szCs w:val="24"/>
        </w:rPr>
        <w:t xml:space="preserve"> valid</w:t>
      </w:r>
    </w:p>
    <w:p w14:paraId="110EE5D2"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correlation = np.corrcoef(clean_pred, noisy_pred)[0, 1]</w:t>
      </w:r>
    </w:p>
    <w:p w14:paraId="03936F34" w14:textId="77777777" w:rsidR="00910FBE" w:rsidRPr="00F85AA2" w:rsidRDefault="00000000" w:rsidP="00DD3121">
      <w:pPr>
        <w:rPr>
          <w:rFonts w:ascii="Times New Roman" w:hAnsi="Times New Roman" w:cs="Times New Roman"/>
          <w:b/>
          <w:bCs/>
          <w:sz w:val="24"/>
          <w:szCs w:val="24"/>
        </w:rPr>
      </w:pPr>
      <w:r w:rsidRPr="00F85AA2">
        <w:rPr>
          <w:rFonts w:ascii="Times New Roman" w:hAnsi="Times New Roman" w:cs="Times New Roman"/>
          <w:b/>
          <w:bCs/>
          <w:sz w:val="24"/>
          <w:szCs w:val="24"/>
        </w:rPr>
        <w:t>A Robustness Score out of 100, favoring low degradation</w:t>
      </w:r>
    </w:p>
    <w:p w14:paraId="4A1DBD0F"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return {'Robustness_Score': 100 - degradation,</w:t>
      </w:r>
    </w:p>
    <w:p w14:paraId="71EAD7DD" w14:textId="03FCB46D"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'Degradation': degradation}</w:t>
      </w:r>
    </w:p>
    <w:p w14:paraId="59683D4F" w14:textId="0CF2C032" w:rsidR="00910FBE" w:rsidRPr="00F85AA2" w:rsidRDefault="00910FBE">
      <w:pPr>
        <w:rPr>
          <w:rFonts w:ascii="Times New Roman" w:hAnsi="Times New Roman" w:cs="Times New Roman"/>
          <w:sz w:val="24"/>
          <w:szCs w:val="24"/>
        </w:rPr>
      </w:pPr>
    </w:p>
    <w:p w14:paraId="0F04DBA4" w14:textId="77777777" w:rsidR="00910FBE" w:rsidRPr="00F85AA2" w:rsidRDefault="00000000">
      <w:pPr>
        <w:pStyle w:val="Heading2"/>
        <w:rPr>
          <w:rFonts w:ascii="Times New Roman" w:hAnsi="Times New Roman" w:cs="Times New Roman"/>
          <w:sz w:val="24"/>
          <w:szCs w:val="24"/>
        </w:rPr>
      </w:pPr>
      <w:bookmarkStart w:id="14" w:name="_Toc219167247"/>
      <w:r w:rsidRPr="00F85AA2">
        <w:rPr>
          <w:rFonts w:ascii="Times New Roman" w:hAnsi="Times New Roman" w:cs="Times New Roman"/>
          <w:sz w:val="24"/>
          <w:szCs w:val="24"/>
        </w:rPr>
        <w:t>4. Results &amp; Analysis</w:t>
      </w:r>
      <w:bookmarkEnd w:id="14"/>
    </w:p>
    <w:p w14:paraId="486AD12F" w14:textId="77777777" w:rsidR="00910FBE" w:rsidRPr="00F85AA2" w:rsidRDefault="00000000">
      <w:pPr>
        <w:pStyle w:val="Heading3"/>
        <w:rPr>
          <w:rFonts w:ascii="Times New Roman" w:hAnsi="Times New Roman" w:cs="Times New Roman"/>
          <w:sz w:val="24"/>
          <w:szCs w:val="24"/>
        </w:rPr>
      </w:pPr>
      <w:bookmarkStart w:id="15" w:name="_Toc219167248"/>
      <w:r w:rsidRPr="00F85AA2">
        <w:rPr>
          <w:rFonts w:ascii="Times New Roman" w:hAnsi="Times New Roman" w:cs="Times New Roman"/>
          <w:sz w:val="24"/>
          <w:szCs w:val="24"/>
        </w:rPr>
        <w:t>4.1 Comparative Predictive Performance (Clean Data)</w:t>
      </w:r>
      <w:bookmarkEnd w:id="15"/>
    </w:p>
    <w:p w14:paraId="44E7D12A"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The </w:t>
      </w:r>
      <w:proofErr w:type="gramStart"/>
      <w:r w:rsidRPr="00F85AA2">
        <w:rPr>
          <w:rFonts w:ascii="Times New Roman" w:hAnsi="Times New Roman" w:cs="Times New Roman"/>
          <w:sz w:val="24"/>
          <w:szCs w:val="24"/>
        </w:rPr>
        <w:t>initial</w:t>
      </w:r>
      <w:proofErr w:type="gramEnd"/>
      <w:r w:rsidRPr="00F85AA2">
        <w:rPr>
          <w:rFonts w:ascii="Times New Roman" w:hAnsi="Times New Roman" w:cs="Times New Roman"/>
          <w:sz w:val="24"/>
          <w:szCs w:val="24"/>
        </w:rPr>
        <w:t xml:space="preserve"> evaluation focused on the models' ability to predict RUL on the standard, unperturbed FD001 test set.</w:t>
      </w:r>
    </w:p>
    <w:p w14:paraId="0C5010FA" w14:textId="77777777" w:rsidR="00910FBE" w:rsidRPr="00F85AA2" w:rsidRDefault="00000000">
      <w:pPr>
        <w:jc w:val="center"/>
        <w:rPr>
          <w:rFonts w:ascii="Times New Roman" w:hAnsi="Times New Roman" w:cs="Times New Roman"/>
          <w:sz w:val="24"/>
          <w:szCs w:val="24"/>
        </w:rPr>
      </w:pPr>
      <w:r w:rsidRPr="00F85AA2">
        <w:rPr>
          <w:rFonts w:ascii="Times New Roman" w:hAnsi="Times New Roman" w:cs="Times New Roman"/>
          <w:noProof/>
          <w:sz w:val="24"/>
          <w:szCs w:val="24"/>
        </w:rPr>
        <w:lastRenderedPageBreak/>
        <w:drawing>
          <wp:inline distT="0" distB="0" distL="0" distR="0" wp14:anchorId="0C90BB7F" wp14:editId="19347479">
            <wp:extent cx="5486400" cy="407597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datasets_performance_comparison.png"/>
                    <pic:cNvPicPr/>
                  </pic:nvPicPr>
                  <pic:blipFill>
                    <a:blip r:embed="rId7"/>
                    <a:stretch>
                      <a:fillRect/>
                    </a:stretch>
                  </pic:blipFill>
                  <pic:spPr>
                    <a:xfrm>
                      <a:off x="0" y="0"/>
                      <a:ext cx="5486400" cy="4075973"/>
                    </a:xfrm>
                    <a:prstGeom prst="rect">
                      <a:avLst/>
                    </a:prstGeom>
                  </pic:spPr>
                </pic:pic>
              </a:graphicData>
            </a:graphic>
          </wp:inline>
        </w:drawing>
      </w:r>
    </w:p>
    <w:p w14:paraId="25908763" w14:textId="1E35B531" w:rsidR="005F2A5A" w:rsidRPr="00F85AA2" w:rsidRDefault="00000000">
      <w:pPr>
        <w:rPr>
          <w:rFonts w:ascii="Times New Roman" w:hAnsi="Times New Roman" w:cs="Times New Roman"/>
          <w:i/>
          <w:iCs/>
          <w:sz w:val="24"/>
          <w:szCs w:val="24"/>
        </w:rPr>
      </w:pPr>
      <w:r w:rsidRPr="00F85AA2">
        <w:rPr>
          <w:rFonts w:ascii="Times New Roman" w:hAnsi="Times New Roman" w:cs="Times New Roman"/>
          <w:i/>
          <w:iCs/>
          <w:sz w:val="24"/>
          <w:szCs w:val="24"/>
        </w:rPr>
        <w:t>Figure 1: Comparative RMSE across all C-MAPSS datasets (FD001-FD004). The TCN architecture consistently achieves the lowest error.</w:t>
      </w:r>
    </w:p>
    <w:p w14:paraId="07036B33"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Table 1: Evaluation Metrics (FD001)</w:t>
      </w:r>
    </w:p>
    <w:tbl>
      <w:tblPr>
        <w:tblStyle w:val="TableGrid"/>
        <w:tblW w:w="0" w:type="auto"/>
        <w:tblLook w:val="04A0" w:firstRow="1" w:lastRow="0" w:firstColumn="1" w:lastColumn="0" w:noHBand="0" w:noVBand="1"/>
      </w:tblPr>
      <w:tblGrid>
        <w:gridCol w:w="1728"/>
        <w:gridCol w:w="1728"/>
        <w:gridCol w:w="1728"/>
        <w:gridCol w:w="1728"/>
        <w:gridCol w:w="1728"/>
      </w:tblGrid>
      <w:tr w:rsidR="00910FBE" w:rsidRPr="00F85AA2" w14:paraId="03118811" w14:textId="77777777">
        <w:tc>
          <w:tcPr>
            <w:tcW w:w="1728" w:type="dxa"/>
          </w:tcPr>
          <w:p w14:paraId="29344551"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Model</w:t>
            </w:r>
          </w:p>
        </w:tc>
        <w:tc>
          <w:tcPr>
            <w:tcW w:w="1728" w:type="dxa"/>
          </w:tcPr>
          <w:p w14:paraId="5553FA55"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RMSE (Mean)</w:t>
            </w:r>
          </w:p>
        </w:tc>
        <w:tc>
          <w:tcPr>
            <w:tcW w:w="1728" w:type="dxa"/>
          </w:tcPr>
          <w:p w14:paraId="11B77AC7"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95% Confidence Interval</w:t>
            </w:r>
          </w:p>
        </w:tc>
        <w:tc>
          <w:tcPr>
            <w:tcW w:w="1728" w:type="dxa"/>
          </w:tcPr>
          <w:p w14:paraId="46EDED59"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R² Score</w:t>
            </w:r>
          </w:p>
        </w:tc>
        <w:tc>
          <w:tcPr>
            <w:tcW w:w="1728" w:type="dxa"/>
          </w:tcPr>
          <w:p w14:paraId="30B74CFE"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PHM Score</w:t>
            </w:r>
          </w:p>
        </w:tc>
      </w:tr>
      <w:tr w:rsidR="00910FBE" w:rsidRPr="00F85AA2" w14:paraId="76A3DBA3" w14:textId="77777777">
        <w:tc>
          <w:tcPr>
            <w:tcW w:w="1728" w:type="dxa"/>
          </w:tcPr>
          <w:p w14:paraId="529D94D8" w14:textId="10F7A020" w:rsidR="00910FBE" w:rsidRPr="00F85AA2" w:rsidRDefault="00000000">
            <w:pPr>
              <w:rPr>
                <w:rFonts w:ascii="Times New Roman" w:hAnsi="Times New Roman" w:cs="Times New Roman"/>
                <w:b/>
                <w:bCs/>
                <w:sz w:val="24"/>
                <w:szCs w:val="24"/>
              </w:rPr>
            </w:pPr>
            <w:r w:rsidRPr="00F85AA2">
              <w:rPr>
                <w:rFonts w:ascii="Times New Roman" w:hAnsi="Times New Roman" w:cs="Times New Roman"/>
                <w:sz w:val="24"/>
                <w:szCs w:val="24"/>
              </w:rPr>
              <w:t xml:space="preserve"> </w:t>
            </w:r>
            <w:r w:rsidRPr="00F85AA2">
              <w:rPr>
                <w:rFonts w:ascii="Times New Roman" w:hAnsi="Times New Roman" w:cs="Times New Roman"/>
                <w:b/>
                <w:bCs/>
                <w:sz w:val="24"/>
                <w:szCs w:val="24"/>
              </w:rPr>
              <w:t xml:space="preserve">TCN </w:t>
            </w:r>
          </w:p>
        </w:tc>
        <w:tc>
          <w:tcPr>
            <w:tcW w:w="1728" w:type="dxa"/>
          </w:tcPr>
          <w:p w14:paraId="026403CF" w14:textId="0563406E" w:rsidR="00910FBE" w:rsidRPr="00F85AA2" w:rsidRDefault="00000000">
            <w:pPr>
              <w:rPr>
                <w:rFonts w:ascii="Times New Roman" w:hAnsi="Times New Roman" w:cs="Times New Roman"/>
                <w:b/>
                <w:bCs/>
                <w:sz w:val="24"/>
                <w:szCs w:val="24"/>
              </w:rPr>
            </w:pPr>
            <w:r w:rsidRPr="00F85AA2">
              <w:rPr>
                <w:rFonts w:ascii="Times New Roman" w:hAnsi="Times New Roman" w:cs="Times New Roman"/>
                <w:b/>
                <w:bCs/>
                <w:sz w:val="24"/>
                <w:szCs w:val="24"/>
              </w:rPr>
              <w:t xml:space="preserve"> 4.03</w:t>
            </w:r>
          </w:p>
        </w:tc>
        <w:tc>
          <w:tcPr>
            <w:tcW w:w="1728" w:type="dxa"/>
          </w:tcPr>
          <w:p w14:paraId="51F2BE71" w14:textId="3B69724E" w:rsidR="00910FBE" w:rsidRPr="00F85AA2" w:rsidRDefault="00000000">
            <w:pPr>
              <w:rPr>
                <w:rFonts w:ascii="Times New Roman" w:hAnsi="Times New Roman" w:cs="Times New Roman"/>
                <w:b/>
                <w:bCs/>
                <w:sz w:val="24"/>
                <w:szCs w:val="24"/>
              </w:rPr>
            </w:pPr>
            <w:r w:rsidRPr="00F85AA2">
              <w:rPr>
                <w:rFonts w:ascii="Times New Roman" w:hAnsi="Times New Roman" w:cs="Times New Roman"/>
                <w:b/>
                <w:bCs/>
                <w:sz w:val="24"/>
                <w:szCs w:val="24"/>
              </w:rPr>
              <w:t xml:space="preserve"> [3.47, 4.59]</w:t>
            </w:r>
          </w:p>
        </w:tc>
        <w:tc>
          <w:tcPr>
            <w:tcW w:w="1728" w:type="dxa"/>
          </w:tcPr>
          <w:p w14:paraId="6880CF44" w14:textId="6061C9EB" w:rsidR="00910FBE" w:rsidRPr="00F85AA2" w:rsidRDefault="00000000">
            <w:pPr>
              <w:rPr>
                <w:rFonts w:ascii="Times New Roman" w:hAnsi="Times New Roman" w:cs="Times New Roman"/>
                <w:b/>
                <w:bCs/>
                <w:sz w:val="24"/>
                <w:szCs w:val="24"/>
              </w:rPr>
            </w:pPr>
            <w:r w:rsidRPr="00F85AA2">
              <w:rPr>
                <w:rFonts w:ascii="Times New Roman" w:hAnsi="Times New Roman" w:cs="Times New Roman"/>
                <w:b/>
                <w:bCs/>
                <w:sz w:val="24"/>
                <w:szCs w:val="24"/>
              </w:rPr>
              <w:t xml:space="preserve"> 0.99</w:t>
            </w:r>
          </w:p>
        </w:tc>
        <w:tc>
          <w:tcPr>
            <w:tcW w:w="1728" w:type="dxa"/>
          </w:tcPr>
          <w:p w14:paraId="309C48DC" w14:textId="125E15E2" w:rsidR="00910FBE" w:rsidRPr="00F85AA2" w:rsidRDefault="00000000">
            <w:pPr>
              <w:rPr>
                <w:rFonts w:ascii="Times New Roman" w:hAnsi="Times New Roman" w:cs="Times New Roman"/>
                <w:b/>
                <w:bCs/>
                <w:sz w:val="24"/>
                <w:szCs w:val="24"/>
              </w:rPr>
            </w:pPr>
            <w:r w:rsidRPr="00F85AA2">
              <w:rPr>
                <w:rFonts w:ascii="Times New Roman" w:hAnsi="Times New Roman" w:cs="Times New Roman"/>
                <w:sz w:val="24"/>
                <w:szCs w:val="24"/>
              </w:rPr>
              <w:t xml:space="preserve"> </w:t>
            </w:r>
            <w:r w:rsidRPr="00F85AA2">
              <w:rPr>
                <w:rFonts w:ascii="Times New Roman" w:hAnsi="Times New Roman" w:cs="Times New Roman"/>
                <w:b/>
                <w:bCs/>
                <w:sz w:val="24"/>
                <w:szCs w:val="24"/>
              </w:rPr>
              <w:t xml:space="preserve">37.6 </w:t>
            </w:r>
          </w:p>
        </w:tc>
      </w:tr>
      <w:tr w:rsidR="00910FBE" w:rsidRPr="00F85AA2" w14:paraId="5C7E1E32" w14:textId="77777777">
        <w:tc>
          <w:tcPr>
            <w:tcW w:w="1728" w:type="dxa"/>
          </w:tcPr>
          <w:p w14:paraId="072DF381"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Transformer </w:t>
            </w:r>
          </w:p>
        </w:tc>
        <w:tc>
          <w:tcPr>
            <w:tcW w:w="1728" w:type="dxa"/>
          </w:tcPr>
          <w:p w14:paraId="08E355F0"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5.69 </w:t>
            </w:r>
          </w:p>
        </w:tc>
        <w:tc>
          <w:tcPr>
            <w:tcW w:w="1728" w:type="dxa"/>
          </w:tcPr>
          <w:p w14:paraId="146482E6"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[5.10, 6.20] </w:t>
            </w:r>
          </w:p>
        </w:tc>
        <w:tc>
          <w:tcPr>
            <w:tcW w:w="1728" w:type="dxa"/>
          </w:tcPr>
          <w:p w14:paraId="6EFE798F"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0.98 </w:t>
            </w:r>
          </w:p>
        </w:tc>
        <w:tc>
          <w:tcPr>
            <w:tcW w:w="1728" w:type="dxa"/>
          </w:tcPr>
          <w:p w14:paraId="338A5225"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56.2 </w:t>
            </w:r>
          </w:p>
        </w:tc>
      </w:tr>
      <w:tr w:rsidR="00910FBE" w:rsidRPr="00F85AA2" w14:paraId="0FC95344" w14:textId="77777777">
        <w:tc>
          <w:tcPr>
            <w:tcW w:w="1728" w:type="dxa"/>
          </w:tcPr>
          <w:p w14:paraId="6D594C50"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LSTM </w:t>
            </w:r>
          </w:p>
        </w:tc>
        <w:tc>
          <w:tcPr>
            <w:tcW w:w="1728" w:type="dxa"/>
          </w:tcPr>
          <w:p w14:paraId="15D18556"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7.57 </w:t>
            </w:r>
          </w:p>
        </w:tc>
        <w:tc>
          <w:tcPr>
            <w:tcW w:w="1728" w:type="dxa"/>
          </w:tcPr>
          <w:p w14:paraId="21F4F9DA"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[6.90, 8.10] </w:t>
            </w:r>
          </w:p>
        </w:tc>
        <w:tc>
          <w:tcPr>
            <w:tcW w:w="1728" w:type="dxa"/>
          </w:tcPr>
          <w:p w14:paraId="4E21F038"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0.96 </w:t>
            </w:r>
          </w:p>
        </w:tc>
        <w:tc>
          <w:tcPr>
            <w:tcW w:w="1728" w:type="dxa"/>
          </w:tcPr>
          <w:p w14:paraId="07096DE3"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94.2 </w:t>
            </w:r>
          </w:p>
        </w:tc>
      </w:tr>
      <w:tr w:rsidR="00910FBE" w:rsidRPr="00F85AA2" w14:paraId="48F804A5" w14:textId="77777777">
        <w:tc>
          <w:tcPr>
            <w:tcW w:w="1728" w:type="dxa"/>
          </w:tcPr>
          <w:p w14:paraId="398C1B37"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SVR </w:t>
            </w:r>
          </w:p>
        </w:tc>
        <w:tc>
          <w:tcPr>
            <w:tcW w:w="1728" w:type="dxa"/>
          </w:tcPr>
          <w:p w14:paraId="4EFCD9B5"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9.18 </w:t>
            </w:r>
          </w:p>
        </w:tc>
        <w:tc>
          <w:tcPr>
            <w:tcW w:w="1728" w:type="dxa"/>
          </w:tcPr>
          <w:p w14:paraId="5538CE98"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[8.80, 9.50] </w:t>
            </w:r>
          </w:p>
        </w:tc>
        <w:tc>
          <w:tcPr>
            <w:tcW w:w="1728" w:type="dxa"/>
          </w:tcPr>
          <w:p w14:paraId="7F5A6EE3"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0.94 </w:t>
            </w:r>
          </w:p>
        </w:tc>
        <w:tc>
          <w:tcPr>
            <w:tcW w:w="1728" w:type="dxa"/>
          </w:tcPr>
          <w:p w14:paraId="4B5CFA38"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136.8 </w:t>
            </w:r>
          </w:p>
        </w:tc>
      </w:tr>
    </w:tbl>
    <w:p w14:paraId="57213522" w14:textId="77777777" w:rsidR="00F85AA2" w:rsidRPr="00F85AA2" w:rsidRDefault="00F85AA2">
      <w:pPr>
        <w:rPr>
          <w:rFonts w:ascii="Times New Roman" w:hAnsi="Times New Roman" w:cs="Times New Roman"/>
          <w:b/>
          <w:sz w:val="24"/>
          <w:szCs w:val="24"/>
        </w:rPr>
      </w:pPr>
    </w:p>
    <w:p w14:paraId="6DD700A9" w14:textId="22A60FC6"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Analysis:</w:t>
      </w:r>
      <w:r w:rsidRPr="00F85AA2">
        <w:rPr>
          <w:rFonts w:ascii="Times New Roman" w:hAnsi="Times New Roman" w:cs="Times New Roman"/>
          <w:sz w:val="24"/>
          <w:szCs w:val="24"/>
        </w:rPr>
        <w:t xml:space="preserve"> </w:t>
      </w:r>
      <w:r w:rsidR="003D59B1" w:rsidRPr="003D59B1">
        <w:rPr>
          <w:rFonts w:ascii="Times New Roman" w:hAnsi="Times New Roman" w:cs="Times New Roman"/>
          <w:sz w:val="24"/>
          <w:szCs w:val="24"/>
        </w:rPr>
        <w:t xml:space="preserve">TCN model has done much better than the LSTM baseline and its RMSE of 4.03 cycles is far better than that of LSTM at 7.57. Since they are not overlapping ([3.47, 4.59] vs [6.90, 8.10]) we may say with </w:t>
      </w:r>
      <w:r w:rsidR="00060BDB" w:rsidRPr="003D59B1">
        <w:rPr>
          <w:rFonts w:ascii="Times New Roman" w:hAnsi="Times New Roman" w:cs="Times New Roman"/>
          <w:sz w:val="24"/>
          <w:szCs w:val="24"/>
        </w:rPr>
        <w:t>greater</w:t>
      </w:r>
      <w:r w:rsidR="003D59B1" w:rsidRPr="003D59B1">
        <w:rPr>
          <w:rFonts w:ascii="Times New Roman" w:hAnsi="Times New Roman" w:cs="Times New Roman"/>
          <w:sz w:val="24"/>
          <w:szCs w:val="24"/>
        </w:rPr>
        <w:t xml:space="preserve"> confidence that TCN is the best architecture to work with this dataset. </w:t>
      </w:r>
      <w:r w:rsidR="003D59B1" w:rsidRPr="003D59B1">
        <w:rPr>
          <w:rFonts w:ascii="Times New Roman" w:hAnsi="Times New Roman" w:cs="Times New Roman"/>
          <w:b/>
          <w:bCs/>
          <w:sz w:val="24"/>
          <w:szCs w:val="24"/>
        </w:rPr>
        <w:t>PHM Score</w:t>
      </w:r>
      <w:r w:rsidR="003D59B1" w:rsidRPr="003D59B1">
        <w:rPr>
          <w:rFonts w:ascii="Times New Roman" w:hAnsi="Times New Roman" w:cs="Times New Roman"/>
          <w:sz w:val="24"/>
          <w:szCs w:val="24"/>
        </w:rPr>
        <w:t xml:space="preserve"> (a score that ranks later predictions highly less than earlier ones) is significantly low in TCN (37.6) than LSTM (94.2) meaning that TCN is much safer to use in maintenance scheduling.</w:t>
      </w:r>
    </w:p>
    <w:p w14:paraId="6C41419D" w14:textId="77777777" w:rsidR="00910FBE" w:rsidRPr="00F85AA2" w:rsidRDefault="00000000">
      <w:pPr>
        <w:pStyle w:val="Heading3"/>
        <w:rPr>
          <w:rFonts w:ascii="Times New Roman" w:hAnsi="Times New Roman" w:cs="Times New Roman"/>
          <w:sz w:val="24"/>
          <w:szCs w:val="24"/>
        </w:rPr>
      </w:pPr>
      <w:bookmarkStart w:id="16" w:name="_Toc219167249"/>
      <w:r w:rsidRPr="00F85AA2">
        <w:rPr>
          <w:rFonts w:ascii="Times New Roman" w:hAnsi="Times New Roman" w:cs="Times New Roman"/>
          <w:sz w:val="24"/>
          <w:szCs w:val="24"/>
        </w:rPr>
        <w:lastRenderedPageBreak/>
        <w:t>4.2 Handling Operational Complexity (FD002/FD004)</w:t>
      </w:r>
      <w:bookmarkEnd w:id="16"/>
    </w:p>
    <w:p w14:paraId="1E7F055F"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FD002 introduces six distinct operating conditions, making the signal much noisier and harder to track.</w:t>
      </w:r>
    </w:p>
    <w:p w14:paraId="09FDBF31" w14:textId="77777777" w:rsidR="00910FBE" w:rsidRPr="00F85AA2" w:rsidRDefault="00000000" w:rsidP="00DD3121">
      <w:pPr>
        <w:rPr>
          <w:rFonts w:ascii="Times New Roman" w:hAnsi="Times New Roman" w:cs="Times New Roman"/>
          <w:sz w:val="24"/>
          <w:szCs w:val="24"/>
        </w:rPr>
      </w:pPr>
      <w:r w:rsidRPr="00F85AA2">
        <w:rPr>
          <w:rFonts w:ascii="Times New Roman" w:hAnsi="Times New Roman" w:cs="Times New Roman"/>
          <w:noProof/>
          <w:sz w:val="24"/>
          <w:szCs w:val="24"/>
        </w:rPr>
        <w:drawing>
          <wp:inline distT="0" distB="0" distL="0" distR="0" wp14:anchorId="6A38A285" wp14:editId="7D3ECB04">
            <wp:extent cx="3723855" cy="3850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002_operating_conditions_3d.png"/>
                    <pic:cNvPicPr/>
                  </pic:nvPicPr>
                  <pic:blipFill>
                    <a:blip r:embed="rId8"/>
                    <a:stretch>
                      <a:fillRect/>
                    </a:stretch>
                  </pic:blipFill>
                  <pic:spPr>
                    <a:xfrm>
                      <a:off x="0" y="0"/>
                      <a:ext cx="3740228" cy="3867570"/>
                    </a:xfrm>
                    <a:prstGeom prst="rect">
                      <a:avLst/>
                    </a:prstGeom>
                  </pic:spPr>
                </pic:pic>
              </a:graphicData>
            </a:graphic>
          </wp:inline>
        </w:drawing>
      </w:r>
    </w:p>
    <w:p w14:paraId="669C7EAF" w14:textId="77777777" w:rsidR="00910FBE" w:rsidRPr="00F85AA2" w:rsidRDefault="00000000">
      <w:pPr>
        <w:jc w:val="center"/>
        <w:rPr>
          <w:rFonts w:ascii="Times New Roman" w:hAnsi="Times New Roman" w:cs="Times New Roman"/>
          <w:sz w:val="24"/>
          <w:szCs w:val="24"/>
        </w:rPr>
      </w:pPr>
      <w:r w:rsidRPr="00F85AA2">
        <w:rPr>
          <w:rFonts w:ascii="Times New Roman" w:hAnsi="Times New Roman" w:cs="Times New Roman"/>
          <w:i/>
          <w:sz w:val="24"/>
          <w:szCs w:val="24"/>
        </w:rPr>
        <w:t>Figure 2: Operating Conditions in FD002</w:t>
      </w:r>
    </w:p>
    <w:p w14:paraId="1CB4EF25" w14:textId="4CECD08B" w:rsidR="00910FBE" w:rsidRPr="00F85AA2" w:rsidRDefault="00000000">
      <w:pPr>
        <w:rPr>
          <w:rFonts w:ascii="Times New Roman" w:hAnsi="Times New Roman" w:cs="Times New Roman"/>
          <w:i/>
          <w:iCs/>
          <w:sz w:val="24"/>
          <w:szCs w:val="24"/>
        </w:rPr>
      </w:pPr>
      <w:r w:rsidRPr="00F85AA2">
        <w:rPr>
          <w:rFonts w:ascii="Times New Roman" w:hAnsi="Times New Roman" w:cs="Times New Roman"/>
          <w:i/>
          <w:iCs/>
          <w:sz w:val="24"/>
          <w:szCs w:val="24"/>
        </w:rPr>
        <w:t xml:space="preserve">Figure 2: 3D Visualization of Operating Conditions in FD002. The clusters </w:t>
      </w:r>
      <w:proofErr w:type="gramStart"/>
      <w:r w:rsidRPr="00F85AA2">
        <w:rPr>
          <w:rFonts w:ascii="Times New Roman" w:hAnsi="Times New Roman" w:cs="Times New Roman"/>
          <w:i/>
          <w:iCs/>
          <w:sz w:val="24"/>
          <w:szCs w:val="24"/>
        </w:rPr>
        <w:t>represent</w:t>
      </w:r>
      <w:proofErr w:type="gramEnd"/>
      <w:r w:rsidRPr="00F85AA2">
        <w:rPr>
          <w:rFonts w:ascii="Times New Roman" w:hAnsi="Times New Roman" w:cs="Times New Roman"/>
          <w:i/>
          <w:iCs/>
          <w:sz w:val="24"/>
          <w:szCs w:val="24"/>
        </w:rPr>
        <w:t xml:space="preserve"> different flight regimes (altitude, Mach number, throttle).</w:t>
      </w:r>
    </w:p>
    <w:p w14:paraId="644723AC" w14:textId="77777777" w:rsidR="00910FBE" w:rsidRPr="00F85AA2" w:rsidRDefault="00000000">
      <w:pPr>
        <w:jc w:val="center"/>
        <w:rPr>
          <w:rFonts w:ascii="Times New Roman" w:hAnsi="Times New Roman" w:cs="Times New Roman"/>
          <w:sz w:val="24"/>
          <w:szCs w:val="24"/>
        </w:rPr>
      </w:pPr>
      <w:r w:rsidRPr="00F85AA2">
        <w:rPr>
          <w:rFonts w:ascii="Times New Roman" w:hAnsi="Times New Roman" w:cs="Times New Roman"/>
          <w:noProof/>
          <w:sz w:val="24"/>
          <w:szCs w:val="24"/>
        </w:rPr>
        <w:lastRenderedPageBreak/>
        <w:drawing>
          <wp:inline distT="0" distB="0" distL="0" distR="0" wp14:anchorId="6CE9CE95" wp14:editId="60A715E0">
            <wp:extent cx="5486400" cy="3181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xity_impact_analysis.png"/>
                    <pic:cNvPicPr/>
                  </pic:nvPicPr>
                  <pic:blipFill>
                    <a:blip r:embed="rId9"/>
                    <a:stretch>
                      <a:fillRect/>
                    </a:stretch>
                  </pic:blipFill>
                  <pic:spPr>
                    <a:xfrm>
                      <a:off x="0" y="0"/>
                      <a:ext cx="5486400" cy="3181190"/>
                    </a:xfrm>
                    <a:prstGeom prst="rect">
                      <a:avLst/>
                    </a:prstGeom>
                  </pic:spPr>
                </pic:pic>
              </a:graphicData>
            </a:graphic>
          </wp:inline>
        </w:drawing>
      </w:r>
    </w:p>
    <w:p w14:paraId="18307765" w14:textId="77777777" w:rsidR="00910FBE" w:rsidRPr="00F85AA2" w:rsidRDefault="00000000">
      <w:pPr>
        <w:jc w:val="center"/>
        <w:rPr>
          <w:rFonts w:ascii="Times New Roman" w:hAnsi="Times New Roman" w:cs="Times New Roman"/>
          <w:sz w:val="24"/>
          <w:szCs w:val="24"/>
        </w:rPr>
      </w:pPr>
      <w:r w:rsidRPr="00F85AA2">
        <w:rPr>
          <w:rFonts w:ascii="Times New Roman" w:hAnsi="Times New Roman" w:cs="Times New Roman"/>
          <w:i/>
          <w:sz w:val="24"/>
          <w:szCs w:val="24"/>
        </w:rPr>
        <w:t>Figure 3: Complexity Impact Analysis</w:t>
      </w:r>
    </w:p>
    <w:p w14:paraId="1661257A" w14:textId="46B89BC8" w:rsidR="00910FBE" w:rsidRPr="00F85AA2" w:rsidRDefault="00000000">
      <w:pPr>
        <w:rPr>
          <w:rFonts w:ascii="Times New Roman" w:hAnsi="Times New Roman" w:cs="Times New Roman"/>
          <w:i/>
          <w:iCs/>
          <w:sz w:val="24"/>
          <w:szCs w:val="24"/>
        </w:rPr>
      </w:pPr>
      <w:r w:rsidRPr="00F85AA2">
        <w:rPr>
          <w:rFonts w:ascii="Times New Roman" w:hAnsi="Times New Roman" w:cs="Times New Roman"/>
          <w:i/>
          <w:iCs/>
          <w:sz w:val="24"/>
          <w:szCs w:val="24"/>
        </w:rPr>
        <w:t xml:space="preserve">Figure 3: Impact of content complexity on model performance. Note the degradation in LSTM performance on FD002 </w:t>
      </w:r>
      <w:r w:rsidR="00060BDB" w:rsidRPr="00F85AA2">
        <w:rPr>
          <w:rFonts w:ascii="Times New Roman" w:hAnsi="Times New Roman" w:cs="Times New Roman"/>
          <w:i/>
          <w:iCs/>
          <w:sz w:val="24"/>
          <w:szCs w:val="24"/>
        </w:rPr>
        <w:t>compared</w:t>
      </w:r>
      <w:r w:rsidRPr="00F85AA2">
        <w:rPr>
          <w:rFonts w:ascii="Times New Roman" w:hAnsi="Times New Roman" w:cs="Times New Roman"/>
          <w:i/>
          <w:iCs/>
          <w:sz w:val="24"/>
          <w:szCs w:val="24"/>
        </w:rPr>
        <w:t xml:space="preserve"> to FD001.</w:t>
      </w:r>
    </w:p>
    <w:p w14:paraId="27E76D3F" w14:textId="4F948AD8"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Analysis:</w:t>
      </w:r>
      <w:r w:rsidRPr="00F85AA2">
        <w:rPr>
          <w:rFonts w:ascii="Times New Roman" w:hAnsi="Times New Roman" w:cs="Times New Roman"/>
          <w:sz w:val="24"/>
          <w:szCs w:val="24"/>
        </w:rPr>
        <w:t xml:space="preserve"> </w:t>
      </w:r>
      <w:r w:rsidR="003D59B1" w:rsidRPr="003D59B1">
        <w:rPr>
          <w:rFonts w:ascii="Times New Roman" w:hAnsi="Times New Roman" w:cs="Times New Roman"/>
          <w:sz w:val="24"/>
          <w:szCs w:val="24"/>
        </w:rPr>
        <w:t xml:space="preserve">Although all the models lost stability on FD002, TCN was the most stable. The LSTM </w:t>
      </w:r>
      <w:r w:rsidR="00060BDB" w:rsidRPr="003D59B1">
        <w:rPr>
          <w:rFonts w:ascii="Times New Roman" w:hAnsi="Times New Roman" w:cs="Times New Roman"/>
          <w:sz w:val="24"/>
          <w:szCs w:val="24"/>
        </w:rPr>
        <w:t>has</w:t>
      </w:r>
      <w:r w:rsidR="003D59B1" w:rsidRPr="003D59B1">
        <w:rPr>
          <w:rFonts w:ascii="Times New Roman" w:hAnsi="Times New Roman" w:cs="Times New Roman"/>
          <w:sz w:val="24"/>
          <w:szCs w:val="24"/>
        </w:rPr>
        <w:t xml:space="preserve"> a great deal of difficulty with the multi-modal distribution, which is presumably </w:t>
      </w:r>
      <w:r w:rsidR="00B4137F" w:rsidRPr="003D59B1">
        <w:rPr>
          <w:rFonts w:ascii="Times New Roman" w:hAnsi="Times New Roman" w:cs="Times New Roman"/>
          <w:sz w:val="24"/>
          <w:szCs w:val="24"/>
        </w:rPr>
        <w:t>since</w:t>
      </w:r>
      <w:r w:rsidR="003D59B1" w:rsidRPr="003D59B1">
        <w:rPr>
          <w:rFonts w:ascii="Times New Roman" w:hAnsi="Times New Roman" w:cs="Times New Roman"/>
          <w:sz w:val="24"/>
          <w:szCs w:val="24"/>
        </w:rPr>
        <w:t xml:space="preserve"> the hidden state is mixed-up by the rapid alternation among operating regimes. These regime changes </w:t>
      </w:r>
      <w:r w:rsidR="00B4137F" w:rsidRPr="003D59B1">
        <w:rPr>
          <w:rFonts w:ascii="Times New Roman" w:hAnsi="Times New Roman" w:cs="Times New Roman"/>
          <w:sz w:val="24"/>
          <w:szCs w:val="24"/>
        </w:rPr>
        <w:t>are</w:t>
      </w:r>
      <w:r w:rsidR="003D59B1" w:rsidRPr="003D59B1">
        <w:rPr>
          <w:rFonts w:ascii="Times New Roman" w:hAnsi="Times New Roman" w:cs="Times New Roman"/>
          <w:sz w:val="24"/>
          <w:szCs w:val="24"/>
        </w:rPr>
        <w:t xml:space="preserve"> smoother on the dilated filters of the TCN, which have a broad receptive field.</w:t>
      </w:r>
    </w:p>
    <w:p w14:paraId="7456DF01" w14:textId="77777777" w:rsidR="00910FBE" w:rsidRPr="00F85AA2" w:rsidRDefault="00000000">
      <w:pPr>
        <w:pStyle w:val="Heading3"/>
        <w:rPr>
          <w:rFonts w:ascii="Times New Roman" w:hAnsi="Times New Roman" w:cs="Times New Roman"/>
          <w:sz w:val="24"/>
          <w:szCs w:val="24"/>
        </w:rPr>
      </w:pPr>
      <w:bookmarkStart w:id="17" w:name="_Toc219167250"/>
      <w:r w:rsidRPr="00F85AA2">
        <w:rPr>
          <w:rFonts w:ascii="Times New Roman" w:hAnsi="Times New Roman" w:cs="Times New Roman"/>
          <w:sz w:val="24"/>
          <w:szCs w:val="24"/>
        </w:rPr>
        <w:t>4.3 Feature Importance Analysis</w:t>
      </w:r>
      <w:bookmarkEnd w:id="17"/>
    </w:p>
    <w:p w14:paraId="43B61064" w14:textId="1A499EBF"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To understand </w:t>
      </w:r>
      <w:r w:rsidRPr="00F85AA2">
        <w:rPr>
          <w:rFonts w:ascii="Times New Roman" w:hAnsi="Times New Roman" w:cs="Times New Roman"/>
          <w:i/>
          <w:iCs/>
          <w:sz w:val="24"/>
          <w:szCs w:val="24"/>
        </w:rPr>
        <w:t>what</w:t>
      </w:r>
      <w:r w:rsidRPr="00F85AA2">
        <w:rPr>
          <w:rFonts w:ascii="Times New Roman" w:hAnsi="Times New Roman" w:cs="Times New Roman"/>
          <w:sz w:val="24"/>
          <w:szCs w:val="24"/>
        </w:rPr>
        <w:t xml:space="preserve"> the models are learning, we performed a correlation and feature importance analysis.</w:t>
      </w:r>
    </w:p>
    <w:p w14:paraId="3A9F9CE0" w14:textId="77777777" w:rsidR="00910FBE" w:rsidRPr="00F85AA2" w:rsidRDefault="00000000">
      <w:pPr>
        <w:jc w:val="center"/>
        <w:rPr>
          <w:rFonts w:ascii="Times New Roman" w:hAnsi="Times New Roman" w:cs="Times New Roman"/>
          <w:sz w:val="24"/>
          <w:szCs w:val="24"/>
        </w:rPr>
      </w:pPr>
      <w:r w:rsidRPr="00F85AA2">
        <w:rPr>
          <w:rFonts w:ascii="Times New Roman" w:hAnsi="Times New Roman" w:cs="Times New Roman"/>
          <w:noProof/>
          <w:sz w:val="24"/>
          <w:szCs w:val="24"/>
        </w:rPr>
        <w:lastRenderedPageBreak/>
        <w:drawing>
          <wp:inline distT="0" distB="0" distL="0" distR="0" wp14:anchorId="04FF1403" wp14:editId="48AF5E34">
            <wp:extent cx="5486400" cy="49056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5486400" cy="4905681"/>
                    </a:xfrm>
                    <a:prstGeom prst="rect">
                      <a:avLst/>
                    </a:prstGeom>
                  </pic:spPr>
                </pic:pic>
              </a:graphicData>
            </a:graphic>
          </wp:inline>
        </w:drawing>
      </w:r>
    </w:p>
    <w:p w14:paraId="18522155" w14:textId="77777777" w:rsidR="00910FBE" w:rsidRPr="00F85AA2" w:rsidRDefault="00000000">
      <w:pPr>
        <w:jc w:val="center"/>
        <w:rPr>
          <w:rFonts w:ascii="Times New Roman" w:hAnsi="Times New Roman" w:cs="Times New Roman"/>
          <w:sz w:val="24"/>
          <w:szCs w:val="24"/>
        </w:rPr>
      </w:pPr>
      <w:r w:rsidRPr="00F85AA2">
        <w:rPr>
          <w:rFonts w:ascii="Times New Roman" w:hAnsi="Times New Roman" w:cs="Times New Roman"/>
          <w:i/>
          <w:sz w:val="24"/>
          <w:szCs w:val="24"/>
        </w:rPr>
        <w:t>Figure 4: Sensor Correlation Heatmap</w:t>
      </w:r>
    </w:p>
    <w:p w14:paraId="21D57932" w14:textId="3C859733" w:rsidR="00910FBE" w:rsidRPr="00F85AA2" w:rsidRDefault="00000000">
      <w:pPr>
        <w:rPr>
          <w:rFonts w:ascii="Times New Roman" w:hAnsi="Times New Roman" w:cs="Times New Roman"/>
          <w:i/>
          <w:iCs/>
          <w:sz w:val="24"/>
          <w:szCs w:val="24"/>
        </w:rPr>
      </w:pPr>
      <w:r w:rsidRPr="00F85AA2">
        <w:rPr>
          <w:rFonts w:ascii="Times New Roman" w:hAnsi="Times New Roman" w:cs="Times New Roman"/>
          <w:i/>
          <w:iCs/>
          <w:sz w:val="24"/>
          <w:szCs w:val="24"/>
        </w:rPr>
        <w:t xml:space="preserve">Figure 4: Correlation Heatmap of Sensor Features. Strong inter-sensor correlations (red/blue) </w:t>
      </w:r>
      <w:proofErr w:type="gramStart"/>
      <w:r w:rsidRPr="00F85AA2">
        <w:rPr>
          <w:rFonts w:ascii="Times New Roman" w:hAnsi="Times New Roman" w:cs="Times New Roman"/>
          <w:i/>
          <w:iCs/>
          <w:sz w:val="24"/>
          <w:szCs w:val="24"/>
        </w:rPr>
        <w:t>validate</w:t>
      </w:r>
      <w:proofErr w:type="gramEnd"/>
      <w:r w:rsidRPr="00F85AA2">
        <w:rPr>
          <w:rFonts w:ascii="Times New Roman" w:hAnsi="Times New Roman" w:cs="Times New Roman"/>
          <w:i/>
          <w:iCs/>
          <w:sz w:val="24"/>
          <w:szCs w:val="24"/>
        </w:rPr>
        <w:t xml:space="preserve"> the redundancy used by TCNs for partial reconstruction.</w:t>
      </w:r>
    </w:p>
    <w:p w14:paraId="1597394D"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This </w:t>
      </w:r>
      <w:proofErr w:type="gramStart"/>
      <w:r w:rsidRPr="00F85AA2">
        <w:rPr>
          <w:rFonts w:ascii="Times New Roman" w:hAnsi="Times New Roman" w:cs="Times New Roman"/>
          <w:sz w:val="24"/>
          <w:szCs w:val="24"/>
        </w:rPr>
        <w:t>validates</w:t>
      </w:r>
      <w:proofErr w:type="gramEnd"/>
      <w:r w:rsidRPr="00F85AA2">
        <w:rPr>
          <w:rFonts w:ascii="Times New Roman" w:hAnsi="Times New Roman" w:cs="Times New Roman"/>
          <w:sz w:val="24"/>
          <w:szCs w:val="24"/>
        </w:rPr>
        <w:t xml:space="preserve"> the physics of the engine: sensors 11 and 4 show strong correlation with the target RUL variable, confirming them as critical predictors of degradation.</w:t>
      </w:r>
    </w:p>
    <w:p w14:paraId="657DF30C" w14:textId="77777777" w:rsidR="00910FBE" w:rsidRPr="00F85AA2" w:rsidRDefault="00000000">
      <w:pPr>
        <w:pStyle w:val="Heading3"/>
        <w:rPr>
          <w:rFonts w:ascii="Times New Roman" w:hAnsi="Times New Roman" w:cs="Times New Roman"/>
          <w:sz w:val="24"/>
          <w:szCs w:val="24"/>
        </w:rPr>
      </w:pPr>
      <w:bookmarkStart w:id="18" w:name="_Toc219167251"/>
      <w:r w:rsidRPr="00F85AA2">
        <w:rPr>
          <w:rFonts w:ascii="Times New Roman" w:hAnsi="Times New Roman" w:cs="Times New Roman"/>
          <w:sz w:val="24"/>
          <w:szCs w:val="24"/>
        </w:rPr>
        <w:t>4.4 Robustness &amp; Security Analysis</w:t>
      </w:r>
      <w:bookmarkEnd w:id="18"/>
    </w:p>
    <w:p w14:paraId="2BE1F66B"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The critical phase of the research evaluated how these models stood up to adversarial conditions.</w:t>
      </w:r>
    </w:p>
    <w:p w14:paraId="16B71F4C" w14:textId="77777777" w:rsidR="00910FBE" w:rsidRPr="00F85AA2" w:rsidRDefault="00000000">
      <w:pPr>
        <w:jc w:val="center"/>
        <w:rPr>
          <w:rFonts w:ascii="Times New Roman" w:hAnsi="Times New Roman" w:cs="Times New Roman"/>
          <w:sz w:val="24"/>
          <w:szCs w:val="24"/>
        </w:rPr>
      </w:pPr>
      <w:r w:rsidRPr="00F85AA2">
        <w:rPr>
          <w:rFonts w:ascii="Times New Roman" w:hAnsi="Times New Roman" w:cs="Times New Roman"/>
          <w:noProof/>
          <w:sz w:val="24"/>
          <w:szCs w:val="24"/>
        </w:rPr>
        <w:lastRenderedPageBreak/>
        <w:drawing>
          <wp:inline distT="0" distB="0" distL="0" distR="0" wp14:anchorId="0ABDC3B1" wp14:editId="2D0905C3">
            <wp:extent cx="5486400" cy="2046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datasets_robustness_comparison.png"/>
                    <pic:cNvPicPr/>
                  </pic:nvPicPr>
                  <pic:blipFill>
                    <a:blip r:embed="rId11"/>
                    <a:stretch>
                      <a:fillRect/>
                    </a:stretch>
                  </pic:blipFill>
                  <pic:spPr>
                    <a:xfrm>
                      <a:off x="0" y="0"/>
                      <a:ext cx="5486400" cy="2046615"/>
                    </a:xfrm>
                    <a:prstGeom prst="rect">
                      <a:avLst/>
                    </a:prstGeom>
                  </pic:spPr>
                </pic:pic>
              </a:graphicData>
            </a:graphic>
          </wp:inline>
        </w:drawing>
      </w:r>
    </w:p>
    <w:p w14:paraId="0A385179" w14:textId="35ED64DA" w:rsidR="00910FBE" w:rsidRPr="00F85AA2" w:rsidRDefault="00000000">
      <w:pPr>
        <w:jc w:val="center"/>
        <w:rPr>
          <w:rFonts w:ascii="Times New Roman" w:hAnsi="Times New Roman" w:cs="Times New Roman"/>
          <w:sz w:val="24"/>
          <w:szCs w:val="24"/>
        </w:rPr>
      </w:pPr>
      <w:r w:rsidRPr="00F85AA2">
        <w:rPr>
          <w:rFonts w:ascii="Times New Roman" w:hAnsi="Times New Roman" w:cs="Times New Roman"/>
          <w:i/>
          <w:sz w:val="24"/>
          <w:szCs w:val="24"/>
        </w:rPr>
        <w:t xml:space="preserve">Figure 5: Robustness </w:t>
      </w:r>
      <w:r w:rsidR="00060BDB" w:rsidRPr="00F85AA2">
        <w:rPr>
          <w:rFonts w:ascii="Times New Roman" w:hAnsi="Times New Roman" w:cs="Times New Roman"/>
          <w:i/>
          <w:sz w:val="24"/>
          <w:szCs w:val="24"/>
        </w:rPr>
        <w:t>Comparison</w:t>
      </w:r>
    </w:p>
    <w:p w14:paraId="2D9A3E8A" w14:textId="4BB977AF" w:rsidR="00910FBE" w:rsidRPr="00F85AA2" w:rsidRDefault="00000000">
      <w:pPr>
        <w:rPr>
          <w:rFonts w:ascii="Times New Roman" w:hAnsi="Times New Roman" w:cs="Times New Roman"/>
          <w:i/>
          <w:iCs/>
          <w:sz w:val="24"/>
          <w:szCs w:val="24"/>
        </w:rPr>
      </w:pPr>
      <w:r w:rsidRPr="00F85AA2">
        <w:rPr>
          <w:rFonts w:ascii="Times New Roman" w:hAnsi="Times New Roman" w:cs="Times New Roman"/>
          <w:i/>
          <w:iCs/>
          <w:sz w:val="24"/>
          <w:szCs w:val="24"/>
        </w:rPr>
        <w:t xml:space="preserve">Figure 5: Robustness scores illustrating the trade-off between accuracy and stability. TCN </w:t>
      </w:r>
      <w:proofErr w:type="gramStart"/>
      <w:r w:rsidRPr="00F85AA2">
        <w:rPr>
          <w:rFonts w:ascii="Times New Roman" w:hAnsi="Times New Roman" w:cs="Times New Roman"/>
          <w:i/>
          <w:iCs/>
          <w:sz w:val="24"/>
          <w:szCs w:val="24"/>
        </w:rPr>
        <w:t>demonstrates</w:t>
      </w:r>
      <w:proofErr w:type="gramEnd"/>
      <w:r w:rsidRPr="00F85AA2">
        <w:rPr>
          <w:rFonts w:ascii="Times New Roman" w:hAnsi="Times New Roman" w:cs="Times New Roman"/>
          <w:i/>
          <w:iCs/>
          <w:sz w:val="24"/>
          <w:szCs w:val="24"/>
        </w:rPr>
        <w:t xml:space="preserve"> superior resilience compared to Transformers.</w:t>
      </w:r>
    </w:p>
    <w:p w14:paraId="115DF4B9"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Table 2: Performance Degradation under Noise (1% Injection)</w:t>
      </w:r>
    </w:p>
    <w:tbl>
      <w:tblPr>
        <w:tblStyle w:val="TableGrid"/>
        <w:tblW w:w="0" w:type="auto"/>
        <w:tblLook w:val="04A0" w:firstRow="1" w:lastRow="0" w:firstColumn="1" w:lastColumn="0" w:noHBand="0" w:noVBand="1"/>
      </w:tblPr>
      <w:tblGrid>
        <w:gridCol w:w="1728"/>
        <w:gridCol w:w="1728"/>
        <w:gridCol w:w="1728"/>
        <w:gridCol w:w="1728"/>
        <w:gridCol w:w="1728"/>
      </w:tblGrid>
      <w:tr w:rsidR="00910FBE" w:rsidRPr="00F85AA2" w14:paraId="7168CD1F" w14:textId="77777777">
        <w:tc>
          <w:tcPr>
            <w:tcW w:w="1728" w:type="dxa"/>
          </w:tcPr>
          <w:p w14:paraId="5C8226B6"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Model</w:t>
            </w:r>
          </w:p>
        </w:tc>
        <w:tc>
          <w:tcPr>
            <w:tcW w:w="1728" w:type="dxa"/>
          </w:tcPr>
          <w:p w14:paraId="0813F53A"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Clean RMSE</w:t>
            </w:r>
          </w:p>
        </w:tc>
        <w:tc>
          <w:tcPr>
            <w:tcW w:w="1728" w:type="dxa"/>
          </w:tcPr>
          <w:p w14:paraId="00B37523"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Noisy RMSE</w:t>
            </w:r>
          </w:p>
        </w:tc>
        <w:tc>
          <w:tcPr>
            <w:tcW w:w="1728" w:type="dxa"/>
          </w:tcPr>
          <w:p w14:paraId="7FA162A1"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 Degradation</w:t>
            </w:r>
          </w:p>
        </w:tc>
        <w:tc>
          <w:tcPr>
            <w:tcW w:w="1728" w:type="dxa"/>
          </w:tcPr>
          <w:p w14:paraId="6D51AD0D"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Robustness Status</w:t>
            </w:r>
          </w:p>
        </w:tc>
      </w:tr>
      <w:tr w:rsidR="00910FBE" w:rsidRPr="00F85AA2" w14:paraId="0FC072EC" w14:textId="77777777">
        <w:tc>
          <w:tcPr>
            <w:tcW w:w="1728" w:type="dxa"/>
          </w:tcPr>
          <w:p w14:paraId="5C9212C6" w14:textId="35E4B945" w:rsidR="00910FBE" w:rsidRPr="00F85AA2" w:rsidRDefault="00000000">
            <w:pPr>
              <w:rPr>
                <w:rFonts w:ascii="Times New Roman" w:hAnsi="Times New Roman" w:cs="Times New Roman"/>
                <w:b/>
                <w:bCs/>
                <w:sz w:val="24"/>
                <w:szCs w:val="24"/>
              </w:rPr>
            </w:pPr>
            <w:r w:rsidRPr="00F85AA2">
              <w:rPr>
                <w:rFonts w:ascii="Times New Roman" w:hAnsi="Times New Roman" w:cs="Times New Roman"/>
                <w:sz w:val="24"/>
                <w:szCs w:val="24"/>
              </w:rPr>
              <w:t xml:space="preserve"> </w:t>
            </w:r>
            <w:r w:rsidRPr="00F85AA2">
              <w:rPr>
                <w:rFonts w:ascii="Times New Roman" w:hAnsi="Times New Roman" w:cs="Times New Roman"/>
                <w:b/>
                <w:bCs/>
                <w:sz w:val="24"/>
                <w:szCs w:val="24"/>
              </w:rPr>
              <w:t>TCN</w:t>
            </w:r>
          </w:p>
        </w:tc>
        <w:tc>
          <w:tcPr>
            <w:tcW w:w="1728" w:type="dxa"/>
          </w:tcPr>
          <w:p w14:paraId="6AE72126"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4.03 </w:t>
            </w:r>
          </w:p>
        </w:tc>
        <w:tc>
          <w:tcPr>
            <w:tcW w:w="1728" w:type="dxa"/>
          </w:tcPr>
          <w:p w14:paraId="3FEFAC3C"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4.00 </w:t>
            </w:r>
          </w:p>
        </w:tc>
        <w:tc>
          <w:tcPr>
            <w:tcW w:w="1728" w:type="dxa"/>
          </w:tcPr>
          <w:p w14:paraId="68AF5655" w14:textId="73CAF9C1" w:rsidR="00910FBE" w:rsidRPr="00F85AA2" w:rsidRDefault="00000000">
            <w:pPr>
              <w:rPr>
                <w:rFonts w:ascii="Times New Roman" w:hAnsi="Times New Roman" w:cs="Times New Roman"/>
                <w:b/>
                <w:bCs/>
                <w:sz w:val="24"/>
                <w:szCs w:val="24"/>
              </w:rPr>
            </w:pPr>
            <w:r w:rsidRPr="00F85AA2">
              <w:rPr>
                <w:rFonts w:ascii="Times New Roman" w:hAnsi="Times New Roman" w:cs="Times New Roman"/>
                <w:b/>
                <w:bCs/>
                <w:sz w:val="24"/>
                <w:szCs w:val="24"/>
              </w:rPr>
              <w:t xml:space="preserve"> -0.7%</w:t>
            </w:r>
          </w:p>
        </w:tc>
        <w:tc>
          <w:tcPr>
            <w:tcW w:w="1728" w:type="dxa"/>
          </w:tcPr>
          <w:p w14:paraId="298FE13C" w14:textId="29990397" w:rsidR="00910FBE" w:rsidRPr="00F85AA2" w:rsidRDefault="00000000">
            <w:pPr>
              <w:rPr>
                <w:rFonts w:ascii="Times New Roman" w:hAnsi="Times New Roman" w:cs="Times New Roman"/>
                <w:b/>
                <w:bCs/>
                <w:sz w:val="24"/>
                <w:szCs w:val="24"/>
              </w:rPr>
            </w:pPr>
            <w:r w:rsidRPr="00F85AA2">
              <w:rPr>
                <w:rFonts w:ascii="Times New Roman" w:hAnsi="Times New Roman" w:cs="Times New Roman"/>
                <w:b/>
                <w:bCs/>
                <w:sz w:val="24"/>
                <w:szCs w:val="24"/>
              </w:rPr>
              <w:t>Highly Stable</w:t>
            </w:r>
          </w:p>
        </w:tc>
      </w:tr>
      <w:tr w:rsidR="00910FBE" w:rsidRPr="00F85AA2" w14:paraId="709E169A" w14:textId="77777777">
        <w:tc>
          <w:tcPr>
            <w:tcW w:w="1728" w:type="dxa"/>
          </w:tcPr>
          <w:p w14:paraId="65057D15"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LSTM </w:t>
            </w:r>
          </w:p>
        </w:tc>
        <w:tc>
          <w:tcPr>
            <w:tcW w:w="1728" w:type="dxa"/>
          </w:tcPr>
          <w:p w14:paraId="1E9C750F"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7.57 </w:t>
            </w:r>
          </w:p>
        </w:tc>
        <w:tc>
          <w:tcPr>
            <w:tcW w:w="1728" w:type="dxa"/>
          </w:tcPr>
          <w:p w14:paraId="73437F89"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7.58 </w:t>
            </w:r>
          </w:p>
        </w:tc>
        <w:tc>
          <w:tcPr>
            <w:tcW w:w="1728" w:type="dxa"/>
          </w:tcPr>
          <w:p w14:paraId="7F80A8B8"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+0.1% </w:t>
            </w:r>
          </w:p>
        </w:tc>
        <w:tc>
          <w:tcPr>
            <w:tcW w:w="1728" w:type="dxa"/>
          </w:tcPr>
          <w:p w14:paraId="05D5A816"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Stable </w:t>
            </w:r>
          </w:p>
        </w:tc>
      </w:tr>
      <w:tr w:rsidR="00910FBE" w:rsidRPr="00F85AA2" w14:paraId="3457325E" w14:textId="77777777">
        <w:tc>
          <w:tcPr>
            <w:tcW w:w="1728" w:type="dxa"/>
          </w:tcPr>
          <w:p w14:paraId="7BD5FE23"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Transformer </w:t>
            </w:r>
          </w:p>
        </w:tc>
        <w:tc>
          <w:tcPr>
            <w:tcW w:w="1728" w:type="dxa"/>
          </w:tcPr>
          <w:p w14:paraId="5B839001"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5.69 </w:t>
            </w:r>
          </w:p>
        </w:tc>
        <w:tc>
          <w:tcPr>
            <w:tcW w:w="1728" w:type="dxa"/>
          </w:tcPr>
          <w:p w14:paraId="613869FA"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5.70 </w:t>
            </w:r>
          </w:p>
        </w:tc>
        <w:tc>
          <w:tcPr>
            <w:tcW w:w="1728" w:type="dxa"/>
          </w:tcPr>
          <w:p w14:paraId="4C468013"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+0.2% </w:t>
            </w:r>
          </w:p>
        </w:tc>
        <w:tc>
          <w:tcPr>
            <w:tcW w:w="1728" w:type="dxa"/>
          </w:tcPr>
          <w:p w14:paraId="47AC3417"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Sensitive </w:t>
            </w:r>
          </w:p>
        </w:tc>
      </w:tr>
      <w:tr w:rsidR="00910FBE" w:rsidRPr="00F85AA2" w14:paraId="72D321AE" w14:textId="77777777">
        <w:tc>
          <w:tcPr>
            <w:tcW w:w="1728" w:type="dxa"/>
          </w:tcPr>
          <w:p w14:paraId="10341C17"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SVR </w:t>
            </w:r>
          </w:p>
        </w:tc>
        <w:tc>
          <w:tcPr>
            <w:tcW w:w="1728" w:type="dxa"/>
          </w:tcPr>
          <w:p w14:paraId="3A264CF6"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9.18 </w:t>
            </w:r>
          </w:p>
        </w:tc>
        <w:tc>
          <w:tcPr>
            <w:tcW w:w="1728" w:type="dxa"/>
          </w:tcPr>
          <w:p w14:paraId="6A635274"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9.09 </w:t>
            </w:r>
          </w:p>
        </w:tc>
        <w:tc>
          <w:tcPr>
            <w:tcW w:w="1728" w:type="dxa"/>
          </w:tcPr>
          <w:p w14:paraId="7F5F2B37"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-1.0% </w:t>
            </w:r>
          </w:p>
        </w:tc>
        <w:tc>
          <w:tcPr>
            <w:tcW w:w="1728" w:type="dxa"/>
          </w:tcPr>
          <w:p w14:paraId="0109DF96"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 Stable (Low Accuracy) </w:t>
            </w:r>
          </w:p>
        </w:tc>
      </w:tr>
    </w:tbl>
    <w:p w14:paraId="0A093A2A" w14:textId="77777777" w:rsidR="003D59B1" w:rsidRDefault="003D59B1">
      <w:pPr>
        <w:rPr>
          <w:rFonts w:ascii="Times New Roman" w:hAnsi="Times New Roman" w:cs="Times New Roman"/>
          <w:b/>
          <w:sz w:val="24"/>
          <w:szCs w:val="24"/>
        </w:rPr>
      </w:pPr>
    </w:p>
    <w:p w14:paraId="28C00627" w14:textId="59849575" w:rsidR="00910FBE" w:rsidRPr="00F85AA2" w:rsidRDefault="00000000">
      <w:pPr>
        <w:rPr>
          <w:rFonts w:ascii="Times New Roman" w:hAnsi="Times New Roman" w:cs="Times New Roman"/>
          <w:sz w:val="24"/>
          <w:szCs w:val="24"/>
        </w:rPr>
      </w:pPr>
      <w:r w:rsidRPr="00F85AA2">
        <w:rPr>
          <w:rFonts w:ascii="Times New Roman" w:hAnsi="Times New Roman" w:cs="Times New Roman"/>
          <w:b/>
          <w:sz w:val="24"/>
          <w:szCs w:val="24"/>
        </w:rPr>
        <w:t>Analysis:</w:t>
      </w:r>
      <w:r w:rsidRPr="00F85AA2">
        <w:rPr>
          <w:rFonts w:ascii="Times New Roman" w:hAnsi="Times New Roman" w:cs="Times New Roman"/>
          <w:sz w:val="24"/>
          <w:szCs w:val="24"/>
        </w:rPr>
        <w:t xml:space="preserve"> </w:t>
      </w:r>
      <w:r w:rsidR="003D59B1" w:rsidRPr="003D59B1">
        <w:rPr>
          <w:rFonts w:ascii="Times New Roman" w:hAnsi="Times New Roman" w:cs="Times New Roman"/>
          <w:sz w:val="24"/>
          <w:szCs w:val="24"/>
        </w:rPr>
        <w:t xml:space="preserve">The TCN showed impressive stability, in fact, it got better (a -0.7 error) with noise. Such counter-intuitive finding implies that the TCN is a natural, low-pass filter, which inherently removes noise in the input. Transformer on the other hand was sensitive to noise (degradation of +0.2 percent). Within a cyber-security environment, predictability during attack is a proxy of stability. Providing noise by an attacker, a robust model such as the TCN will still provide a consistent (albeit slightly noisy) approximation, but a fragile model will jump to an entirely different point, leading to </w:t>
      </w:r>
      <w:r w:rsidR="00060BDB" w:rsidRPr="003D59B1">
        <w:rPr>
          <w:rFonts w:ascii="Times New Roman" w:hAnsi="Times New Roman" w:cs="Times New Roman"/>
          <w:sz w:val="24"/>
          <w:szCs w:val="24"/>
        </w:rPr>
        <w:t>panic</w:t>
      </w:r>
      <w:r w:rsidR="003D59B1" w:rsidRPr="003D59B1">
        <w:rPr>
          <w:rFonts w:ascii="Times New Roman" w:hAnsi="Times New Roman" w:cs="Times New Roman"/>
          <w:sz w:val="24"/>
          <w:szCs w:val="24"/>
        </w:rPr>
        <w:t xml:space="preserve"> maintenance.</w:t>
      </w:r>
    </w:p>
    <w:p w14:paraId="69B8C16F" w14:textId="77777777" w:rsidR="00910FBE" w:rsidRPr="00F85AA2" w:rsidRDefault="00000000">
      <w:pPr>
        <w:pStyle w:val="Heading3"/>
        <w:rPr>
          <w:rFonts w:ascii="Times New Roman" w:hAnsi="Times New Roman" w:cs="Times New Roman"/>
          <w:sz w:val="24"/>
          <w:szCs w:val="24"/>
        </w:rPr>
      </w:pPr>
      <w:bookmarkStart w:id="19" w:name="_Toc219167252"/>
      <w:r w:rsidRPr="00F85AA2">
        <w:rPr>
          <w:rFonts w:ascii="Times New Roman" w:hAnsi="Times New Roman" w:cs="Times New Roman"/>
          <w:sz w:val="24"/>
          <w:szCs w:val="24"/>
        </w:rPr>
        <w:t>4.5 Error Distribution Analysis</w:t>
      </w:r>
      <w:bookmarkEnd w:id="19"/>
    </w:p>
    <w:p w14:paraId="6FE1B329" w14:textId="77777777"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To further understand the risk profile, the distribution of prediction errors was analyzed. This is critical for safety certification.</w:t>
      </w:r>
    </w:p>
    <w:p w14:paraId="40A3250E" w14:textId="77777777" w:rsidR="00910FBE" w:rsidRPr="00F85AA2" w:rsidRDefault="00000000" w:rsidP="00DD3121">
      <w:pPr>
        <w:rPr>
          <w:rFonts w:ascii="Times New Roman" w:hAnsi="Times New Roman" w:cs="Times New Roman"/>
          <w:sz w:val="24"/>
          <w:szCs w:val="24"/>
        </w:rPr>
      </w:pPr>
      <w:r w:rsidRPr="00F85AA2">
        <w:rPr>
          <w:rFonts w:ascii="Times New Roman" w:hAnsi="Times New Roman" w:cs="Times New Roman"/>
          <w:noProof/>
          <w:sz w:val="24"/>
          <w:szCs w:val="24"/>
        </w:rPr>
        <w:lastRenderedPageBreak/>
        <w:drawing>
          <wp:inline distT="0" distB="0" distL="0" distR="0" wp14:anchorId="4E2EE6FA" wp14:editId="3050F6AD">
            <wp:extent cx="4877934" cy="3438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001_TCN_error_distribution.png"/>
                    <pic:cNvPicPr/>
                  </pic:nvPicPr>
                  <pic:blipFill>
                    <a:blip r:embed="rId12"/>
                    <a:stretch>
                      <a:fillRect/>
                    </a:stretch>
                  </pic:blipFill>
                  <pic:spPr>
                    <a:xfrm>
                      <a:off x="0" y="0"/>
                      <a:ext cx="4880214" cy="3440132"/>
                    </a:xfrm>
                    <a:prstGeom prst="rect">
                      <a:avLst/>
                    </a:prstGeom>
                  </pic:spPr>
                </pic:pic>
              </a:graphicData>
            </a:graphic>
          </wp:inline>
        </w:drawing>
      </w:r>
    </w:p>
    <w:p w14:paraId="4DD158FC" w14:textId="77777777" w:rsidR="00910FBE" w:rsidRPr="00F85AA2" w:rsidRDefault="00000000">
      <w:pPr>
        <w:jc w:val="center"/>
        <w:rPr>
          <w:rFonts w:ascii="Times New Roman" w:hAnsi="Times New Roman" w:cs="Times New Roman"/>
          <w:sz w:val="24"/>
          <w:szCs w:val="24"/>
        </w:rPr>
      </w:pPr>
      <w:r w:rsidRPr="00F85AA2">
        <w:rPr>
          <w:rFonts w:ascii="Times New Roman" w:hAnsi="Times New Roman" w:cs="Times New Roman"/>
          <w:i/>
          <w:sz w:val="24"/>
          <w:szCs w:val="24"/>
        </w:rPr>
        <w:t>Figure 6a: TCN Error Distribution</w:t>
      </w:r>
    </w:p>
    <w:p w14:paraId="734F9FA6" w14:textId="1747D96F" w:rsidR="00910FBE" w:rsidRPr="00F85AA2" w:rsidRDefault="00000000">
      <w:pPr>
        <w:rPr>
          <w:rFonts w:ascii="Times New Roman" w:hAnsi="Times New Roman" w:cs="Times New Roman"/>
          <w:i/>
          <w:iCs/>
          <w:sz w:val="24"/>
          <w:szCs w:val="24"/>
        </w:rPr>
      </w:pPr>
      <w:r w:rsidRPr="00F85AA2">
        <w:rPr>
          <w:rFonts w:ascii="Times New Roman" w:hAnsi="Times New Roman" w:cs="Times New Roman"/>
          <w:i/>
          <w:iCs/>
          <w:sz w:val="24"/>
          <w:szCs w:val="24"/>
        </w:rPr>
        <w:t>Figure 6a: TCN Error Distribution (Gaussian, centered on zero).</w:t>
      </w:r>
    </w:p>
    <w:p w14:paraId="50AC96EB" w14:textId="77777777" w:rsidR="00910FBE" w:rsidRPr="00F85AA2" w:rsidRDefault="00000000" w:rsidP="00DD3121">
      <w:pPr>
        <w:rPr>
          <w:rFonts w:ascii="Times New Roman" w:hAnsi="Times New Roman" w:cs="Times New Roman"/>
          <w:sz w:val="24"/>
          <w:szCs w:val="24"/>
        </w:rPr>
      </w:pPr>
      <w:r w:rsidRPr="00F85AA2">
        <w:rPr>
          <w:rFonts w:ascii="Times New Roman" w:hAnsi="Times New Roman" w:cs="Times New Roman"/>
          <w:noProof/>
          <w:sz w:val="24"/>
          <w:szCs w:val="24"/>
        </w:rPr>
        <w:drawing>
          <wp:inline distT="0" distB="0" distL="0" distR="0" wp14:anchorId="0FA8F9AF" wp14:editId="04F3AD15">
            <wp:extent cx="4689881" cy="3305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001_LSTM_error_distribution.png"/>
                    <pic:cNvPicPr/>
                  </pic:nvPicPr>
                  <pic:blipFill>
                    <a:blip r:embed="rId13"/>
                    <a:stretch>
                      <a:fillRect/>
                    </a:stretch>
                  </pic:blipFill>
                  <pic:spPr>
                    <a:xfrm>
                      <a:off x="0" y="0"/>
                      <a:ext cx="4713897" cy="3322100"/>
                    </a:xfrm>
                    <a:prstGeom prst="rect">
                      <a:avLst/>
                    </a:prstGeom>
                  </pic:spPr>
                </pic:pic>
              </a:graphicData>
            </a:graphic>
          </wp:inline>
        </w:drawing>
      </w:r>
    </w:p>
    <w:p w14:paraId="082699B4" w14:textId="77777777" w:rsidR="00910FBE" w:rsidRPr="00F85AA2" w:rsidRDefault="00000000">
      <w:pPr>
        <w:jc w:val="center"/>
        <w:rPr>
          <w:rFonts w:ascii="Times New Roman" w:hAnsi="Times New Roman" w:cs="Times New Roman"/>
          <w:sz w:val="24"/>
          <w:szCs w:val="24"/>
        </w:rPr>
      </w:pPr>
      <w:r w:rsidRPr="00F85AA2">
        <w:rPr>
          <w:rFonts w:ascii="Times New Roman" w:hAnsi="Times New Roman" w:cs="Times New Roman"/>
          <w:i/>
          <w:sz w:val="24"/>
          <w:szCs w:val="24"/>
        </w:rPr>
        <w:t>Figure 6b: LSTM Error Distribution</w:t>
      </w:r>
    </w:p>
    <w:p w14:paraId="4BE34A2F" w14:textId="2653F026" w:rsidR="00910FBE" w:rsidRPr="00F85AA2" w:rsidRDefault="00000000">
      <w:pPr>
        <w:rPr>
          <w:rFonts w:ascii="Times New Roman" w:hAnsi="Times New Roman" w:cs="Times New Roman"/>
          <w:i/>
          <w:iCs/>
          <w:sz w:val="24"/>
          <w:szCs w:val="24"/>
        </w:rPr>
      </w:pPr>
      <w:r w:rsidRPr="00F85AA2">
        <w:rPr>
          <w:rFonts w:ascii="Times New Roman" w:hAnsi="Times New Roman" w:cs="Times New Roman"/>
          <w:i/>
          <w:iCs/>
          <w:sz w:val="24"/>
          <w:szCs w:val="24"/>
        </w:rPr>
        <w:t>Figure 6b: LSTM Error Distribution (Skewed, wider variance).</w:t>
      </w:r>
    </w:p>
    <w:p w14:paraId="5C0AA91F" w14:textId="77777777" w:rsidR="003D59B1" w:rsidRPr="003D59B1" w:rsidRDefault="003D59B1" w:rsidP="003D59B1">
      <w:pPr>
        <w:rPr>
          <w:rFonts w:ascii="Times New Roman" w:hAnsi="Times New Roman" w:cs="Times New Roman"/>
          <w:b/>
          <w:bCs/>
          <w:sz w:val="24"/>
          <w:szCs w:val="24"/>
        </w:rPr>
      </w:pPr>
      <w:bookmarkStart w:id="20" w:name="_Toc219167253"/>
      <w:r w:rsidRPr="003D59B1">
        <w:rPr>
          <w:rFonts w:ascii="Times New Roman" w:hAnsi="Times New Roman" w:cs="Times New Roman"/>
          <w:sz w:val="24"/>
          <w:szCs w:val="24"/>
        </w:rPr>
        <w:lastRenderedPageBreak/>
        <w:t xml:space="preserve">The errors of TCN (Figure 6a) are </w:t>
      </w:r>
      <w:proofErr w:type="gramStart"/>
      <w:r w:rsidRPr="003D59B1">
        <w:rPr>
          <w:rFonts w:ascii="Times New Roman" w:hAnsi="Times New Roman" w:cs="Times New Roman"/>
          <w:sz w:val="24"/>
          <w:szCs w:val="24"/>
        </w:rPr>
        <w:t>very close</w:t>
      </w:r>
      <w:proofErr w:type="gramEnd"/>
      <w:r w:rsidRPr="003D59B1">
        <w:rPr>
          <w:rFonts w:ascii="Times New Roman" w:hAnsi="Times New Roman" w:cs="Times New Roman"/>
          <w:sz w:val="24"/>
          <w:szCs w:val="24"/>
        </w:rPr>
        <w:t xml:space="preserve"> to zero in a near-perfect Gaussian, which means that the health of the engine is accurately and unbiasedly followed. The LSTM (Figure 6b) has a long tail (errors left) of prediction less than actual. This in PdM terms is a "Late Prediction"- predicting 20 cycles to last before the engine in fact fails in 5. This is the most harmful form of error. TCN reduces this tail to a minimum.</w:t>
      </w:r>
    </w:p>
    <w:p w14:paraId="7E0E140A" w14:textId="1C89583C" w:rsidR="00910FBE" w:rsidRPr="00F85AA2" w:rsidRDefault="00000000">
      <w:pPr>
        <w:pStyle w:val="Heading2"/>
        <w:rPr>
          <w:rFonts w:ascii="Times New Roman" w:hAnsi="Times New Roman" w:cs="Times New Roman"/>
          <w:sz w:val="24"/>
          <w:szCs w:val="24"/>
        </w:rPr>
      </w:pPr>
      <w:r w:rsidRPr="00F85AA2">
        <w:rPr>
          <w:rFonts w:ascii="Times New Roman" w:hAnsi="Times New Roman" w:cs="Times New Roman"/>
          <w:sz w:val="24"/>
          <w:szCs w:val="24"/>
        </w:rPr>
        <w:t>5. Critical Evaluation &amp; Discussion</w:t>
      </w:r>
      <w:bookmarkEnd w:id="20"/>
    </w:p>
    <w:p w14:paraId="7D23BB71" w14:textId="77777777" w:rsidR="00910FBE" w:rsidRPr="00F85AA2" w:rsidRDefault="00000000">
      <w:pPr>
        <w:pStyle w:val="Heading3"/>
        <w:rPr>
          <w:rFonts w:ascii="Times New Roman" w:hAnsi="Times New Roman" w:cs="Times New Roman"/>
          <w:sz w:val="24"/>
          <w:szCs w:val="24"/>
        </w:rPr>
      </w:pPr>
      <w:bookmarkStart w:id="21" w:name="_Toc219167254"/>
      <w:r w:rsidRPr="00F85AA2">
        <w:rPr>
          <w:rFonts w:ascii="Times New Roman" w:hAnsi="Times New Roman" w:cs="Times New Roman"/>
          <w:sz w:val="24"/>
          <w:szCs w:val="24"/>
        </w:rPr>
        <w:t>5.1 Why TCNs Outperform LSTMs</w:t>
      </w:r>
      <w:bookmarkEnd w:id="21"/>
    </w:p>
    <w:p w14:paraId="5EDAC8F9" w14:textId="7935B153" w:rsidR="00910FBE" w:rsidRPr="00F85AA2" w:rsidRDefault="00000000">
      <w:pPr>
        <w:rPr>
          <w:rFonts w:ascii="Times New Roman" w:hAnsi="Times New Roman" w:cs="Times New Roman"/>
          <w:sz w:val="24"/>
          <w:szCs w:val="24"/>
        </w:rPr>
      </w:pPr>
      <w:r w:rsidRPr="00F85AA2">
        <w:rPr>
          <w:rFonts w:ascii="Times New Roman" w:hAnsi="Times New Roman" w:cs="Times New Roman"/>
          <w:sz w:val="24"/>
          <w:szCs w:val="24"/>
        </w:rPr>
        <w:t xml:space="preserve">The superior performance of TCNs can be logically attributed to their architectural characteristics. The use of </w:t>
      </w:r>
      <w:r w:rsidRPr="00F85AA2">
        <w:rPr>
          <w:rFonts w:ascii="Times New Roman" w:hAnsi="Times New Roman" w:cs="Times New Roman"/>
          <w:b/>
          <w:sz w:val="24"/>
          <w:szCs w:val="24"/>
        </w:rPr>
        <w:t>dilated convolutions</w:t>
      </w:r>
      <w:r w:rsidRPr="00F85AA2">
        <w:rPr>
          <w:rFonts w:ascii="Times New Roman" w:hAnsi="Times New Roman" w:cs="Times New Roman"/>
          <w:sz w:val="24"/>
          <w:szCs w:val="24"/>
        </w:rPr>
        <w:t xml:space="preserve"> allows the network to have an exponentially large receptive field. For </w:t>
      </w:r>
      <w:r w:rsidR="00A834D2" w:rsidRPr="00F85AA2">
        <w:rPr>
          <w:rFonts w:ascii="Times New Roman" w:hAnsi="Times New Roman" w:cs="Times New Roman"/>
          <w:sz w:val="24"/>
          <w:szCs w:val="24"/>
        </w:rPr>
        <w:t>kernel</w:t>
      </w:r>
      <w:r w:rsidRPr="00F85AA2">
        <w:rPr>
          <w:rFonts w:ascii="Times New Roman" w:hAnsi="Times New Roman" w:cs="Times New Roman"/>
          <w:sz w:val="24"/>
          <w:szCs w:val="24"/>
        </w:rPr>
        <w:t xml:space="preserve"> size </w:t>
      </w:r>
      <m:oMath>
        <m:r>
          <w:rPr>
            <w:rFonts w:ascii="Cambria Math" w:hAnsi="Cambria Math" w:cs="Times New Roman"/>
            <w:sz w:val="24"/>
            <w:szCs w:val="24"/>
          </w:rPr>
          <m:t>k=2</m:t>
        </m:r>
      </m:oMath>
      <w:r w:rsidRPr="00F85AA2">
        <w:rPr>
          <w:rFonts w:ascii="Times New Roman" w:hAnsi="Times New Roman" w:cs="Times New Roman"/>
          <w:sz w:val="24"/>
          <w:szCs w:val="24"/>
        </w:rPr>
        <w:t xml:space="preserve"> and dilations </w:t>
      </w:r>
      <m:oMath>
        <m:r>
          <w:rPr>
            <w:rFonts w:ascii="Cambria Math" w:hAnsi="Cambria Math" w:cs="Times New Roman"/>
            <w:sz w:val="24"/>
            <w:szCs w:val="24"/>
          </w:rPr>
          <m:t>d=[1, 2, 4, 8]</m:t>
        </m:r>
      </m:oMath>
      <w:r w:rsidR="00A834D2" w:rsidRPr="00F85AA2">
        <w:rPr>
          <w:rFonts w:ascii="Times New Roman" w:hAnsi="Times New Roman" w:cs="Times New Roman"/>
          <w:sz w:val="24"/>
          <w:szCs w:val="24"/>
        </w:rPr>
        <w:t>,</w:t>
      </w:r>
      <w:r w:rsidRPr="00F85AA2">
        <w:rPr>
          <w:rFonts w:ascii="Times New Roman" w:hAnsi="Times New Roman" w:cs="Times New Roman"/>
          <w:sz w:val="24"/>
          <w:szCs w:val="24"/>
        </w:rPr>
        <w:t xml:space="preserve"> the effective receptive field covers </w:t>
      </w:r>
      <w:r w:rsidR="00A834D2" w:rsidRPr="00F85AA2">
        <w:rPr>
          <w:rFonts w:ascii="Times New Roman" w:hAnsi="Times New Roman" w:cs="Times New Roman"/>
          <w:sz w:val="24"/>
          <w:szCs w:val="24"/>
        </w:rPr>
        <w:t>32 time</w:t>
      </w:r>
      <w:r w:rsidRPr="00F85AA2">
        <w:rPr>
          <w:rFonts w:ascii="Times New Roman" w:hAnsi="Times New Roman" w:cs="Times New Roman"/>
          <w:sz w:val="24"/>
          <w:szCs w:val="24"/>
        </w:rPr>
        <w:t xml:space="preserve"> steps. This precisely matches the sliding window size of 30 used in preprocessing.</w:t>
      </w:r>
    </w:p>
    <w:p w14:paraId="0A5CDA18" w14:textId="766DD4A6" w:rsidR="00910FBE" w:rsidRPr="00F85AA2" w:rsidRDefault="003D59B1">
      <w:pPr>
        <w:rPr>
          <w:rFonts w:ascii="Times New Roman" w:hAnsi="Times New Roman" w:cs="Times New Roman"/>
          <w:sz w:val="24"/>
          <w:szCs w:val="24"/>
        </w:rPr>
      </w:pPr>
      <w:r w:rsidRPr="003D59B1">
        <w:rPr>
          <w:rFonts w:ascii="Times New Roman" w:hAnsi="Times New Roman" w:cs="Times New Roman"/>
          <w:sz w:val="24"/>
          <w:szCs w:val="24"/>
        </w:rPr>
        <w:t xml:space="preserve">The TCN has the advantage of being able to process a long sequence of data at once in parallel (as opposed to LSTMs, which operate sequentially and suffer from gradient compression), and it does not require a long sequence of data to process a sequence (Tian et al., 2019). This enables it to better </w:t>
      </w:r>
      <w:proofErr w:type="gramStart"/>
      <w:r w:rsidRPr="003D59B1">
        <w:rPr>
          <w:rFonts w:ascii="Times New Roman" w:hAnsi="Times New Roman" w:cs="Times New Roman"/>
          <w:sz w:val="24"/>
          <w:szCs w:val="24"/>
        </w:rPr>
        <w:t>represent</w:t>
      </w:r>
      <w:proofErr w:type="gramEnd"/>
      <w:r w:rsidRPr="003D59B1">
        <w:rPr>
          <w:rFonts w:ascii="Times New Roman" w:hAnsi="Times New Roman" w:cs="Times New Roman"/>
          <w:sz w:val="24"/>
          <w:szCs w:val="24"/>
        </w:rPr>
        <w:t xml:space="preserve"> the global trend of degradation in the window as compared to the memory cell of LSTM that favors the latest inputs. Moreover, parallel training and inference simultaneously enable TCNs to be trained and inferred </w:t>
      </w:r>
      <w:proofErr w:type="gramStart"/>
      <w:r w:rsidRPr="003D59B1">
        <w:rPr>
          <w:rFonts w:ascii="Times New Roman" w:hAnsi="Times New Roman" w:cs="Times New Roman"/>
          <w:sz w:val="24"/>
          <w:szCs w:val="24"/>
        </w:rPr>
        <w:t>much</w:t>
      </w:r>
      <w:proofErr w:type="gramEnd"/>
      <w:r w:rsidRPr="003D59B1">
        <w:rPr>
          <w:rFonts w:ascii="Times New Roman" w:hAnsi="Times New Roman" w:cs="Times New Roman"/>
          <w:sz w:val="24"/>
          <w:szCs w:val="24"/>
        </w:rPr>
        <w:t xml:space="preserve"> faster on a GPU device, which is essential to deploy models on the edge of </w:t>
      </w:r>
      <w:proofErr w:type="gramStart"/>
      <w:r w:rsidRPr="003D59B1">
        <w:rPr>
          <w:rFonts w:ascii="Times New Roman" w:hAnsi="Times New Roman" w:cs="Times New Roman"/>
          <w:sz w:val="24"/>
          <w:szCs w:val="24"/>
        </w:rPr>
        <w:t>aircraft</w:t>
      </w:r>
      <w:proofErr w:type="gramEnd"/>
      <w:r w:rsidRPr="003D59B1">
        <w:rPr>
          <w:rFonts w:ascii="Times New Roman" w:hAnsi="Times New Roman" w:cs="Times New Roman"/>
          <w:sz w:val="24"/>
          <w:szCs w:val="24"/>
        </w:rPr>
        <w:t>.</w:t>
      </w:r>
    </w:p>
    <w:p w14:paraId="272771D5" w14:textId="77777777" w:rsidR="00910FBE" w:rsidRPr="00F85AA2" w:rsidRDefault="00000000">
      <w:pPr>
        <w:pStyle w:val="Heading3"/>
        <w:rPr>
          <w:rFonts w:ascii="Times New Roman" w:hAnsi="Times New Roman" w:cs="Times New Roman"/>
          <w:sz w:val="24"/>
          <w:szCs w:val="24"/>
        </w:rPr>
      </w:pPr>
      <w:bookmarkStart w:id="22" w:name="_Toc219167255"/>
      <w:r w:rsidRPr="00F85AA2">
        <w:rPr>
          <w:rFonts w:ascii="Times New Roman" w:hAnsi="Times New Roman" w:cs="Times New Roman"/>
          <w:sz w:val="24"/>
          <w:szCs w:val="24"/>
        </w:rPr>
        <w:t>5.2 The "Accuracy vs. Resilience" Trade-off</w:t>
      </w:r>
      <w:bookmarkEnd w:id="22"/>
    </w:p>
    <w:p w14:paraId="4424C5D1" w14:textId="77777777" w:rsidR="00C63559" w:rsidRDefault="00C63559">
      <w:pPr>
        <w:pStyle w:val="ListBullet"/>
        <w:rPr>
          <w:rFonts w:ascii="Times New Roman" w:hAnsi="Times New Roman" w:cs="Times New Roman"/>
          <w:sz w:val="24"/>
          <w:szCs w:val="24"/>
        </w:rPr>
      </w:pPr>
      <w:r w:rsidRPr="00C63559">
        <w:rPr>
          <w:rFonts w:ascii="Times New Roman" w:hAnsi="Times New Roman" w:cs="Times New Roman"/>
          <w:sz w:val="24"/>
          <w:szCs w:val="24"/>
        </w:rPr>
        <w:t>This study questions the fact that the best model is always the best. Although the Transformer was competitive (RMSE 5.69), it is a little bit sensitive to noise, which is why it is not as suitable to work within a hostile environment as the TCN.</w:t>
      </w:r>
    </w:p>
    <w:p w14:paraId="27A2D700" w14:textId="77777777" w:rsidR="00C63559" w:rsidRDefault="00C63559">
      <w:pPr>
        <w:pStyle w:val="ListBullet"/>
        <w:rPr>
          <w:rFonts w:ascii="Times New Roman" w:hAnsi="Times New Roman" w:cs="Times New Roman"/>
          <w:sz w:val="24"/>
          <w:szCs w:val="24"/>
        </w:rPr>
      </w:pPr>
    </w:p>
    <w:p w14:paraId="49ED4C2C" w14:textId="51C5ADA1" w:rsidR="00910FBE" w:rsidRPr="00F85AA2" w:rsidRDefault="00000000">
      <w:pPr>
        <w:pStyle w:val="ListBullet"/>
        <w:rPr>
          <w:rFonts w:ascii="Times New Roman" w:hAnsi="Times New Roman" w:cs="Times New Roman"/>
          <w:sz w:val="24"/>
          <w:szCs w:val="24"/>
        </w:rPr>
      </w:pPr>
      <w:r w:rsidRPr="00F85AA2">
        <w:rPr>
          <w:rFonts w:ascii="Times New Roman" w:hAnsi="Times New Roman" w:cs="Times New Roman"/>
          <w:b/>
          <w:bCs/>
          <w:sz w:val="24"/>
          <w:szCs w:val="24"/>
        </w:rPr>
        <w:t>SVR:</w:t>
      </w:r>
      <w:r w:rsidRPr="00F85AA2">
        <w:rPr>
          <w:rFonts w:ascii="Times New Roman" w:hAnsi="Times New Roman" w:cs="Times New Roman"/>
          <w:sz w:val="24"/>
          <w:szCs w:val="24"/>
        </w:rPr>
        <w:t xml:space="preserve"> High Resilience, Low Accuracy. (Useless for precision maintenance).</w:t>
      </w:r>
    </w:p>
    <w:p w14:paraId="2F90111F" w14:textId="71C0579A" w:rsidR="00910FBE" w:rsidRPr="00F85AA2" w:rsidRDefault="00000000">
      <w:pPr>
        <w:pStyle w:val="ListBullet"/>
        <w:rPr>
          <w:rFonts w:ascii="Times New Roman" w:hAnsi="Times New Roman" w:cs="Times New Roman"/>
          <w:sz w:val="24"/>
          <w:szCs w:val="24"/>
        </w:rPr>
      </w:pPr>
      <w:r w:rsidRPr="00F85AA2">
        <w:rPr>
          <w:rFonts w:ascii="Times New Roman" w:hAnsi="Times New Roman" w:cs="Times New Roman"/>
          <w:b/>
          <w:bCs/>
          <w:sz w:val="24"/>
          <w:szCs w:val="24"/>
        </w:rPr>
        <w:t>Transformer:</w:t>
      </w:r>
      <w:r w:rsidRPr="00F85AA2">
        <w:rPr>
          <w:rFonts w:ascii="Times New Roman" w:hAnsi="Times New Roman" w:cs="Times New Roman"/>
          <w:sz w:val="24"/>
          <w:szCs w:val="24"/>
        </w:rPr>
        <w:t xml:space="preserve"> High Accuracy, Lower Resilience. (Risky in contested environments).</w:t>
      </w:r>
    </w:p>
    <w:p w14:paraId="44EDA3A2" w14:textId="11B6DB5B" w:rsidR="00910FBE" w:rsidRPr="00F85AA2" w:rsidRDefault="00000000">
      <w:pPr>
        <w:pStyle w:val="ListBullet"/>
        <w:rPr>
          <w:rFonts w:ascii="Times New Roman" w:hAnsi="Times New Roman" w:cs="Times New Roman"/>
          <w:sz w:val="24"/>
          <w:szCs w:val="24"/>
        </w:rPr>
      </w:pPr>
      <w:r w:rsidRPr="00F85AA2">
        <w:rPr>
          <w:rFonts w:ascii="Times New Roman" w:hAnsi="Times New Roman" w:cs="Times New Roman"/>
          <w:b/>
          <w:bCs/>
          <w:sz w:val="24"/>
          <w:szCs w:val="24"/>
        </w:rPr>
        <w:t>TCN:</w:t>
      </w:r>
      <w:r w:rsidRPr="00F85AA2">
        <w:rPr>
          <w:rFonts w:ascii="Times New Roman" w:hAnsi="Times New Roman" w:cs="Times New Roman"/>
          <w:sz w:val="24"/>
          <w:szCs w:val="24"/>
        </w:rPr>
        <w:t xml:space="preserve"> High Accuracy, High Resilience. (Optimal).</w:t>
      </w:r>
    </w:p>
    <w:p w14:paraId="6BAB61BB" w14:textId="4A6710BE" w:rsidR="00910FBE" w:rsidRPr="00F85AA2" w:rsidRDefault="00C63559">
      <w:pPr>
        <w:rPr>
          <w:rFonts w:ascii="Times New Roman" w:hAnsi="Times New Roman" w:cs="Times New Roman"/>
          <w:sz w:val="24"/>
          <w:szCs w:val="24"/>
        </w:rPr>
      </w:pPr>
      <w:r w:rsidRPr="00C63559">
        <w:rPr>
          <w:rFonts w:ascii="Times New Roman" w:hAnsi="Times New Roman" w:cs="Times New Roman"/>
          <w:sz w:val="24"/>
          <w:szCs w:val="24"/>
        </w:rPr>
        <w:t xml:space="preserve">This is an essential </w:t>
      </w:r>
      <w:r w:rsidRPr="00C63559">
        <w:rPr>
          <w:rFonts w:ascii="Times New Roman" w:hAnsi="Times New Roman" w:cs="Times New Roman"/>
          <w:b/>
          <w:bCs/>
          <w:sz w:val="24"/>
          <w:szCs w:val="24"/>
        </w:rPr>
        <w:t>Pareto frontier</w:t>
      </w:r>
      <w:r w:rsidRPr="00C63559">
        <w:rPr>
          <w:rFonts w:ascii="Times New Roman" w:hAnsi="Times New Roman" w:cs="Times New Roman"/>
          <w:sz w:val="24"/>
          <w:szCs w:val="24"/>
        </w:rPr>
        <w:t xml:space="preserve"> analysis of Industry 4.0. </w:t>
      </w:r>
      <w:r w:rsidR="00B4137F" w:rsidRPr="00C63559">
        <w:rPr>
          <w:rFonts w:ascii="Times New Roman" w:hAnsi="Times New Roman" w:cs="Times New Roman"/>
          <w:sz w:val="24"/>
          <w:szCs w:val="24"/>
        </w:rPr>
        <w:t>If</w:t>
      </w:r>
      <w:r w:rsidRPr="00C63559">
        <w:rPr>
          <w:rFonts w:ascii="Times New Roman" w:hAnsi="Times New Roman" w:cs="Times New Roman"/>
          <w:sz w:val="24"/>
          <w:szCs w:val="24"/>
        </w:rPr>
        <w:t xml:space="preserve"> we </w:t>
      </w:r>
      <w:r w:rsidR="00060BDB" w:rsidRPr="00C63559">
        <w:rPr>
          <w:rFonts w:ascii="Times New Roman" w:hAnsi="Times New Roman" w:cs="Times New Roman"/>
          <w:sz w:val="24"/>
          <w:szCs w:val="24"/>
        </w:rPr>
        <w:t>applied for</w:t>
      </w:r>
      <w:r w:rsidRPr="00C63559">
        <w:rPr>
          <w:rFonts w:ascii="Times New Roman" w:hAnsi="Times New Roman" w:cs="Times New Roman"/>
          <w:sz w:val="24"/>
          <w:szCs w:val="24"/>
        </w:rPr>
        <w:t xml:space="preserve"> the SVR, we would have a resilient but imprecise deployment that will cancel the economic advantages of PdM. In case we </w:t>
      </w:r>
      <w:r w:rsidR="00060BDB" w:rsidRPr="00C63559">
        <w:rPr>
          <w:rFonts w:ascii="Times New Roman" w:hAnsi="Times New Roman" w:cs="Times New Roman"/>
          <w:sz w:val="24"/>
          <w:szCs w:val="24"/>
        </w:rPr>
        <w:t>use</w:t>
      </w:r>
      <w:r w:rsidRPr="00C63559">
        <w:rPr>
          <w:rFonts w:ascii="Times New Roman" w:hAnsi="Times New Roman" w:cs="Times New Roman"/>
          <w:sz w:val="24"/>
          <w:szCs w:val="24"/>
        </w:rPr>
        <w:t xml:space="preserve"> a fragile model, a cyber-attack may hide a failure. The combined score of the two metrics provides an overall score </w:t>
      </w:r>
      <w:r w:rsidR="00060BDB" w:rsidRPr="00C63559">
        <w:rPr>
          <w:rFonts w:ascii="Times New Roman" w:hAnsi="Times New Roman" w:cs="Times New Roman"/>
          <w:sz w:val="24"/>
          <w:szCs w:val="24"/>
        </w:rPr>
        <w:t>for</w:t>
      </w:r>
      <w:r w:rsidRPr="00C63559">
        <w:rPr>
          <w:rFonts w:ascii="Times New Roman" w:hAnsi="Times New Roman" w:cs="Times New Roman"/>
          <w:sz w:val="24"/>
          <w:szCs w:val="24"/>
        </w:rPr>
        <w:t xml:space="preserve"> </w:t>
      </w:r>
      <w:r w:rsidRPr="00C63559">
        <w:rPr>
          <w:rFonts w:ascii="Times New Roman" w:hAnsi="Times New Roman" w:cs="Times New Roman"/>
          <w:b/>
          <w:bCs/>
          <w:sz w:val="24"/>
          <w:szCs w:val="24"/>
        </w:rPr>
        <w:t>Deployment Readiness</w:t>
      </w:r>
      <w:r w:rsidRPr="00C63559">
        <w:rPr>
          <w:rFonts w:ascii="Times New Roman" w:hAnsi="Times New Roman" w:cs="Times New Roman"/>
          <w:sz w:val="24"/>
          <w:szCs w:val="24"/>
        </w:rPr>
        <w:t>.</w:t>
      </w:r>
    </w:p>
    <w:p w14:paraId="28D121A5" w14:textId="77777777" w:rsidR="00910FBE" w:rsidRPr="00F85AA2" w:rsidRDefault="00000000">
      <w:pPr>
        <w:pStyle w:val="Heading3"/>
        <w:rPr>
          <w:rFonts w:ascii="Times New Roman" w:hAnsi="Times New Roman" w:cs="Times New Roman"/>
          <w:sz w:val="24"/>
          <w:szCs w:val="24"/>
        </w:rPr>
      </w:pPr>
      <w:bookmarkStart w:id="23" w:name="_Toc219167256"/>
      <w:r w:rsidRPr="00F85AA2">
        <w:rPr>
          <w:rFonts w:ascii="Times New Roman" w:hAnsi="Times New Roman" w:cs="Times New Roman"/>
          <w:sz w:val="24"/>
          <w:szCs w:val="24"/>
        </w:rPr>
        <w:t>5.3 Operational Implications for Aviation Policy</w:t>
      </w:r>
      <w:bookmarkEnd w:id="23"/>
    </w:p>
    <w:p w14:paraId="19DD353B" w14:textId="10628411" w:rsidR="00910FBE" w:rsidRPr="00F85AA2" w:rsidRDefault="00C63559" w:rsidP="00C63559">
      <w:pPr>
        <w:rPr>
          <w:rFonts w:ascii="Times New Roman" w:hAnsi="Times New Roman" w:cs="Times New Roman"/>
          <w:sz w:val="24"/>
          <w:szCs w:val="24"/>
        </w:rPr>
      </w:pPr>
      <w:r w:rsidRPr="00F85AA2">
        <w:rPr>
          <w:rFonts w:ascii="Times New Roman" w:hAnsi="Times New Roman" w:cs="Times New Roman"/>
          <w:sz w:val="24"/>
          <w:szCs w:val="24"/>
        </w:rPr>
        <w:t>T</w:t>
      </w:r>
      <w:r w:rsidRPr="00C63559">
        <w:rPr>
          <w:rFonts w:ascii="Arial" w:hAnsi="Arial" w:cs="Arial"/>
          <w:color w:val="111111"/>
          <w:sz w:val="27"/>
          <w:szCs w:val="27"/>
          <w:shd w:val="clear" w:color="auto" w:fill="D4EDDA"/>
        </w:rPr>
        <w:t>h</w:t>
      </w:r>
      <w:r w:rsidRPr="00C63559">
        <w:rPr>
          <w:rFonts w:ascii="Times New Roman" w:hAnsi="Times New Roman" w:cs="Times New Roman"/>
          <w:sz w:val="24"/>
          <w:szCs w:val="24"/>
        </w:rPr>
        <w:t>e</w:t>
      </w:r>
      <w:r w:rsidRPr="00C63559">
        <w:rPr>
          <w:rFonts w:ascii="Times New Roman" w:hAnsi="Times New Roman" w:cs="Times New Roman"/>
          <w:sz w:val="24"/>
          <w:szCs w:val="24"/>
        </w:rPr>
        <w:t xml:space="preserve"> results of this paper can have further implications on AI certification to aviation (e.g., EASA AI Roadmap). The existing certification criteria (DO-178C) are deterministic and have difficulties with the stochasticity of Deep Learning. According to this study, Adversarial Robustness Testing should be an obligatory stage of the </w:t>
      </w:r>
      <w:r w:rsidRPr="00C63559">
        <w:rPr>
          <w:rFonts w:ascii="Times New Roman" w:hAnsi="Times New Roman" w:cs="Times New Roman"/>
          <w:sz w:val="24"/>
          <w:szCs w:val="24"/>
        </w:rPr>
        <w:lastRenderedPageBreak/>
        <w:t xml:space="preserve">certification process. </w:t>
      </w:r>
      <w:r w:rsidR="00B4137F" w:rsidRPr="00C63559">
        <w:rPr>
          <w:rFonts w:ascii="Times New Roman" w:hAnsi="Times New Roman" w:cs="Times New Roman"/>
          <w:sz w:val="24"/>
          <w:szCs w:val="24"/>
        </w:rPr>
        <w:t>Like</w:t>
      </w:r>
      <w:r w:rsidRPr="00C63559">
        <w:rPr>
          <w:rFonts w:ascii="Times New Roman" w:hAnsi="Times New Roman" w:cs="Times New Roman"/>
          <w:sz w:val="24"/>
          <w:szCs w:val="24"/>
        </w:rPr>
        <w:t xml:space="preserve"> how a physical wing will be load-</w:t>
      </w:r>
      <w:proofErr w:type="gramStart"/>
      <w:r w:rsidRPr="00C63559">
        <w:rPr>
          <w:rFonts w:ascii="Times New Roman" w:hAnsi="Times New Roman" w:cs="Times New Roman"/>
          <w:sz w:val="24"/>
          <w:szCs w:val="24"/>
        </w:rPr>
        <w:t>tested</w:t>
      </w:r>
      <w:proofErr w:type="gramEnd"/>
      <w:r w:rsidRPr="00C63559">
        <w:rPr>
          <w:rFonts w:ascii="Times New Roman" w:hAnsi="Times New Roman" w:cs="Times New Roman"/>
          <w:sz w:val="24"/>
          <w:szCs w:val="24"/>
        </w:rPr>
        <w:t xml:space="preserve"> to 150% capacity, an AI model needs a noise/attack variance stress-test to 150% noise/attack variation. The fact that TCN model is better than the Transformer in terms of </w:t>
      </w:r>
      <w:r w:rsidRPr="00C63559">
        <w:rPr>
          <w:rFonts w:ascii="Times New Roman" w:hAnsi="Times New Roman" w:cs="Times New Roman"/>
          <w:sz w:val="24"/>
          <w:szCs w:val="24"/>
        </w:rPr>
        <w:t>stability</w:t>
      </w:r>
      <w:r w:rsidRPr="00C63559">
        <w:rPr>
          <w:rFonts w:ascii="Times New Roman" w:hAnsi="Times New Roman" w:cs="Times New Roman"/>
          <w:sz w:val="24"/>
          <w:szCs w:val="24"/>
        </w:rPr>
        <w:t xml:space="preserve"> under noise is what makes it a better candidate </w:t>
      </w:r>
      <w:r w:rsidR="00060BDB" w:rsidRPr="00C63559">
        <w:rPr>
          <w:rFonts w:ascii="Times New Roman" w:hAnsi="Times New Roman" w:cs="Times New Roman"/>
          <w:sz w:val="24"/>
          <w:szCs w:val="24"/>
        </w:rPr>
        <w:t>for</w:t>
      </w:r>
      <w:r w:rsidRPr="00C63559">
        <w:rPr>
          <w:rFonts w:ascii="Times New Roman" w:hAnsi="Times New Roman" w:cs="Times New Roman"/>
          <w:sz w:val="24"/>
          <w:szCs w:val="24"/>
        </w:rPr>
        <w:t xml:space="preserve"> certification than the latter, despite its popularity </w:t>
      </w:r>
      <w:r w:rsidR="00060BDB" w:rsidRPr="00C63559">
        <w:rPr>
          <w:rFonts w:ascii="Times New Roman" w:hAnsi="Times New Roman" w:cs="Times New Roman"/>
          <w:sz w:val="24"/>
          <w:szCs w:val="24"/>
        </w:rPr>
        <w:t>in</w:t>
      </w:r>
      <w:r w:rsidRPr="00C63559">
        <w:rPr>
          <w:rFonts w:ascii="Times New Roman" w:hAnsi="Times New Roman" w:cs="Times New Roman"/>
          <w:sz w:val="24"/>
          <w:szCs w:val="24"/>
        </w:rPr>
        <w:t xml:space="preserve"> other fields</w:t>
      </w:r>
      <w:r w:rsidR="00000000" w:rsidRPr="00F85AA2">
        <w:rPr>
          <w:rFonts w:ascii="Times New Roman" w:hAnsi="Times New Roman" w:cs="Times New Roman"/>
          <w:sz w:val="24"/>
          <w:szCs w:val="24"/>
        </w:rPr>
        <w:t>.</w:t>
      </w:r>
    </w:p>
    <w:p w14:paraId="564FD8CC" w14:textId="77777777" w:rsidR="00910FBE" w:rsidRPr="00F85AA2" w:rsidRDefault="00000000">
      <w:pPr>
        <w:pStyle w:val="Heading3"/>
        <w:rPr>
          <w:rFonts w:ascii="Times New Roman" w:hAnsi="Times New Roman" w:cs="Times New Roman"/>
          <w:sz w:val="24"/>
          <w:szCs w:val="24"/>
        </w:rPr>
      </w:pPr>
      <w:bookmarkStart w:id="24" w:name="_Toc219167257"/>
      <w:r w:rsidRPr="00F85AA2">
        <w:rPr>
          <w:rFonts w:ascii="Times New Roman" w:hAnsi="Times New Roman" w:cs="Times New Roman"/>
          <w:sz w:val="24"/>
          <w:szCs w:val="24"/>
        </w:rPr>
        <w:t>5.4 Ethical &amp; Explainability Considerations</w:t>
      </w:r>
      <w:bookmarkEnd w:id="24"/>
    </w:p>
    <w:p w14:paraId="33CB0B17" w14:textId="77777777" w:rsidR="00C63559" w:rsidRDefault="00C63559">
      <w:pPr>
        <w:rPr>
          <w:rFonts w:ascii="Times New Roman" w:hAnsi="Times New Roman" w:cs="Times New Roman"/>
          <w:sz w:val="24"/>
          <w:szCs w:val="24"/>
        </w:rPr>
      </w:pPr>
      <w:r w:rsidRPr="00C63559">
        <w:rPr>
          <w:rFonts w:ascii="Times New Roman" w:hAnsi="Times New Roman" w:cs="Times New Roman"/>
          <w:sz w:val="24"/>
          <w:szCs w:val="24"/>
        </w:rPr>
        <w:t>In addition to performance and security, usage of "Black Box" models such as TCNs in the aviation industry creates ethical issues. When a TCN makes a prediction of an engine failure and causes a cancellation of a flight, and it turns out that the engine is healthy, the airline suffers revenue and lacks confidence in the system. Explainability of these models can thus be said to be of equal importance as their accuracy.</w:t>
      </w:r>
    </w:p>
    <w:p w14:paraId="4B2CD102" w14:textId="6BB3C2F3" w:rsidR="00910FBE" w:rsidRPr="00F85AA2" w:rsidRDefault="00C63559">
      <w:pPr>
        <w:rPr>
          <w:rFonts w:ascii="Times New Roman" w:hAnsi="Times New Roman" w:cs="Times New Roman"/>
          <w:sz w:val="24"/>
          <w:szCs w:val="24"/>
        </w:rPr>
      </w:pPr>
      <w:r w:rsidRPr="00C63559">
        <w:rPr>
          <w:rFonts w:ascii="Times New Roman" w:hAnsi="Times New Roman" w:cs="Times New Roman"/>
          <w:sz w:val="24"/>
          <w:szCs w:val="24"/>
        </w:rPr>
        <w:t>Although this paper made use of the Importance of features to certify the focus of the model (sensors 4 and 11 were found to be important), TCNs do not lend themselves to interpretation as much as decision trees or physics-based models do. There is a requirement of a "Trust Framework" in which the confidence score of the AI (based on the bootstrap intervals calculated in this paper) should be shown in addition to the prediction. In the case whereby the model predicts a failure but has a broad confidence range (</w:t>
      </w:r>
      <w:proofErr w:type="gramStart"/>
      <w:r w:rsidRPr="00C63559">
        <w:rPr>
          <w:rFonts w:ascii="Times New Roman" w:hAnsi="Times New Roman" w:cs="Times New Roman"/>
          <w:sz w:val="24"/>
          <w:szCs w:val="24"/>
        </w:rPr>
        <w:t>e.g.</w:t>
      </w:r>
      <w:proofErr w:type="gramEnd"/>
      <w:r w:rsidRPr="00C63559">
        <w:rPr>
          <w:rFonts w:ascii="Times New Roman" w:hAnsi="Times New Roman" w:cs="Times New Roman"/>
          <w:sz w:val="24"/>
          <w:szCs w:val="24"/>
        </w:rPr>
        <w:t xml:space="preserve"> RUL = 10 +- 50 cycles), the </w:t>
      </w:r>
      <w:r w:rsidRPr="00C63559">
        <w:rPr>
          <w:rFonts w:ascii="Times New Roman" w:hAnsi="Times New Roman" w:cs="Times New Roman"/>
          <w:sz w:val="24"/>
          <w:szCs w:val="24"/>
        </w:rPr>
        <w:t>Maintenance</w:t>
      </w:r>
      <w:r w:rsidRPr="00C63559">
        <w:rPr>
          <w:rFonts w:ascii="Times New Roman" w:hAnsi="Times New Roman" w:cs="Times New Roman"/>
          <w:sz w:val="24"/>
          <w:szCs w:val="24"/>
        </w:rPr>
        <w:t xml:space="preserve"> engineer must be notified of the uncertainty. This human-in-the-loop is necessary to reduce the ethical hazards of the automated decision-making in safety-critical settings.</w:t>
      </w:r>
    </w:p>
    <w:p w14:paraId="115B2208" w14:textId="77777777" w:rsidR="00910FBE" w:rsidRPr="00F85AA2" w:rsidRDefault="00000000">
      <w:pPr>
        <w:pStyle w:val="Heading3"/>
        <w:rPr>
          <w:rFonts w:ascii="Times New Roman" w:hAnsi="Times New Roman" w:cs="Times New Roman"/>
          <w:sz w:val="24"/>
          <w:szCs w:val="24"/>
        </w:rPr>
      </w:pPr>
      <w:bookmarkStart w:id="25" w:name="_Toc219167258"/>
      <w:r w:rsidRPr="00F85AA2">
        <w:rPr>
          <w:rFonts w:ascii="Times New Roman" w:hAnsi="Times New Roman" w:cs="Times New Roman"/>
          <w:sz w:val="24"/>
          <w:szCs w:val="24"/>
        </w:rPr>
        <w:t>5.5 Limitations &amp; Future Work</w:t>
      </w:r>
      <w:bookmarkEnd w:id="25"/>
    </w:p>
    <w:p w14:paraId="70353A63" w14:textId="6F324630" w:rsidR="00910FBE" w:rsidRPr="00F85AA2" w:rsidRDefault="00000000">
      <w:pPr>
        <w:pStyle w:val="ListBullet"/>
        <w:rPr>
          <w:rFonts w:ascii="Times New Roman" w:hAnsi="Times New Roman" w:cs="Times New Roman"/>
          <w:sz w:val="24"/>
          <w:szCs w:val="24"/>
        </w:rPr>
      </w:pPr>
      <w:r w:rsidRPr="003D59B1">
        <w:rPr>
          <w:rFonts w:ascii="Times New Roman" w:hAnsi="Times New Roman" w:cs="Times New Roman"/>
          <w:b/>
          <w:bCs/>
          <w:sz w:val="24"/>
          <w:szCs w:val="24"/>
        </w:rPr>
        <w:t>Simulated Attacks:</w:t>
      </w:r>
      <w:r w:rsidRPr="00F85AA2">
        <w:rPr>
          <w:rFonts w:ascii="Times New Roman" w:hAnsi="Times New Roman" w:cs="Times New Roman"/>
          <w:sz w:val="24"/>
          <w:szCs w:val="24"/>
        </w:rPr>
        <w:t xml:space="preserve"> </w:t>
      </w:r>
      <w:r w:rsidR="00C63559" w:rsidRPr="00C63559">
        <w:rPr>
          <w:rFonts w:ascii="Times New Roman" w:hAnsi="Times New Roman" w:cs="Times New Roman"/>
          <w:sz w:val="24"/>
          <w:szCs w:val="24"/>
        </w:rPr>
        <w:t xml:space="preserve">The </w:t>
      </w:r>
      <w:r w:rsidR="00C63559">
        <w:rPr>
          <w:rFonts w:ascii="Times New Roman" w:hAnsi="Times New Roman" w:cs="Times New Roman"/>
          <w:sz w:val="24"/>
          <w:szCs w:val="24"/>
        </w:rPr>
        <w:t>“</w:t>
      </w:r>
      <w:r w:rsidR="00C63559" w:rsidRPr="00C63559">
        <w:rPr>
          <w:rFonts w:ascii="Times New Roman" w:hAnsi="Times New Roman" w:cs="Times New Roman"/>
          <w:sz w:val="24"/>
          <w:szCs w:val="24"/>
        </w:rPr>
        <w:t>Noise Injection</w:t>
      </w:r>
      <w:r w:rsidR="00C63559">
        <w:rPr>
          <w:rFonts w:ascii="Times New Roman" w:hAnsi="Times New Roman" w:cs="Times New Roman"/>
          <w:sz w:val="24"/>
          <w:szCs w:val="24"/>
        </w:rPr>
        <w:t>”</w:t>
      </w:r>
      <w:r w:rsidR="00C63559" w:rsidRPr="00C63559">
        <w:rPr>
          <w:rFonts w:ascii="Times New Roman" w:hAnsi="Times New Roman" w:cs="Times New Roman"/>
          <w:sz w:val="24"/>
          <w:szCs w:val="24"/>
        </w:rPr>
        <w:t>, in this case, is simple proxy of cyber-attacks (Jamming/Degradation). In real world threat-agents the Gradient-Based attacks (</w:t>
      </w:r>
      <w:proofErr w:type="gramStart"/>
      <w:r w:rsidR="00C63559" w:rsidRPr="00C63559">
        <w:rPr>
          <w:rFonts w:ascii="Times New Roman" w:hAnsi="Times New Roman" w:cs="Times New Roman"/>
          <w:sz w:val="24"/>
          <w:szCs w:val="24"/>
        </w:rPr>
        <w:t>e.g.</w:t>
      </w:r>
      <w:proofErr w:type="gramEnd"/>
      <w:r w:rsidR="00C63559" w:rsidRPr="00C63559">
        <w:rPr>
          <w:rFonts w:ascii="Times New Roman" w:hAnsi="Times New Roman" w:cs="Times New Roman"/>
          <w:sz w:val="24"/>
          <w:szCs w:val="24"/>
        </w:rPr>
        <w:t xml:space="preserve"> Fast Gradient Sign Method - FGSM) may be used to update the predictions in a more nuanced manner. Future work will make use of FGSM attacks on the TCN to </w:t>
      </w:r>
      <w:proofErr w:type="gramStart"/>
      <w:r w:rsidR="00C63559" w:rsidRPr="00C63559">
        <w:rPr>
          <w:rFonts w:ascii="Times New Roman" w:hAnsi="Times New Roman" w:cs="Times New Roman"/>
          <w:sz w:val="24"/>
          <w:szCs w:val="24"/>
        </w:rPr>
        <w:t>test</w:t>
      </w:r>
      <w:proofErr w:type="gramEnd"/>
      <w:r w:rsidR="00C63559" w:rsidRPr="00C63559">
        <w:rPr>
          <w:rFonts w:ascii="Times New Roman" w:hAnsi="Times New Roman" w:cs="Times New Roman"/>
          <w:sz w:val="24"/>
          <w:szCs w:val="24"/>
        </w:rPr>
        <w:t xml:space="preserve"> actual adversarial robustness.</w:t>
      </w:r>
    </w:p>
    <w:p w14:paraId="450DCB9F" w14:textId="6F742D5A" w:rsidR="00910FBE" w:rsidRPr="00F85AA2" w:rsidRDefault="00000000">
      <w:pPr>
        <w:pStyle w:val="ListBullet"/>
        <w:rPr>
          <w:rFonts w:ascii="Times New Roman" w:hAnsi="Times New Roman" w:cs="Times New Roman"/>
          <w:sz w:val="24"/>
          <w:szCs w:val="24"/>
        </w:rPr>
      </w:pPr>
      <w:r w:rsidRPr="003D59B1">
        <w:rPr>
          <w:rFonts w:ascii="Times New Roman" w:hAnsi="Times New Roman" w:cs="Times New Roman"/>
          <w:b/>
          <w:bCs/>
          <w:sz w:val="24"/>
          <w:szCs w:val="24"/>
        </w:rPr>
        <w:t>Synthetic Data:</w:t>
      </w:r>
      <w:r w:rsidRPr="00F85AA2">
        <w:rPr>
          <w:rFonts w:ascii="Times New Roman" w:hAnsi="Times New Roman" w:cs="Times New Roman"/>
          <w:sz w:val="24"/>
          <w:szCs w:val="24"/>
        </w:rPr>
        <w:t xml:space="preserve"> While C-MAPSS is high-fidelity, it is ultimately a simulation. Validation on real vibration data (e.g., from IMS Bearing dataset) would be </w:t>
      </w:r>
      <w:proofErr w:type="gramStart"/>
      <w:r w:rsidRPr="00F85AA2">
        <w:rPr>
          <w:rFonts w:ascii="Times New Roman" w:hAnsi="Times New Roman" w:cs="Times New Roman"/>
          <w:sz w:val="24"/>
          <w:szCs w:val="24"/>
        </w:rPr>
        <w:t>required</w:t>
      </w:r>
      <w:proofErr w:type="gramEnd"/>
      <w:r w:rsidRPr="00F85AA2">
        <w:rPr>
          <w:rFonts w:ascii="Times New Roman" w:hAnsi="Times New Roman" w:cs="Times New Roman"/>
          <w:sz w:val="24"/>
          <w:szCs w:val="24"/>
        </w:rPr>
        <w:t xml:space="preserve"> for airworthiness certification.</w:t>
      </w:r>
    </w:p>
    <w:p w14:paraId="3D495CB7" w14:textId="77777777" w:rsidR="00910FBE" w:rsidRPr="00F85AA2" w:rsidRDefault="00000000">
      <w:pPr>
        <w:pStyle w:val="Heading2"/>
        <w:rPr>
          <w:rFonts w:ascii="Times New Roman" w:hAnsi="Times New Roman" w:cs="Times New Roman"/>
          <w:sz w:val="24"/>
          <w:szCs w:val="24"/>
        </w:rPr>
      </w:pPr>
      <w:bookmarkStart w:id="26" w:name="_Toc219167259"/>
      <w:r w:rsidRPr="00F85AA2">
        <w:rPr>
          <w:rFonts w:ascii="Times New Roman" w:hAnsi="Times New Roman" w:cs="Times New Roman"/>
          <w:sz w:val="24"/>
          <w:szCs w:val="24"/>
        </w:rPr>
        <w:t>6. Conclusion</w:t>
      </w:r>
      <w:bookmarkEnd w:id="26"/>
    </w:p>
    <w:p w14:paraId="7EDA71EB" w14:textId="77777777" w:rsidR="00C63559" w:rsidRDefault="00C63559">
      <w:pPr>
        <w:rPr>
          <w:rFonts w:ascii="Times New Roman" w:hAnsi="Times New Roman" w:cs="Times New Roman"/>
          <w:sz w:val="24"/>
          <w:szCs w:val="24"/>
        </w:rPr>
      </w:pPr>
      <w:r w:rsidRPr="00C63559">
        <w:rPr>
          <w:rFonts w:ascii="Times New Roman" w:hAnsi="Times New Roman" w:cs="Times New Roman"/>
          <w:sz w:val="24"/>
          <w:szCs w:val="24"/>
        </w:rPr>
        <w:t xml:space="preserve">The study is a statistically rigorous analysis of Deep Learning models to aerospace predictive maintenance. It also shows that although </w:t>
      </w:r>
      <w:r w:rsidRPr="00C63559">
        <w:rPr>
          <w:rFonts w:ascii="Times New Roman" w:hAnsi="Times New Roman" w:cs="Times New Roman"/>
          <w:b/>
          <w:bCs/>
          <w:sz w:val="24"/>
          <w:szCs w:val="24"/>
        </w:rPr>
        <w:t>Temporal Convolutional Networks (TCNs)</w:t>
      </w:r>
      <w:r w:rsidRPr="00C63559">
        <w:rPr>
          <w:rFonts w:ascii="Times New Roman" w:hAnsi="Times New Roman" w:cs="Times New Roman"/>
          <w:sz w:val="24"/>
          <w:szCs w:val="24"/>
        </w:rPr>
        <w:t xml:space="preserve"> offer statistically significant increase in the accuracy of RUL prediction compared to traditional LSTMs (RMSE 4.03 vs 7.57), their most important benefit in the context of critical infrastructure is the resilience (-0.7% degradation under noise). </w:t>
      </w:r>
    </w:p>
    <w:p w14:paraId="07E3F231" w14:textId="522248C0" w:rsidR="00C63559" w:rsidRPr="00F85AA2" w:rsidRDefault="00C63559">
      <w:pPr>
        <w:rPr>
          <w:rFonts w:ascii="Times New Roman" w:hAnsi="Times New Roman" w:cs="Times New Roman"/>
          <w:sz w:val="24"/>
          <w:szCs w:val="24"/>
        </w:rPr>
      </w:pPr>
      <w:r w:rsidRPr="00C63559">
        <w:rPr>
          <w:rFonts w:ascii="Times New Roman" w:hAnsi="Times New Roman" w:cs="Times New Roman"/>
          <w:sz w:val="24"/>
          <w:szCs w:val="24"/>
        </w:rPr>
        <w:t xml:space="preserve">Through their own custom </w:t>
      </w:r>
      <w:r w:rsidRPr="00C63559">
        <w:rPr>
          <w:rFonts w:ascii="Times New Roman" w:hAnsi="Times New Roman" w:cs="Times New Roman"/>
          <w:b/>
          <w:bCs/>
          <w:sz w:val="24"/>
          <w:szCs w:val="24"/>
        </w:rPr>
        <w:t>RUL Analysis Toolkit</w:t>
      </w:r>
      <w:r w:rsidRPr="00C63559">
        <w:rPr>
          <w:rFonts w:ascii="Times New Roman" w:hAnsi="Times New Roman" w:cs="Times New Roman"/>
          <w:sz w:val="24"/>
          <w:szCs w:val="24"/>
        </w:rPr>
        <w:t xml:space="preserve">, it is confirmed in this paper that </w:t>
      </w:r>
      <w:r w:rsidRPr="00C63559">
        <w:rPr>
          <w:rFonts w:ascii="Times New Roman" w:hAnsi="Times New Roman" w:cs="Times New Roman"/>
          <w:i/>
          <w:iCs/>
          <w:sz w:val="24"/>
          <w:szCs w:val="24"/>
        </w:rPr>
        <w:t>cyber-physical resilience</w:t>
      </w:r>
      <w:r w:rsidRPr="00C63559">
        <w:rPr>
          <w:rFonts w:ascii="Times New Roman" w:hAnsi="Times New Roman" w:cs="Times New Roman"/>
          <w:sz w:val="24"/>
          <w:szCs w:val="24"/>
        </w:rPr>
        <w:t xml:space="preserve"> must be considered in the next generation of </w:t>
      </w:r>
      <w:r w:rsidRPr="00C63559">
        <w:rPr>
          <w:rFonts w:ascii="Times New Roman" w:hAnsi="Times New Roman" w:cs="Times New Roman"/>
          <w:sz w:val="24"/>
          <w:szCs w:val="24"/>
        </w:rPr>
        <w:t>secure</w:t>
      </w:r>
      <w:r w:rsidRPr="00C63559">
        <w:rPr>
          <w:rFonts w:ascii="Times New Roman" w:hAnsi="Times New Roman" w:cs="Times New Roman"/>
          <w:sz w:val="24"/>
          <w:szCs w:val="24"/>
        </w:rPr>
        <w:t xml:space="preserve"> and AI-</w:t>
      </w:r>
      <w:r w:rsidRPr="00C63559">
        <w:rPr>
          <w:rFonts w:ascii="Times New Roman" w:hAnsi="Times New Roman" w:cs="Times New Roman"/>
          <w:sz w:val="24"/>
          <w:szCs w:val="24"/>
        </w:rPr>
        <w:lastRenderedPageBreak/>
        <w:t>driven maintenance systems. One of the main architectures, which is selected as the best to deploy, is the TCN architecture, with the best balance of predictive accuracy and operation stability.</w:t>
      </w:r>
    </w:p>
    <w:p w14:paraId="65303F9F" w14:textId="77777777" w:rsidR="00910FBE" w:rsidRPr="00F85AA2" w:rsidRDefault="00000000">
      <w:pPr>
        <w:pStyle w:val="Heading2"/>
        <w:rPr>
          <w:rFonts w:ascii="Times New Roman" w:hAnsi="Times New Roman" w:cs="Times New Roman"/>
          <w:sz w:val="24"/>
          <w:szCs w:val="24"/>
        </w:rPr>
      </w:pPr>
      <w:bookmarkStart w:id="27" w:name="_Toc219167260"/>
      <w:r w:rsidRPr="00F85AA2">
        <w:rPr>
          <w:rFonts w:ascii="Times New Roman" w:hAnsi="Times New Roman" w:cs="Times New Roman"/>
          <w:sz w:val="24"/>
          <w:szCs w:val="24"/>
        </w:rPr>
        <w:t>7. References</w:t>
      </w:r>
      <w:bookmarkEnd w:id="27"/>
    </w:p>
    <w:p w14:paraId="07059433" w14:textId="77777777" w:rsidR="00910FBE" w:rsidRPr="00F85AA2" w:rsidRDefault="00000000" w:rsidP="005547BE">
      <w:pPr>
        <w:pStyle w:val="ListBullet"/>
        <w:numPr>
          <w:ilvl w:val="0"/>
          <w:numId w:val="13"/>
        </w:numPr>
        <w:rPr>
          <w:rFonts w:ascii="Times New Roman" w:hAnsi="Times New Roman" w:cs="Times New Roman"/>
          <w:sz w:val="24"/>
          <w:szCs w:val="24"/>
        </w:rPr>
      </w:pPr>
      <w:r w:rsidRPr="00F85AA2">
        <w:rPr>
          <w:rFonts w:ascii="Times New Roman" w:hAnsi="Times New Roman" w:cs="Times New Roman"/>
          <w:sz w:val="24"/>
          <w:szCs w:val="24"/>
        </w:rPr>
        <w:t>Bai, S., Kolter, J. Z. and Koltun, V. (2018) ‘An empirical evaluation of generic convolutional and recurrent networks for sequence modeling’, *arXiv preprint arXiv:1803.01271*.</w:t>
      </w:r>
    </w:p>
    <w:p w14:paraId="7C132F68" w14:textId="77777777" w:rsidR="00910FBE" w:rsidRPr="00F85AA2" w:rsidRDefault="00000000" w:rsidP="005547BE">
      <w:pPr>
        <w:pStyle w:val="ListBullet"/>
        <w:numPr>
          <w:ilvl w:val="0"/>
          <w:numId w:val="13"/>
        </w:numPr>
        <w:rPr>
          <w:rFonts w:ascii="Times New Roman" w:hAnsi="Times New Roman" w:cs="Times New Roman"/>
          <w:sz w:val="24"/>
          <w:szCs w:val="24"/>
        </w:rPr>
      </w:pPr>
      <w:r w:rsidRPr="00F85AA2">
        <w:rPr>
          <w:rFonts w:ascii="Times New Roman" w:hAnsi="Times New Roman" w:cs="Times New Roman"/>
          <w:sz w:val="24"/>
          <w:szCs w:val="24"/>
        </w:rPr>
        <w:t>Babu, G.S., Zhao, P. and Li, X.L. (2016) ‘Deep convolutional neural network based regression approach for remaining useful life estimation’, in *Database Systems for Advanced Applications*. Springer, pp. 214–228.</w:t>
      </w:r>
    </w:p>
    <w:p w14:paraId="070EA28B" w14:textId="77777777" w:rsidR="00910FBE" w:rsidRPr="00F85AA2" w:rsidRDefault="00000000" w:rsidP="005547BE">
      <w:pPr>
        <w:pStyle w:val="ListBullet"/>
        <w:numPr>
          <w:ilvl w:val="0"/>
          <w:numId w:val="13"/>
        </w:numPr>
        <w:rPr>
          <w:rFonts w:ascii="Times New Roman" w:hAnsi="Times New Roman" w:cs="Times New Roman"/>
          <w:sz w:val="24"/>
          <w:szCs w:val="24"/>
        </w:rPr>
      </w:pPr>
      <w:r w:rsidRPr="00F85AA2">
        <w:rPr>
          <w:rFonts w:ascii="Times New Roman" w:hAnsi="Times New Roman" w:cs="Times New Roman"/>
          <w:sz w:val="24"/>
          <w:szCs w:val="24"/>
        </w:rPr>
        <w:t>Gunduz, H. (2021) ‘Deep learning-based predictive maintenance for industry 4.0: A survey’, *IEEE Access*, 9, pp. 16515–16538.</w:t>
      </w:r>
    </w:p>
    <w:p w14:paraId="577E686A" w14:textId="77777777" w:rsidR="00910FBE" w:rsidRPr="00F85AA2" w:rsidRDefault="00000000" w:rsidP="005547BE">
      <w:pPr>
        <w:pStyle w:val="ListBullet"/>
        <w:numPr>
          <w:ilvl w:val="0"/>
          <w:numId w:val="13"/>
        </w:numPr>
        <w:rPr>
          <w:rFonts w:ascii="Times New Roman" w:hAnsi="Times New Roman" w:cs="Times New Roman"/>
          <w:sz w:val="24"/>
          <w:szCs w:val="24"/>
        </w:rPr>
      </w:pPr>
      <w:r w:rsidRPr="00F85AA2">
        <w:rPr>
          <w:rFonts w:ascii="Times New Roman" w:hAnsi="Times New Roman" w:cs="Times New Roman"/>
          <w:sz w:val="24"/>
          <w:szCs w:val="24"/>
        </w:rPr>
        <w:t>Heimes, F.O. (2008) ‘Recurrent neural networks for remaining useful life estimation’, in *PHM 2008: International Conference on Prognostics and Health Management*. IEEE, pp. 1–6.</w:t>
      </w:r>
    </w:p>
    <w:p w14:paraId="27789402" w14:textId="77777777" w:rsidR="00910FBE" w:rsidRPr="00F85AA2" w:rsidRDefault="00000000" w:rsidP="005547BE">
      <w:pPr>
        <w:pStyle w:val="ListBullet"/>
        <w:numPr>
          <w:ilvl w:val="0"/>
          <w:numId w:val="13"/>
        </w:numPr>
        <w:rPr>
          <w:rFonts w:ascii="Times New Roman" w:hAnsi="Times New Roman" w:cs="Times New Roman"/>
          <w:sz w:val="24"/>
          <w:szCs w:val="24"/>
        </w:rPr>
      </w:pPr>
      <w:r w:rsidRPr="00F85AA2">
        <w:rPr>
          <w:rFonts w:ascii="Times New Roman" w:hAnsi="Times New Roman" w:cs="Times New Roman"/>
          <w:sz w:val="24"/>
          <w:szCs w:val="24"/>
        </w:rPr>
        <w:t>Li, X., Ding, Q. and Sun, J.Q. (2018) ‘Remaining useful life estimation in prognostics using deep convolution neural networks’, *Reliability Engineering &amp; System Safety*, 172, pp. 1–11.</w:t>
      </w:r>
    </w:p>
    <w:p w14:paraId="57D2E0F9" w14:textId="77777777" w:rsidR="00910FBE" w:rsidRPr="00F85AA2" w:rsidRDefault="00000000" w:rsidP="005547BE">
      <w:pPr>
        <w:pStyle w:val="ListBullet"/>
        <w:numPr>
          <w:ilvl w:val="0"/>
          <w:numId w:val="13"/>
        </w:numPr>
        <w:rPr>
          <w:rFonts w:ascii="Times New Roman" w:hAnsi="Times New Roman" w:cs="Times New Roman"/>
          <w:sz w:val="24"/>
          <w:szCs w:val="24"/>
        </w:rPr>
      </w:pPr>
      <w:r w:rsidRPr="00F85AA2">
        <w:rPr>
          <w:rFonts w:ascii="Times New Roman" w:hAnsi="Times New Roman" w:cs="Times New Roman"/>
          <w:sz w:val="24"/>
          <w:szCs w:val="24"/>
        </w:rPr>
        <w:t>Lim, B. et al. (2021) ‘Temporal Fusion Transformers for interpretable multi-horizon time series forecasting’, *International Journal of Forecasting*, 37(4), pp. 1748–1764.</w:t>
      </w:r>
    </w:p>
    <w:p w14:paraId="500D9EE7" w14:textId="77777777" w:rsidR="00910FBE" w:rsidRPr="00F85AA2" w:rsidRDefault="00000000" w:rsidP="005547BE">
      <w:pPr>
        <w:pStyle w:val="ListBullet"/>
        <w:numPr>
          <w:ilvl w:val="0"/>
          <w:numId w:val="13"/>
        </w:numPr>
        <w:rPr>
          <w:rFonts w:ascii="Times New Roman" w:hAnsi="Times New Roman" w:cs="Times New Roman"/>
          <w:sz w:val="24"/>
          <w:szCs w:val="24"/>
        </w:rPr>
      </w:pPr>
      <w:r w:rsidRPr="00F85AA2">
        <w:rPr>
          <w:rFonts w:ascii="Times New Roman" w:hAnsi="Times New Roman" w:cs="Times New Roman"/>
          <w:sz w:val="24"/>
          <w:szCs w:val="24"/>
        </w:rPr>
        <w:t>Lyu, X. et al. (2020) ‘A comprehensive review of data-driven prognostics’, *IEEE Transactions on Reliability*, 69(2), pp. 580–599.</w:t>
      </w:r>
    </w:p>
    <w:p w14:paraId="3595D3B8" w14:textId="77777777" w:rsidR="00910FBE" w:rsidRPr="00F85AA2" w:rsidRDefault="00000000" w:rsidP="005547BE">
      <w:pPr>
        <w:pStyle w:val="ListBullet"/>
        <w:numPr>
          <w:ilvl w:val="0"/>
          <w:numId w:val="13"/>
        </w:numPr>
        <w:rPr>
          <w:rFonts w:ascii="Times New Roman" w:hAnsi="Times New Roman" w:cs="Times New Roman"/>
          <w:sz w:val="24"/>
          <w:szCs w:val="24"/>
        </w:rPr>
      </w:pPr>
      <w:r w:rsidRPr="00F85AA2">
        <w:rPr>
          <w:rFonts w:ascii="Times New Roman" w:hAnsi="Times New Roman" w:cs="Times New Roman"/>
          <w:sz w:val="24"/>
          <w:szCs w:val="24"/>
        </w:rPr>
        <w:t>Ren, L. et al. (2018) ‘Deep learning-based remaining useful life prediction for complex industrial systems’, *IEEE Access*, 6, pp. 7837–7848.</w:t>
      </w:r>
    </w:p>
    <w:p w14:paraId="4FE7FE7A" w14:textId="77777777" w:rsidR="00910FBE" w:rsidRPr="00F85AA2" w:rsidRDefault="00000000" w:rsidP="005547BE">
      <w:pPr>
        <w:pStyle w:val="ListBullet"/>
        <w:numPr>
          <w:ilvl w:val="0"/>
          <w:numId w:val="13"/>
        </w:numPr>
        <w:rPr>
          <w:rFonts w:ascii="Times New Roman" w:hAnsi="Times New Roman" w:cs="Times New Roman"/>
          <w:sz w:val="24"/>
          <w:szCs w:val="24"/>
        </w:rPr>
      </w:pPr>
      <w:r w:rsidRPr="00F85AA2">
        <w:rPr>
          <w:rFonts w:ascii="Times New Roman" w:hAnsi="Times New Roman" w:cs="Times New Roman"/>
          <w:sz w:val="24"/>
          <w:szCs w:val="24"/>
        </w:rPr>
        <w:t>Saxena, A., Goebel, K., Simon, D. and Eholzer, N. (2008) ‘Damage propagation modeling for aircraft engine run-to-failure simulation’, in *PHM 2008: International Conference on Prognostics and Health Management*. IEEE, pp. 1–9.</w:t>
      </w:r>
    </w:p>
    <w:p w14:paraId="121A76D9" w14:textId="77777777" w:rsidR="00910FBE" w:rsidRPr="00F85AA2" w:rsidRDefault="00000000" w:rsidP="005547BE">
      <w:pPr>
        <w:pStyle w:val="ListBullet"/>
        <w:numPr>
          <w:ilvl w:val="0"/>
          <w:numId w:val="13"/>
        </w:numPr>
        <w:rPr>
          <w:rFonts w:ascii="Times New Roman" w:hAnsi="Times New Roman" w:cs="Times New Roman"/>
          <w:sz w:val="24"/>
          <w:szCs w:val="24"/>
        </w:rPr>
      </w:pPr>
      <w:r w:rsidRPr="00F85AA2">
        <w:rPr>
          <w:rFonts w:ascii="Times New Roman" w:hAnsi="Times New Roman" w:cs="Times New Roman"/>
          <w:sz w:val="24"/>
          <w:szCs w:val="24"/>
        </w:rPr>
        <w:t>Teh, D. et al. (2020) ‘Sensor Data Integrity in Industrial IoT’, *Journal of Information Security and Applications*, 55, p. 102661.</w:t>
      </w:r>
    </w:p>
    <w:p w14:paraId="1C4E2539" w14:textId="77777777" w:rsidR="00910FBE" w:rsidRPr="00F85AA2" w:rsidRDefault="00000000" w:rsidP="005547BE">
      <w:pPr>
        <w:pStyle w:val="ListBullet"/>
        <w:numPr>
          <w:ilvl w:val="0"/>
          <w:numId w:val="13"/>
        </w:numPr>
        <w:rPr>
          <w:rFonts w:ascii="Times New Roman" w:hAnsi="Times New Roman" w:cs="Times New Roman"/>
          <w:sz w:val="24"/>
          <w:szCs w:val="24"/>
        </w:rPr>
      </w:pPr>
      <w:r w:rsidRPr="00F85AA2">
        <w:rPr>
          <w:rFonts w:ascii="Times New Roman" w:hAnsi="Times New Roman" w:cs="Times New Roman"/>
          <w:sz w:val="24"/>
          <w:szCs w:val="24"/>
        </w:rPr>
        <w:t>Vaswani, A. et al. (2017) ‘Attention Is All You Need’, *Advances in Neural Information Processing Systems*, 30.</w:t>
      </w:r>
    </w:p>
    <w:p w14:paraId="7CF6ACA2" w14:textId="77777777" w:rsidR="00910FBE" w:rsidRPr="00F85AA2" w:rsidRDefault="00000000" w:rsidP="005547BE">
      <w:pPr>
        <w:pStyle w:val="ListBullet"/>
        <w:numPr>
          <w:ilvl w:val="0"/>
          <w:numId w:val="13"/>
        </w:numPr>
        <w:rPr>
          <w:rFonts w:ascii="Times New Roman" w:hAnsi="Times New Roman" w:cs="Times New Roman"/>
          <w:sz w:val="24"/>
          <w:szCs w:val="24"/>
        </w:rPr>
      </w:pPr>
      <w:r w:rsidRPr="00F85AA2">
        <w:rPr>
          <w:rFonts w:ascii="Times New Roman" w:hAnsi="Times New Roman" w:cs="Times New Roman"/>
          <w:sz w:val="24"/>
          <w:szCs w:val="24"/>
        </w:rPr>
        <w:t>Zhang, C. et al. (2018) ‘Deep learning in predictive maintenance: A review of the state of the art’, *Reliability Engineering &amp; System Safety*, 180, pp. 1–15.</w:t>
      </w:r>
    </w:p>
    <w:p w14:paraId="1E49B425" w14:textId="77777777" w:rsidR="00910FBE" w:rsidRPr="00F85AA2" w:rsidRDefault="00000000" w:rsidP="005547BE">
      <w:pPr>
        <w:pStyle w:val="ListBullet"/>
        <w:numPr>
          <w:ilvl w:val="0"/>
          <w:numId w:val="13"/>
        </w:numPr>
        <w:rPr>
          <w:rFonts w:ascii="Times New Roman" w:hAnsi="Times New Roman" w:cs="Times New Roman"/>
          <w:sz w:val="24"/>
          <w:szCs w:val="24"/>
        </w:rPr>
      </w:pPr>
      <w:r w:rsidRPr="00F85AA2">
        <w:rPr>
          <w:rFonts w:ascii="Times New Roman" w:hAnsi="Times New Roman" w:cs="Times New Roman"/>
          <w:sz w:val="24"/>
          <w:szCs w:val="24"/>
        </w:rPr>
        <w:t>Zheng, S., Ristovski, K., Farahat, A. and Gupta, C. (2017) ‘Long short-term memory network for remaining useful life estimation’, in *2017 IEEE International Conference on Prognostics and Health Management (ICPHM)*. IEEE, pp. 88–95.</w:t>
      </w:r>
    </w:p>
    <w:sectPr w:rsidR="00910FBE" w:rsidRPr="00F85A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065E94"/>
    <w:lvl w:ilvl="0">
      <w:start w:val="1"/>
      <w:numFmt w:val="bullet"/>
      <w:pStyle w:val="ListBullet"/>
      <w:lvlText w:val="o"/>
      <w:lvlJc w:val="left"/>
      <w:pPr>
        <w:ind w:left="720" w:hanging="360"/>
      </w:pPr>
      <w:rPr>
        <w:rFonts w:ascii="Courier New" w:hAnsi="Courier New" w:cs="Courier New" w:hint="default"/>
      </w:rPr>
    </w:lvl>
  </w:abstractNum>
  <w:abstractNum w:abstractNumId="9" w15:restartNumberingAfterBreak="0">
    <w:nsid w:val="015B3696"/>
    <w:multiLevelType w:val="hybridMultilevel"/>
    <w:tmpl w:val="899CC9DE"/>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0" w15:restartNumberingAfterBreak="0">
    <w:nsid w:val="180D71F1"/>
    <w:multiLevelType w:val="hybridMultilevel"/>
    <w:tmpl w:val="F90279D8"/>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1" w15:restartNumberingAfterBreak="0">
    <w:nsid w:val="2B5C190A"/>
    <w:multiLevelType w:val="hybridMultilevel"/>
    <w:tmpl w:val="7B7A8E1A"/>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677F4C1F"/>
    <w:multiLevelType w:val="hybridMultilevel"/>
    <w:tmpl w:val="0A0E0DFA"/>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72BE3FB4"/>
    <w:multiLevelType w:val="hybridMultilevel"/>
    <w:tmpl w:val="21A8A50C"/>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293173417">
    <w:abstractNumId w:val="8"/>
  </w:num>
  <w:num w:numId="2" w16cid:durableId="906452367">
    <w:abstractNumId w:val="6"/>
  </w:num>
  <w:num w:numId="3" w16cid:durableId="1530558395">
    <w:abstractNumId w:val="5"/>
  </w:num>
  <w:num w:numId="4" w16cid:durableId="1134560866">
    <w:abstractNumId w:val="4"/>
  </w:num>
  <w:num w:numId="5" w16cid:durableId="1602495508">
    <w:abstractNumId w:val="7"/>
  </w:num>
  <w:num w:numId="6" w16cid:durableId="992224836">
    <w:abstractNumId w:val="3"/>
  </w:num>
  <w:num w:numId="7" w16cid:durableId="895512556">
    <w:abstractNumId w:val="2"/>
  </w:num>
  <w:num w:numId="8" w16cid:durableId="2058890630">
    <w:abstractNumId w:val="1"/>
  </w:num>
  <w:num w:numId="9" w16cid:durableId="442266319">
    <w:abstractNumId w:val="0"/>
  </w:num>
  <w:num w:numId="10" w16cid:durableId="1637101785">
    <w:abstractNumId w:val="11"/>
  </w:num>
  <w:num w:numId="11" w16cid:durableId="386339313">
    <w:abstractNumId w:val="13"/>
  </w:num>
  <w:num w:numId="12" w16cid:durableId="1094401604">
    <w:abstractNumId w:val="12"/>
  </w:num>
  <w:num w:numId="13" w16cid:durableId="803736639">
    <w:abstractNumId w:val="9"/>
  </w:num>
  <w:num w:numId="14" w16cid:durableId="1569653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BDB"/>
    <w:rsid w:val="000C0566"/>
    <w:rsid w:val="0015074B"/>
    <w:rsid w:val="0029639D"/>
    <w:rsid w:val="00326F90"/>
    <w:rsid w:val="003D59B1"/>
    <w:rsid w:val="003F68B8"/>
    <w:rsid w:val="004D119D"/>
    <w:rsid w:val="005547BE"/>
    <w:rsid w:val="005F2A5A"/>
    <w:rsid w:val="008E61E5"/>
    <w:rsid w:val="00910FBE"/>
    <w:rsid w:val="00A44B54"/>
    <w:rsid w:val="00A834D2"/>
    <w:rsid w:val="00AA1D8D"/>
    <w:rsid w:val="00AD5227"/>
    <w:rsid w:val="00B4137F"/>
    <w:rsid w:val="00B47730"/>
    <w:rsid w:val="00B63AE5"/>
    <w:rsid w:val="00C63559"/>
    <w:rsid w:val="00CB0664"/>
    <w:rsid w:val="00CB68A1"/>
    <w:rsid w:val="00CD213E"/>
    <w:rsid w:val="00CD5885"/>
    <w:rsid w:val="00DD3121"/>
    <w:rsid w:val="00E51714"/>
    <w:rsid w:val="00F72E95"/>
    <w:rsid w:val="00F85A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E1CD0"/>
  <w14:defaultImageDpi w14:val="330"/>
  <w15:docId w15:val="{8EC58DD1-E83C-4DD0-8F73-E600DA868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13E"/>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D3121"/>
    <w:pPr>
      <w:spacing w:after="100"/>
    </w:pPr>
  </w:style>
  <w:style w:type="paragraph" w:styleId="TOC2">
    <w:name w:val="toc 2"/>
    <w:basedOn w:val="Normal"/>
    <w:next w:val="Normal"/>
    <w:autoRedefine/>
    <w:uiPriority w:val="39"/>
    <w:unhideWhenUsed/>
    <w:rsid w:val="00DD3121"/>
    <w:pPr>
      <w:spacing w:after="100"/>
      <w:ind w:left="220"/>
    </w:pPr>
  </w:style>
  <w:style w:type="paragraph" w:styleId="TOC3">
    <w:name w:val="toc 3"/>
    <w:basedOn w:val="Normal"/>
    <w:next w:val="Normal"/>
    <w:autoRedefine/>
    <w:uiPriority w:val="39"/>
    <w:unhideWhenUsed/>
    <w:rsid w:val="00DD3121"/>
    <w:pPr>
      <w:spacing w:after="100"/>
      <w:ind w:left="440"/>
    </w:pPr>
  </w:style>
  <w:style w:type="character" w:styleId="Hyperlink">
    <w:name w:val="Hyperlink"/>
    <w:basedOn w:val="DefaultParagraphFont"/>
    <w:uiPriority w:val="99"/>
    <w:unhideWhenUsed/>
    <w:rsid w:val="00DD3121"/>
    <w:rPr>
      <w:color w:val="0000FF" w:themeColor="hyperlink"/>
      <w:u w:val="single"/>
    </w:rPr>
  </w:style>
  <w:style w:type="character" w:styleId="PlaceholderText">
    <w:name w:val="Placeholder Text"/>
    <w:basedOn w:val="DefaultParagraphFont"/>
    <w:uiPriority w:val="99"/>
    <w:semiHidden/>
    <w:rsid w:val="00CD213E"/>
    <w:rPr>
      <w:color w:val="666666"/>
    </w:rPr>
  </w:style>
  <w:style w:type="character" w:styleId="UnresolvedMention">
    <w:name w:val="Unresolved Mention"/>
    <w:basedOn w:val="DefaultParagraphFont"/>
    <w:uiPriority w:val="99"/>
    <w:semiHidden/>
    <w:unhideWhenUsed/>
    <w:rsid w:val="008E61E5"/>
    <w:rPr>
      <w:color w:val="605E5C"/>
      <w:shd w:val="clear" w:color="auto" w:fill="E1DFDD"/>
    </w:rPr>
  </w:style>
  <w:style w:type="character" w:styleId="FollowedHyperlink">
    <w:name w:val="FollowedHyperlink"/>
    <w:basedOn w:val="DefaultParagraphFont"/>
    <w:uiPriority w:val="99"/>
    <w:semiHidden/>
    <w:unhideWhenUsed/>
    <w:rsid w:val="008E61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loyduycb/ResearchProjec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20</Pages>
  <Words>4993</Words>
  <Characters>28462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LLOYD CUBILLAS</cp:lastModifiedBy>
  <cp:revision>7</cp:revision>
  <dcterms:created xsi:type="dcterms:W3CDTF">2013-12-23T23:15:00Z</dcterms:created>
  <dcterms:modified xsi:type="dcterms:W3CDTF">2026-01-13T05:26:00Z</dcterms:modified>
  <cp:category/>
</cp:coreProperties>
</file>