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both"/>
        <w:rPr>
          <w:color w:val="0000ff"/>
          <w:sz w:val="192"/>
          <w:szCs w:val="192"/>
        </w:rPr>
        <w:sectPr>
          <w:footerReference r:id="rId6" w:type="default"/>
          <w:footerReference r:id="rId7" w:type="first"/>
          <w:pgSz w:h="16834" w:w="11909" w:orient="portrait"/>
          <w:pgMar w:bottom="0" w:top="0" w:left="0" w:right="0" w:header="720" w:footer="720"/>
          <w:pgNumType w:start="0"/>
          <w:titlePg w:val="1"/>
        </w:sectPr>
      </w:pPr>
      <w:r w:rsidDel="00000000" w:rsidR="00000000" w:rsidRPr="00000000">
        <w:rPr>
          <w:color w:val="0000ff"/>
          <w:sz w:val="192"/>
          <w:szCs w:val="192"/>
        </w:rPr>
        <w:drawing>
          <wp:inline distB="114300" distT="114300" distL="114300" distR="114300">
            <wp:extent cx="7577138" cy="10707240"/>
            <wp:effectExtent b="0" l="0" r="0" t="0"/>
            <wp:docPr id="13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7138" cy="1070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both"/>
        <w:rPr>
          <w:b w:val="1"/>
          <w:color w:val="0000ff"/>
          <w:sz w:val="24"/>
          <w:szCs w:val="24"/>
        </w:rPr>
      </w:pPr>
      <w:bookmarkStart w:colFirst="0" w:colLast="0" w:name="_3kz1jf627i26" w:id="0"/>
      <w:bookmarkEnd w:id="0"/>
      <w:r w:rsidDel="00000000" w:rsidR="00000000" w:rsidRPr="00000000">
        <w:rPr>
          <w:b w:val="1"/>
          <w:rtl w:val="0"/>
        </w:rPr>
        <w:t xml:space="preserve">Índice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1vvf6mra4y5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1. Gestión de programa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e525uuw10ij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1.1 Crear documento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1oqitsfyq1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1.2 Abrir documento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t6nirrpnyqk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1.3 Guardar documento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tc8s44z4qy3v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2. Gestión de documento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t4u9en8hnpb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2.1 Agregar hoja de cálculo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f0ohtgdjen1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2.2 Agregar columna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4ekbk4m39gw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2.3 Agregar fila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2plgjdrts9g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2.4 Renombrar hoja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6stpdh9aamp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2.5 Eliminar hoja de cálculo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ufwihyz1f0i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2.6 Eliminar columna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4g2o89xrvk5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2.7 Eliminar fila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7ci3vguaqjha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 Gestión de datos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c3rerd8iv4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3.1 Modificar contenido celda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whmd2gbteyb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3.2 Ordenar bloque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9cx9q29daf7g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3.3 Copiar y pegar bloque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yaw5ieo0rxw0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3.4 Búsqueda de contenido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d9rw1u6fi47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3.5 Búsqueda y reemplazo de contenido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njfl5yxwx1j2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4. Introducir datos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jwkhox8ylqg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4.1 Cadenas de caracteres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yjrds144hzp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4.2 Referencias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jv9v45youn1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4.3 Funciones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uy3gq1r1n5h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4.3.1 Operaciones aritméticas simples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yccfrdcliax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4.3.2 Raíz cuadrada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poxoc22ba7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4.3.3 Logaritmo neperiano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v6e85eor4tn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4.3.4 Redondeo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is41zwnw4ee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4.3.5 Truncado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gqlv4e3lg4k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4.3.6 Incrementar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dz9xin3tu6b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4.3.7 Decrementar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6d0g9h5mpq3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4.3.8 Valor Absoluto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t5ocujt4aux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4.3.9 Media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fa87xjkbmu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4.3.10 Mediana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dl8xkqzbobe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4.3.11 Varianza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34k1l77bomi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4.3.12 Desviación estándar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337o4yi9tqr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4.3.13 Covarianza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zhp7vok3gu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4.3.14 Coeficiente de Pearson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spacing w:after="8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yo4o4k3xllx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4.3.15 Ejemplos de funciones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pStyle w:val="Heading1"/>
        <w:ind w:left="0" w:firstLine="0"/>
        <w:jc w:val="both"/>
        <w:rPr>
          <w:b w:val="1"/>
          <w:color w:val="0000ff"/>
          <w:sz w:val="24"/>
          <w:szCs w:val="24"/>
        </w:rPr>
      </w:pPr>
      <w:bookmarkStart w:colFirst="0" w:colLast="0" w:name="_1vvf6mra4y5j" w:id="2"/>
      <w:bookmarkEnd w:id="2"/>
      <w:r w:rsidDel="00000000" w:rsidR="00000000" w:rsidRPr="00000000">
        <w:rPr>
          <w:b w:val="1"/>
          <w:rtl w:val="0"/>
        </w:rPr>
        <w:t xml:space="preserve">1. </w:t>
      </w:r>
      <w:bookmarkStart w:colFirst="0" w:colLast="0" w:name="6p2rgi87x1ny" w:id="1"/>
      <w:bookmarkEnd w:id="1"/>
      <w:r w:rsidDel="00000000" w:rsidR="00000000" w:rsidRPr="00000000">
        <w:rPr>
          <w:b w:val="1"/>
          <w:rtl w:val="0"/>
        </w:rPr>
        <w:t xml:space="preserve">Gestión de programa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jc w:val="both"/>
        <w:rPr/>
      </w:pPr>
      <w:bookmarkStart w:colFirst="0" w:colLast="0" w:name="_e525uuw10ij4" w:id="3"/>
      <w:bookmarkEnd w:id="3"/>
      <w:r w:rsidDel="00000000" w:rsidR="00000000" w:rsidRPr="00000000">
        <w:rPr>
          <w:rtl w:val="0"/>
        </w:rPr>
        <w:t xml:space="preserve">1.1 </w:t>
      </w:r>
      <w:r w:rsidDel="00000000" w:rsidR="00000000" w:rsidRPr="00000000">
        <w:rPr>
          <w:rtl w:val="0"/>
        </w:rPr>
        <w:t xml:space="preserve">Crear documento</w:t>
      </w:r>
    </w:p>
    <w:p w:rsidR="00000000" w:rsidDel="00000000" w:rsidP="00000000" w:rsidRDefault="00000000" w:rsidRPr="00000000" w14:paraId="0000002A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Al iniciar el programa se nos abrirá la siguiente ventana en la que nos pedirá los parámetros del documento a crear y nos creará un documento de tres hojas con el nombre, filas y columnas indicados.</w:t>
      </w:r>
    </w:p>
    <w:p w:rsidR="00000000" w:rsidDel="00000000" w:rsidP="00000000" w:rsidRDefault="00000000" w:rsidRPr="00000000" w14:paraId="0000002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94250" cy="2526612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4250" cy="2526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1440" w:firstLine="0"/>
        <w:jc w:val="both"/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jc w:val="both"/>
        <w:rPr/>
      </w:pPr>
      <w:bookmarkStart w:colFirst="0" w:colLast="0" w:name="_1oqitsfyq1k" w:id="4"/>
      <w:bookmarkEnd w:id="4"/>
      <w:r w:rsidDel="00000000" w:rsidR="00000000" w:rsidRPr="00000000">
        <w:rPr>
          <w:rtl w:val="0"/>
        </w:rPr>
        <w:t xml:space="preserve">1.2 Abrir documento</w:t>
      </w:r>
    </w:p>
    <w:p w:rsidR="00000000" w:rsidDel="00000000" w:rsidP="00000000" w:rsidRDefault="00000000" w:rsidRPr="00000000" w14:paraId="0000002F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Para abrir un documento deberemos darle al botón File y luego seleccionaremos la opción de Importar y se nos abrirá la siguiente ventana donde tendremos que indicar el Path hacia el archivo que queramos abrir.</w:t>
      </w:r>
    </w:p>
    <w:p w:rsidR="00000000" w:rsidDel="00000000" w:rsidP="00000000" w:rsidRDefault="00000000" w:rsidRPr="00000000" w14:paraId="0000003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77191" cy="1594338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7191" cy="1594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jc w:val="both"/>
        <w:rPr/>
      </w:pPr>
      <w:bookmarkStart w:colFirst="0" w:colLast="0" w:name="_t6nirrpnyqk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jc w:val="both"/>
        <w:rPr/>
      </w:pPr>
      <w:bookmarkStart w:colFirst="0" w:colLast="0" w:name="_enrn008vo9ja" w:id="6"/>
      <w:bookmarkEnd w:id="6"/>
      <w:r w:rsidDel="00000000" w:rsidR="00000000" w:rsidRPr="00000000">
        <w:rPr>
          <w:rtl w:val="0"/>
        </w:rPr>
        <w:t xml:space="preserve">1.3 Guardar documento</w:t>
      </w:r>
    </w:p>
    <w:p w:rsidR="00000000" w:rsidDel="00000000" w:rsidP="00000000" w:rsidRDefault="00000000" w:rsidRPr="00000000" w14:paraId="00000035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Para guardar un documento deberemos darle al botón File y luego seleccionaremos la opción de Exportar y se nos abrirá la siguiente ventana donde tendremos que indicar el Path donde queremos guardar el archivo.</w:t>
      </w:r>
    </w:p>
    <w:p w:rsidR="00000000" w:rsidDel="00000000" w:rsidP="00000000" w:rsidRDefault="00000000" w:rsidRPr="00000000" w14:paraId="0000003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1440" w:firstLine="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ab/>
      </w:r>
      <w:r w:rsidDel="00000000" w:rsidR="00000000" w:rsidRPr="00000000">
        <w:rPr>
          <w:color w:val="0000ff"/>
        </w:rPr>
        <w:drawing>
          <wp:inline distB="114300" distT="114300" distL="114300" distR="114300">
            <wp:extent cx="3357563" cy="1374296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1374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jc w:val="both"/>
        <w:rPr/>
      </w:pPr>
      <w:bookmarkStart w:colFirst="0" w:colLast="0" w:name="_vn5imwva9a09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jc w:val="both"/>
        <w:rPr>
          <w:b w:val="1"/>
        </w:rPr>
      </w:pPr>
      <w:bookmarkStart w:colFirst="0" w:colLast="0" w:name="_tc8s44z4qy3v" w:id="9"/>
      <w:bookmarkEnd w:id="9"/>
      <w:r w:rsidDel="00000000" w:rsidR="00000000" w:rsidRPr="00000000">
        <w:rPr>
          <w:b w:val="1"/>
          <w:rtl w:val="0"/>
        </w:rPr>
        <w:t xml:space="preserve">2. </w:t>
      </w:r>
      <w:bookmarkStart w:colFirst="0" w:colLast="0" w:name="op1o5axvur92" w:id="8"/>
      <w:bookmarkEnd w:id="8"/>
      <w:r w:rsidDel="00000000" w:rsidR="00000000" w:rsidRPr="00000000">
        <w:rPr>
          <w:b w:val="1"/>
          <w:rtl w:val="0"/>
        </w:rPr>
        <w:t xml:space="preserve">Gestión de documento</w:t>
      </w:r>
    </w:p>
    <w:p w:rsidR="00000000" w:rsidDel="00000000" w:rsidP="00000000" w:rsidRDefault="00000000" w:rsidRPr="00000000" w14:paraId="0000003B">
      <w:pPr>
        <w:ind w:left="0" w:firstLine="0"/>
        <w:jc w:val="center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</w:rPr>
        <w:drawing>
          <wp:inline distB="114300" distT="114300" distL="114300" distR="114300">
            <wp:extent cx="4430419" cy="2107276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0419" cy="2107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jc w:val="both"/>
        <w:rPr/>
      </w:pPr>
      <w:bookmarkStart w:colFirst="0" w:colLast="0" w:name="_t4u9en8hnpbm" w:id="10"/>
      <w:bookmarkEnd w:id="10"/>
      <w:r w:rsidDel="00000000" w:rsidR="00000000" w:rsidRPr="00000000">
        <w:rPr>
          <w:rtl w:val="0"/>
        </w:rPr>
        <w:t xml:space="preserve">2.1 Agregar hoja de cálculo</w:t>
      </w:r>
    </w:p>
    <w:p w:rsidR="00000000" w:rsidDel="00000000" w:rsidP="00000000" w:rsidRDefault="00000000" w:rsidRPr="00000000" w14:paraId="0000003D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Para agregar una hoja de cálculo le daremos clic en Edit y seleccionamos Agregar Hoja y se nos abrirá la siguiente vista pidiendo información sobre la nueva hoja.</w:t>
      </w:r>
    </w:p>
    <w:p w:rsidR="00000000" w:rsidDel="00000000" w:rsidP="00000000" w:rsidRDefault="00000000" w:rsidRPr="00000000" w14:paraId="0000003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center"/>
        <w:rPr>
          <w:color w:val="0000ff"/>
        </w:rPr>
      </w:pPr>
      <w:r w:rsidDel="00000000" w:rsidR="00000000" w:rsidRPr="00000000">
        <w:rPr/>
        <w:drawing>
          <wp:inline distB="114300" distT="114300" distL="114300" distR="114300">
            <wp:extent cx="3265650" cy="2050934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143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5650" cy="2050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jc w:val="both"/>
        <w:rPr/>
      </w:pPr>
      <w:bookmarkStart w:colFirst="0" w:colLast="0" w:name="_f0ohtgdjen1m" w:id="11"/>
      <w:bookmarkEnd w:id="11"/>
      <w:r w:rsidDel="00000000" w:rsidR="00000000" w:rsidRPr="00000000">
        <w:rPr>
          <w:rtl w:val="0"/>
        </w:rPr>
        <w:t xml:space="preserve">2.2 Agregar columna</w:t>
      </w:r>
    </w:p>
    <w:p w:rsidR="00000000" w:rsidDel="00000000" w:rsidP="00000000" w:rsidRDefault="00000000" w:rsidRPr="00000000" w14:paraId="0000004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Para agregar una columna le daremos clic nuevamente en el botón Edit y seguidamente a Agregar Columna y se nos abrirá la siguiente vista pidiéndonos dónde queremos insertar la nueva columna.</w:t>
      </w:r>
    </w:p>
    <w:p w:rsidR="00000000" w:rsidDel="00000000" w:rsidP="00000000" w:rsidRDefault="00000000" w:rsidRPr="00000000" w14:paraId="0000004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87088" cy="1469337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30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7088" cy="1469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Tras indicar el índice de la nueva columna todas las columnas que se encuentren a partir de la nueva se desplazarán hacia la derecha.</w:t>
      </w:r>
    </w:p>
    <w:p w:rsidR="00000000" w:rsidDel="00000000" w:rsidP="00000000" w:rsidRDefault="00000000" w:rsidRPr="00000000" w14:paraId="00000046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both"/>
        <w:rPr>
          <w:color w:val="0000ff"/>
        </w:rPr>
      </w:pPr>
      <w:r w:rsidDel="00000000" w:rsidR="00000000" w:rsidRPr="00000000">
        <w:rPr>
          <w:rtl w:val="0"/>
        </w:rPr>
        <w:t xml:space="preserve">Ejemplo: Si añadimos columna con índice 6, la antigua columna 6 pasará a ser la 6, la antigua 7 pasará a ser la 8…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jc w:val="both"/>
        <w:rPr/>
      </w:pPr>
      <w:bookmarkStart w:colFirst="0" w:colLast="0" w:name="_4ekbk4m39gwa" w:id="12"/>
      <w:bookmarkEnd w:id="12"/>
      <w:r w:rsidDel="00000000" w:rsidR="00000000" w:rsidRPr="00000000">
        <w:rPr>
          <w:rtl w:val="0"/>
        </w:rPr>
        <w:t xml:space="preserve">2.3 Agregar fila</w:t>
      </w:r>
    </w:p>
    <w:p w:rsidR="00000000" w:rsidDel="00000000" w:rsidP="00000000" w:rsidRDefault="00000000" w:rsidRPr="00000000" w14:paraId="00000049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Para agregar una fila le daremos clic nuevamente en el botón Edit y seguidamente a Agregar Fila y se nos abrirá la siguiente vista pidiéndonos dónde queremos insertar la nueva fila.</w:t>
      </w:r>
    </w:p>
    <w:p w:rsidR="00000000" w:rsidDel="00000000" w:rsidP="00000000" w:rsidRDefault="00000000" w:rsidRPr="00000000" w14:paraId="0000004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79950" cy="132816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4859"/>
                    <a:stretch>
                      <a:fillRect/>
                    </a:stretch>
                  </pic:blipFill>
                  <pic:spPr>
                    <a:xfrm>
                      <a:off x="0" y="0"/>
                      <a:ext cx="3379950" cy="1328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both"/>
        <w:rPr>
          <w:color w:val="0000ff"/>
        </w:rPr>
      </w:pPr>
      <w:r w:rsidDel="00000000" w:rsidR="00000000" w:rsidRPr="00000000">
        <w:rPr>
          <w:rtl w:val="0"/>
        </w:rPr>
        <w:t xml:space="preserve">Tras indicar el índice de la nueva fila todas las filas que se encuentren a partir de la nueva se desplazarán hacia abajo. Ej: Si añadimos fila 5, la antigua fila 5 pasará a ser la 6, la antigua 6 pasará a ser la 7…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jc w:val="both"/>
        <w:rPr/>
      </w:pPr>
      <w:bookmarkStart w:colFirst="0" w:colLast="0" w:name="_2plgjdrts9gs" w:id="13"/>
      <w:bookmarkEnd w:id="13"/>
      <w:r w:rsidDel="00000000" w:rsidR="00000000" w:rsidRPr="00000000">
        <w:rPr>
          <w:rtl w:val="0"/>
        </w:rPr>
        <w:t xml:space="preserve">2.4 Renombrar hoja</w:t>
      </w:r>
    </w:p>
    <w:p w:rsidR="00000000" w:rsidDel="00000000" w:rsidP="00000000" w:rsidRDefault="00000000" w:rsidRPr="00000000" w14:paraId="0000004F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Para poder renombrar una hoja le daremos clic al botón Edit y seguidamente a Renombrar Hoja y nos saldrá la siguiente vista.</w:t>
      </w:r>
    </w:p>
    <w:p w:rsidR="00000000" w:rsidDel="00000000" w:rsidP="00000000" w:rsidRDefault="00000000" w:rsidRPr="00000000" w14:paraId="0000005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65663" cy="136097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5663" cy="1360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Tras indicar el nuevo nombre de la hoja actual podremos ver el cambio en las pestañas de abajo. </w:t>
      </w:r>
    </w:p>
    <w:p w:rsidR="00000000" w:rsidDel="00000000" w:rsidP="00000000" w:rsidRDefault="00000000" w:rsidRPr="00000000" w14:paraId="0000005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center"/>
        <w:rPr>
          <w:color w:val="0000ff"/>
        </w:rPr>
      </w:pPr>
      <w:r w:rsidDel="00000000" w:rsidR="00000000" w:rsidRPr="00000000">
        <w:rPr/>
        <w:drawing>
          <wp:inline distB="114300" distT="114300" distL="114300" distR="114300">
            <wp:extent cx="3533775" cy="79057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383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jc w:val="both"/>
        <w:rPr/>
      </w:pPr>
      <w:bookmarkStart w:colFirst="0" w:colLast="0" w:name="_6stpdh9aampy" w:id="14"/>
      <w:bookmarkEnd w:id="14"/>
      <w:r w:rsidDel="00000000" w:rsidR="00000000" w:rsidRPr="00000000">
        <w:rPr>
          <w:rtl w:val="0"/>
        </w:rPr>
        <w:t xml:space="preserve">2.5 Eliminar hoja de cálculo</w:t>
      </w:r>
    </w:p>
    <w:p w:rsidR="00000000" w:rsidDel="00000000" w:rsidP="00000000" w:rsidRDefault="00000000" w:rsidRPr="00000000" w14:paraId="00000057">
      <w:pPr>
        <w:ind w:left="0" w:firstLine="0"/>
        <w:jc w:val="both"/>
        <w:rPr>
          <w:color w:val="0000ff"/>
        </w:rPr>
      </w:pPr>
      <w:r w:rsidDel="00000000" w:rsidR="00000000" w:rsidRPr="00000000">
        <w:rPr>
          <w:rtl w:val="0"/>
        </w:rPr>
        <w:t xml:space="preserve">Para eliminar una hoja le daremos clic nuevamente en el botón Edit y seguidamente a Eliminar Hoja y se nos eliminará la hoja actual.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jc w:val="both"/>
        <w:rPr/>
      </w:pPr>
      <w:bookmarkStart w:colFirst="0" w:colLast="0" w:name="_ufwihyz1f0ia" w:id="15"/>
      <w:bookmarkEnd w:id="15"/>
      <w:r w:rsidDel="00000000" w:rsidR="00000000" w:rsidRPr="00000000">
        <w:rPr>
          <w:rtl w:val="0"/>
        </w:rPr>
        <w:t xml:space="preserve">2.6 Eliminar columna </w:t>
      </w:r>
    </w:p>
    <w:p w:rsidR="00000000" w:rsidDel="00000000" w:rsidP="00000000" w:rsidRDefault="00000000" w:rsidRPr="00000000" w14:paraId="00000059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Para eliminar una columna le daremos clic nuevamente en el botón Edit y seguidamente a Eliminar Columna y se nos abrirá la siguiente vista pidiéndonos cual es la columna que queremos eliminar.</w:t>
      </w:r>
    </w:p>
    <w:p w:rsidR="00000000" w:rsidDel="00000000" w:rsidP="00000000" w:rsidRDefault="00000000" w:rsidRPr="00000000" w14:paraId="0000005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57588" cy="1442032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1442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Tras indicar el índice de columna a eliminar se desplazarán todas las columnas hacia arriba para rellenar el espacio eliminado. </w:t>
      </w:r>
    </w:p>
    <w:p w:rsidR="00000000" w:rsidDel="00000000" w:rsidP="00000000" w:rsidRDefault="00000000" w:rsidRPr="00000000" w14:paraId="0000005E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both"/>
        <w:rPr>
          <w:color w:val="0000ff"/>
        </w:rPr>
      </w:pPr>
      <w:r w:rsidDel="00000000" w:rsidR="00000000" w:rsidRPr="00000000">
        <w:rPr>
          <w:rtl w:val="0"/>
        </w:rPr>
        <w:t xml:space="preserve">Ejemplo: Si eliminamos la columna 5, la antigua columna 6 pasará a ser la 5, la antigua columna 7 pasará a ser la 6…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jc w:val="both"/>
        <w:rPr/>
      </w:pPr>
      <w:bookmarkStart w:colFirst="0" w:colLast="0" w:name="_4g2o89xrvk5r" w:id="16"/>
      <w:bookmarkEnd w:id="16"/>
      <w:r w:rsidDel="00000000" w:rsidR="00000000" w:rsidRPr="00000000">
        <w:rPr>
          <w:rtl w:val="0"/>
        </w:rPr>
        <w:t xml:space="preserve">2.7 Eliminar fila</w:t>
      </w:r>
    </w:p>
    <w:p w:rsidR="00000000" w:rsidDel="00000000" w:rsidP="00000000" w:rsidRDefault="00000000" w:rsidRPr="00000000" w14:paraId="0000006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Para eliminar una fila le daremos clic nuevamente en el botón Edit y seguidamente a Eliminar Fila y se nos abrirá la siguiente vista pidiéndonos cual es la fila que queremos eliminar.</w:t>
      </w:r>
    </w:p>
    <w:p w:rsidR="00000000" w:rsidDel="00000000" w:rsidP="00000000" w:rsidRDefault="00000000" w:rsidRPr="00000000" w14:paraId="0000006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09963" cy="143436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1434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Tras indicar el número de fila a eliminar se desplazarán todas las filas hacia arriba para rellenar el espacio eliminado. </w:t>
      </w:r>
    </w:p>
    <w:p w:rsidR="00000000" w:rsidDel="00000000" w:rsidP="00000000" w:rsidRDefault="00000000" w:rsidRPr="00000000" w14:paraId="00000066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Ejemplo: Si eliminamos fila 5, la antigua fila 6 pasará a ser la 5, la antigua 7 pasará a ser la 6…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jc w:val="both"/>
        <w:rPr>
          <w:b w:val="1"/>
          <w:color w:val="0000ff"/>
        </w:rPr>
      </w:pPr>
      <w:bookmarkStart w:colFirst="0" w:colLast="0" w:name="_7ci3vguaqjha" w:id="18"/>
      <w:bookmarkEnd w:id="18"/>
      <w:r w:rsidDel="00000000" w:rsidR="00000000" w:rsidRPr="00000000">
        <w:rPr>
          <w:b w:val="1"/>
          <w:rtl w:val="0"/>
        </w:rPr>
        <w:t xml:space="preserve">3. </w:t>
      </w:r>
      <w:bookmarkStart w:colFirst="0" w:colLast="0" w:name="mad09ovks5zz" w:id="17"/>
      <w:bookmarkEnd w:id="17"/>
      <w:r w:rsidDel="00000000" w:rsidR="00000000" w:rsidRPr="00000000">
        <w:rPr>
          <w:b w:val="1"/>
          <w:rtl w:val="0"/>
        </w:rPr>
        <w:t xml:space="preserve">Gestión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jc w:val="both"/>
        <w:rPr/>
      </w:pPr>
      <w:bookmarkStart w:colFirst="0" w:colLast="0" w:name="_hc3rerd8iv4g" w:id="19"/>
      <w:bookmarkEnd w:id="19"/>
      <w:r w:rsidDel="00000000" w:rsidR="00000000" w:rsidRPr="00000000">
        <w:rPr>
          <w:rtl w:val="0"/>
        </w:rPr>
        <w:t xml:space="preserve">3.1 Modificar contenido celda</w:t>
      </w:r>
    </w:p>
    <w:p w:rsidR="00000000" w:rsidDel="00000000" w:rsidP="00000000" w:rsidRDefault="00000000" w:rsidRPr="00000000" w14:paraId="0000006A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Para modificar el contenido de una celda tenemos que dar clic a la celda que queremos modificar e introducir los datos en el formato correspondiente. Seleccionamos celda “A:2”:</w:t>
      </w:r>
    </w:p>
    <w:p w:rsidR="00000000" w:rsidDel="00000000" w:rsidP="00000000" w:rsidRDefault="00000000" w:rsidRPr="00000000" w14:paraId="0000006B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11988" cy="1551054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60367" l="27954" r="58960" t="27917"/>
                    <a:stretch>
                      <a:fillRect/>
                    </a:stretch>
                  </pic:blipFill>
                  <pic:spPr>
                    <a:xfrm>
                      <a:off x="0" y="0"/>
                      <a:ext cx="3111988" cy="1551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/>
      </w:pPr>
      <w:r w:rsidDel="00000000" w:rsidR="00000000" w:rsidRPr="00000000">
        <w:rPr>
          <w:rtl w:val="0"/>
        </w:rPr>
        <w:t xml:space="preserve">Modificamos el contenido de la celda seleccionada:</w:t>
      </w:r>
    </w:p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51721" cy="1352716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35261"/>
                    <a:stretch>
                      <a:fillRect/>
                    </a:stretch>
                  </pic:blipFill>
                  <pic:spPr>
                    <a:xfrm>
                      <a:off x="0" y="0"/>
                      <a:ext cx="3251721" cy="1352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jc w:val="both"/>
        <w:rPr/>
      </w:pPr>
      <w:bookmarkStart w:colFirst="0" w:colLast="0" w:name="_whmd2gbteyb9" w:id="20"/>
      <w:bookmarkEnd w:id="20"/>
      <w:r w:rsidDel="00000000" w:rsidR="00000000" w:rsidRPr="00000000">
        <w:rPr>
          <w:rtl w:val="0"/>
        </w:rPr>
        <w:t xml:space="preserve">3.2 Ordenar bloque</w:t>
      </w:r>
    </w:p>
    <w:p w:rsidR="00000000" w:rsidDel="00000000" w:rsidP="00000000" w:rsidRDefault="00000000" w:rsidRPr="00000000" w14:paraId="00000072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Para ordenar bloque primero seleccionamos un bloque de celdas luego clicamos en el botón Functions y le damos a ordenar:</w:t>
      </w:r>
    </w:p>
    <w:p w:rsidR="00000000" w:rsidDel="00000000" w:rsidP="00000000" w:rsidRDefault="00000000" w:rsidRPr="00000000" w14:paraId="00000073">
      <w:pPr>
        <w:ind w:left="144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64146" cy="1781018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4146" cy="1781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144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jc w:val="both"/>
        <w:rPr/>
      </w:pPr>
      <w:bookmarkStart w:colFirst="0" w:colLast="0" w:name="_9cx9q29daf7g" w:id="21"/>
      <w:bookmarkEnd w:id="21"/>
      <w:r w:rsidDel="00000000" w:rsidR="00000000" w:rsidRPr="00000000">
        <w:rPr>
          <w:rtl w:val="0"/>
        </w:rPr>
        <w:t xml:space="preserve">3.3 Copiar y pegar bloque</w:t>
      </w:r>
    </w:p>
    <w:p w:rsidR="00000000" w:rsidDel="00000000" w:rsidP="00000000" w:rsidRDefault="00000000" w:rsidRPr="00000000" w14:paraId="00000077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Para copiar y pegar un bloque debemos seleccionar un bloque con el ratón:</w:t>
      </w:r>
    </w:p>
    <w:p w:rsidR="00000000" w:rsidDel="00000000" w:rsidP="00000000" w:rsidRDefault="00000000" w:rsidRPr="00000000" w14:paraId="0000007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53974" cy="1928803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46715" l="34179" r="37873" t="24712"/>
                    <a:stretch>
                      <a:fillRect/>
                    </a:stretch>
                  </pic:blipFill>
                  <pic:spPr>
                    <a:xfrm>
                      <a:off x="0" y="0"/>
                      <a:ext cx="3353974" cy="1928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Luego deberemos presionar clic derecho y seleccionar copiar:</w:t>
      </w:r>
    </w:p>
    <w:p w:rsidR="00000000" w:rsidDel="00000000" w:rsidP="00000000" w:rsidRDefault="00000000" w:rsidRPr="00000000" w14:paraId="0000007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29819" cy="144471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54572" l="34053" r="38039" t="24483"/>
                    <a:stretch>
                      <a:fillRect/>
                    </a:stretch>
                  </pic:blipFill>
                  <pic:spPr>
                    <a:xfrm>
                      <a:off x="0" y="0"/>
                      <a:ext cx="3429819" cy="1444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Por último deberemos seleccionar otro bloque del mismo tamaño, presionar clic derecho y seleccionar pegar:</w:t>
      </w:r>
    </w:p>
    <w:p w:rsidR="00000000" w:rsidDel="00000000" w:rsidP="00000000" w:rsidRDefault="00000000" w:rsidRPr="00000000" w14:paraId="0000008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18025" cy="2316559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43362" l="34551" r="40365" t="24483"/>
                    <a:stretch>
                      <a:fillRect/>
                    </a:stretch>
                  </pic:blipFill>
                  <pic:spPr>
                    <a:xfrm>
                      <a:off x="0" y="0"/>
                      <a:ext cx="3218025" cy="2316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jc w:val="both"/>
        <w:rPr/>
      </w:pPr>
      <w:bookmarkStart w:colFirst="0" w:colLast="0" w:name="_yaw5ieo0rxw0" w:id="22"/>
      <w:bookmarkEnd w:id="22"/>
      <w:r w:rsidDel="00000000" w:rsidR="00000000" w:rsidRPr="00000000">
        <w:rPr>
          <w:rtl w:val="0"/>
        </w:rPr>
        <w:t xml:space="preserve">3.4 Búsqueda de contenido</w:t>
      </w:r>
    </w:p>
    <w:p w:rsidR="00000000" w:rsidDel="00000000" w:rsidP="00000000" w:rsidRDefault="00000000" w:rsidRPr="00000000" w14:paraId="00000084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Para buscar un contenido deberemos seleccionar en el botón de </w:t>
      </w:r>
      <w:r w:rsidDel="00000000" w:rsidR="00000000" w:rsidRPr="00000000">
        <w:rPr>
          <w:rtl w:val="0"/>
        </w:rPr>
        <w:t xml:space="preserve">Functions</w:t>
      </w:r>
      <w:r w:rsidDel="00000000" w:rsidR="00000000" w:rsidRPr="00000000">
        <w:rPr>
          <w:rtl w:val="0"/>
        </w:rPr>
        <w:t xml:space="preserve"> la función de Búsqueda y nos saldrá una vista Secundaria donde ingresamos el contenido a buscar:</w:t>
      </w:r>
    </w:p>
    <w:p w:rsidR="00000000" w:rsidDel="00000000" w:rsidP="00000000" w:rsidRDefault="00000000" w:rsidRPr="00000000" w14:paraId="0000008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1440" w:firstLine="720"/>
        <w:jc w:val="both"/>
        <w:rPr>
          <w:color w:val="0000ff"/>
        </w:rPr>
      </w:pPr>
      <w:r w:rsidDel="00000000" w:rsidR="00000000" w:rsidRPr="00000000">
        <w:rPr/>
        <w:drawing>
          <wp:inline distB="114300" distT="114300" distL="114300" distR="114300">
            <wp:extent cx="2947988" cy="1624743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1624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jc w:val="both"/>
        <w:rPr/>
      </w:pPr>
      <w:bookmarkStart w:colFirst="0" w:colLast="0" w:name="_d9rw1u6fi47d" w:id="23"/>
      <w:bookmarkEnd w:id="23"/>
      <w:r w:rsidDel="00000000" w:rsidR="00000000" w:rsidRPr="00000000">
        <w:rPr>
          <w:rtl w:val="0"/>
        </w:rPr>
        <w:t xml:space="preserve">3.5 Búsqueda y reemplazo de contenido</w:t>
      </w:r>
    </w:p>
    <w:p w:rsidR="00000000" w:rsidDel="00000000" w:rsidP="00000000" w:rsidRDefault="00000000" w:rsidRPr="00000000" w14:paraId="00000088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Para buscar un contenido deberemos seleccionar en el botón de </w:t>
      </w:r>
      <w:r w:rsidDel="00000000" w:rsidR="00000000" w:rsidRPr="00000000">
        <w:rPr>
          <w:rtl w:val="0"/>
        </w:rPr>
        <w:t xml:space="preserve">Functions</w:t>
      </w:r>
      <w:r w:rsidDel="00000000" w:rsidR="00000000" w:rsidRPr="00000000">
        <w:rPr>
          <w:rtl w:val="0"/>
        </w:rPr>
        <w:t xml:space="preserve"> la función de BúsquedaYReemp y nos saldrá una vista secundaria donde ingresamos el contenido que queremos buscar y reemplazar: </w:t>
      </w:r>
    </w:p>
    <w:p w:rsidR="00000000" w:rsidDel="00000000" w:rsidP="00000000" w:rsidRDefault="00000000" w:rsidRPr="00000000" w14:paraId="0000008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216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28938" cy="1830586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1830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jc w:val="both"/>
        <w:rPr/>
      </w:pPr>
      <w:bookmarkStart w:colFirst="0" w:colLast="0" w:name="_4nsqzxnnk4xq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jc w:val="both"/>
        <w:rPr>
          <w:b w:val="1"/>
          <w:color w:val="0000ff"/>
          <w:sz w:val="24"/>
          <w:szCs w:val="24"/>
        </w:rPr>
      </w:pPr>
      <w:bookmarkStart w:colFirst="0" w:colLast="0" w:name="_njfl5yxwx1j2" w:id="26"/>
      <w:bookmarkEnd w:id="26"/>
      <w:r w:rsidDel="00000000" w:rsidR="00000000" w:rsidRPr="00000000">
        <w:rPr>
          <w:b w:val="1"/>
          <w:rtl w:val="0"/>
        </w:rPr>
        <w:t xml:space="preserve">4. </w:t>
      </w:r>
      <w:bookmarkStart w:colFirst="0" w:colLast="0" w:name="bkuj9jssgr60" w:id="25"/>
      <w:bookmarkEnd w:id="25"/>
      <w:r w:rsidDel="00000000" w:rsidR="00000000" w:rsidRPr="00000000">
        <w:rPr>
          <w:b w:val="1"/>
          <w:rtl w:val="0"/>
        </w:rPr>
        <w:t xml:space="preserve">Introducir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jc w:val="both"/>
        <w:rPr/>
      </w:pPr>
      <w:bookmarkStart w:colFirst="0" w:colLast="0" w:name="_jwkhox8ylqg6" w:id="27"/>
      <w:bookmarkEnd w:id="27"/>
      <w:r w:rsidDel="00000000" w:rsidR="00000000" w:rsidRPr="00000000">
        <w:rPr>
          <w:rtl w:val="0"/>
        </w:rPr>
        <w:t xml:space="preserve">4.1 Cadenas de caracteres</w:t>
      </w:r>
    </w:p>
    <w:p w:rsidR="00000000" w:rsidDel="00000000" w:rsidP="00000000" w:rsidRDefault="00000000" w:rsidRPr="00000000" w14:paraId="0000008F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Para introducir cadenas de caracteres debe hacerse entre comillas dobles para que pueda tratarse como tal y no se confunda con una función. Ej:  “ 8.0 + 2.0 ” dejaría en la celda el string mientras que 8.0 + 2.0 hace que la celda muestre 10.0:</w:t>
      </w:r>
    </w:p>
    <w:p w:rsidR="00000000" w:rsidDel="00000000" w:rsidP="00000000" w:rsidRDefault="00000000" w:rsidRPr="00000000" w14:paraId="0000009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2160" w:firstLine="0"/>
        <w:jc w:val="both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3048000" cy="1029553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2167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29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ff"/>
          <w:rtl w:val="0"/>
        </w:rPr>
        <w:tab/>
      </w:r>
    </w:p>
    <w:p w:rsidR="00000000" w:rsidDel="00000000" w:rsidP="00000000" w:rsidRDefault="00000000" w:rsidRPr="00000000" w14:paraId="00000092">
      <w:pPr>
        <w:pStyle w:val="Heading2"/>
        <w:jc w:val="both"/>
        <w:rPr/>
      </w:pPr>
      <w:bookmarkStart w:colFirst="0" w:colLast="0" w:name="_yjrds144hzpw" w:id="28"/>
      <w:bookmarkEnd w:id="28"/>
      <w:r w:rsidDel="00000000" w:rsidR="00000000" w:rsidRPr="00000000">
        <w:rPr>
          <w:rtl w:val="0"/>
        </w:rPr>
        <w:t xml:space="preserve">4.2 Referencias</w:t>
      </w:r>
    </w:p>
    <w:p w:rsidR="00000000" w:rsidDel="00000000" w:rsidP="00000000" w:rsidRDefault="00000000" w:rsidRPr="00000000" w14:paraId="00000093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Para referenciar una celda debe hacerse usando el símbolo ‘~’ delante y separar las coordenadas por ‘:’ ej: “~A:2 , ~B:4”.</w:t>
      </w:r>
    </w:p>
    <w:p w:rsidR="00000000" w:rsidDel="00000000" w:rsidP="00000000" w:rsidRDefault="00000000" w:rsidRPr="00000000" w14:paraId="00000094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También puede obviarse el símbolo ‘~’ delante de las referencias aunque no se garantiza su correcto funcionamiento pero ayuda al usuario en caso de que no tenga ese símbolo en su teclado.</w:t>
      </w:r>
    </w:p>
    <w:p w:rsidR="00000000" w:rsidDel="00000000" w:rsidP="00000000" w:rsidRDefault="00000000" w:rsidRPr="00000000" w14:paraId="00000096">
      <w:pPr>
        <w:ind w:left="2160" w:firstLine="0"/>
        <w:jc w:val="both"/>
        <w:rPr>
          <w:color w:val="0000ff"/>
        </w:rPr>
      </w:pPr>
      <w:r w:rsidDel="00000000" w:rsidR="00000000" w:rsidRPr="00000000">
        <w:rPr/>
        <w:drawing>
          <wp:inline distB="114300" distT="114300" distL="114300" distR="114300">
            <wp:extent cx="3071813" cy="1126686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10320" t="24934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1126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jc w:val="both"/>
        <w:rPr/>
      </w:pPr>
      <w:bookmarkStart w:colFirst="0" w:colLast="0" w:name="_jv9v45youn1k" w:id="29"/>
      <w:bookmarkEnd w:id="29"/>
      <w:r w:rsidDel="00000000" w:rsidR="00000000" w:rsidRPr="00000000">
        <w:rPr>
          <w:rtl w:val="0"/>
        </w:rPr>
        <w:t xml:space="preserve">4.3 Funciones</w:t>
      </w:r>
    </w:p>
    <w:p w:rsidR="00000000" w:rsidDel="00000000" w:rsidP="00000000" w:rsidRDefault="00000000" w:rsidRPr="00000000" w14:paraId="00000098">
      <w:pPr>
        <w:pStyle w:val="Heading3"/>
        <w:jc w:val="both"/>
        <w:rPr/>
      </w:pPr>
      <w:bookmarkStart w:colFirst="0" w:colLast="0" w:name="_uy3gq1r1n5hh" w:id="30"/>
      <w:bookmarkEnd w:id="30"/>
      <w:r w:rsidDel="00000000" w:rsidR="00000000" w:rsidRPr="00000000">
        <w:rPr>
          <w:rtl w:val="0"/>
        </w:rPr>
        <w:t xml:space="preserve">4.3.1 Operaciones aritméticas simples</w:t>
      </w:r>
    </w:p>
    <w:p w:rsidR="00000000" w:rsidDel="00000000" w:rsidP="00000000" w:rsidRDefault="00000000" w:rsidRPr="00000000" w14:paraId="00000099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Si queremos escribir números para operar con ellos debemos escribirlos en formato </w:t>
      </w:r>
      <w:r w:rsidDel="00000000" w:rsidR="00000000" w:rsidRPr="00000000">
        <w:rPr>
          <w:rtl w:val="0"/>
        </w:rPr>
        <w:t xml:space="preserve">double</w:t>
      </w:r>
      <w:r w:rsidDel="00000000" w:rsidR="00000000" w:rsidRPr="00000000">
        <w:rPr>
          <w:rtl w:val="0"/>
        </w:rPr>
        <w:t xml:space="preserve"> (por ejemplo 1.0, 2.0, 3.5 etc).</w:t>
      </w:r>
    </w:p>
    <w:p w:rsidR="00000000" w:rsidDel="00000000" w:rsidP="00000000" w:rsidRDefault="00000000" w:rsidRPr="00000000" w14:paraId="0000009A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Suma: </w:t>
      </w:r>
      <w:r w:rsidDel="00000000" w:rsidR="00000000" w:rsidRPr="00000000">
        <w:rPr>
          <w:rtl w:val="0"/>
        </w:rPr>
        <w:t xml:space="preserve">x1+x2</w:t>
      </w:r>
    </w:p>
    <w:p w:rsidR="00000000" w:rsidDel="00000000" w:rsidP="00000000" w:rsidRDefault="00000000" w:rsidRPr="00000000" w14:paraId="0000009C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Resta: </w:t>
      </w:r>
      <w:r w:rsidDel="00000000" w:rsidR="00000000" w:rsidRPr="00000000">
        <w:rPr>
          <w:sz w:val="20"/>
          <w:szCs w:val="20"/>
          <w:rtl w:val="0"/>
        </w:rPr>
        <w:t xml:space="preserve">x1-x2</w:t>
      </w:r>
    </w:p>
    <w:p w:rsidR="00000000" w:rsidDel="00000000" w:rsidP="00000000" w:rsidRDefault="00000000" w:rsidRPr="00000000" w14:paraId="0000009E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rtl w:val="0"/>
        </w:rPr>
        <w:t xml:space="preserve">Multiplicación: </w:t>
      </w:r>
      <w:r w:rsidDel="00000000" w:rsidR="00000000" w:rsidRPr="00000000">
        <w:rPr>
          <w:sz w:val="20"/>
          <w:szCs w:val="20"/>
          <w:rtl w:val="0"/>
        </w:rPr>
        <w:t xml:space="preserve">x1 * x2</w:t>
      </w:r>
    </w:p>
    <w:p w:rsidR="00000000" w:rsidDel="00000000" w:rsidP="00000000" w:rsidRDefault="00000000" w:rsidRPr="00000000" w14:paraId="000000A0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rtl w:val="0"/>
        </w:rPr>
        <w:t xml:space="preserve">División: </w:t>
      </w:r>
      <w:r w:rsidDel="00000000" w:rsidR="00000000" w:rsidRPr="00000000">
        <w:rPr>
          <w:sz w:val="20"/>
          <w:szCs w:val="20"/>
          <w:rtl w:val="0"/>
        </w:rPr>
        <w:t xml:space="preserve">x1 / x2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jc w:val="both"/>
        <w:rPr/>
      </w:pPr>
      <w:bookmarkStart w:colFirst="0" w:colLast="0" w:name="_yccfrdcliaxp" w:id="31"/>
      <w:bookmarkEnd w:id="31"/>
      <w:r w:rsidDel="00000000" w:rsidR="00000000" w:rsidRPr="00000000">
        <w:rPr>
          <w:rtl w:val="0"/>
        </w:rPr>
        <w:t xml:space="preserve">4.3.2 Raíz cuadrada</w:t>
      </w:r>
    </w:p>
    <w:p w:rsidR="00000000" w:rsidDel="00000000" w:rsidP="00000000" w:rsidRDefault="00000000" w:rsidRPr="00000000" w14:paraId="000000A3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SQRT(x)</w:t>
      </w:r>
    </w:p>
    <w:p w:rsidR="00000000" w:rsidDel="00000000" w:rsidP="00000000" w:rsidRDefault="00000000" w:rsidRPr="00000000" w14:paraId="000000A4">
      <w:pPr>
        <w:ind w:left="0" w:firstLine="0"/>
        <w:jc w:val="both"/>
        <w:rPr>
          <w:color w:val="0000f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Calcula la raíz cuadrada del valor 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jc w:val="both"/>
        <w:rPr/>
      </w:pPr>
      <w:bookmarkStart w:colFirst="0" w:colLast="0" w:name="_poxoc22ba71z" w:id="32"/>
      <w:bookmarkEnd w:id="32"/>
      <w:r w:rsidDel="00000000" w:rsidR="00000000" w:rsidRPr="00000000">
        <w:rPr>
          <w:rtl w:val="0"/>
        </w:rPr>
        <w:t xml:space="preserve">4.3.3 Logaritmo neperiano</w:t>
      </w:r>
    </w:p>
    <w:p w:rsidR="00000000" w:rsidDel="00000000" w:rsidP="00000000" w:rsidRDefault="00000000" w:rsidRPr="00000000" w14:paraId="000000A6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LN(x)</w:t>
      </w:r>
    </w:p>
    <w:p w:rsidR="00000000" w:rsidDel="00000000" w:rsidP="00000000" w:rsidRDefault="00000000" w:rsidRPr="00000000" w14:paraId="000000A7">
      <w:pPr>
        <w:ind w:left="0" w:firstLine="0"/>
        <w:jc w:val="both"/>
        <w:rPr>
          <w:color w:val="0000f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Calcula el logaritmo neperiano del valor 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jc w:val="both"/>
        <w:rPr/>
      </w:pPr>
      <w:bookmarkStart w:colFirst="0" w:colLast="0" w:name="_v6e85eor4tna" w:id="33"/>
      <w:bookmarkEnd w:id="33"/>
      <w:r w:rsidDel="00000000" w:rsidR="00000000" w:rsidRPr="00000000">
        <w:rPr>
          <w:rtl w:val="0"/>
        </w:rPr>
        <w:t xml:space="preserve">4.3.4 Redondeo</w:t>
      </w:r>
    </w:p>
    <w:p w:rsidR="00000000" w:rsidDel="00000000" w:rsidP="00000000" w:rsidRDefault="00000000" w:rsidRPr="00000000" w14:paraId="000000A9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ROUND(x)</w:t>
      </w:r>
    </w:p>
    <w:p w:rsidR="00000000" w:rsidDel="00000000" w:rsidP="00000000" w:rsidRDefault="00000000" w:rsidRPr="00000000" w14:paraId="000000AA">
      <w:pPr>
        <w:ind w:left="0" w:firstLine="0"/>
        <w:jc w:val="both"/>
        <w:rPr>
          <w:color w:val="0000f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Muestra el valor redondeado de 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jc w:val="both"/>
        <w:rPr/>
      </w:pPr>
      <w:bookmarkStart w:colFirst="0" w:colLast="0" w:name="_is41zwnw4ee8" w:id="34"/>
      <w:bookmarkEnd w:id="34"/>
      <w:r w:rsidDel="00000000" w:rsidR="00000000" w:rsidRPr="00000000">
        <w:rPr>
          <w:rtl w:val="0"/>
        </w:rPr>
        <w:t xml:space="preserve">4.3.5 Truncado</w:t>
      </w:r>
    </w:p>
    <w:p w:rsidR="00000000" w:rsidDel="00000000" w:rsidP="00000000" w:rsidRDefault="00000000" w:rsidRPr="00000000" w14:paraId="000000AC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TRUNC(x)</w:t>
      </w:r>
    </w:p>
    <w:p w:rsidR="00000000" w:rsidDel="00000000" w:rsidP="00000000" w:rsidRDefault="00000000" w:rsidRPr="00000000" w14:paraId="000000AD">
      <w:pPr>
        <w:ind w:left="0" w:firstLine="0"/>
        <w:jc w:val="both"/>
        <w:rPr>
          <w:color w:val="0000f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Muestra el valor truncado de x, muestra solo la parte entera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jc w:val="both"/>
        <w:rPr/>
      </w:pPr>
      <w:bookmarkStart w:colFirst="0" w:colLast="0" w:name="_gqlv4e3lg4kx" w:id="35"/>
      <w:bookmarkEnd w:id="35"/>
      <w:r w:rsidDel="00000000" w:rsidR="00000000" w:rsidRPr="00000000">
        <w:rPr>
          <w:rtl w:val="0"/>
        </w:rPr>
        <w:t xml:space="preserve">4.3.6 Incrementar</w:t>
      </w:r>
    </w:p>
    <w:p w:rsidR="00000000" w:rsidDel="00000000" w:rsidP="00000000" w:rsidRDefault="00000000" w:rsidRPr="00000000" w14:paraId="000000AF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INC(x)</w:t>
      </w:r>
    </w:p>
    <w:p w:rsidR="00000000" w:rsidDel="00000000" w:rsidP="00000000" w:rsidRDefault="00000000" w:rsidRPr="00000000" w14:paraId="000000B0">
      <w:pPr>
        <w:ind w:left="0" w:firstLine="0"/>
        <w:jc w:val="both"/>
        <w:rPr>
          <w:color w:val="0000f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Incrementa el valor de x en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jc w:val="both"/>
        <w:rPr/>
      </w:pPr>
      <w:bookmarkStart w:colFirst="0" w:colLast="0" w:name="_dz9xin3tu6bh" w:id="36"/>
      <w:bookmarkEnd w:id="36"/>
      <w:r w:rsidDel="00000000" w:rsidR="00000000" w:rsidRPr="00000000">
        <w:rPr>
          <w:rtl w:val="0"/>
        </w:rPr>
        <w:t xml:space="preserve">4.3.7 Decrementar</w:t>
      </w:r>
    </w:p>
    <w:p w:rsidR="00000000" w:rsidDel="00000000" w:rsidP="00000000" w:rsidRDefault="00000000" w:rsidRPr="00000000" w14:paraId="000000B2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DEC(x)</w:t>
      </w:r>
    </w:p>
    <w:p w:rsidR="00000000" w:rsidDel="00000000" w:rsidP="00000000" w:rsidRDefault="00000000" w:rsidRPr="00000000" w14:paraId="000000B3">
      <w:pPr>
        <w:ind w:left="0" w:firstLine="0"/>
        <w:jc w:val="both"/>
        <w:rPr>
          <w:color w:val="0000f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Decrementa el valor de x en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jc w:val="both"/>
        <w:rPr/>
      </w:pPr>
      <w:bookmarkStart w:colFirst="0" w:colLast="0" w:name="_6d0g9h5mpq3m" w:id="37"/>
      <w:bookmarkEnd w:id="37"/>
      <w:r w:rsidDel="00000000" w:rsidR="00000000" w:rsidRPr="00000000">
        <w:rPr>
          <w:rtl w:val="0"/>
        </w:rPr>
        <w:t xml:space="preserve">4.3.8 Valor Absoluto</w:t>
      </w:r>
    </w:p>
    <w:p w:rsidR="00000000" w:rsidDel="00000000" w:rsidP="00000000" w:rsidRDefault="00000000" w:rsidRPr="00000000" w14:paraId="000000B5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ABS(x)</w:t>
      </w:r>
    </w:p>
    <w:p w:rsidR="00000000" w:rsidDel="00000000" w:rsidP="00000000" w:rsidRDefault="00000000" w:rsidRPr="00000000" w14:paraId="000000B6">
      <w:pPr>
        <w:ind w:left="0" w:firstLine="0"/>
        <w:jc w:val="both"/>
        <w:rPr>
          <w:color w:val="0000f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Retorna el Valor absoluto del valor.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jc w:val="both"/>
        <w:rPr/>
      </w:pPr>
      <w:bookmarkStart w:colFirst="0" w:colLast="0" w:name="_t5ocujt4aux8" w:id="38"/>
      <w:bookmarkEnd w:id="38"/>
      <w:r w:rsidDel="00000000" w:rsidR="00000000" w:rsidRPr="00000000">
        <w:rPr>
          <w:rtl w:val="0"/>
        </w:rPr>
        <w:t xml:space="preserve">4.3.9 Media</w:t>
      </w:r>
    </w:p>
    <w:p w:rsidR="00000000" w:rsidDel="00000000" w:rsidP="00000000" w:rsidRDefault="00000000" w:rsidRPr="00000000" w14:paraId="000000B8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AVG(x1,x2)</w:t>
      </w:r>
    </w:p>
    <w:p w:rsidR="00000000" w:rsidDel="00000000" w:rsidP="00000000" w:rsidRDefault="00000000" w:rsidRPr="00000000" w14:paraId="000000B9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Calcula la media aritmética del bloque que va desde x1 a x2.</w:t>
      </w:r>
    </w:p>
    <w:p w:rsidR="00000000" w:rsidDel="00000000" w:rsidP="00000000" w:rsidRDefault="00000000" w:rsidRPr="00000000" w14:paraId="000000BA">
      <w:pPr>
        <w:pStyle w:val="Heading3"/>
        <w:jc w:val="both"/>
        <w:rPr/>
      </w:pPr>
      <w:bookmarkStart w:colFirst="0" w:colLast="0" w:name="_fa87xjkbmuf" w:id="39"/>
      <w:bookmarkEnd w:id="39"/>
      <w:r w:rsidDel="00000000" w:rsidR="00000000" w:rsidRPr="00000000">
        <w:rPr>
          <w:rtl w:val="0"/>
        </w:rPr>
        <w:t xml:space="preserve">4.3.10 Mediana</w:t>
      </w:r>
    </w:p>
    <w:p w:rsidR="00000000" w:rsidDel="00000000" w:rsidP="00000000" w:rsidRDefault="00000000" w:rsidRPr="00000000" w14:paraId="000000BB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MED(x1,x2)</w:t>
        <w:tab/>
      </w:r>
    </w:p>
    <w:p w:rsidR="00000000" w:rsidDel="00000000" w:rsidP="00000000" w:rsidRDefault="00000000" w:rsidRPr="00000000" w14:paraId="000000BC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Calcula la mediana del bloque que va desde x1 a x2.</w:t>
      </w:r>
    </w:p>
    <w:p w:rsidR="00000000" w:rsidDel="00000000" w:rsidP="00000000" w:rsidRDefault="00000000" w:rsidRPr="00000000" w14:paraId="000000BD">
      <w:pPr>
        <w:pStyle w:val="Heading3"/>
        <w:rPr/>
      </w:pPr>
      <w:bookmarkStart w:colFirst="0" w:colLast="0" w:name="_dl8xkqzboben" w:id="40"/>
      <w:bookmarkEnd w:id="40"/>
      <w:r w:rsidDel="00000000" w:rsidR="00000000" w:rsidRPr="00000000">
        <w:rPr>
          <w:rtl w:val="0"/>
        </w:rPr>
        <w:t xml:space="preserve">4.3.11 Varianza</w:t>
      </w:r>
    </w:p>
    <w:p w:rsidR="00000000" w:rsidDel="00000000" w:rsidP="00000000" w:rsidRDefault="00000000" w:rsidRPr="00000000" w14:paraId="000000BE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VAR(x1,x2)</w:t>
      </w:r>
    </w:p>
    <w:p w:rsidR="00000000" w:rsidDel="00000000" w:rsidP="00000000" w:rsidRDefault="00000000" w:rsidRPr="00000000" w14:paraId="000000BF">
      <w:pPr>
        <w:ind w:left="0" w:firstLine="0"/>
        <w:jc w:val="both"/>
        <w:rPr>
          <w:color w:val="0000f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Calcula la varianza de un bloque.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3"/>
        <w:jc w:val="both"/>
        <w:rPr/>
      </w:pPr>
      <w:bookmarkStart w:colFirst="0" w:colLast="0" w:name="_34k1l77bomis" w:id="41"/>
      <w:bookmarkEnd w:id="41"/>
      <w:r w:rsidDel="00000000" w:rsidR="00000000" w:rsidRPr="00000000">
        <w:rPr>
          <w:rtl w:val="0"/>
        </w:rPr>
        <w:t xml:space="preserve">4.3.12 Desviación estándar</w:t>
      </w:r>
    </w:p>
    <w:p w:rsidR="00000000" w:rsidDel="00000000" w:rsidP="00000000" w:rsidRDefault="00000000" w:rsidRPr="00000000" w14:paraId="000000C1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DESV(x1,x2)</w:t>
      </w:r>
    </w:p>
    <w:p w:rsidR="00000000" w:rsidDel="00000000" w:rsidP="00000000" w:rsidRDefault="00000000" w:rsidRPr="00000000" w14:paraId="000000C2">
      <w:pPr>
        <w:ind w:left="0" w:firstLine="0"/>
        <w:jc w:val="both"/>
        <w:rPr>
          <w:color w:val="0000f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Calcula la desviación estándar del bloque pasado por parámetro.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3"/>
        <w:jc w:val="both"/>
        <w:rPr/>
      </w:pPr>
      <w:bookmarkStart w:colFirst="0" w:colLast="0" w:name="_337o4yi9tqr7" w:id="42"/>
      <w:bookmarkEnd w:id="42"/>
      <w:r w:rsidDel="00000000" w:rsidR="00000000" w:rsidRPr="00000000">
        <w:rPr>
          <w:rtl w:val="0"/>
        </w:rPr>
        <w:t xml:space="preserve">4.3.13 Covarianza</w:t>
      </w:r>
    </w:p>
    <w:p w:rsidR="00000000" w:rsidDel="00000000" w:rsidP="00000000" w:rsidRDefault="00000000" w:rsidRPr="00000000" w14:paraId="000000C4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COV(bloque 1, bloque 2)</w:t>
      </w:r>
    </w:p>
    <w:p w:rsidR="00000000" w:rsidDel="00000000" w:rsidP="00000000" w:rsidRDefault="00000000" w:rsidRPr="00000000" w14:paraId="000000C5">
      <w:pPr>
        <w:ind w:left="0" w:firstLine="0"/>
        <w:jc w:val="both"/>
        <w:rPr>
          <w:color w:val="0000f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Calcula la covarianza entre el bloque 1 y el bloque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jc w:val="both"/>
        <w:rPr/>
      </w:pPr>
      <w:bookmarkStart w:colFirst="0" w:colLast="0" w:name="_zhp7vok3gukm" w:id="43"/>
      <w:bookmarkEnd w:id="43"/>
      <w:r w:rsidDel="00000000" w:rsidR="00000000" w:rsidRPr="00000000">
        <w:rPr>
          <w:rtl w:val="0"/>
        </w:rPr>
        <w:t xml:space="preserve">4.3.14 Coeficiente de Pearson</w:t>
      </w:r>
    </w:p>
    <w:p w:rsidR="00000000" w:rsidDel="00000000" w:rsidP="00000000" w:rsidRDefault="00000000" w:rsidRPr="00000000" w14:paraId="000000C7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PEARS(bloque 1, bloque 2)</w:t>
      </w:r>
    </w:p>
    <w:p w:rsidR="00000000" w:rsidDel="00000000" w:rsidP="00000000" w:rsidRDefault="00000000" w:rsidRPr="00000000" w14:paraId="000000C8">
      <w:pPr>
        <w:ind w:left="0" w:firstLine="0"/>
        <w:jc w:val="both"/>
        <w:rPr>
          <w:color w:val="0000f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Calcula el coeficiente de Pearson entre el bloque 1 y el bloque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3"/>
        <w:jc w:val="both"/>
        <w:rPr/>
      </w:pPr>
      <w:bookmarkStart w:colFirst="0" w:colLast="0" w:name="_yo4o4k3xllxy" w:id="44"/>
      <w:bookmarkEnd w:id="44"/>
      <w:r w:rsidDel="00000000" w:rsidR="00000000" w:rsidRPr="00000000">
        <w:rPr>
          <w:rtl w:val="0"/>
        </w:rPr>
        <w:t xml:space="preserve">4.3.15 Ejemplos de funciones</w:t>
      </w:r>
    </w:p>
    <w:p w:rsidR="00000000" w:rsidDel="00000000" w:rsidP="00000000" w:rsidRDefault="00000000" w:rsidRPr="00000000" w14:paraId="000000CA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La celda “~B:6” calculando la raíz de “~D:5”:</w:t>
      </w:r>
    </w:p>
    <w:p w:rsidR="00000000" w:rsidDel="00000000" w:rsidP="00000000" w:rsidRDefault="00000000" w:rsidRPr="00000000" w14:paraId="000000CB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134384" cy="1523891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57708" l="37209" r="29069" t="19921"/>
                    <a:stretch>
                      <a:fillRect/>
                    </a:stretch>
                  </pic:blipFill>
                  <pic:spPr>
                    <a:xfrm>
                      <a:off x="0" y="0"/>
                      <a:ext cx="4134384" cy="1523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La celda “~B:4” calculando el logaritmo neperiano de la celda “~B:1”:</w:t>
      </w:r>
    </w:p>
    <w:p w:rsidR="00000000" w:rsidDel="00000000" w:rsidP="00000000" w:rsidRDefault="00000000" w:rsidRPr="00000000" w14:paraId="000000CF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254985" cy="1542743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59882" l="52657" r="13455" t="18539"/>
                    <a:stretch>
                      <a:fillRect/>
                    </a:stretch>
                  </pic:blipFill>
                  <pic:spPr>
                    <a:xfrm>
                      <a:off x="0" y="0"/>
                      <a:ext cx="4254985" cy="1542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D1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.0000000000002" w:top="1440.0000000000002" w:left="1440.0000000000002" w:right="1440.0000000000002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2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4.png"/><Relationship Id="rId21" Type="http://schemas.openxmlformats.org/officeDocument/2006/relationships/image" Target="media/image21.png"/><Relationship Id="rId24" Type="http://schemas.openxmlformats.org/officeDocument/2006/relationships/image" Target="media/image24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5.png"/><Relationship Id="rId25" Type="http://schemas.openxmlformats.org/officeDocument/2006/relationships/image" Target="media/image8.png"/><Relationship Id="rId28" Type="http://schemas.openxmlformats.org/officeDocument/2006/relationships/image" Target="media/image3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footer" Target="footer2.xml"/><Relationship Id="rId29" Type="http://schemas.openxmlformats.org/officeDocument/2006/relationships/image" Target="media/image12.png"/><Relationship Id="rId7" Type="http://schemas.openxmlformats.org/officeDocument/2006/relationships/footer" Target="footer1.xml"/><Relationship Id="rId8" Type="http://schemas.openxmlformats.org/officeDocument/2006/relationships/image" Target="media/image20.jp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11" Type="http://schemas.openxmlformats.org/officeDocument/2006/relationships/image" Target="media/image16.png"/><Relationship Id="rId10" Type="http://schemas.openxmlformats.org/officeDocument/2006/relationships/image" Target="media/image1.png"/><Relationship Id="rId13" Type="http://schemas.openxmlformats.org/officeDocument/2006/relationships/image" Target="media/image17.png"/><Relationship Id="rId12" Type="http://schemas.openxmlformats.org/officeDocument/2006/relationships/image" Target="media/image23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7" Type="http://schemas.openxmlformats.org/officeDocument/2006/relationships/image" Target="media/image13.png"/><Relationship Id="rId16" Type="http://schemas.openxmlformats.org/officeDocument/2006/relationships/image" Target="media/image5.png"/><Relationship Id="rId19" Type="http://schemas.openxmlformats.org/officeDocument/2006/relationships/image" Target="media/image22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