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A91E90" w:rsidRDefault="007D719E">
      <w:pPr>
        <w:pStyle w:val="Titel"/>
      </w:pPr>
      <w:r>
        <w:rPr>
          <w:noProof/>
        </w:rPr>
        <w:drawing>
          <wp:anchor distT="0" distB="0" distL="114300" distR="114300" simplePos="0" relativeHeight="251673600" behindDoc="1" locked="0" layoutInCell="1" allowOverlap="1" wp14:anchorId="158322EC" wp14:editId="62DF8030">
            <wp:simplePos x="0" y="0"/>
            <wp:positionH relativeFrom="column">
              <wp:posOffset>4608238</wp:posOffset>
            </wp:positionH>
            <wp:positionV relativeFrom="paragraph">
              <wp:posOffset>-40005</wp:posOffset>
            </wp:positionV>
            <wp:extent cx="1371600" cy="1418095"/>
            <wp:effectExtent l="0" t="0" r="0" b="0"/>
            <wp:wrapNone/>
            <wp:docPr id="7"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1371600" cy="1418095"/>
                    </a:xfrm>
                    <a:prstGeom prst="rect">
                      <a:avLst/>
                    </a:prstGeom>
                  </pic:spPr>
                </pic:pic>
              </a:graphicData>
            </a:graphic>
            <wp14:sizeRelH relativeFrom="page">
              <wp14:pctWidth>0</wp14:pctWidth>
            </wp14:sizeRelH>
            <wp14:sizeRelV relativeFrom="page">
              <wp14:pctHeight>0</wp14:pctHeight>
            </wp14:sizeRelV>
          </wp:anchor>
        </w:drawing>
      </w:r>
    </w:p>
    <w:p w:rsidR="002F0906" w:rsidRPr="00A86350" w:rsidRDefault="00C20BC2">
      <w:pPr>
        <w:pStyle w:val="Titel"/>
        <w:rPr>
          <w:sz w:val="56"/>
          <w:szCs w:val="72"/>
          <w:lang w:val="en-US"/>
        </w:rPr>
      </w:pPr>
      <w:bookmarkStart w:id="0" w:name="h.aoz589pkluo2" w:colFirst="0" w:colLast="0"/>
      <w:bookmarkEnd w:id="0"/>
      <w:proofErr w:type="spellStart"/>
      <w:proofErr w:type="gramStart"/>
      <w:r w:rsidRPr="00A56EBF">
        <w:rPr>
          <w:rFonts w:ascii="Courier New" w:hAnsi="Courier New" w:cs="Courier New"/>
          <w:b/>
          <w:lang w:val="en-US"/>
        </w:rPr>
        <w:t>d</w:t>
      </w:r>
      <w:r w:rsidR="009B00D5" w:rsidRPr="00A56EBF">
        <w:rPr>
          <w:rFonts w:ascii="Courier New" w:hAnsi="Courier New" w:cs="Courier New"/>
          <w:b/>
          <w:lang w:val="en-US"/>
        </w:rPr>
        <w:t>ocdoom</w:t>
      </w:r>
      <w:proofErr w:type="spellEnd"/>
      <w:proofErr w:type="gramEnd"/>
      <w:r w:rsidR="008419C3" w:rsidRPr="00A56EBF">
        <w:rPr>
          <w:rFonts w:ascii="Courier New" w:hAnsi="Courier New" w:cs="Courier New"/>
          <w:b/>
          <w:lang w:val="en-US"/>
        </w:rPr>
        <w:t xml:space="preserve"> &amp; T3KN0Gh057</w:t>
      </w:r>
      <w:r w:rsidR="009B00D5" w:rsidRPr="00A56EBF">
        <w:rPr>
          <w:lang w:val="en-US"/>
        </w:rPr>
        <w:br/>
      </w:r>
      <w:r w:rsidR="002F0906" w:rsidRPr="00A86350">
        <w:rPr>
          <w:sz w:val="56"/>
          <w:szCs w:val="72"/>
          <w:lang w:val="en-US"/>
        </w:rPr>
        <w:t>Data Manager</w:t>
      </w:r>
      <w:r w:rsidR="009B00D5">
        <w:rPr>
          <w:sz w:val="56"/>
          <w:szCs w:val="72"/>
          <w:lang w:val="en-US"/>
        </w:rPr>
        <w:t xml:space="preserve"> for ComicRack</w:t>
      </w:r>
    </w:p>
    <w:p w:rsidR="007A294C" w:rsidRDefault="007A294C">
      <w:pPr>
        <w:pStyle w:val="Titel"/>
        <w:rPr>
          <w:sz w:val="96"/>
          <w:szCs w:val="144"/>
          <w:lang w:val="en-US"/>
        </w:rPr>
      </w:pPr>
    </w:p>
    <w:p w:rsidR="00472090" w:rsidRPr="00A86350" w:rsidRDefault="00F7356B">
      <w:pPr>
        <w:pStyle w:val="Titel"/>
        <w:rPr>
          <w:sz w:val="96"/>
          <w:szCs w:val="144"/>
          <w:lang w:val="en-US"/>
        </w:rPr>
      </w:pPr>
      <w:r w:rsidRPr="00A86350">
        <w:rPr>
          <w:sz w:val="96"/>
          <w:szCs w:val="144"/>
          <w:lang w:val="en-US"/>
        </w:rPr>
        <w:t>The Manual</w:t>
      </w:r>
      <w:r w:rsidR="000A3F6E">
        <w:rPr>
          <w:sz w:val="96"/>
          <w:szCs w:val="144"/>
          <w:lang w:val="en-US"/>
        </w:rPr>
        <w:t xml:space="preserve"> v3</w:t>
      </w:r>
    </w:p>
    <w:p w:rsidR="00485505" w:rsidRPr="00A86350" w:rsidRDefault="007A294C" w:rsidP="00485505">
      <w:pPr>
        <w:pStyle w:val="Titel"/>
        <w:rPr>
          <w:sz w:val="44"/>
          <w:szCs w:val="72"/>
          <w:lang w:val="en-US"/>
        </w:rPr>
      </w:pPr>
      <w:proofErr w:type="gramStart"/>
      <w:r>
        <w:rPr>
          <w:sz w:val="44"/>
          <w:szCs w:val="72"/>
          <w:lang w:val="en-US"/>
        </w:rPr>
        <w:t>c</w:t>
      </w:r>
      <w:r w:rsidR="00485505" w:rsidRPr="00A86350">
        <w:rPr>
          <w:sz w:val="44"/>
          <w:szCs w:val="72"/>
          <w:lang w:val="en-US"/>
        </w:rPr>
        <w:t>overing</w:t>
      </w:r>
      <w:proofErr w:type="gramEnd"/>
      <w:r w:rsidR="00485505" w:rsidRPr="00A86350">
        <w:rPr>
          <w:sz w:val="44"/>
          <w:szCs w:val="72"/>
          <w:lang w:val="en-US"/>
        </w:rPr>
        <w:t xml:space="preserve"> </w:t>
      </w:r>
      <w:r>
        <w:rPr>
          <w:sz w:val="44"/>
          <w:szCs w:val="72"/>
          <w:lang w:val="en-US"/>
        </w:rPr>
        <w:t xml:space="preserve">CR </w:t>
      </w:r>
      <w:r w:rsidR="00485505" w:rsidRPr="00A86350">
        <w:rPr>
          <w:sz w:val="44"/>
          <w:szCs w:val="72"/>
          <w:lang w:val="en-US"/>
        </w:rPr>
        <w:t>D</w:t>
      </w:r>
      <w:r w:rsidR="000A3F6E">
        <w:rPr>
          <w:sz w:val="44"/>
          <w:szCs w:val="72"/>
          <w:lang w:val="en-US"/>
        </w:rPr>
        <w:t xml:space="preserve">ata Manager up to Version </w:t>
      </w:r>
      <w:r w:rsidR="0039070F">
        <w:rPr>
          <w:sz w:val="44"/>
          <w:szCs w:val="72"/>
          <w:lang w:val="en-US"/>
        </w:rPr>
        <w:t>1.</w:t>
      </w:r>
      <w:r w:rsidR="00A45B39">
        <w:rPr>
          <w:sz w:val="44"/>
          <w:szCs w:val="72"/>
          <w:lang w:val="en-US"/>
        </w:rPr>
        <w:t>1</w:t>
      </w:r>
    </w:p>
    <w:p w:rsidR="006B7475" w:rsidRDefault="006B7475" w:rsidP="006B7475">
      <w:pPr>
        <w:rPr>
          <w:lang w:val="en-US"/>
        </w:rPr>
      </w:pPr>
    </w:p>
    <w:p w:rsidR="006B7475" w:rsidRDefault="00923FDF" w:rsidP="006B7475">
      <w:pPr>
        <w:rPr>
          <w:lang w:val="en-US"/>
        </w:rPr>
      </w:pPr>
      <w:r>
        <w:rPr>
          <w:noProof/>
        </w:rPr>
        <w:drawing>
          <wp:anchor distT="0" distB="0" distL="114300" distR="114300" simplePos="0" relativeHeight="251657214" behindDoc="1" locked="0" layoutInCell="1" allowOverlap="1" wp14:anchorId="6678E303" wp14:editId="46A9C846">
            <wp:simplePos x="0" y="0"/>
            <wp:positionH relativeFrom="column">
              <wp:posOffset>-657860</wp:posOffset>
            </wp:positionH>
            <wp:positionV relativeFrom="paragraph">
              <wp:posOffset>1788795</wp:posOffset>
            </wp:positionV>
            <wp:extent cx="5304155" cy="1732915"/>
            <wp:effectExtent l="266700" t="57150" r="258445" b="457835"/>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rot="383652">
                      <a:off x="0" y="0"/>
                      <a:ext cx="5304155" cy="1732915"/>
                    </a:xfrm>
                    <a:prstGeom prst="rect">
                      <a:avLst/>
                    </a:prstGeom>
                    <a:solidFill>
                      <a:srgbClr val="FFFFFF">
                        <a:shade val="85000"/>
                      </a:srgbClr>
                    </a:solidFill>
                    <a:ln w="101600" cap="sq">
                      <a:solidFill>
                        <a:srgbClr val="FDFDFD"/>
                      </a:solidFill>
                      <a:miter lim="800000"/>
                    </a:ln>
                    <a:effectLst>
                      <a:outerShdw blurRad="57150" dist="37500" dir="7560000" sy="98000" kx="110000" ky="200000" algn="tl" rotWithShape="0">
                        <a:srgbClr val="000000">
                          <a:alpha val="20000"/>
                        </a:srgbClr>
                      </a:outerShdw>
                    </a:effectLst>
                    <a:scene3d>
                      <a:camera prst="perspectiveRelaxed">
                        <a:rot lat="18960000" lon="0" rev="0"/>
                      </a:camera>
                      <a:lightRig rig="twoPt" dir="t">
                        <a:rot lat="0" lon="0" rev="7200000"/>
                      </a:lightRig>
                    </a:scene3d>
                    <a:sp3d prstMaterial="matte">
                      <a:bevelT w="22860" h="12700"/>
                      <a:contourClr>
                        <a:srgbClr val="FFFFFF"/>
                      </a:contourClr>
                    </a:sp3d>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4864" behindDoc="0" locked="0" layoutInCell="1" allowOverlap="1" wp14:anchorId="528C0EB4" wp14:editId="621CEDB9">
            <wp:simplePos x="0" y="0"/>
            <wp:positionH relativeFrom="column">
              <wp:posOffset>896954</wp:posOffset>
            </wp:positionH>
            <wp:positionV relativeFrom="paragraph">
              <wp:posOffset>99610</wp:posOffset>
            </wp:positionV>
            <wp:extent cx="5791835" cy="4354195"/>
            <wp:effectExtent l="438150" t="0" r="628015" b="0"/>
            <wp:wrapNone/>
            <wp:docPr id="86"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791835" cy="4354195"/>
                    </a:xfrm>
                    <a:prstGeom prst="rect">
                      <a:avLst/>
                    </a:prstGeom>
                    <a:solidFill>
                      <a:srgbClr val="FFFFFF">
                        <a:shade val="85000"/>
                      </a:srgbClr>
                    </a:solidFill>
                    <a:ln w="101600" cap="sq">
                      <a:solidFill>
                        <a:srgbClr val="FDFDFD"/>
                      </a:solidFill>
                      <a:miter lim="800000"/>
                    </a:ln>
                    <a:effectLst>
                      <a:outerShdw blurRad="57150" dist="37500" dir="7560000" sy="98000" kx="110000" ky="200000" algn="tl" rotWithShape="0">
                        <a:srgbClr val="000000">
                          <a:alpha val="20000"/>
                        </a:srgbClr>
                      </a:outerShdw>
                    </a:effectLst>
                    <a:scene3d>
                      <a:camera prst="perspectiveRelaxed">
                        <a:rot lat="18960000" lon="0" rev="0"/>
                      </a:camera>
                      <a:lightRig rig="twoPt" dir="t">
                        <a:rot lat="0" lon="0" rev="7200000"/>
                      </a:lightRig>
                    </a:scene3d>
                    <a:sp3d prstMaterial="matte">
                      <a:bevelT w="22860" h="12700"/>
                      <a:contourClr>
                        <a:srgbClr val="FFFFFF"/>
                      </a:contourClr>
                    </a:sp3d>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AD8C659" wp14:editId="393E0CA3">
            <wp:extent cx="3169403" cy="1699535"/>
            <wp:effectExtent l="0" t="0" r="0" b="0"/>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168229" cy="1698905"/>
                    </a:xfrm>
                    <a:prstGeom prst="rect">
                      <a:avLst/>
                    </a:prstGeom>
                    <a:ln>
                      <a:noFill/>
                    </a:ln>
                    <a:effectLst>
                      <a:softEdge rad="112500"/>
                    </a:effectLst>
                  </pic:spPr>
                </pic:pic>
              </a:graphicData>
            </a:graphic>
          </wp:inline>
        </w:drawing>
      </w:r>
    </w:p>
    <w:p w:rsidR="006B7475" w:rsidRPr="006B7475" w:rsidRDefault="006B7475" w:rsidP="006B7475">
      <w:pPr>
        <w:rPr>
          <w:lang w:val="en-US"/>
        </w:rPr>
      </w:pPr>
    </w:p>
    <w:p w:rsidR="00472090" w:rsidRDefault="00923FDF" w:rsidP="006B7475">
      <w:pPr>
        <w:rPr>
          <w:rFonts w:ascii="Trebuchet MS" w:eastAsia="Trebuchet MS" w:hAnsi="Trebuchet MS" w:cs="Trebuchet MS"/>
          <w:sz w:val="42"/>
          <w:lang w:val="en-US"/>
        </w:rPr>
      </w:pPr>
      <w:bookmarkStart w:id="1" w:name="h.ffz5jnl2u3um" w:colFirst="0" w:colLast="0"/>
      <w:bookmarkEnd w:id="1"/>
      <w:r>
        <w:rPr>
          <w:noProof/>
        </w:rPr>
        <w:drawing>
          <wp:anchor distT="0" distB="0" distL="114300" distR="114300" simplePos="0" relativeHeight="251685888" behindDoc="0" locked="0" layoutInCell="1" allowOverlap="1" wp14:anchorId="1C77ADEC" wp14:editId="3657EF02">
            <wp:simplePos x="0" y="0"/>
            <wp:positionH relativeFrom="column">
              <wp:posOffset>6222</wp:posOffset>
            </wp:positionH>
            <wp:positionV relativeFrom="paragraph">
              <wp:posOffset>844901</wp:posOffset>
            </wp:positionV>
            <wp:extent cx="3897824" cy="1763391"/>
            <wp:effectExtent l="304800" t="361950" r="350520" b="370840"/>
            <wp:wrapNone/>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908930" cy="1768416"/>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14:sizeRelH relativeFrom="page">
              <wp14:pctWidth>0</wp14:pctWidth>
            </wp14:sizeRelH>
            <wp14:sizeRelV relativeFrom="page">
              <wp14:pctHeight>0</wp14:pctHeight>
            </wp14:sizeRelV>
          </wp:anchor>
        </w:drawing>
      </w:r>
      <w:r w:rsidR="009B00D5">
        <w:rPr>
          <w:noProof/>
        </w:rPr>
        <w:drawing>
          <wp:anchor distT="0" distB="0" distL="114300" distR="114300" simplePos="0" relativeHeight="251671552" behindDoc="0" locked="0" layoutInCell="1" allowOverlap="1" wp14:anchorId="4A37D66C" wp14:editId="5B29D083">
            <wp:simplePos x="0" y="0"/>
            <wp:positionH relativeFrom="column">
              <wp:posOffset>1073962</wp:posOffset>
            </wp:positionH>
            <wp:positionV relativeFrom="paragraph">
              <wp:posOffset>682846</wp:posOffset>
            </wp:positionV>
            <wp:extent cx="2675890" cy="1675765"/>
            <wp:effectExtent l="114300" t="0" r="276860" b="19685"/>
            <wp:wrapNone/>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rot="21388714">
                      <a:off x="0" y="0"/>
                      <a:ext cx="2675890" cy="1675765"/>
                    </a:xfrm>
                    <a:prstGeom prst="rect">
                      <a:avLst/>
                    </a:prstGeom>
                    <a:solidFill>
                      <a:srgbClr val="FFFFFF">
                        <a:shade val="85000"/>
                      </a:srgbClr>
                    </a:solidFill>
                    <a:ln w="101600" cap="sq">
                      <a:solidFill>
                        <a:srgbClr val="FDFDFD"/>
                      </a:solidFill>
                      <a:miter lim="800000"/>
                    </a:ln>
                    <a:effectLst>
                      <a:outerShdw blurRad="57150" dist="37500" dir="7560000" sy="98000" kx="110000" ky="200000" algn="tl" rotWithShape="0">
                        <a:srgbClr val="000000">
                          <a:alpha val="20000"/>
                        </a:srgbClr>
                      </a:outerShdw>
                    </a:effectLst>
                    <a:scene3d>
                      <a:camera prst="perspectiveRelaxed">
                        <a:rot lat="18960000" lon="0" rev="0"/>
                      </a:camera>
                      <a:lightRig rig="twoPt" dir="t">
                        <a:rot lat="0" lon="0" rev="7200000"/>
                      </a:lightRig>
                    </a:scene3d>
                    <a:sp3d prstMaterial="matte">
                      <a:bevelT w="22860" h="12700"/>
                      <a:contourClr>
                        <a:srgbClr val="FFFFFF"/>
                      </a:contourClr>
                    </a:sp3d>
                  </pic:spPr>
                </pic:pic>
              </a:graphicData>
            </a:graphic>
            <wp14:sizeRelH relativeFrom="page">
              <wp14:pctWidth>0</wp14:pctWidth>
            </wp14:sizeRelH>
            <wp14:sizeRelV relativeFrom="page">
              <wp14:pctHeight>0</wp14:pctHeight>
            </wp14:sizeRelV>
          </wp:anchor>
        </w:drawing>
      </w:r>
      <w:r w:rsidR="00472090">
        <w:rPr>
          <w:lang w:val="en-US"/>
        </w:rPr>
        <w:br w:type="page"/>
      </w:r>
    </w:p>
    <w:p w:rsidR="00A91E90" w:rsidRPr="00485505" w:rsidRDefault="00F7356B">
      <w:pPr>
        <w:rPr>
          <w:sz w:val="52"/>
          <w:lang w:val="en-US"/>
        </w:rPr>
      </w:pPr>
      <w:r w:rsidRPr="00485505">
        <w:rPr>
          <w:sz w:val="72"/>
          <w:lang w:val="en-US"/>
        </w:rPr>
        <w:lastRenderedPageBreak/>
        <w:t>Contents</w:t>
      </w:r>
    </w:p>
    <w:p w:rsidR="00A91E90" w:rsidRPr="00472090" w:rsidRDefault="00A91E90">
      <w:pPr>
        <w:rPr>
          <w:lang w:val="en-US"/>
        </w:rPr>
      </w:pPr>
    </w:p>
    <w:p w:rsidR="00E53115" w:rsidRDefault="00472090">
      <w:pPr>
        <w:pStyle w:val="Verzeichnis1"/>
        <w:tabs>
          <w:tab w:val="right" w:leader="dot" w:pos="9111"/>
        </w:tabs>
        <w:rPr>
          <w:noProof/>
        </w:rPr>
      </w:pPr>
      <w:r>
        <w:rPr>
          <w:lang w:val="en-US"/>
        </w:rPr>
        <w:fldChar w:fldCharType="begin"/>
      </w:r>
      <w:r>
        <w:rPr>
          <w:lang w:val="en-US"/>
        </w:rPr>
        <w:instrText xml:space="preserve"> TOC \o "1-3" \h \z \u </w:instrText>
      </w:r>
      <w:r>
        <w:rPr>
          <w:lang w:val="en-US"/>
        </w:rPr>
        <w:fldChar w:fldCharType="separate"/>
      </w:r>
      <w:hyperlink w:anchor="_Toc357700284" w:history="1">
        <w:r w:rsidR="00E53115" w:rsidRPr="00304B64">
          <w:rPr>
            <w:rStyle w:val="Hyperlink"/>
            <w:noProof/>
            <w:lang w:val="en-US"/>
          </w:rPr>
          <w:t>Purpose</w:t>
        </w:r>
        <w:r w:rsidR="00E53115">
          <w:rPr>
            <w:noProof/>
            <w:webHidden/>
          </w:rPr>
          <w:tab/>
        </w:r>
        <w:r w:rsidR="00E53115">
          <w:rPr>
            <w:noProof/>
            <w:webHidden/>
          </w:rPr>
          <w:fldChar w:fldCharType="begin"/>
        </w:r>
        <w:r w:rsidR="00E53115">
          <w:rPr>
            <w:noProof/>
            <w:webHidden/>
          </w:rPr>
          <w:instrText xml:space="preserve"> PAGEREF _Toc357700284 \h </w:instrText>
        </w:r>
        <w:r w:rsidR="00E53115">
          <w:rPr>
            <w:noProof/>
            <w:webHidden/>
          </w:rPr>
        </w:r>
        <w:r w:rsidR="00E53115">
          <w:rPr>
            <w:noProof/>
            <w:webHidden/>
          </w:rPr>
          <w:fldChar w:fldCharType="separate"/>
        </w:r>
        <w:r w:rsidR="00E53115">
          <w:rPr>
            <w:noProof/>
            <w:webHidden/>
          </w:rPr>
          <w:t>4</w:t>
        </w:r>
        <w:r w:rsidR="00E53115">
          <w:rPr>
            <w:noProof/>
            <w:webHidden/>
          </w:rPr>
          <w:fldChar w:fldCharType="end"/>
        </w:r>
      </w:hyperlink>
    </w:p>
    <w:p w:rsidR="00E53115" w:rsidRDefault="00E748C4">
      <w:pPr>
        <w:pStyle w:val="Verzeichnis1"/>
        <w:tabs>
          <w:tab w:val="right" w:leader="dot" w:pos="9111"/>
        </w:tabs>
        <w:rPr>
          <w:noProof/>
        </w:rPr>
      </w:pPr>
      <w:hyperlink w:anchor="_Toc357700285" w:history="1">
        <w:r w:rsidR="00E53115" w:rsidRPr="00304B64">
          <w:rPr>
            <w:rStyle w:val="Hyperlink"/>
            <w:noProof/>
            <w:lang w:val="en-US"/>
          </w:rPr>
          <w:t>Glossary</w:t>
        </w:r>
        <w:r w:rsidR="00E53115">
          <w:rPr>
            <w:noProof/>
            <w:webHidden/>
          </w:rPr>
          <w:tab/>
        </w:r>
        <w:r w:rsidR="00E53115">
          <w:rPr>
            <w:noProof/>
            <w:webHidden/>
          </w:rPr>
          <w:fldChar w:fldCharType="begin"/>
        </w:r>
        <w:r w:rsidR="00E53115">
          <w:rPr>
            <w:noProof/>
            <w:webHidden/>
          </w:rPr>
          <w:instrText xml:space="preserve"> PAGEREF _Toc357700285 \h </w:instrText>
        </w:r>
        <w:r w:rsidR="00E53115">
          <w:rPr>
            <w:noProof/>
            <w:webHidden/>
          </w:rPr>
        </w:r>
        <w:r w:rsidR="00E53115">
          <w:rPr>
            <w:noProof/>
            <w:webHidden/>
          </w:rPr>
          <w:fldChar w:fldCharType="separate"/>
        </w:r>
        <w:r w:rsidR="00E53115">
          <w:rPr>
            <w:noProof/>
            <w:webHidden/>
          </w:rPr>
          <w:t>4</w:t>
        </w:r>
        <w:r w:rsidR="00E53115">
          <w:rPr>
            <w:noProof/>
            <w:webHidden/>
          </w:rPr>
          <w:fldChar w:fldCharType="end"/>
        </w:r>
      </w:hyperlink>
    </w:p>
    <w:p w:rsidR="00E53115" w:rsidRDefault="00E748C4">
      <w:pPr>
        <w:pStyle w:val="Verzeichnis1"/>
        <w:tabs>
          <w:tab w:val="right" w:leader="dot" w:pos="9111"/>
        </w:tabs>
        <w:rPr>
          <w:noProof/>
        </w:rPr>
      </w:pPr>
      <w:hyperlink w:anchor="_Toc357700286" w:history="1">
        <w:r w:rsidR="00E53115" w:rsidRPr="00304B64">
          <w:rPr>
            <w:rStyle w:val="Hyperlink"/>
            <w:noProof/>
            <w:lang w:val="en-US"/>
          </w:rPr>
          <w:t>Installation</w:t>
        </w:r>
        <w:r w:rsidR="00E53115">
          <w:rPr>
            <w:noProof/>
            <w:webHidden/>
          </w:rPr>
          <w:tab/>
        </w:r>
        <w:r w:rsidR="00E53115">
          <w:rPr>
            <w:noProof/>
            <w:webHidden/>
          </w:rPr>
          <w:fldChar w:fldCharType="begin"/>
        </w:r>
        <w:r w:rsidR="00E53115">
          <w:rPr>
            <w:noProof/>
            <w:webHidden/>
          </w:rPr>
          <w:instrText xml:space="preserve"> PAGEREF _Toc357700286 \h </w:instrText>
        </w:r>
        <w:r w:rsidR="00E53115">
          <w:rPr>
            <w:noProof/>
            <w:webHidden/>
          </w:rPr>
        </w:r>
        <w:r w:rsidR="00E53115">
          <w:rPr>
            <w:noProof/>
            <w:webHidden/>
          </w:rPr>
          <w:fldChar w:fldCharType="separate"/>
        </w:r>
        <w:r w:rsidR="00E53115">
          <w:rPr>
            <w:noProof/>
            <w:webHidden/>
          </w:rPr>
          <w:t>5</w:t>
        </w:r>
        <w:r w:rsidR="00E53115">
          <w:rPr>
            <w:noProof/>
            <w:webHidden/>
          </w:rPr>
          <w:fldChar w:fldCharType="end"/>
        </w:r>
      </w:hyperlink>
    </w:p>
    <w:p w:rsidR="00E53115" w:rsidRDefault="00E748C4">
      <w:pPr>
        <w:pStyle w:val="Verzeichnis1"/>
        <w:tabs>
          <w:tab w:val="right" w:leader="dot" w:pos="9111"/>
        </w:tabs>
        <w:rPr>
          <w:noProof/>
        </w:rPr>
      </w:pPr>
      <w:hyperlink w:anchor="_Toc357700287" w:history="1">
        <w:r w:rsidR="00E53115" w:rsidRPr="00304B64">
          <w:rPr>
            <w:rStyle w:val="Hyperlink"/>
            <w:noProof/>
            <w:lang w:val="en-US"/>
          </w:rPr>
          <w:t>Usage</w:t>
        </w:r>
        <w:r w:rsidR="00E53115">
          <w:rPr>
            <w:noProof/>
            <w:webHidden/>
          </w:rPr>
          <w:tab/>
        </w:r>
        <w:r w:rsidR="00E53115">
          <w:rPr>
            <w:noProof/>
            <w:webHidden/>
          </w:rPr>
          <w:fldChar w:fldCharType="begin"/>
        </w:r>
        <w:r w:rsidR="00E53115">
          <w:rPr>
            <w:noProof/>
            <w:webHidden/>
          </w:rPr>
          <w:instrText xml:space="preserve"> PAGEREF _Toc357700287 \h </w:instrText>
        </w:r>
        <w:r w:rsidR="00E53115">
          <w:rPr>
            <w:noProof/>
            <w:webHidden/>
          </w:rPr>
        </w:r>
        <w:r w:rsidR="00E53115">
          <w:rPr>
            <w:noProof/>
            <w:webHidden/>
          </w:rPr>
          <w:fldChar w:fldCharType="separate"/>
        </w:r>
        <w:r w:rsidR="00E53115">
          <w:rPr>
            <w:noProof/>
            <w:webHidden/>
          </w:rPr>
          <w:t>6</w:t>
        </w:r>
        <w:r w:rsidR="00E53115">
          <w:rPr>
            <w:noProof/>
            <w:webHidden/>
          </w:rPr>
          <w:fldChar w:fldCharType="end"/>
        </w:r>
      </w:hyperlink>
    </w:p>
    <w:p w:rsidR="00E53115" w:rsidRDefault="00E748C4">
      <w:pPr>
        <w:pStyle w:val="Verzeichnis2"/>
        <w:tabs>
          <w:tab w:val="right" w:leader="dot" w:pos="9111"/>
        </w:tabs>
        <w:rPr>
          <w:noProof/>
        </w:rPr>
      </w:pPr>
      <w:hyperlink w:anchor="_Toc357700288" w:history="1">
        <w:r w:rsidR="00E53115" w:rsidRPr="00304B64">
          <w:rPr>
            <w:rStyle w:val="Hyperlink"/>
            <w:noProof/>
            <w:lang w:val="en-US"/>
          </w:rPr>
          <w:t>Setting up the configuration</w:t>
        </w:r>
        <w:r w:rsidR="00E53115">
          <w:rPr>
            <w:noProof/>
            <w:webHidden/>
          </w:rPr>
          <w:tab/>
        </w:r>
        <w:r w:rsidR="00E53115">
          <w:rPr>
            <w:noProof/>
            <w:webHidden/>
          </w:rPr>
          <w:fldChar w:fldCharType="begin"/>
        </w:r>
        <w:r w:rsidR="00E53115">
          <w:rPr>
            <w:noProof/>
            <w:webHidden/>
          </w:rPr>
          <w:instrText xml:space="preserve"> PAGEREF _Toc357700288 \h </w:instrText>
        </w:r>
        <w:r w:rsidR="00E53115">
          <w:rPr>
            <w:noProof/>
            <w:webHidden/>
          </w:rPr>
        </w:r>
        <w:r w:rsidR="00E53115">
          <w:rPr>
            <w:noProof/>
            <w:webHidden/>
          </w:rPr>
          <w:fldChar w:fldCharType="separate"/>
        </w:r>
        <w:r w:rsidR="00E53115">
          <w:rPr>
            <w:noProof/>
            <w:webHidden/>
          </w:rPr>
          <w:t>6</w:t>
        </w:r>
        <w:r w:rsidR="00E53115">
          <w:rPr>
            <w:noProof/>
            <w:webHidden/>
          </w:rPr>
          <w:fldChar w:fldCharType="end"/>
        </w:r>
      </w:hyperlink>
    </w:p>
    <w:p w:rsidR="00E53115" w:rsidRDefault="00E748C4">
      <w:pPr>
        <w:pStyle w:val="Verzeichnis2"/>
        <w:tabs>
          <w:tab w:val="right" w:leader="dot" w:pos="9111"/>
        </w:tabs>
        <w:rPr>
          <w:noProof/>
        </w:rPr>
      </w:pPr>
      <w:hyperlink w:anchor="_Toc357700289" w:history="1">
        <w:r w:rsidR="00E53115" w:rsidRPr="00304B64">
          <w:rPr>
            <w:rStyle w:val="Hyperlink"/>
            <w:noProof/>
            <w:lang w:val="en-US"/>
          </w:rPr>
          <w:t>How-to: Create a few simple (but powerful) rules</w:t>
        </w:r>
        <w:r w:rsidR="00E53115">
          <w:rPr>
            <w:noProof/>
            <w:webHidden/>
          </w:rPr>
          <w:tab/>
        </w:r>
        <w:r w:rsidR="00E53115">
          <w:rPr>
            <w:noProof/>
            <w:webHidden/>
          </w:rPr>
          <w:fldChar w:fldCharType="begin"/>
        </w:r>
        <w:r w:rsidR="00E53115">
          <w:rPr>
            <w:noProof/>
            <w:webHidden/>
          </w:rPr>
          <w:instrText xml:space="preserve"> PAGEREF _Toc357700289 \h </w:instrText>
        </w:r>
        <w:r w:rsidR="00E53115">
          <w:rPr>
            <w:noProof/>
            <w:webHidden/>
          </w:rPr>
        </w:r>
        <w:r w:rsidR="00E53115">
          <w:rPr>
            <w:noProof/>
            <w:webHidden/>
          </w:rPr>
          <w:fldChar w:fldCharType="separate"/>
        </w:r>
        <w:r w:rsidR="00E53115">
          <w:rPr>
            <w:noProof/>
            <w:webHidden/>
          </w:rPr>
          <w:t>7</w:t>
        </w:r>
        <w:r w:rsidR="00E53115">
          <w:rPr>
            <w:noProof/>
            <w:webHidden/>
          </w:rPr>
          <w:fldChar w:fldCharType="end"/>
        </w:r>
      </w:hyperlink>
    </w:p>
    <w:p w:rsidR="00E53115" w:rsidRDefault="00E748C4">
      <w:pPr>
        <w:pStyle w:val="Verzeichnis3"/>
        <w:tabs>
          <w:tab w:val="right" w:leader="dot" w:pos="9111"/>
        </w:tabs>
        <w:rPr>
          <w:noProof/>
        </w:rPr>
      </w:pPr>
      <w:hyperlink w:anchor="_Toc357700290" w:history="1">
        <w:r w:rsidR="00E53115" w:rsidRPr="00304B64">
          <w:rPr>
            <w:rStyle w:val="Hyperlink"/>
            <w:noProof/>
            <w:lang w:val="en-US"/>
          </w:rPr>
          <w:t>Step 1: What shall your rules do?</w:t>
        </w:r>
        <w:r w:rsidR="00E53115">
          <w:rPr>
            <w:noProof/>
            <w:webHidden/>
          </w:rPr>
          <w:tab/>
        </w:r>
        <w:r w:rsidR="00E53115">
          <w:rPr>
            <w:noProof/>
            <w:webHidden/>
          </w:rPr>
          <w:fldChar w:fldCharType="begin"/>
        </w:r>
        <w:r w:rsidR="00E53115">
          <w:rPr>
            <w:noProof/>
            <w:webHidden/>
          </w:rPr>
          <w:instrText xml:space="preserve"> PAGEREF _Toc357700290 \h </w:instrText>
        </w:r>
        <w:r w:rsidR="00E53115">
          <w:rPr>
            <w:noProof/>
            <w:webHidden/>
          </w:rPr>
        </w:r>
        <w:r w:rsidR="00E53115">
          <w:rPr>
            <w:noProof/>
            <w:webHidden/>
          </w:rPr>
          <w:fldChar w:fldCharType="separate"/>
        </w:r>
        <w:r w:rsidR="00E53115">
          <w:rPr>
            <w:noProof/>
            <w:webHidden/>
          </w:rPr>
          <w:t>7</w:t>
        </w:r>
        <w:r w:rsidR="00E53115">
          <w:rPr>
            <w:noProof/>
            <w:webHidden/>
          </w:rPr>
          <w:fldChar w:fldCharType="end"/>
        </w:r>
      </w:hyperlink>
    </w:p>
    <w:p w:rsidR="00E53115" w:rsidRDefault="00E748C4">
      <w:pPr>
        <w:pStyle w:val="Verzeichnis3"/>
        <w:tabs>
          <w:tab w:val="right" w:leader="dot" w:pos="9111"/>
        </w:tabs>
        <w:rPr>
          <w:noProof/>
        </w:rPr>
      </w:pPr>
      <w:hyperlink w:anchor="_Toc357700291" w:history="1">
        <w:r w:rsidR="00E53115" w:rsidRPr="00304B64">
          <w:rPr>
            <w:rStyle w:val="Hyperlink"/>
            <w:noProof/>
            <w:lang w:val="en-US"/>
          </w:rPr>
          <w:t>Step 2: Understanding the GUI editor window</w:t>
        </w:r>
        <w:r w:rsidR="00E53115">
          <w:rPr>
            <w:noProof/>
            <w:webHidden/>
          </w:rPr>
          <w:tab/>
        </w:r>
        <w:r w:rsidR="00E53115">
          <w:rPr>
            <w:noProof/>
            <w:webHidden/>
          </w:rPr>
          <w:fldChar w:fldCharType="begin"/>
        </w:r>
        <w:r w:rsidR="00E53115">
          <w:rPr>
            <w:noProof/>
            <w:webHidden/>
          </w:rPr>
          <w:instrText xml:space="preserve"> PAGEREF _Toc357700291 \h </w:instrText>
        </w:r>
        <w:r w:rsidR="00E53115">
          <w:rPr>
            <w:noProof/>
            <w:webHidden/>
          </w:rPr>
        </w:r>
        <w:r w:rsidR="00E53115">
          <w:rPr>
            <w:noProof/>
            <w:webHidden/>
          </w:rPr>
          <w:fldChar w:fldCharType="separate"/>
        </w:r>
        <w:r w:rsidR="00E53115">
          <w:rPr>
            <w:noProof/>
            <w:webHidden/>
          </w:rPr>
          <w:t>8</w:t>
        </w:r>
        <w:r w:rsidR="00E53115">
          <w:rPr>
            <w:noProof/>
            <w:webHidden/>
          </w:rPr>
          <w:fldChar w:fldCharType="end"/>
        </w:r>
      </w:hyperlink>
    </w:p>
    <w:p w:rsidR="00E53115" w:rsidRDefault="00E748C4">
      <w:pPr>
        <w:pStyle w:val="Verzeichnis3"/>
        <w:tabs>
          <w:tab w:val="right" w:leader="dot" w:pos="9111"/>
        </w:tabs>
        <w:rPr>
          <w:noProof/>
        </w:rPr>
      </w:pPr>
      <w:hyperlink w:anchor="_Toc357700292" w:history="1">
        <w:r w:rsidR="00E53115" w:rsidRPr="00304B64">
          <w:rPr>
            <w:rStyle w:val="Hyperlink"/>
            <w:noProof/>
            <w:lang w:val="en-US"/>
          </w:rPr>
          <w:t>Step 3: Build your rule set</w:t>
        </w:r>
        <w:r w:rsidR="00E53115">
          <w:rPr>
            <w:noProof/>
            <w:webHidden/>
          </w:rPr>
          <w:tab/>
        </w:r>
        <w:r w:rsidR="00E53115">
          <w:rPr>
            <w:noProof/>
            <w:webHidden/>
          </w:rPr>
          <w:fldChar w:fldCharType="begin"/>
        </w:r>
        <w:r w:rsidR="00E53115">
          <w:rPr>
            <w:noProof/>
            <w:webHidden/>
          </w:rPr>
          <w:instrText xml:space="preserve"> PAGEREF _Toc357700292 \h </w:instrText>
        </w:r>
        <w:r w:rsidR="00E53115">
          <w:rPr>
            <w:noProof/>
            <w:webHidden/>
          </w:rPr>
        </w:r>
        <w:r w:rsidR="00E53115">
          <w:rPr>
            <w:noProof/>
            <w:webHidden/>
          </w:rPr>
          <w:fldChar w:fldCharType="separate"/>
        </w:r>
        <w:r w:rsidR="00E53115">
          <w:rPr>
            <w:noProof/>
            <w:webHidden/>
          </w:rPr>
          <w:t>9</w:t>
        </w:r>
        <w:r w:rsidR="00E53115">
          <w:rPr>
            <w:noProof/>
            <w:webHidden/>
          </w:rPr>
          <w:fldChar w:fldCharType="end"/>
        </w:r>
      </w:hyperlink>
    </w:p>
    <w:p w:rsidR="00E53115" w:rsidRDefault="00E748C4">
      <w:pPr>
        <w:pStyle w:val="Verzeichnis3"/>
        <w:tabs>
          <w:tab w:val="right" w:leader="dot" w:pos="9111"/>
        </w:tabs>
        <w:rPr>
          <w:noProof/>
        </w:rPr>
      </w:pPr>
      <w:hyperlink w:anchor="_Toc357700293" w:history="1">
        <w:r w:rsidR="00E53115" w:rsidRPr="00304B64">
          <w:rPr>
            <w:rStyle w:val="Hyperlink"/>
            <w:noProof/>
            <w:lang w:val="en-US"/>
          </w:rPr>
          <w:t>Step 3: Save your hard work</w:t>
        </w:r>
        <w:r w:rsidR="00E53115">
          <w:rPr>
            <w:noProof/>
            <w:webHidden/>
          </w:rPr>
          <w:tab/>
        </w:r>
        <w:r w:rsidR="00E53115">
          <w:rPr>
            <w:noProof/>
            <w:webHidden/>
          </w:rPr>
          <w:fldChar w:fldCharType="begin"/>
        </w:r>
        <w:r w:rsidR="00E53115">
          <w:rPr>
            <w:noProof/>
            <w:webHidden/>
          </w:rPr>
          <w:instrText xml:space="preserve"> PAGEREF _Toc357700293 \h </w:instrText>
        </w:r>
        <w:r w:rsidR="00E53115">
          <w:rPr>
            <w:noProof/>
            <w:webHidden/>
          </w:rPr>
        </w:r>
        <w:r w:rsidR="00E53115">
          <w:rPr>
            <w:noProof/>
            <w:webHidden/>
          </w:rPr>
          <w:fldChar w:fldCharType="separate"/>
        </w:r>
        <w:r w:rsidR="00E53115">
          <w:rPr>
            <w:noProof/>
            <w:webHidden/>
          </w:rPr>
          <w:t>14</w:t>
        </w:r>
        <w:r w:rsidR="00E53115">
          <w:rPr>
            <w:noProof/>
            <w:webHidden/>
          </w:rPr>
          <w:fldChar w:fldCharType="end"/>
        </w:r>
      </w:hyperlink>
    </w:p>
    <w:p w:rsidR="00E53115" w:rsidRDefault="00E748C4">
      <w:pPr>
        <w:pStyle w:val="Verzeichnis3"/>
        <w:tabs>
          <w:tab w:val="right" w:leader="dot" w:pos="9111"/>
        </w:tabs>
        <w:rPr>
          <w:noProof/>
        </w:rPr>
      </w:pPr>
      <w:hyperlink w:anchor="_Toc357700294" w:history="1">
        <w:r w:rsidR="00E53115" w:rsidRPr="00304B64">
          <w:rPr>
            <w:rStyle w:val="Hyperlink"/>
            <w:noProof/>
            <w:lang w:val="en-US"/>
          </w:rPr>
          <w:t>Step 4: Organize your rules (using groups)</w:t>
        </w:r>
        <w:r w:rsidR="00E53115">
          <w:rPr>
            <w:noProof/>
            <w:webHidden/>
          </w:rPr>
          <w:tab/>
        </w:r>
        <w:r w:rsidR="00E53115">
          <w:rPr>
            <w:noProof/>
            <w:webHidden/>
          </w:rPr>
          <w:fldChar w:fldCharType="begin"/>
        </w:r>
        <w:r w:rsidR="00E53115">
          <w:rPr>
            <w:noProof/>
            <w:webHidden/>
          </w:rPr>
          <w:instrText xml:space="preserve"> PAGEREF _Toc357700294 \h </w:instrText>
        </w:r>
        <w:r w:rsidR="00E53115">
          <w:rPr>
            <w:noProof/>
            <w:webHidden/>
          </w:rPr>
        </w:r>
        <w:r w:rsidR="00E53115">
          <w:rPr>
            <w:noProof/>
            <w:webHidden/>
          </w:rPr>
          <w:fldChar w:fldCharType="separate"/>
        </w:r>
        <w:r w:rsidR="00E53115">
          <w:rPr>
            <w:noProof/>
            <w:webHidden/>
          </w:rPr>
          <w:t>15</w:t>
        </w:r>
        <w:r w:rsidR="00E53115">
          <w:rPr>
            <w:noProof/>
            <w:webHidden/>
          </w:rPr>
          <w:fldChar w:fldCharType="end"/>
        </w:r>
      </w:hyperlink>
    </w:p>
    <w:p w:rsidR="00E53115" w:rsidRDefault="00E748C4">
      <w:pPr>
        <w:pStyle w:val="Verzeichnis2"/>
        <w:tabs>
          <w:tab w:val="right" w:leader="dot" w:pos="9111"/>
        </w:tabs>
        <w:rPr>
          <w:noProof/>
        </w:rPr>
      </w:pPr>
      <w:hyperlink w:anchor="_Toc357700295" w:history="1">
        <w:r w:rsidR="00E53115" w:rsidRPr="00304B64">
          <w:rPr>
            <w:rStyle w:val="Hyperlink"/>
            <w:noProof/>
            <w:lang w:val="en-US"/>
          </w:rPr>
          <w:t>Running the Data Manager</w:t>
        </w:r>
        <w:r w:rsidR="00E53115">
          <w:rPr>
            <w:noProof/>
            <w:webHidden/>
          </w:rPr>
          <w:tab/>
        </w:r>
        <w:r w:rsidR="00E53115">
          <w:rPr>
            <w:noProof/>
            <w:webHidden/>
          </w:rPr>
          <w:fldChar w:fldCharType="begin"/>
        </w:r>
        <w:r w:rsidR="00E53115">
          <w:rPr>
            <w:noProof/>
            <w:webHidden/>
          </w:rPr>
          <w:instrText xml:space="preserve"> PAGEREF _Toc357700295 \h </w:instrText>
        </w:r>
        <w:r w:rsidR="00E53115">
          <w:rPr>
            <w:noProof/>
            <w:webHidden/>
          </w:rPr>
        </w:r>
        <w:r w:rsidR="00E53115">
          <w:rPr>
            <w:noProof/>
            <w:webHidden/>
          </w:rPr>
          <w:fldChar w:fldCharType="separate"/>
        </w:r>
        <w:r w:rsidR="00E53115">
          <w:rPr>
            <w:noProof/>
            <w:webHidden/>
          </w:rPr>
          <w:t>18</w:t>
        </w:r>
        <w:r w:rsidR="00E53115">
          <w:rPr>
            <w:noProof/>
            <w:webHidden/>
          </w:rPr>
          <w:fldChar w:fldCharType="end"/>
        </w:r>
      </w:hyperlink>
    </w:p>
    <w:p w:rsidR="00E53115" w:rsidRDefault="00E748C4">
      <w:pPr>
        <w:pStyle w:val="Verzeichnis1"/>
        <w:tabs>
          <w:tab w:val="right" w:leader="dot" w:pos="9111"/>
        </w:tabs>
        <w:rPr>
          <w:noProof/>
        </w:rPr>
      </w:pPr>
      <w:hyperlink w:anchor="_Toc357700296" w:history="1">
        <w:r w:rsidR="00E53115" w:rsidRPr="00304B64">
          <w:rPr>
            <w:rStyle w:val="Hyperlink"/>
            <w:noProof/>
            <w:lang w:val="en-US"/>
          </w:rPr>
          <w:t>Why you should run the ComicVine Scraper before the Data Manager</w:t>
        </w:r>
        <w:r w:rsidR="00E53115">
          <w:rPr>
            <w:noProof/>
            <w:webHidden/>
          </w:rPr>
          <w:tab/>
        </w:r>
        <w:r w:rsidR="00E53115">
          <w:rPr>
            <w:noProof/>
            <w:webHidden/>
          </w:rPr>
          <w:fldChar w:fldCharType="begin"/>
        </w:r>
        <w:r w:rsidR="00E53115">
          <w:rPr>
            <w:noProof/>
            <w:webHidden/>
          </w:rPr>
          <w:instrText xml:space="preserve"> PAGEREF _Toc357700296 \h </w:instrText>
        </w:r>
        <w:r w:rsidR="00E53115">
          <w:rPr>
            <w:noProof/>
            <w:webHidden/>
          </w:rPr>
        </w:r>
        <w:r w:rsidR="00E53115">
          <w:rPr>
            <w:noProof/>
            <w:webHidden/>
          </w:rPr>
          <w:fldChar w:fldCharType="separate"/>
        </w:r>
        <w:r w:rsidR="00E53115">
          <w:rPr>
            <w:noProof/>
            <w:webHidden/>
          </w:rPr>
          <w:t>20</w:t>
        </w:r>
        <w:r w:rsidR="00E53115">
          <w:rPr>
            <w:noProof/>
            <w:webHidden/>
          </w:rPr>
          <w:fldChar w:fldCharType="end"/>
        </w:r>
      </w:hyperlink>
    </w:p>
    <w:p w:rsidR="00E53115" w:rsidRDefault="00E748C4">
      <w:pPr>
        <w:pStyle w:val="Verzeichnis1"/>
        <w:tabs>
          <w:tab w:val="right" w:leader="dot" w:pos="9111"/>
        </w:tabs>
        <w:rPr>
          <w:noProof/>
        </w:rPr>
      </w:pPr>
      <w:hyperlink w:anchor="_Toc357700297" w:history="1">
        <w:r w:rsidR="00E53115" w:rsidRPr="00304B64">
          <w:rPr>
            <w:rStyle w:val="Hyperlink"/>
            <w:noProof/>
            <w:lang w:val="en-US"/>
          </w:rPr>
          <w:t>Which data fields can be used by the Data Manager?</w:t>
        </w:r>
        <w:r w:rsidR="00E53115">
          <w:rPr>
            <w:noProof/>
            <w:webHidden/>
          </w:rPr>
          <w:tab/>
        </w:r>
        <w:r w:rsidR="00E53115">
          <w:rPr>
            <w:noProof/>
            <w:webHidden/>
          </w:rPr>
          <w:fldChar w:fldCharType="begin"/>
        </w:r>
        <w:r w:rsidR="00E53115">
          <w:rPr>
            <w:noProof/>
            <w:webHidden/>
          </w:rPr>
          <w:instrText xml:space="preserve"> PAGEREF _Toc357700297 \h </w:instrText>
        </w:r>
        <w:r w:rsidR="00E53115">
          <w:rPr>
            <w:noProof/>
            <w:webHidden/>
          </w:rPr>
        </w:r>
        <w:r w:rsidR="00E53115">
          <w:rPr>
            <w:noProof/>
            <w:webHidden/>
          </w:rPr>
          <w:fldChar w:fldCharType="separate"/>
        </w:r>
        <w:r w:rsidR="00E53115">
          <w:rPr>
            <w:noProof/>
            <w:webHidden/>
          </w:rPr>
          <w:t>21</w:t>
        </w:r>
        <w:r w:rsidR="00E53115">
          <w:rPr>
            <w:noProof/>
            <w:webHidden/>
          </w:rPr>
          <w:fldChar w:fldCharType="end"/>
        </w:r>
      </w:hyperlink>
    </w:p>
    <w:p w:rsidR="00E53115" w:rsidRDefault="00E748C4">
      <w:pPr>
        <w:pStyle w:val="Verzeichnis2"/>
        <w:tabs>
          <w:tab w:val="right" w:leader="dot" w:pos="9111"/>
        </w:tabs>
        <w:rPr>
          <w:noProof/>
        </w:rPr>
      </w:pPr>
      <w:hyperlink w:anchor="_Toc357700298" w:history="1">
        <w:r w:rsidR="00E53115" w:rsidRPr="00304B64">
          <w:rPr>
            <w:rStyle w:val="Hyperlink"/>
            <w:noProof/>
            <w:lang w:val="en-US"/>
          </w:rPr>
          <w:t>Using Custom Fields</w:t>
        </w:r>
        <w:r w:rsidR="00E53115">
          <w:rPr>
            <w:noProof/>
            <w:webHidden/>
          </w:rPr>
          <w:tab/>
        </w:r>
        <w:r w:rsidR="00E53115">
          <w:rPr>
            <w:noProof/>
            <w:webHidden/>
          </w:rPr>
          <w:fldChar w:fldCharType="begin"/>
        </w:r>
        <w:r w:rsidR="00E53115">
          <w:rPr>
            <w:noProof/>
            <w:webHidden/>
          </w:rPr>
          <w:instrText xml:space="preserve"> PAGEREF _Toc357700298 \h </w:instrText>
        </w:r>
        <w:r w:rsidR="00E53115">
          <w:rPr>
            <w:noProof/>
            <w:webHidden/>
          </w:rPr>
        </w:r>
        <w:r w:rsidR="00E53115">
          <w:rPr>
            <w:noProof/>
            <w:webHidden/>
          </w:rPr>
          <w:fldChar w:fldCharType="separate"/>
        </w:r>
        <w:r w:rsidR="00E53115">
          <w:rPr>
            <w:noProof/>
            <w:webHidden/>
          </w:rPr>
          <w:t>22</w:t>
        </w:r>
        <w:r w:rsidR="00E53115">
          <w:rPr>
            <w:noProof/>
            <w:webHidden/>
          </w:rPr>
          <w:fldChar w:fldCharType="end"/>
        </w:r>
      </w:hyperlink>
    </w:p>
    <w:p w:rsidR="00E53115" w:rsidRDefault="00E748C4">
      <w:pPr>
        <w:pStyle w:val="Verzeichnis1"/>
        <w:tabs>
          <w:tab w:val="right" w:leader="dot" w:pos="9111"/>
        </w:tabs>
        <w:rPr>
          <w:noProof/>
        </w:rPr>
      </w:pPr>
      <w:hyperlink w:anchor="_Toc357700299" w:history="1">
        <w:r w:rsidR="00E53115" w:rsidRPr="00304B64">
          <w:rPr>
            <w:rStyle w:val="Hyperlink"/>
            <w:noProof/>
            <w:lang w:val="en-US"/>
          </w:rPr>
          <w:t>Advanced features</w:t>
        </w:r>
        <w:r w:rsidR="00E53115">
          <w:rPr>
            <w:noProof/>
            <w:webHidden/>
          </w:rPr>
          <w:tab/>
        </w:r>
        <w:r w:rsidR="00E53115">
          <w:rPr>
            <w:noProof/>
            <w:webHidden/>
          </w:rPr>
          <w:fldChar w:fldCharType="begin"/>
        </w:r>
        <w:r w:rsidR="00E53115">
          <w:rPr>
            <w:noProof/>
            <w:webHidden/>
          </w:rPr>
          <w:instrText xml:space="preserve"> PAGEREF _Toc357700299 \h </w:instrText>
        </w:r>
        <w:r w:rsidR="00E53115">
          <w:rPr>
            <w:noProof/>
            <w:webHidden/>
          </w:rPr>
        </w:r>
        <w:r w:rsidR="00E53115">
          <w:rPr>
            <w:noProof/>
            <w:webHidden/>
          </w:rPr>
          <w:fldChar w:fldCharType="separate"/>
        </w:r>
        <w:r w:rsidR="00E53115">
          <w:rPr>
            <w:noProof/>
            <w:webHidden/>
          </w:rPr>
          <w:t>22</w:t>
        </w:r>
        <w:r w:rsidR="00E53115">
          <w:rPr>
            <w:noProof/>
            <w:webHidden/>
          </w:rPr>
          <w:fldChar w:fldCharType="end"/>
        </w:r>
      </w:hyperlink>
    </w:p>
    <w:p w:rsidR="00E53115" w:rsidRDefault="00E748C4">
      <w:pPr>
        <w:pStyle w:val="Verzeichnis2"/>
        <w:tabs>
          <w:tab w:val="right" w:leader="dot" w:pos="9111"/>
        </w:tabs>
        <w:rPr>
          <w:noProof/>
        </w:rPr>
      </w:pPr>
      <w:hyperlink w:anchor="_Toc357700300" w:history="1">
        <w:r w:rsidR="00E53115" w:rsidRPr="00304B64">
          <w:rPr>
            <w:rStyle w:val="Hyperlink"/>
            <w:noProof/>
            <w:lang w:val="en-US"/>
          </w:rPr>
          <w:t>Combining Criteria</w:t>
        </w:r>
        <w:r w:rsidR="00E53115">
          <w:rPr>
            <w:noProof/>
            <w:webHidden/>
          </w:rPr>
          <w:tab/>
        </w:r>
        <w:r w:rsidR="00E53115">
          <w:rPr>
            <w:noProof/>
            <w:webHidden/>
          </w:rPr>
          <w:fldChar w:fldCharType="begin"/>
        </w:r>
        <w:r w:rsidR="00E53115">
          <w:rPr>
            <w:noProof/>
            <w:webHidden/>
          </w:rPr>
          <w:instrText xml:space="preserve"> PAGEREF _Toc357700300 \h </w:instrText>
        </w:r>
        <w:r w:rsidR="00E53115">
          <w:rPr>
            <w:noProof/>
            <w:webHidden/>
          </w:rPr>
        </w:r>
        <w:r w:rsidR="00E53115">
          <w:rPr>
            <w:noProof/>
            <w:webHidden/>
          </w:rPr>
          <w:fldChar w:fldCharType="separate"/>
        </w:r>
        <w:r w:rsidR="00E53115">
          <w:rPr>
            <w:noProof/>
            <w:webHidden/>
          </w:rPr>
          <w:t>22</w:t>
        </w:r>
        <w:r w:rsidR="00E53115">
          <w:rPr>
            <w:noProof/>
            <w:webHidden/>
          </w:rPr>
          <w:fldChar w:fldCharType="end"/>
        </w:r>
      </w:hyperlink>
    </w:p>
    <w:p w:rsidR="00E53115" w:rsidRDefault="00E748C4">
      <w:pPr>
        <w:pStyle w:val="Verzeichnis2"/>
        <w:tabs>
          <w:tab w:val="right" w:leader="dot" w:pos="9111"/>
        </w:tabs>
        <w:rPr>
          <w:noProof/>
        </w:rPr>
      </w:pPr>
      <w:hyperlink w:anchor="_Toc357700301" w:history="1">
        <w:r w:rsidR="00E53115" w:rsidRPr="00304B64">
          <w:rPr>
            <w:rStyle w:val="Hyperlink"/>
            <w:noProof/>
            <w:lang w:val="en-US"/>
          </w:rPr>
          <w:t>Using Modifiers</w:t>
        </w:r>
        <w:r w:rsidR="00E53115">
          <w:rPr>
            <w:noProof/>
            <w:webHidden/>
          </w:rPr>
          <w:tab/>
        </w:r>
        <w:r w:rsidR="00E53115">
          <w:rPr>
            <w:noProof/>
            <w:webHidden/>
          </w:rPr>
          <w:fldChar w:fldCharType="begin"/>
        </w:r>
        <w:r w:rsidR="00E53115">
          <w:rPr>
            <w:noProof/>
            <w:webHidden/>
          </w:rPr>
          <w:instrText xml:space="preserve"> PAGEREF _Toc357700301 \h </w:instrText>
        </w:r>
        <w:r w:rsidR="00E53115">
          <w:rPr>
            <w:noProof/>
            <w:webHidden/>
          </w:rPr>
        </w:r>
        <w:r w:rsidR="00E53115">
          <w:rPr>
            <w:noProof/>
            <w:webHidden/>
          </w:rPr>
          <w:fldChar w:fldCharType="separate"/>
        </w:r>
        <w:r w:rsidR="00E53115">
          <w:rPr>
            <w:noProof/>
            <w:webHidden/>
          </w:rPr>
          <w:t>23</w:t>
        </w:r>
        <w:r w:rsidR="00E53115">
          <w:rPr>
            <w:noProof/>
            <w:webHidden/>
          </w:rPr>
          <w:fldChar w:fldCharType="end"/>
        </w:r>
      </w:hyperlink>
    </w:p>
    <w:p w:rsidR="00E53115" w:rsidRDefault="00E748C4">
      <w:pPr>
        <w:pStyle w:val="Verzeichnis3"/>
        <w:tabs>
          <w:tab w:val="right" w:leader="dot" w:pos="9111"/>
        </w:tabs>
        <w:rPr>
          <w:noProof/>
        </w:rPr>
      </w:pPr>
      <w:hyperlink w:anchor="_Toc357700302" w:history="1">
        <w:r w:rsidR="00E53115" w:rsidRPr="00304B64">
          <w:rPr>
            <w:rStyle w:val="Hyperlink"/>
            <w:noProof/>
            <w:lang w:val="en-US"/>
          </w:rPr>
          <w:t>List of range modifiers in the “Rules” part of a ruleset</w:t>
        </w:r>
        <w:r w:rsidR="00E53115">
          <w:rPr>
            <w:noProof/>
            <w:webHidden/>
          </w:rPr>
          <w:tab/>
        </w:r>
        <w:r w:rsidR="00E53115">
          <w:rPr>
            <w:noProof/>
            <w:webHidden/>
          </w:rPr>
          <w:fldChar w:fldCharType="begin"/>
        </w:r>
        <w:r w:rsidR="00E53115">
          <w:rPr>
            <w:noProof/>
            <w:webHidden/>
          </w:rPr>
          <w:instrText xml:space="preserve"> PAGEREF _Toc357700302 \h </w:instrText>
        </w:r>
        <w:r w:rsidR="00E53115">
          <w:rPr>
            <w:noProof/>
            <w:webHidden/>
          </w:rPr>
        </w:r>
        <w:r w:rsidR="00E53115">
          <w:rPr>
            <w:noProof/>
            <w:webHidden/>
          </w:rPr>
          <w:fldChar w:fldCharType="separate"/>
        </w:r>
        <w:r w:rsidR="00E53115">
          <w:rPr>
            <w:noProof/>
            <w:webHidden/>
          </w:rPr>
          <w:t>23</w:t>
        </w:r>
        <w:r w:rsidR="00E53115">
          <w:rPr>
            <w:noProof/>
            <w:webHidden/>
          </w:rPr>
          <w:fldChar w:fldCharType="end"/>
        </w:r>
      </w:hyperlink>
    </w:p>
    <w:p w:rsidR="00E53115" w:rsidRDefault="00E748C4">
      <w:pPr>
        <w:pStyle w:val="Verzeichnis3"/>
        <w:tabs>
          <w:tab w:val="right" w:leader="dot" w:pos="9111"/>
        </w:tabs>
        <w:rPr>
          <w:noProof/>
        </w:rPr>
      </w:pPr>
      <w:hyperlink w:anchor="_Toc357700303" w:history="1">
        <w:r w:rsidR="00E53115" w:rsidRPr="00304B64">
          <w:rPr>
            <w:rStyle w:val="Hyperlink"/>
            <w:noProof/>
            <w:lang w:val="en-US"/>
          </w:rPr>
          <w:t>List of value modifiers in the “Actions” part of a ruleset</w:t>
        </w:r>
        <w:r w:rsidR="00E53115">
          <w:rPr>
            <w:noProof/>
            <w:webHidden/>
          </w:rPr>
          <w:tab/>
        </w:r>
        <w:r w:rsidR="00E53115">
          <w:rPr>
            <w:noProof/>
            <w:webHidden/>
          </w:rPr>
          <w:fldChar w:fldCharType="begin"/>
        </w:r>
        <w:r w:rsidR="00E53115">
          <w:rPr>
            <w:noProof/>
            <w:webHidden/>
          </w:rPr>
          <w:instrText xml:space="preserve"> PAGEREF _Toc357700303 \h </w:instrText>
        </w:r>
        <w:r w:rsidR="00E53115">
          <w:rPr>
            <w:noProof/>
            <w:webHidden/>
          </w:rPr>
        </w:r>
        <w:r w:rsidR="00E53115">
          <w:rPr>
            <w:noProof/>
            <w:webHidden/>
          </w:rPr>
          <w:fldChar w:fldCharType="separate"/>
        </w:r>
        <w:r w:rsidR="00E53115">
          <w:rPr>
            <w:noProof/>
            <w:webHidden/>
          </w:rPr>
          <w:t>27</w:t>
        </w:r>
        <w:r w:rsidR="00E53115">
          <w:rPr>
            <w:noProof/>
            <w:webHidden/>
          </w:rPr>
          <w:fldChar w:fldCharType="end"/>
        </w:r>
      </w:hyperlink>
    </w:p>
    <w:p w:rsidR="00E53115" w:rsidRDefault="00E748C4">
      <w:pPr>
        <w:pStyle w:val="Verzeichnis2"/>
        <w:tabs>
          <w:tab w:val="right" w:leader="dot" w:pos="9111"/>
        </w:tabs>
        <w:rPr>
          <w:noProof/>
        </w:rPr>
      </w:pPr>
      <w:hyperlink w:anchor="_Toc357700304" w:history="1">
        <w:r w:rsidR="00E53115" w:rsidRPr="00304B64">
          <w:rPr>
            <w:rStyle w:val="Hyperlink"/>
            <w:noProof/>
            <w:lang w:val="en-US"/>
          </w:rPr>
          <w:t>Field Variables and Calculations</w:t>
        </w:r>
        <w:r w:rsidR="00E53115">
          <w:rPr>
            <w:noProof/>
            <w:webHidden/>
          </w:rPr>
          <w:tab/>
        </w:r>
        <w:r w:rsidR="00E53115">
          <w:rPr>
            <w:noProof/>
            <w:webHidden/>
          </w:rPr>
          <w:fldChar w:fldCharType="begin"/>
        </w:r>
        <w:r w:rsidR="00E53115">
          <w:rPr>
            <w:noProof/>
            <w:webHidden/>
          </w:rPr>
          <w:instrText xml:space="preserve"> PAGEREF _Toc357700304 \h </w:instrText>
        </w:r>
        <w:r w:rsidR="00E53115">
          <w:rPr>
            <w:noProof/>
            <w:webHidden/>
          </w:rPr>
        </w:r>
        <w:r w:rsidR="00E53115">
          <w:rPr>
            <w:noProof/>
            <w:webHidden/>
          </w:rPr>
          <w:fldChar w:fldCharType="separate"/>
        </w:r>
        <w:r w:rsidR="00E53115">
          <w:rPr>
            <w:noProof/>
            <w:webHidden/>
          </w:rPr>
          <w:t>29</w:t>
        </w:r>
        <w:r w:rsidR="00E53115">
          <w:rPr>
            <w:noProof/>
            <w:webHidden/>
          </w:rPr>
          <w:fldChar w:fldCharType="end"/>
        </w:r>
      </w:hyperlink>
    </w:p>
    <w:p w:rsidR="00E53115" w:rsidRDefault="00E748C4">
      <w:pPr>
        <w:pStyle w:val="Verzeichnis3"/>
        <w:tabs>
          <w:tab w:val="right" w:leader="dot" w:pos="9111"/>
        </w:tabs>
        <w:rPr>
          <w:noProof/>
        </w:rPr>
      </w:pPr>
      <w:hyperlink w:anchor="_Toc357700305" w:history="1">
        <w:r w:rsidR="00E53115" w:rsidRPr="00304B64">
          <w:rPr>
            <w:rStyle w:val="Hyperlink"/>
            <w:noProof/>
            <w:lang w:val="en-US"/>
          </w:rPr>
          <w:t>Using field variables</w:t>
        </w:r>
        <w:r w:rsidR="00E53115">
          <w:rPr>
            <w:noProof/>
            <w:webHidden/>
          </w:rPr>
          <w:tab/>
        </w:r>
        <w:r w:rsidR="00E53115">
          <w:rPr>
            <w:noProof/>
            <w:webHidden/>
          </w:rPr>
          <w:fldChar w:fldCharType="begin"/>
        </w:r>
        <w:r w:rsidR="00E53115">
          <w:rPr>
            <w:noProof/>
            <w:webHidden/>
          </w:rPr>
          <w:instrText xml:space="preserve"> PAGEREF _Toc357700305 \h </w:instrText>
        </w:r>
        <w:r w:rsidR="00E53115">
          <w:rPr>
            <w:noProof/>
            <w:webHidden/>
          </w:rPr>
        </w:r>
        <w:r w:rsidR="00E53115">
          <w:rPr>
            <w:noProof/>
            <w:webHidden/>
          </w:rPr>
          <w:fldChar w:fldCharType="separate"/>
        </w:r>
        <w:r w:rsidR="00E53115">
          <w:rPr>
            <w:noProof/>
            <w:webHidden/>
          </w:rPr>
          <w:t>29</w:t>
        </w:r>
        <w:r w:rsidR="00E53115">
          <w:rPr>
            <w:noProof/>
            <w:webHidden/>
          </w:rPr>
          <w:fldChar w:fldCharType="end"/>
        </w:r>
      </w:hyperlink>
    </w:p>
    <w:p w:rsidR="00E53115" w:rsidRDefault="00E748C4">
      <w:pPr>
        <w:pStyle w:val="Verzeichnis3"/>
        <w:tabs>
          <w:tab w:val="right" w:leader="dot" w:pos="9111"/>
        </w:tabs>
        <w:rPr>
          <w:noProof/>
        </w:rPr>
      </w:pPr>
      <w:hyperlink w:anchor="_Toc357700306" w:history="1">
        <w:r w:rsidR="00E53115" w:rsidRPr="00304B64">
          <w:rPr>
            <w:rStyle w:val="Hyperlink"/>
            <w:noProof/>
            <w:lang w:val="en-US"/>
          </w:rPr>
          <w:t>Calculated values</w:t>
        </w:r>
        <w:r w:rsidR="00E53115">
          <w:rPr>
            <w:noProof/>
            <w:webHidden/>
          </w:rPr>
          <w:tab/>
        </w:r>
        <w:r w:rsidR="00E53115">
          <w:rPr>
            <w:noProof/>
            <w:webHidden/>
          </w:rPr>
          <w:fldChar w:fldCharType="begin"/>
        </w:r>
        <w:r w:rsidR="00E53115">
          <w:rPr>
            <w:noProof/>
            <w:webHidden/>
          </w:rPr>
          <w:instrText xml:space="preserve"> PAGEREF _Toc357700306 \h </w:instrText>
        </w:r>
        <w:r w:rsidR="00E53115">
          <w:rPr>
            <w:noProof/>
            <w:webHidden/>
          </w:rPr>
        </w:r>
        <w:r w:rsidR="00E53115">
          <w:rPr>
            <w:noProof/>
            <w:webHidden/>
          </w:rPr>
          <w:fldChar w:fldCharType="separate"/>
        </w:r>
        <w:r w:rsidR="00E53115">
          <w:rPr>
            <w:noProof/>
            <w:webHidden/>
          </w:rPr>
          <w:t>29</w:t>
        </w:r>
        <w:r w:rsidR="00E53115">
          <w:rPr>
            <w:noProof/>
            <w:webHidden/>
          </w:rPr>
          <w:fldChar w:fldCharType="end"/>
        </w:r>
      </w:hyperlink>
    </w:p>
    <w:p w:rsidR="00E53115" w:rsidRDefault="00E748C4">
      <w:pPr>
        <w:pStyle w:val="Verzeichnis3"/>
        <w:tabs>
          <w:tab w:val="right" w:leader="dot" w:pos="9111"/>
        </w:tabs>
        <w:rPr>
          <w:noProof/>
        </w:rPr>
      </w:pPr>
      <w:hyperlink w:anchor="_Toc357700307" w:history="1">
        <w:r w:rsidR="00E53115" w:rsidRPr="00304B64">
          <w:rPr>
            <w:rStyle w:val="Hyperlink"/>
            <w:noProof/>
            <w:lang w:val="en-US"/>
          </w:rPr>
          <w:t>String “Calculations”</w:t>
        </w:r>
        <w:r w:rsidR="00E53115">
          <w:rPr>
            <w:noProof/>
            <w:webHidden/>
          </w:rPr>
          <w:tab/>
        </w:r>
        <w:r w:rsidR="00E53115">
          <w:rPr>
            <w:noProof/>
            <w:webHidden/>
          </w:rPr>
          <w:fldChar w:fldCharType="begin"/>
        </w:r>
        <w:r w:rsidR="00E53115">
          <w:rPr>
            <w:noProof/>
            <w:webHidden/>
          </w:rPr>
          <w:instrText xml:space="preserve"> PAGEREF _Toc357700307 \h </w:instrText>
        </w:r>
        <w:r w:rsidR="00E53115">
          <w:rPr>
            <w:noProof/>
            <w:webHidden/>
          </w:rPr>
        </w:r>
        <w:r w:rsidR="00E53115">
          <w:rPr>
            <w:noProof/>
            <w:webHidden/>
          </w:rPr>
          <w:fldChar w:fldCharType="separate"/>
        </w:r>
        <w:r w:rsidR="00E53115">
          <w:rPr>
            <w:noProof/>
            <w:webHidden/>
          </w:rPr>
          <w:t>31</w:t>
        </w:r>
        <w:r w:rsidR="00E53115">
          <w:rPr>
            <w:noProof/>
            <w:webHidden/>
          </w:rPr>
          <w:fldChar w:fldCharType="end"/>
        </w:r>
      </w:hyperlink>
    </w:p>
    <w:p w:rsidR="00E53115" w:rsidRDefault="00E748C4">
      <w:pPr>
        <w:pStyle w:val="Verzeichnis2"/>
        <w:tabs>
          <w:tab w:val="right" w:leader="dot" w:pos="9111"/>
        </w:tabs>
        <w:rPr>
          <w:noProof/>
        </w:rPr>
      </w:pPr>
      <w:hyperlink w:anchor="_Toc357700308" w:history="1">
        <w:r w:rsidR="00E53115" w:rsidRPr="00304B64">
          <w:rPr>
            <w:rStyle w:val="Hyperlink"/>
            <w:noProof/>
            <w:lang w:val="en-US"/>
          </w:rPr>
          <w:t>Working with empty values</w:t>
        </w:r>
        <w:r w:rsidR="00E53115">
          <w:rPr>
            <w:noProof/>
            <w:webHidden/>
          </w:rPr>
          <w:tab/>
        </w:r>
        <w:r w:rsidR="00E53115">
          <w:rPr>
            <w:noProof/>
            <w:webHidden/>
          </w:rPr>
          <w:fldChar w:fldCharType="begin"/>
        </w:r>
        <w:r w:rsidR="00E53115">
          <w:rPr>
            <w:noProof/>
            <w:webHidden/>
          </w:rPr>
          <w:instrText xml:space="preserve"> PAGEREF _Toc357700308 \h </w:instrText>
        </w:r>
        <w:r w:rsidR="00E53115">
          <w:rPr>
            <w:noProof/>
            <w:webHidden/>
          </w:rPr>
        </w:r>
        <w:r w:rsidR="00E53115">
          <w:rPr>
            <w:noProof/>
            <w:webHidden/>
          </w:rPr>
          <w:fldChar w:fldCharType="separate"/>
        </w:r>
        <w:r w:rsidR="00E53115">
          <w:rPr>
            <w:noProof/>
            <w:webHidden/>
          </w:rPr>
          <w:t>32</w:t>
        </w:r>
        <w:r w:rsidR="00E53115">
          <w:rPr>
            <w:noProof/>
            <w:webHidden/>
          </w:rPr>
          <w:fldChar w:fldCharType="end"/>
        </w:r>
      </w:hyperlink>
    </w:p>
    <w:p w:rsidR="00E53115" w:rsidRDefault="00E748C4">
      <w:pPr>
        <w:pStyle w:val="Verzeichnis2"/>
        <w:tabs>
          <w:tab w:val="right" w:leader="dot" w:pos="9111"/>
        </w:tabs>
        <w:rPr>
          <w:noProof/>
        </w:rPr>
      </w:pPr>
      <w:hyperlink w:anchor="_Toc357700309" w:history="1">
        <w:r w:rsidR="00E53115" w:rsidRPr="00304B64">
          <w:rPr>
            <w:rStyle w:val="Hyperlink"/>
            <w:noProof/>
            <w:lang w:val="en-US"/>
          </w:rPr>
          <w:t>Working with Rule and Action Templates</w:t>
        </w:r>
        <w:r w:rsidR="00E53115">
          <w:rPr>
            <w:noProof/>
            <w:webHidden/>
          </w:rPr>
          <w:tab/>
        </w:r>
        <w:r w:rsidR="00E53115">
          <w:rPr>
            <w:noProof/>
            <w:webHidden/>
          </w:rPr>
          <w:fldChar w:fldCharType="begin"/>
        </w:r>
        <w:r w:rsidR="00E53115">
          <w:rPr>
            <w:noProof/>
            <w:webHidden/>
          </w:rPr>
          <w:instrText xml:space="preserve"> PAGEREF _Toc357700309 \h </w:instrText>
        </w:r>
        <w:r w:rsidR="00E53115">
          <w:rPr>
            <w:noProof/>
            <w:webHidden/>
          </w:rPr>
        </w:r>
        <w:r w:rsidR="00E53115">
          <w:rPr>
            <w:noProof/>
            <w:webHidden/>
          </w:rPr>
          <w:fldChar w:fldCharType="separate"/>
        </w:r>
        <w:r w:rsidR="00E53115">
          <w:rPr>
            <w:noProof/>
            <w:webHidden/>
          </w:rPr>
          <w:t>33</w:t>
        </w:r>
        <w:r w:rsidR="00E53115">
          <w:rPr>
            <w:noProof/>
            <w:webHidden/>
          </w:rPr>
          <w:fldChar w:fldCharType="end"/>
        </w:r>
      </w:hyperlink>
    </w:p>
    <w:p w:rsidR="00E53115" w:rsidRDefault="00E748C4">
      <w:pPr>
        <w:pStyle w:val="Verzeichnis3"/>
        <w:tabs>
          <w:tab w:val="right" w:leader="dot" w:pos="9111"/>
        </w:tabs>
        <w:rPr>
          <w:noProof/>
        </w:rPr>
      </w:pPr>
      <w:hyperlink w:anchor="_Toc357700310" w:history="1">
        <w:r w:rsidR="00E53115" w:rsidRPr="00304B64">
          <w:rPr>
            <w:rStyle w:val="Hyperlink"/>
            <w:noProof/>
            <w:lang w:val="en-US"/>
          </w:rPr>
          <w:t>Creating a template from scratch</w:t>
        </w:r>
        <w:r w:rsidR="00E53115">
          <w:rPr>
            <w:noProof/>
            <w:webHidden/>
          </w:rPr>
          <w:tab/>
        </w:r>
        <w:r w:rsidR="00E53115">
          <w:rPr>
            <w:noProof/>
            <w:webHidden/>
          </w:rPr>
          <w:fldChar w:fldCharType="begin"/>
        </w:r>
        <w:r w:rsidR="00E53115">
          <w:rPr>
            <w:noProof/>
            <w:webHidden/>
          </w:rPr>
          <w:instrText xml:space="preserve"> PAGEREF _Toc357700310 \h </w:instrText>
        </w:r>
        <w:r w:rsidR="00E53115">
          <w:rPr>
            <w:noProof/>
            <w:webHidden/>
          </w:rPr>
        </w:r>
        <w:r w:rsidR="00E53115">
          <w:rPr>
            <w:noProof/>
            <w:webHidden/>
          </w:rPr>
          <w:fldChar w:fldCharType="separate"/>
        </w:r>
        <w:r w:rsidR="00E53115">
          <w:rPr>
            <w:noProof/>
            <w:webHidden/>
          </w:rPr>
          <w:t>33</w:t>
        </w:r>
        <w:r w:rsidR="00E53115">
          <w:rPr>
            <w:noProof/>
            <w:webHidden/>
          </w:rPr>
          <w:fldChar w:fldCharType="end"/>
        </w:r>
      </w:hyperlink>
    </w:p>
    <w:p w:rsidR="00E53115" w:rsidRDefault="00E748C4">
      <w:pPr>
        <w:pStyle w:val="Verzeichnis3"/>
        <w:tabs>
          <w:tab w:val="right" w:leader="dot" w:pos="9111"/>
        </w:tabs>
        <w:rPr>
          <w:noProof/>
        </w:rPr>
      </w:pPr>
      <w:hyperlink w:anchor="_Toc357700311" w:history="1">
        <w:r w:rsidR="00E53115" w:rsidRPr="00304B64">
          <w:rPr>
            <w:rStyle w:val="Hyperlink"/>
            <w:noProof/>
            <w:lang w:val="en-US"/>
          </w:rPr>
          <w:t>Applying a template</w:t>
        </w:r>
        <w:r w:rsidR="00E53115">
          <w:rPr>
            <w:noProof/>
            <w:webHidden/>
          </w:rPr>
          <w:tab/>
        </w:r>
        <w:r w:rsidR="00E53115">
          <w:rPr>
            <w:noProof/>
            <w:webHidden/>
          </w:rPr>
          <w:fldChar w:fldCharType="begin"/>
        </w:r>
        <w:r w:rsidR="00E53115">
          <w:rPr>
            <w:noProof/>
            <w:webHidden/>
          </w:rPr>
          <w:instrText xml:space="preserve"> PAGEREF _Toc357700311 \h </w:instrText>
        </w:r>
        <w:r w:rsidR="00E53115">
          <w:rPr>
            <w:noProof/>
            <w:webHidden/>
          </w:rPr>
        </w:r>
        <w:r w:rsidR="00E53115">
          <w:rPr>
            <w:noProof/>
            <w:webHidden/>
          </w:rPr>
          <w:fldChar w:fldCharType="separate"/>
        </w:r>
        <w:r w:rsidR="00E53115">
          <w:rPr>
            <w:noProof/>
            <w:webHidden/>
          </w:rPr>
          <w:t>34</w:t>
        </w:r>
        <w:r w:rsidR="00E53115">
          <w:rPr>
            <w:noProof/>
            <w:webHidden/>
          </w:rPr>
          <w:fldChar w:fldCharType="end"/>
        </w:r>
      </w:hyperlink>
    </w:p>
    <w:p w:rsidR="00E53115" w:rsidRDefault="00E748C4">
      <w:pPr>
        <w:pStyle w:val="Verzeichnis3"/>
        <w:tabs>
          <w:tab w:val="right" w:leader="dot" w:pos="9111"/>
        </w:tabs>
        <w:rPr>
          <w:noProof/>
        </w:rPr>
      </w:pPr>
      <w:hyperlink w:anchor="_Toc357700312" w:history="1">
        <w:r w:rsidR="00E53115" w:rsidRPr="00304B64">
          <w:rPr>
            <w:rStyle w:val="Hyperlink"/>
            <w:noProof/>
            <w:lang w:val="en-US"/>
          </w:rPr>
          <w:t>Creating a template using an existing rule or action</w:t>
        </w:r>
        <w:r w:rsidR="00E53115">
          <w:rPr>
            <w:noProof/>
            <w:webHidden/>
          </w:rPr>
          <w:tab/>
        </w:r>
        <w:r w:rsidR="00E53115">
          <w:rPr>
            <w:noProof/>
            <w:webHidden/>
          </w:rPr>
          <w:fldChar w:fldCharType="begin"/>
        </w:r>
        <w:r w:rsidR="00E53115">
          <w:rPr>
            <w:noProof/>
            <w:webHidden/>
          </w:rPr>
          <w:instrText xml:space="preserve"> PAGEREF _Toc357700312 \h </w:instrText>
        </w:r>
        <w:r w:rsidR="00E53115">
          <w:rPr>
            <w:noProof/>
            <w:webHidden/>
          </w:rPr>
        </w:r>
        <w:r w:rsidR="00E53115">
          <w:rPr>
            <w:noProof/>
            <w:webHidden/>
          </w:rPr>
          <w:fldChar w:fldCharType="separate"/>
        </w:r>
        <w:r w:rsidR="00E53115">
          <w:rPr>
            <w:noProof/>
            <w:webHidden/>
          </w:rPr>
          <w:t>34</w:t>
        </w:r>
        <w:r w:rsidR="00E53115">
          <w:rPr>
            <w:noProof/>
            <w:webHidden/>
          </w:rPr>
          <w:fldChar w:fldCharType="end"/>
        </w:r>
      </w:hyperlink>
    </w:p>
    <w:p w:rsidR="00E53115" w:rsidRDefault="00E748C4">
      <w:pPr>
        <w:pStyle w:val="Verzeichnis3"/>
        <w:tabs>
          <w:tab w:val="right" w:leader="dot" w:pos="9111"/>
        </w:tabs>
        <w:rPr>
          <w:noProof/>
        </w:rPr>
      </w:pPr>
      <w:hyperlink w:anchor="_Toc357700313" w:history="1">
        <w:r w:rsidR="00E53115" w:rsidRPr="00304B64">
          <w:rPr>
            <w:rStyle w:val="Hyperlink"/>
            <w:noProof/>
            <w:lang w:val="en-US"/>
          </w:rPr>
          <w:t>Action Templates</w:t>
        </w:r>
        <w:r w:rsidR="00E53115">
          <w:rPr>
            <w:noProof/>
            <w:webHidden/>
          </w:rPr>
          <w:tab/>
        </w:r>
        <w:r w:rsidR="00E53115">
          <w:rPr>
            <w:noProof/>
            <w:webHidden/>
          </w:rPr>
          <w:fldChar w:fldCharType="begin"/>
        </w:r>
        <w:r w:rsidR="00E53115">
          <w:rPr>
            <w:noProof/>
            <w:webHidden/>
          </w:rPr>
          <w:instrText xml:space="preserve"> PAGEREF _Toc357700313 \h </w:instrText>
        </w:r>
        <w:r w:rsidR="00E53115">
          <w:rPr>
            <w:noProof/>
            <w:webHidden/>
          </w:rPr>
        </w:r>
        <w:r w:rsidR="00E53115">
          <w:rPr>
            <w:noProof/>
            <w:webHidden/>
          </w:rPr>
          <w:fldChar w:fldCharType="separate"/>
        </w:r>
        <w:r w:rsidR="00E53115">
          <w:rPr>
            <w:noProof/>
            <w:webHidden/>
          </w:rPr>
          <w:t>35</w:t>
        </w:r>
        <w:r w:rsidR="00E53115">
          <w:rPr>
            <w:noProof/>
            <w:webHidden/>
          </w:rPr>
          <w:fldChar w:fldCharType="end"/>
        </w:r>
      </w:hyperlink>
    </w:p>
    <w:p w:rsidR="00E53115" w:rsidRDefault="00E748C4">
      <w:pPr>
        <w:pStyle w:val="Verzeichnis2"/>
        <w:tabs>
          <w:tab w:val="right" w:leader="dot" w:pos="9111"/>
        </w:tabs>
        <w:rPr>
          <w:noProof/>
        </w:rPr>
      </w:pPr>
      <w:hyperlink w:anchor="_Toc357700314" w:history="1">
        <w:r w:rsidR="00E53115" w:rsidRPr="00304B64">
          <w:rPr>
            <w:rStyle w:val="Hyperlink"/>
            <w:noProof/>
            <w:lang w:val="en-US"/>
          </w:rPr>
          <w:t>The context menu in the tree view panel</w:t>
        </w:r>
        <w:r w:rsidR="00E53115">
          <w:rPr>
            <w:noProof/>
            <w:webHidden/>
          </w:rPr>
          <w:tab/>
        </w:r>
        <w:r w:rsidR="00E53115">
          <w:rPr>
            <w:noProof/>
            <w:webHidden/>
          </w:rPr>
          <w:fldChar w:fldCharType="begin"/>
        </w:r>
        <w:r w:rsidR="00E53115">
          <w:rPr>
            <w:noProof/>
            <w:webHidden/>
          </w:rPr>
          <w:instrText xml:space="preserve"> PAGEREF _Toc357700314 \h </w:instrText>
        </w:r>
        <w:r w:rsidR="00E53115">
          <w:rPr>
            <w:noProof/>
            <w:webHidden/>
          </w:rPr>
        </w:r>
        <w:r w:rsidR="00E53115">
          <w:rPr>
            <w:noProof/>
            <w:webHidden/>
          </w:rPr>
          <w:fldChar w:fldCharType="separate"/>
        </w:r>
        <w:r w:rsidR="00E53115">
          <w:rPr>
            <w:noProof/>
            <w:webHidden/>
          </w:rPr>
          <w:t>35</w:t>
        </w:r>
        <w:r w:rsidR="00E53115">
          <w:rPr>
            <w:noProof/>
            <w:webHidden/>
          </w:rPr>
          <w:fldChar w:fldCharType="end"/>
        </w:r>
      </w:hyperlink>
    </w:p>
    <w:p w:rsidR="00E53115" w:rsidRDefault="00E748C4">
      <w:pPr>
        <w:pStyle w:val="Verzeichnis2"/>
        <w:tabs>
          <w:tab w:val="right" w:leader="dot" w:pos="9111"/>
        </w:tabs>
        <w:rPr>
          <w:noProof/>
        </w:rPr>
      </w:pPr>
      <w:hyperlink w:anchor="_Toc357700315" w:history="1">
        <w:r w:rsidR="00E53115" w:rsidRPr="00304B64">
          <w:rPr>
            <w:rStyle w:val="Hyperlink"/>
            <w:noProof/>
            <w:lang w:val="en-US"/>
          </w:rPr>
          <w:t>The File Menu</w:t>
        </w:r>
        <w:r w:rsidR="00E53115">
          <w:rPr>
            <w:noProof/>
            <w:webHidden/>
          </w:rPr>
          <w:tab/>
        </w:r>
        <w:r w:rsidR="00E53115">
          <w:rPr>
            <w:noProof/>
            <w:webHidden/>
          </w:rPr>
          <w:fldChar w:fldCharType="begin"/>
        </w:r>
        <w:r w:rsidR="00E53115">
          <w:rPr>
            <w:noProof/>
            <w:webHidden/>
          </w:rPr>
          <w:instrText xml:space="preserve"> PAGEREF _Toc357700315 \h </w:instrText>
        </w:r>
        <w:r w:rsidR="00E53115">
          <w:rPr>
            <w:noProof/>
            <w:webHidden/>
          </w:rPr>
        </w:r>
        <w:r w:rsidR="00E53115">
          <w:rPr>
            <w:noProof/>
            <w:webHidden/>
          </w:rPr>
          <w:fldChar w:fldCharType="separate"/>
        </w:r>
        <w:r w:rsidR="00E53115">
          <w:rPr>
            <w:noProof/>
            <w:webHidden/>
          </w:rPr>
          <w:t>36</w:t>
        </w:r>
        <w:r w:rsidR="00E53115">
          <w:rPr>
            <w:noProof/>
            <w:webHidden/>
          </w:rPr>
          <w:fldChar w:fldCharType="end"/>
        </w:r>
      </w:hyperlink>
    </w:p>
    <w:p w:rsidR="00E53115" w:rsidRDefault="00E748C4">
      <w:pPr>
        <w:pStyle w:val="Verzeichnis2"/>
        <w:tabs>
          <w:tab w:val="right" w:leader="dot" w:pos="9111"/>
        </w:tabs>
        <w:rPr>
          <w:noProof/>
        </w:rPr>
      </w:pPr>
      <w:hyperlink w:anchor="_Toc357700316" w:history="1">
        <w:r w:rsidR="00E53115" w:rsidRPr="00304B64">
          <w:rPr>
            <w:rStyle w:val="Hyperlink"/>
            <w:noProof/>
            <w:lang w:val="en-US"/>
          </w:rPr>
          <w:t>About the order of rules</w:t>
        </w:r>
        <w:r w:rsidR="00E53115">
          <w:rPr>
            <w:noProof/>
            <w:webHidden/>
          </w:rPr>
          <w:tab/>
        </w:r>
        <w:r w:rsidR="00E53115">
          <w:rPr>
            <w:noProof/>
            <w:webHidden/>
          </w:rPr>
          <w:fldChar w:fldCharType="begin"/>
        </w:r>
        <w:r w:rsidR="00E53115">
          <w:rPr>
            <w:noProof/>
            <w:webHidden/>
          </w:rPr>
          <w:instrText xml:space="preserve"> PAGEREF _Toc357700316 \h </w:instrText>
        </w:r>
        <w:r w:rsidR="00E53115">
          <w:rPr>
            <w:noProof/>
            <w:webHidden/>
          </w:rPr>
        </w:r>
        <w:r w:rsidR="00E53115">
          <w:rPr>
            <w:noProof/>
            <w:webHidden/>
          </w:rPr>
          <w:fldChar w:fldCharType="separate"/>
        </w:r>
        <w:r w:rsidR="00E53115">
          <w:rPr>
            <w:noProof/>
            <w:webHidden/>
          </w:rPr>
          <w:t>37</w:t>
        </w:r>
        <w:r w:rsidR="00E53115">
          <w:rPr>
            <w:noProof/>
            <w:webHidden/>
          </w:rPr>
          <w:fldChar w:fldCharType="end"/>
        </w:r>
      </w:hyperlink>
    </w:p>
    <w:p w:rsidR="00E53115" w:rsidRDefault="00E748C4">
      <w:pPr>
        <w:pStyle w:val="Verzeichnis3"/>
        <w:tabs>
          <w:tab w:val="right" w:leader="dot" w:pos="9111"/>
        </w:tabs>
        <w:rPr>
          <w:noProof/>
        </w:rPr>
      </w:pPr>
      <w:hyperlink w:anchor="_Toc357700317" w:history="1">
        <w:r w:rsidR="00E53115" w:rsidRPr="00304B64">
          <w:rPr>
            <w:rStyle w:val="Hyperlink"/>
            <w:rFonts w:eastAsia="SimHei"/>
            <w:noProof/>
            <w:lang w:val="en-US"/>
          </w:rPr>
          <w:t>Why the order of rulesets is important</w:t>
        </w:r>
        <w:r w:rsidR="00E53115">
          <w:rPr>
            <w:noProof/>
            <w:webHidden/>
          </w:rPr>
          <w:tab/>
        </w:r>
        <w:r w:rsidR="00E53115">
          <w:rPr>
            <w:noProof/>
            <w:webHidden/>
          </w:rPr>
          <w:fldChar w:fldCharType="begin"/>
        </w:r>
        <w:r w:rsidR="00E53115">
          <w:rPr>
            <w:noProof/>
            <w:webHidden/>
          </w:rPr>
          <w:instrText xml:space="preserve"> PAGEREF _Toc357700317 \h </w:instrText>
        </w:r>
        <w:r w:rsidR="00E53115">
          <w:rPr>
            <w:noProof/>
            <w:webHidden/>
          </w:rPr>
        </w:r>
        <w:r w:rsidR="00E53115">
          <w:rPr>
            <w:noProof/>
            <w:webHidden/>
          </w:rPr>
          <w:fldChar w:fldCharType="separate"/>
        </w:r>
        <w:r w:rsidR="00E53115">
          <w:rPr>
            <w:noProof/>
            <w:webHidden/>
          </w:rPr>
          <w:t>37</w:t>
        </w:r>
        <w:r w:rsidR="00E53115">
          <w:rPr>
            <w:noProof/>
            <w:webHidden/>
          </w:rPr>
          <w:fldChar w:fldCharType="end"/>
        </w:r>
      </w:hyperlink>
    </w:p>
    <w:p w:rsidR="00E53115" w:rsidRDefault="00E748C4">
      <w:pPr>
        <w:pStyle w:val="Verzeichnis3"/>
        <w:tabs>
          <w:tab w:val="right" w:leader="dot" w:pos="9111"/>
        </w:tabs>
        <w:rPr>
          <w:noProof/>
        </w:rPr>
      </w:pPr>
      <w:hyperlink w:anchor="_Toc357700318" w:history="1">
        <w:r w:rsidR="00E53115" w:rsidRPr="00304B64">
          <w:rPr>
            <w:rStyle w:val="Hyperlink"/>
            <w:noProof/>
            <w:lang w:val="en-US"/>
          </w:rPr>
          <w:t>Changing the order of your groups and rulesets</w:t>
        </w:r>
        <w:r w:rsidR="00E53115">
          <w:rPr>
            <w:noProof/>
            <w:webHidden/>
          </w:rPr>
          <w:tab/>
        </w:r>
        <w:r w:rsidR="00E53115">
          <w:rPr>
            <w:noProof/>
            <w:webHidden/>
          </w:rPr>
          <w:fldChar w:fldCharType="begin"/>
        </w:r>
        <w:r w:rsidR="00E53115">
          <w:rPr>
            <w:noProof/>
            <w:webHidden/>
          </w:rPr>
          <w:instrText xml:space="preserve"> PAGEREF _Toc357700318 \h </w:instrText>
        </w:r>
        <w:r w:rsidR="00E53115">
          <w:rPr>
            <w:noProof/>
            <w:webHidden/>
          </w:rPr>
        </w:r>
        <w:r w:rsidR="00E53115">
          <w:rPr>
            <w:noProof/>
            <w:webHidden/>
          </w:rPr>
          <w:fldChar w:fldCharType="separate"/>
        </w:r>
        <w:r w:rsidR="00E53115">
          <w:rPr>
            <w:noProof/>
            <w:webHidden/>
          </w:rPr>
          <w:t>38</w:t>
        </w:r>
        <w:r w:rsidR="00E53115">
          <w:rPr>
            <w:noProof/>
            <w:webHidden/>
          </w:rPr>
          <w:fldChar w:fldCharType="end"/>
        </w:r>
      </w:hyperlink>
    </w:p>
    <w:p w:rsidR="00E53115" w:rsidRDefault="00E748C4">
      <w:pPr>
        <w:pStyle w:val="Verzeichnis3"/>
        <w:tabs>
          <w:tab w:val="right" w:leader="dot" w:pos="9111"/>
        </w:tabs>
        <w:rPr>
          <w:noProof/>
        </w:rPr>
      </w:pPr>
      <w:hyperlink w:anchor="_Toc357700319" w:history="1">
        <w:r w:rsidR="00E53115" w:rsidRPr="00304B64">
          <w:rPr>
            <w:rStyle w:val="Hyperlink"/>
            <w:noProof/>
            <w:lang w:val="en-US"/>
          </w:rPr>
          <w:t>The use of disabled rules</w:t>
        </w:r>
        <w:r w:rsidR="00E53115">
          <w:rPr>
            <w:noProof/>
            <w:webHidden/>
          </w:rPr>
          <w:tab/>
        </w:r>
        <w:r w:rsidR="00E53115">
          <w:rPr>
            <w:noProof/>
            <w:webHidden/>
          </w:rPr>
          <w:fldChar w:fldCharType="begin"/>
        </w:r>
        <w:r w:rsidR="00E53115">
          <w:rPr>
            <w:noProof/>
            <w:webHidden/>
          </w:rPr>
          <w:instrText xml:space="preserve"> PAGEREF _Toc357700319 \h </w:instrText>
        </w:r>
        <w:r w:rsidR="00E53115">
          <w:rPr>
            <w:noProof/>
            <w:webHidden/>
          </w:rPr>
        </w:r>
        <w:r w:rsidR="00E53115">
          <w:rPr>
            <w:noProof/>
            <w:webHidden/>
          </w:rPr>
          <w:fldChar w:fldCharType="separate"/>
        </w:r>
        <w:r w:rsidR="00E53115">
          <w:rPr>
            <w:noProof/>
            <w:webHidden/>
          </w:rPr>
          <w:t>38</w:t>
        </w:r>
        <w:r w:rsidR="00E53115">
          <w:rPr>
            <w:noProof/>
            <w:webHidden/>
          </w:rPr>
          <w:fldChar w:fldCharType="end"/>
        </w:r>
      </w:hyperlink>
    </w:p>
    <w:p w:rsidR="00E53115" w:rsidRDefault="00E748C4">
      <w:pPr>
        <w:pStyle w:val="Verzeichnis2"/>
        <w:tabs>
          <w:tab w:val="right" w:leader="dot" w:pos="9111"/>
        </w:tabs>
        <w:rPr>
          <w:noProof/>
        </w:rPr>
      </w:pPr>
      <w:hyperlink w:anchor="_Toc357700320" w:history="1">
        <w:r w:rsidR="00E53115" w:rsidRPr="00304B64">
          <w:rPr>
            <w:rStyle w:val="Hyperlink"/>
            <w:noProof/>
            <w:lang w:val="en-US"/>
          </w:rPr>
          <w:t>The Settings Dialog</w:t>
        </w:r>
        <w:r w:rsidR="00E53115">
          <w:rPr>
            <w:noProof/>
            <w:webHidden/>
          </w:rPr>
          <w:tab/>
        </w:r>
        <w:r w:rsidR="00E53115">
          <w:rPr>
            <w:noProof/>
            <w:webHidden/>
          </w:rPr>
          <w:fldChar w:fldCharType="begin"/>
        </w:r>
        <w:r w:rsidR="00E53115">
          <w:rPr>
            <w:noProof/>
            <w:webHidden/>
          </w:rPr>
          <w:instrText xml:space="preserve"> PAGEREF _Toc357700320 \h </w:instrText>
        </w:r>
        <w:r w:rsidR="00E53115">
          <w:rPr>
            <w:noProof/>
            <w:webHidden/>
          </w:rPr>
        </w:r>
        <w:r w:rsidR="00E53115">
          <w:rPr>
            <w:noProof/>
            <w:webHidden/>
          </w:rPr>
          <w:fldChar w:fldCharType="separate"/>
        </w:r>
        <w:r w:rsidR="00E53115">
          <w:rPr>
            <w:noProof/>
            <w:webHidden/>
          </w:rPr>
          <w:t>39</w:t>
        </w:r>
        <w:r w:rsidR="00E53115">
          <w:rPr>
            <w:noProof/>
            <w:webHidden/>
          </w:rPr>
          <w:fldChar w:fldCharType="end"/>
        </w:r>
      </w:hyperlink>
    </w:p>
    <w:p w:rsidR="00E53115" w:rsidRDefault="00E748C4">
      <w:pPr>
        <w:pStyle w:val="Verzeichnis2"/>
        <w:tabs>
          <w:tab w:val="right" w:leader="dot" w:pos="9111"/>
        </w:tabs>
        <w:rPr>
          <w:noProof/>
        </w:rPr>
      </w:pPr>
      <w:hyperlink w:anchor="_Toc357700321" w:history="1">
        <w:r w:rsidR="00E53115" w:rsidRPr="00304B64">
          <w:rPr>
            <w:rStyle w:val="Hyperlink"/>
            <w:noProof/>
            <w:lang w:val="en-US"/>
          </w:rPr>
          <w:t>Performance Issues</w:t>
        </w:r>
        <w:r w:rsidR="00E53115">
          <w:rPr>
            <w:noProof/>
            <w:webHidden/>
          </w:rPr>
          <w:tab/>
        </w:r>
        <w:r w:rsidR="00E53115">
          <w:rPr>
            <w:noProof/>
            <w:webHidden/>
          </w:rPr>
          <w:fldChar w:fldCharType="begin"/>
        </w:r>
        <w:r w:rsidR="00E53115">
          <w:rPr>
            <w:noProof/>
            <w:webHidden/>
          </w:rPr>
          <w:instrText xml:space="preserve"> PAGEREF _Toc357700321 \h </w:instrText>
        </w:r>
        <w:r w:rsidR="00E53115">
          <w:rPr>
            <w:noProof/>
            <w:webHidden/>
          </w:rPr>
        </w:r>
        <w:r w:rsidR="00E53115">
          <w:rPr>
            <w:noProof/>
            <w:webHidden/>
          </w:rPr>
          <w:fldChar w:fldCharType="separate"/>
        </w:r>
        <w:r w:rsidR="00E53115">
          <w:rPr>
            <w:noProof/>
            <w:webHidden/>
          </w:rPr>
          <w:t>41</w:t>
        </w:r>
        <w:r w:rsidR="00E53115">
          <w:rPr>
            <w:noProof/>
            <w:webHidden/>
          </w:rPr>
          <w:fldChar w:fldCharType="end"/>
        </w:r>
      </w:hyperlink>
    </w:p>
    <w:p w:rsidR="00E53115" w:rsidRDefault="00E748C4">
      <w:pPr>
        <w:pStyle w:val="Verzeichnis3"/>
        <w:tabs>
          <w:tab w:val="right" w:leader="dot" w:pos="9111"/>
        </w:tabs>
        <w:rPr>
          <w:noProof/>
        </w:rPr>
      </w:pPr>
      <w:hyperlink w:anchor="_Toc357700322" w:history="1">
        <w:r w:rsidR="00E53115" w:rsidRPr="00304B64">
          <w:rPr>
            <w:rStyle w:val="Hyperlink"/>
            <w:noProof/>
            <w:lang w:val="en-US"/>
          </w:rPr>
          <w:t>Split your ruleset collections</w:t>
        </w:r>
        <w:r w:rsidR="00E53115">
          <w:rPr>
            <w:noProof/>
            <w:webHidden/>
          </w:rPr>
          <w:tab/>
        </w:r>
        <w:r w:rsidR="00E53115">
          <w:rPr>
            <w:noProof/>
            <w:webHidden/>
          </w:rPr>
          <w:fldChar w:fldCharType="begin"/>
        </w:r>
        <w:r w:rsidR="00E53115">
          <w:rPr>
            <w:noProof/>
            <w:webHidden/>
          </w:rPr>
          <w:instrText xml:space="preserve"> PAGEREF _Toc357700322 \h </w:instrText>
        </w:r>
        <w:r w:rsidR="00E53115">
          <w:rPr>
            <w:noProof/>
            <w:webHidden/>
          </w:rPr>
        </w:r>
        <w:r w:rsidR="00E53115">
          <w:rPr>
            <w:noProof/>
            <w:webHidden/>
          </w:rPr>
          <w:fldChar w:fldCharType="separate"/>
        </w:r>
        <w:r w:rsidR="00E53115">
          <w:rPr>
            <w:noProof/>
            <w:webHidden/>
          </w:rPr>
          <w:t>41</w:t>
        </w:r>
        <w:r w:rsidR="00E53115">
          <w:rPr>
            <w:noProof/>
            <w:webHidden/>
          </w:rPr>
          <w:fldChar w:fldCharType="end"/>
        </w:r>
      </w:hyperlink>
    </w:p>
    <w:p w:rsidR="00E53115" w:rsidRDefault="00E748C4">
      <w:pPr>
        <w:pStyle w:val="Verzeichnis3"/>
        <w:tabs>
          <w:tab w:val="right" w:leader="dot" w:pos="9111"/>
        </w:tabs>
        <w:rPr>
          <w:noProof/>
        </w:rPr>
      </w:pPr>
      <w:hyperlink w:anchor="_Toc357700323" w:history="1">
        <w:r w:rsidR="00E53115" w:rsidRPr="00304B64">
          <w:rPr>
            <w:rStyle w:val="Hyperlink"/>
            <w:noProof/>
            <w:lang w:val="en-US"/>
          </w:rPr>
          <w:t>Reduce the number of rulesets</w:t>
        </w:r>
        <w:r w:rsidR="00E53115">
          <w:rPr>
            <w:noProof/>
            <w:webHidden/>
          </w:rPr>
          <w:tab/>
        </w:r>
        <w:r w:rsidR="00E53115">
          <w:rPr>
            <w:noProof/>
            <w:webHidden/>
          </w:rPr>
          <w:fldChar w:fldCharType="begin"/>
        </w:r>
        <w:r w:rsidR="00E53115">
          <w:rPr>
            <w:noProof/>
            <w:webHidden/>
          </w:rPr>
          <w:instrText xml:space="preserve"> PAGEREF _Toc357700323 \h </w:instrText>
        </w:r>
        <w:r w:rsidR="00E53115">
          <w:rPr>
            <w:noProof/>
            <w:webHidden/>
          </w:rPr>
        </w:r>
        <w:r w:rsidR="00E53115">
          <w:rPr>
            <w:noProof/>
            <w:webHidden/>
          </w:rPr>
          <w:fldChar w:fldCharType="separate"/>
        </w:r>
        <w:r w:rsidR="00E53115">
          <w:rPr>
            <w:noProof/>
            <w:webHidden/>
          </w:rPr>
          <w:t>41</w:t>
        </w:r>
        <w:r w:rsidR="00E53115">
          <w:rPr>
            <w:noProof/>
            <w:webHidden/>
          </w:rPr>
          <w:fldChar w:fldCharType="end"/>
        </w:r>
      </w:hyperlink>
    </w:p>
    <w:p w:rsidR="00E53115" w:rsidRDefault="00E748C4">
      <w:pPr>
        <w:pStyle w:val="Verzeichnis1"/>
        <w:tabs>
          <w:tab w:val="right" w:leader="dot" w:pos="9111"/>
        </w:tabs>
        <w:rPr>
          <w:noProof/>
        </w:rPr>
      </w:pPr>
      <w:hyperlink w:anchor="_Toc357700324" w:history="1">
        <w:r w:rsidR="00E53115" w:rsidRPr="00304B64">
          <w:rPr>
            <w:rStyle w:val="Hyperlink"/>
            <w:noProof/>
            <w:lang w:val="en-US"/>
          </w:rPr>
          <w:t>Links</w:t>
        </w:r>
        <w:r w:rsidR="00E53115">
          <w:rPr>
            <w:noProof/>
            <w:webHidden/>
          </w:rPr>
          <w:tab/>
        </w:r>
        <w:r w:rsidR="00E53115">
          <w:rPr>
            <w:noProof/>
            <w:webHidden/>
          </w:rPr>
          <w:fldChar w:fldCharType="begin"/>
        </w:r>
        <w:r w:rsidR="00E53115">
          <w:rPr>
            <w:noProof/>
            <w:webHidden/>
          </w:rPr>
          <w:instrText xml:space="preserve"> PAGEREF _Toc357700324 \h </w:instrText>
        </w:r>
        <w:r w:rsidR="00E53115">
          <w:rPr>
            <w:noProof/>
            <w:webHidden/>
          </w:rPr>
        </w:r>
        <w:r w:rsidR="00E53115">
          <w:rPr>
            <w:noProof/>
            <w:webHidden/>
          </w:rPr>
          <w:fldChar w:fldCharType="separate"/>
        </w:r>
        <w:r w:rsidR="00E53115">
          <w:rPr>
            <w:noProof/>
            <w:webHidden/>
          </w:rPr>
          <w:t>42</w:t>
        </w:r>
        <w:r w:rsidR="00E53115">
          <w:rPr>
            <w:noProof/>
            <w:webHidden/>
          </w:rPr>
          <w:fldChar w:fldCharType="end"/>
        </w:r>
      </w:hyperlink>
    </w:p>
    <w:p w:rsidR="00E53115" w:rsidRDefault="00E748C4">
      <w:pPr>
        <w:pStyle w:val="Verzeichnis1"/>
        <w:tabs>
          <w:tab w:val="right" w:leader="dot" w:pos="9111"/>
        </w:tabs>
        <w:rPr>
          <w:noProof/>
        </w:rPr>
      </w:pPr>
      <w:hyperlink w:anchor="_Toc357700325" w:history="1">
        <w:r w:rsidR="00E53115" w:rsidRPr="00304B64">
          <w:rPr>
            <w:rStyle w:val="Hyperlink"/>
            <w:noProof/>
            <w:lang w:val="en-US"/>
          </w:rPr>
          <w:t>License information</w:t>
        </w:r>
        <w:r w:rsidR="00E53115">
          <w:rPr>
            <w:noProof/>
            <w:webHidden/>
          </w:rPr>
          <w:tab/>
        </w:r>
        <w:r w:rsidR="00E53115">
          <w:rPr>
            <w:noProof/>
            <w:webHidden/>
          </w:rPr>
          <w:fldChar w:fldCharType="begin"/>
        </w:r>
        <w:r w:rsidR="00E53115">
          <w:rPr>
            <w:noProof/>
            <w:webHidden/>
          </w:rPr>
          <w:instrText xml:space="preserve"> PAGEREF _Toc357700325 \h </w:instrText>
        </w:r>
        <w:r w:rsidR="00E53115">
          <w:rPr>
            <w:noProof/>
            <w:webHidden/>
          </w:rPr>
        </w:r>
        <w:r w:rsidR="00E53115">
          <w:rPr>
            <w:noProof/>
            <w:webHidden/>
          </w:rPr>
          <w:fldChar w:fldCharType="separate"/>
        </w:r>
        <w:r w:rsidR="00E53115">
          <w:rPr>
            <w:noProof/>
            <w:webHidden/>
          </w:rPr>
          <w:t>43</w:t>
        </w:r>
        <w:r w:rsidR="00E53115">
          <w:rPr>
            <w:noProof/>
            <w:webHidden/>
          </w:rPr>
          <w:fldChar w:fldCharType="end"/>
        </w:r>
      </w:hyperlink>
    </w:p>
    <w:p w:rsidR="00A91E90" w:rsidRPr="00472090" w:rsidRDefault="00472090">
      <w:pPr>
        <w:rPr>
          <w:lang w:val="en-US"/>
        </w:rPr>
      </w:pPr>
      <w:r>
        <w:rPr>
          <w:lang w:val="en-US"/>
        </w:rPr>
        <w:fldChar w:fldCharType="end"/>
      </w:r>
    </w:p>
    <w:p w:rsidR="00485505" w:rsidRDefault="00485505">
      <w:pPr>
        <w:rPr>
          <w:smallCaps/>
          <w:spacing w:val="5"/>
          <w:sz w:val="36"/>
          <w:szCs w:val="36"/>
          <w:lang w:val="en-US"/>
        </w:rPr>
      </w:pPr>
      <w:bookmarkStart w:id="2" w:name="h.dvij112p7mkg" w:colFirst="0" w:colLast="0"/>
      <w:bookmarkStart w:id="3" w:name="h.k4iyk3sis429" w:colFirst="0" w:colLast="0"/>
      <w:bookmarkStart w:id="4" w:name="h.ynluaya4ap5v" w:colFirst="0" w:colLast="0"/>
      <w:bookmarkEnd w:id="2"/>
      <w:bookmarkEnd w:id="3"/>
      <w:bookmarkEnd w:id="4"/>
      <w:r>
        <w:rPr>
          <w:lang w:val="en-US"/>
        </w:rPr>
        <w:br w:type="page"/>
      </w:r>
    </w:p>
    <w:p w:rsidR="00A91E90" w:rsidRPr="00472090" w:rsidRDefault="00F7356B">
      <w:pPr>
        <w:pStyle w:val="berschrift1"/>
        <w:rPr>
          <w:lang w:val="en-US"/>
        </w:rPr>
      </w:pPr>
      <w:bookmarkStart w:id="5" w:name="_Toc357700284"/>
      <w:r w:rsidRPr="00472090">
        <w:rPr>
          <w:lang w:val="en-US"/>
        </w:rPr>
        <w:lastRenderedPageBreak/>
        <w:t>Purpose</w:t>
      </w:r>
      <w:bookmarkEnd w:id="5"/>
    </w:p>
    <w:p w:rsidR="00A91E90" w:rsidRDefault="00F7356B">
      <w:pPr>
        <w:rPr>
          <w:lang w:val="en-US"/>
        </w:rPr>
      </w:pPr>
      <w:r w:rsidRPr="00472090">
        <w:rPr>
          <w:lang w:val="en-US"/>
        </w:rPr>
        <w:t xml:space="preserve">If you are using ComicRack to organize your comic library there is sometimes the need to enter data based on rules. So you might want to set the series group to </w:t>
      </w:r>
      <w:r w:rsidR="00445C14">
        <w:rPr>
          <w:lang w:val="en-US"/>
        </w:rPr>
        <w:t>“</w:t>
      </w:r>
      <w:r w:rsidRPr="00472090">
        <w:rPr>
          <w:lang w:val="en-US"/>
        </w:rPr>
        <w:t>Gotham</w:t>
      </w:r>
      <w:r w:rsidR="00445C14">
        <w:rPr>
          <w:lang w:val="en-US"/>
        </w:rPr>
        <w:t>”</w:t>
      </w:r>
      <w:r w:rsidRPr="00472090">
        <w:rPr>
          <w:lang w:val="en-US"/>
        </w:rPr>
        <w:t xml:space="preserve"> for all </w:t>
      </w:r>
      <w:r w:rsidRPr="00A86350">
        <w:rPr>
          <w:i/>
          <w:lang w:val="en-US"/>
        </w:rPr>
        <w:t>Batman</w:t>
      </w:r>
      <w:r w:rsidRPr="00472090">
        <w:rPr>
          <w:lang w:val="en-US"/>
        </w:rPr>
        <w:t xml:space="preserve"> books. Or you scraped your data from Comic Vine (using the excellent ComicVine Scraper) and discover that some of the information in the ComicVine database is not correct. So you want to set the publisher information for the first 200 issues of </w:t>
      </w:r>
      <w:r w:rsidRPr="00A86350">
        <w:rPr>
          <w:i/>
          <w:lang w:val="en-US"/>
        </w:rPr>
        <w:t xml:space="preserve">Walt </w:t>
      </w:r>
      <w:r w:rsidR="007A294C" w:rsidRPr="00A86350">
        <w:rPr>
          <w:i/>
          <w:lang w:val="en-US"/>
        </w:rPr>
        <w:t>Disney’s</w:t>
      </w:r>
      <w:r w:rsidRPr="00A86350">
        <w:rPr>
          <w:i/>
          <w:lang w:val="en-US"/>
        </w:rPr>
        <w:t xml:space="preserve"> Comics and Stories</w:t>
      </w:r>
      <w:r w:rsidRPr="00472090">
        <w:rPr>
          <w:lang w:val="en-US"/>
        </w:rPr>
        <w:t xml:space="preserve"> to Dell instead of Boom. This plugin will complete all these tasks automatically.</w:t>
      </w:r>
    </w:p>
    <w:p w:rsidR="008419E6" w:rsidRPr="008419E6" w:rsidRDefault="008419E6">
      <w:pPr>
        <w:rPr>
          <w:b/>
          <w:lang w:val="en-US"/>
        </w:rPr>
      </w:pPr>
      <w:r w:rsidRPr="008419E6">
        <w:rPr>
          <w:b/>
          <w:highlight w:val="yellow"/>
          <w:lang w:val="en-US"/>
        </w:rPr>
        <w:t>Please note: The Data Manager requires that you install ComicRack version 0.9.164 or higher!</w:t>
      </w:r>
    </w:p>
    <w:p w:rsidR="004E3CB0" w:rsidRDefault="004E3CB0" w:rsidP="004E3CB0">
      <w:pPr>
        <w:pStyle w:val="berschrift1"/>
        <w:rPr>
          <w:lang w:val="en-US"/>
        </w:rPr>
      </w:pPr>
      <w:bookmarkStart w:id="6" w:name="_Toc357700285"/>
      <w:r>
        <w:rPr>
          <w:lang w:val="en-US"/>
        </w:rPr>
        <w:t>Glossary</w:t>
      </w:r>
      <w:bookmarkEnd w:id="6"/>
    </w:p>
    <w:p w:rsidR="004E3CB0" w:rsidRPr="004E3CB0" w:rsidRDefault="004E3CB0" w:rsidP="004E3CB0">
      <w:pPr>
        <w:rPr>
          <w:lang w:val="en-US"/>
        </w:rPr>
      </w:pPr>
      <w:r>
        <w:rPr>
          <w:lang w:val="en-US"/>
        </w:rPr>
        <w:t xml:space="preserve">An explanation of a few terms we will use frequently in this manual </w:t>
      </w:r>
    </w:p>
    <w:tbl>
      <w:tblPr>
        <w:tblStyle w:val="Tabellenraster"/>
        <w:tblW w:w="0" w:type="auto"/>
        <w:tblLook w:val="04A0" w:firstRow="1" w:lastRow="0" w:firstColumn="1" w:lastColumn="0" w:noHBand="0" w:noVBand="1"/>
      </w:tblPr>
      <w:tblGrid>
        <w:gridCol w:w="2093"/>
        <w:gridCol w:w="7168"/>
      </w:tblGrid>
      <w:tr w:rsidR="004E3CB0" w:rsidRPr="001D2E20" w:rsidTr="004E3CB0">
        <w:tc>
          <w:tcPr>
            <w:tcW w:w="2093" w:type="dxa"/>
          </w:tcPr>
          <w:p w:rsidR="004E3CB0" w:rsidRDefault="004E3CB0">
            <w:pPr>
              <w:rPr>
                <w:lang w:val="en-US"/>
              </w:rPr>
            </w:pPr>
            <w:r>
              <w:rPr>
                <w:lang w:val="en-US"/>
              </w:rPr>
              <w:t>Ruleset</w:t>
            </w:r>
          </w:p>
        </w:tc>
        <w:tc>
          <w:tcPr>
            <w:tcW w:w="7168" w:type="dxa"/>
          </w:tcPr>
          <w:p w:rsidR="004E3CB0" w:rsidRDefault="004E3CB0">
            <w:pPr>
              <w:rPr>
                <w:lang w:val="en-US"/>
              </w:rPr>
            </w:pPr>
            <w:r>
              <w:rPr>
                <w:lang w:val="en-US"/>
              </w:rPr>
              <w:t>A ruleset is a directive that tells the Data Manager what it shall do. A ruleset can be e.g.:</w:t>
            </w:r>
          </w:p>
          <w:p w:rsidR="004E3CB0" w:rsidRDefault="004E3CB0" w:rsidP="004E3CB0">
            <w:pPr>
              <w:pStyle w:val="Code"/>
            </w:pPr>
            <w:r>
              <w:t xml:space="preserve">If Series is “Batman” then set </w:t>
            </w:r>
            <w:proofErr w:type="spellStart"/>
            <w:r>
              <w:t>SeriesGroup</w:t>
            </w:r>
            <w:proofErr w:type="spellEnd"/>
            <w:r>
              <w:t>” to “Gotham”</w:t>
            </w:r>
          </w:p>
          <w:p w:rsidR="00C67C84" w:rsidRPr="00B0793B" w:rsidRDefault="00C67C84" w:rsidP="00C67C84">
            <w:pPr>
              <w:rPr>
                <w:lang w:val="en-US"/>
              </w:rPr>
            </w:pPr>
            <w:r w:rsidRPr="00B0793B">
              <w:rPr>
                <w:lang w:val="en-US"/>
              </w:rPr>
              <w:t>A ruleset consists of rules and actions.</w:t>
            </w:r>
          </w:p>
          <w:p w:rsidR="00C67C84" w:rsidRPr="00B0793B" w:rsidRDefault="00C67C84" w:rsidP="00C67C84">
            <w:pPr>
              <w:rPr>
                <w:lang w:val="en-US"/>
              </w:rPr>
            </w:pPr>
          </w:p>
        </w:tc>
      </w:tr>
      <w:tr w:rsidR="004E3CB0" w:rsidRPr="001D2E20" w:rsidTr="004E3CB0">
        <w:tc>
          <w:tcPr>
            <w:tcW w:w="2093" w:type="dxa"/>
          </w:tcPr>
          <w:p w:rsidR="004E3CB0" w:rsidRDefault="004E3CB0">
            <w:pPr>
              <w:rPr>
                <w:lang w:val="en-US"/>
              </w:rPr>
            </w:pPr>
            <w:r>
              <w:rPr>
                <w:lang w:val="en-US"/>
              </w:rPr>
              <w:t>Rule</w:t>
            </w:r>
          </w:p>
        </w:tc>
        <w:tc>
          <w:tcPr>
            <w:tcW w:w="7168" w:type="dxa"/>
          </w:tcPr>
          <w:p w:rsidR="004E3CB0" w:rsidRDefault="004E3CB0">
            <w:pPr>
              <w:rPr>
                <w:lang w:val="en-US"/>
              </w:rPr>
            </w:pPr>
            <w:r>
              <w:rPr>
                <w:lang w:val="en-US"/>
              </w:rPr>
              <w:t xml:space="preserve">A rule is the “left” part of a ruleset (in this example: </w:t>
            </w:r>
            <w:r w:rsidRPr="004E3CB0">
              <w:rPr>
                <w:rStyle w:val="CodeZchn"/>
              </w:rPr>
              <w:t>If Series is “Batman”</w:t>
            </w:r>
            <w:r>
              <w:rPr>
                <w:lang w:val="en-US"/>
              </w:rPr>
              <w:t>). A Rule can consist of several conditions, e.g.:</w:t>
            </w:r>
          </w:p>
          <w:p w:rsidR="004E3CB0" w:rsidRDefault="004E3CB0" w:rsidP="004E3CB0">
            <w:pPr>
              <w:pStyle w:val="Code"/>
            </w:pPr>
            <w:r>
              <w:t>If Series is “Batman” and Publisher is “DC Comics” and Volume Is “1940”</w:t>
            </w:r>
          </w:p>
        </w:tc>
      </w:tr>
      <w:tr w:rsidR="004E3CB0" w:rsidRPr="001D2E20" w:rsidTr="004E3CB0">
        <w:tc>
          <w:tcPr>
            <w:tcW w:w="2093" w:type="dxa"/>
          </w:tcPr>
          <w:p w:rsidR="004E3CB0" w:rsidRDefault="004E3CB0">
            <w:pPr>
              <w:rPr>
                <w:lang w:val="en-US"/>
              </w:rPr>
            </w:pPr>
            <w:r>
              <w:rPr>
                <w:lang w:val="en-US"/>
              </w:rPr>
              <w:t>Action</w:t>
            </w:r>
          </w:p>
        </w:tc>
        <w:tc>
          <w:tcPr>
            <w:tcW w:w="7168" w:type="dxa"/>
          </w:tcPr>
          <w:p w:rsidR="004E3CB0" w:rsidRDefault="004E3CB0">
            <w:pPr>
              <w:rPr>
                <w:lang w:val="en-US"/>
              </w:rPr>
            </w:pPr>
            <w:r>
              <w:rPr>
                <w:lang w:val="en-US"/>
              </w:rPr>
              <w:t>An action is the “right</w:t>
            </w:r>
            <w:r w:rsidR="007A7DA0">
              <w:rPr>
                <w:lang w:val="en-US"/>
              </w:rPr>
              <w:t>”</w:t>
            </w:r>
            <w:r>
              <w:rPr>
                <w:lang w:val="en-US"/>
              </w:rPr>
              <w:t xml:space="preserve"> part of a ruleset (in this example: </w:t>
            </w:r>
            <w:r w:rsidRPr="004E3CB0">
              <w:rPr>
                <w:rStyle w:val="CodeZchn"/>
              </w:rPr>
              <w:t xml:space="preserve">Set </w:t>
            </w:r>
            <w:proofErr w:type="spellStart"/>
            <w:r w:rsidRPr="004E3CB0">
              <w:rPr>
                <w:rStyle w:val="CodeZchn"/>
              </w:rPr>
              <w:t>SeriesGroup</w:t>
            </w:r>
            <w:proofErr w:type="spellEnd"/>
            <w:r w:rsidRPr="004E3CB0">
              <w:rPr>
                <w:rStyle w:val="CodeZchn"/>
              </w:rPr>
              <w:t xml:space="preserve"> to “Gotham”</w:t>
            </w:r>
            <w:r>
              <w:rPr>
                <w:lang w:val="en-US"/>
              </w:rPr>
              <w:t>). An Action can consist of several steps, e.g.:</w:t>
            </w:r>
          </w:p>
          <w:p w:rsidR="004E3CB0" w:rsidRDefault="004E3CB0" w:rsidP="004E3CB0">
            <w:pPr>
              <w:pStyle w:val="Code"/>
            </w:pPr>
            <w:r>
              <w:t xml:space="preserve">Set </w:t>
            </w:r>
            <w:proofErr w:type="spellStart"/>
            <w:r>
              <w:t>SeriesGroup</w:t>
            </w:r>
            <w:proofErr w:type="spellEnd"/>
            <w:r>
              <w:t xml:space="preserve"> to “Gotham” and set </w:t>
            </w:r>
            <w:proofErr w:type="spellStart"/>
            <w:r>
              <w:t>MainCharacter</w:t>
            </w:r>
            <w:proofErr w:type="spellEnd"/>
            <w:r>
              <w:t xml:space="preserve"> to “Batman” and set Genre to “Superhero”</w:t>
            </w:r>
          </w:p>
        </w:tc>
      </w:tr>
      <w:tr w:rsidR="004E3CB0" w:rsidRPr="001D2E20" w:rsidTr="004E3CB0">
        <w:tc>
          <w:tcPr>
            <w:tcW w:w="2093" w:type="dxa"/>
          </w:tcPr>
          <w:p w:rsidR="004E3CB0" w:rsidRDefault="004E3CB0">
            <w:pPr>
              <w:rPr>
                <w:lang w:val="en-US"/>
              </w:rPr>
            </w:pPr>
            <w:proofErr w:type="spellStart"/>
            <w:r>
              <w:rPr>
                <w:lang w:val="en-US"/>
              </w:rPr>
              <w:t>Ruleset</w:t>
            </w:r>
            <w:proofErr w:type="spellEnd"/>
            <w:r>
              <w:rPr>
                <w:lang w:val="en-US"/>
              </w:rPr>
              <w:t xml:space="preserve"> Collection</w:t>
            </w:r>
          </w:p>
        </w:tc>
        <w:tc>
          <w:tcPr>
            <w:tcW w:w="7168" w:type="dxa"/>
          </w:tcPr>
          <w:p w:rsidR="004E3CB0" w:rsidRDefault="004E3CB0">
            <w:pPr>
              <w:rPr>
                <w:lang w:val="en-US"/>
              </w:rPr>
            </w:pPr>
            <w:r>
              <w:rPr>
                <w:lang w:val="en-US"/>
              </w:rPr>
              <w:t>A ruleset collection is the collection of all your rulesets</w:t>
            </w:r>
          </w:p>
        </w:tc>
      </w:tr>
      <w:tr w:rsidR="004E3CB0" w:rsidTr="004E3CB0">
        <w:tc>
          <w:tcPr>
            <w:tcW w:w="2093" w:type="dxa"/>
          </w:tcPr>
          <w:p w:rsidR="004E3CB0" w:rsidRDefault="004E3CB0">
            <w:pPr>
              <w:rPr>
                <w:lang w:val="en-US"/>
              </w:rPr>
            </w:pPr>
            <w:r>
              <w:rPr>
                <w:lang w:val="en-US"/>
              </w:rPr>
              <w:t>Tree view</w:t>
            </w:r>
          </w:p>
        </w:tc>
        <w:tc>
          <w:tcPr>
            <w:tcW w:w="7168" w:type="dxa"/>
          </w:tcPr>
          <w:p w:rsidR="004E3CB0" w:rsidRDefault="00C67C84">
            <w:pPr>
              <w:rPr>
                <w:lang w:val="en-US"/>
              </w:rPr>
            </w:pPr>
            <w:r>
              <w:rPr>
                <w:lang w:val="en-US"/>
              </w:rPr>
              <w:t xml:space="preserve">The tree view is the graphical display of your collection in the rule set editor. It is built similar to </w:t>
            </w:r>
            <w:r w:rsidR="00A85B5B">
              <w:rPr>
                <w:lang w:val="en-US"/>
              </w:rPr>
              <w:t>the Windows</w:t>
            </w:r>
            <w:r>
              <w:rPr>
                <w:lang w:val="en-US"/>
              </w:rPr>
              <w:t xml:space="preserve"> Explorer. This is an example for the tree view of a ruleset collection</w:t>
            </w:r>
          </w:p>
          <w:p w:rsidR="00C67C84" w:rsidRDefault="00C67C84" w:rsidP="008419E6">
            <w:pPr>
              <w:rPr>
                <w:lang w:val="en-US"/>
              </w:rPr>
            </w:pPr>
            <w:r>
              <w:rPr>
                <w:noProof/>
              </w:rPr>
              <w:drawing>
                <wp:inline distT="0" distB="0" distL="0" distR="0" wp14:anchorId="4F50D59A" wp14:editId="6B1F5BD2">
                  <wp:extent cx="1990476" cy="1285714"/>
                  <wp:effectExtent l="171450" t="171450" r="372110" b="35306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990476" cy="1285714"/>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rsidR="004E3CB0" w:rsidRPr="00472090" w:rsidRDefault="004E3CB0">
      <w:pPr>
        <w:rPr>
          <w:lang w:val="en-US"/>
        </w:rPr>
      </w:pPr>
    </w:p>
    <w:p w:rsidR="00A91E90" w:rsidRPr="00472090" w:rsidRDefault="00F7356B">
      <w:pPr>
        <w:pStyle w:val="berschrift1"/>
        <w:rPr>
          <w:lang w:val="en-US"/>
        </w:rPr>
      </w:pPr>
      <w:bookmarkStart w:id="7" w:name="h.vw4jkaa51t8o" w:colFirst="0" w:colLast="0"/>
      <w:bookmarkStart w:id="8" w:name="_Ref354177867"/>
      <w:bookmarkStart w:id="9" w:name="_Toc357700286"/>
      <w:bookmarkEnd w:id="7"/>
      <w:r w:rsidRPr="00472090">
        <w:rPr>
          <w:lang w:val="en-US"/>
        </w:rPr>
        <w:lastRenderedPageBreak/>
        <w:t>Installation</w:t>
      </w:r>
      <w:bookmarkEnd w:id="8"/>
      <w:bookmarkEnd w:id="9"/>
    </w:p>
    <w:p w:rsidR="00A91E90" w:rsidRPr="00472090" w:rsidRDefault="00F7356B">
      <w:pPr>
        <w:rPr>
          <w:lang w:val="en-US"/>
        </w:rPr>
      </w:pPr>
      <w:r w:rsidRPr="00472090">
        <w:rPr>
          <w:lang w:val="en-US"/>
        </w:rPr>
        <w:t xml:space="preserve">Download the latest version of the Data Manager from </w:t>
      </w:r>
      <w:hyperlink r:id="rId16">
        <w:r w:rsidRPr="00472090">
          <w:rPr>
            <w:color w:val="1155CC"/>
            <w:u w:val="single"/>
            <w:lang w:val="en-US"/>
          </w:rPr>
          <w:t>here</w:t>
        </w:r>
      </w:hyperlink>
      <w:r w:rsidRPr="00472090">
        <w:rPr>
          <w:lang w:val="en-US"/>
        </w:rPr>
        <w:t>. In ComicRack then select “Edit -&gt; Preferences -&gt; Scripts”. Click on “Install” and select the file you just downloaded. You have to restart ComicRack afterwards.</w:t>
      </w:r>
    </w:p>
    <w:p w:rsidR="00A91E90" w:rsidRDefault="00A86350">
      <w:pPr>
        <w:rPr>
          <w:lang w:val="en-US"/>
        </w:rPr>
      </w:pPr>
      <w:r>
        <w:rPr>
          <w:b/>
          <w:lang w:val="en-US"/>
        </w:rPr>
        <w:t>Important</w:t>
      </w:r>
      <w:r w:rsidR="00F7356B" w:rsidRPr="00472090">
        <w:rPr>
          <w:b/>
          <w:lang w:val="en-US"/>
        </w:rPr>
        <w:t xml:space="preserve">: </w:t>
      </w:r>
      <w:r w:rsidR="00F7356B" w:rsidRPr="00472090">
        <w:rPr>
          <w:lang w:val="en-US"/>
        </w:rPr>
        <w:t xml:space="preserve">if you install the Data Manager plug-in over a previous version please </w:t>
      </w:r>
      <w:r w:rsidR="00F7356B" w:rsidRPr="00472090">
        <w:rPr>
          <w:b/>
          <w:lang w:val="en-US"/>
        </w:rPr>
        <w:t xml:space="preserve">don’t remove the older version </w:t>
      </w:r>
      <w:r>
        <w:rPr>
          <w:lang w:val="en-US"/>
        </w:rPr>
        <w:t>(</w:t>
      </w:r>
      <w:r w:rsidR="0039070F">
        <w:rPr>
          <w:lang w:val="en-US"/>
        </w:rPr>
        <w:t>selecting “</w:t>
      </w:r>
      <w:r w:rsidR="00F7356B" w:rsidRPr="00472090">
        <w:rPr>
          <w:lang w:val="en-US"/>
        </w:rPr>
        <w:t xml:space="preserve">Edit -&gt; Preferences -&gt; Scripts -&gt; </w:t>
      </w:r>
      <w:r w:rsidR="008A4F33">
        <w:rPr>
          <w:lang w:val="en-US"/>
        </w:rPr>
        <w:t>CR</w:t>
      </w:r>
      <w:r w:rsidR="00F7356B" w:rsidRPr="00472090">
        <w:rPr>
          <w:lang w:val="en-US"/>
        </w:rPr>
        <w:t xml:space="preserve"> Data Manager -&gt; Remove”). Otherwise you will lose your previous self-defined rules for the Data Manager. Just install the newer version over the old one and you</w:t>
      </w:r>
      <w:r>
        <w:rPr>
          <w:lang w:val="en-US"/>
        </w:rPr>
        <w:t xml:space="preserve"> will</w:t>
      </w:r>
      <w:r w:rsidR="00F7356B" w:rsidRPr="00472090">
        <w:rPr>
          <w:lang w:val="en-US"/>
        </w:rPr>
        <w:t xml:space="preserve"> be fine.</w:t>
      </w:r>
    </w:p>
    <w:p w:rsidR="008A4F33" w:rsidRPr="008A4F33" w:rsidRDefault="008A4F33">
      <w:pPr>
        <w:rPr>
          <w:highlight w:val="yellow"/>
          <w:lang w:val="en-US"/>
        </w:rPr>
      </w:pPr>
      <w:r w:rsidRPr="008A4F33">
        <w:rPr>
          <w:highlight w:val="yellow"/>
          <w:lang w:val="en-US"/>
        </w:rPr>
        <w:t xml:space="preserve">Nevertheless it is </w:t>
      </w:r>
      <w:r w:rsidRPr="008A4F33">
        <w:rPr>
          <w:b/>
          <w:highlight w:val="yellow"/>
          <w:lang w:val="en-US"/>
        </w:rPr>
        <w:t>highly recommended</w:t>
      </w:r>
      <w:r w:rsidRPr="008A4F33">
        <w:rPr>
          <w:highlight w:val="yellow"/>
          <w:lang w:val="en-US"/>
        </w:rPr>
        <w:t xml:space="preserve"> that </w:t>
      </w:r>
      <w:r w:rsidRPr="008A4F33">
        <w:rPr>
          <w:b/>
          <w:highlight w:val="yellow"/>
          <w:lang w:val="en-US"/>
        </w:rPr>
        <w:t>each time before you install</w:t>
      </w:r>
      <w:r w:rsidRPr="008A4F33">
        <w:rPr>
          <w:highlight w:val="yellow"/>
          <w:lang w:val="en-US"/>
        </w:rPr>
        <w:t xml:space="preserve"> the Data Manager you should first </w:t>
      </w:r>
      <w:r w:rsidRPr="008A4F33">
        <w:rPr>
          <w:b/>
          <w:highlight w:val="yellow"/>
          <w:lang w:val="en-US"/>
        </w:rPr>
        <w:t>backup the following files</w:t>
      </w:r>
      <w:r w:rsidRPr="008A4F33">
        <w:rPr>
          <w:highlight w:val="yellow"/>
          <w:lang w:val="en-US"/>
        </w:rPr>
        <w:t xml:space="preserve"> in the Data Manager folder (</w:t>
      </w:r>
      <w:r w:rsidRPr="008A4F33">
        <w:rPr>
          <w:rStyle w:val="CodeZchn"/>
          <w:highlight w:val="yellow"/>
        </w:rPr>
        <w:t>%</w:t>
      </w:r>
      <w:proofErr w:type="spellStart"/>
      <w:r w:rsidRPr="008A4F33">
        <w:rPr>
          <w:rStyle w:val="CodeZchn"/>
          <w:highlight w:val="yellow"/>
        </w:rPr>
        <w:t>appdata</w:t>
      </w:r>
      <w:proofErr w:type="spellEnd"/>
      <w:r w:rsidRPr="008A4F33">
        <w:rPr>
          <w:rStyle w:val="CodeZchn"/>
          <w:highlight w:val="yellow"/>
        </w:rPr>
        <w:t>%\</w:t>
      </w:r>
      <w:proofErr w:type="spellStart"/>
      <w:r w:rsidRPr="008A4F33">
        <w:rPr>
          <w:rStyle w:val="CodeZchn"/>
          <w:highlight w:val="yellow"/>
        </w:rPr>
        <w:t>cyo</w:t>
      </w:r>
      <w:proofErr w:type="spellEnd"/>
      <w:r w:rsidRPr="008A4F33">
        <w:rPr>
          <w:rStyle w:val="CodeZchn"/>
          <w:highlight w:val="yellow"/>
        </w:rPr>
        <w:t>\ComicRack\scripts\CR Data Manager</w:t>
      </w:r>
      <w:r w:rsidRPr="008A4F33">
        <w:rPr>
          <w:highlight w:val="yellow"/>
          <w:lang w:val="en-US"/>
        </w:rPr>
        <w:t>) to a secure place:</w:t>
      </w:r>
    </w:p>
    <w:p w:rsidR="008A4F33" w:rsidRPr="008A4F33" w:rsidRDefault="008A4F33" w:rsidP="008A4F33">
      <w:pPr>
        <w:pStyle w:val="Listenabsatz"/>
        <w:numPr>
          <w:ilvl w:val="0"/>
          <w:numId w:val="3"/>
        </w:numPr>
        <w:rPr>
          <w:highlight w:val="yellow"/>
          <w:lang w:val="en-US"/>
        </w:rPr>
      </w:pPr>
      <w:r w:rsidRPr="008A4F33">
        <w:rPr>
          <w:b/>
          <w:highlight w:val="yellow"/>
          <w:lang w:val="en-US"/>
        </w:rPr>
        <w:t>dataman.dat</w:t>
      </w:r>
      <w:r w:rsidRPr="008A4F33">
        <w:rPr>
          <w:highlight w:val="yellow"/>
          <w:lang w:val="en-US"/>
        </w:rPr>
        <w:t xml:space="preserve"> – this contains your ruleset collection</w:t>
      </w:r>
    </w:p>
    <w:p w:rsidR="008A4F33" w:rsidRPr="008A4F33" w:rsidRDefault="008A4F33" w:rsidP="008A4F33">
      <w:pPr>
        <w:pStyle w:val="Listenabsatz"/>
        <w:numPr>
          <w:ilvl w:val="0"/>
          <w:numId w:val="3"/>
        </w:numPr>
        <w:rPr>
          <w:highlight w:val="yellow"/>
          <w:lang w:val="en-US"/>
        </w:rPr>
      </w:pPr>
      <w:r w:rsidRPr="008A4F33">
        <w:rPr>
          <w:b/>
          <w:highlight w:val="yellow"/>
          <w:lang w:val="en-US"/>
        </w:rPr>
        <w:t>user.ini</w:t>
      </w:r>
      <w:r w:rsidRPr="008A4F33">
        <w:rPr>
          <w:highlight w:val="yellow"/>
          <w:lang w:val="en-US"/>
        </w:rPr>
        <w:t>– this contains your rule and action templates and some settings for the Data Manager</w:t>
      </w:r>
    </w:p>
    <w:p w:rsidR="008329F4" w:rsidRDefault="008329F4">
      <w:pPr>
        <w:rPr>
          <w:rFonts w:ascii="Trebuchet MS" w:eastAsia="Trebuchet MS" w:hAnsi="Trebuchet MS" w:cs="Trebuchet MS"/>
          <w:sz w:val="32"/>
          <w:lang w:val="en-US"/>
        </w:rPr>
      </w:pPr>
      <w:bookmarkStart w:id="10" w:name="h.dnugdv5rs8qn" w:colFirst="0" w:colLast="0"/>
      <w:bookmarkEnd w:id="10"/>
      <w:r>
        <w:rPr>
          <w:lang w:val="en-US"/>
        </w:rPr>
        <w:br w:type="page"/>
      </w:r>
    </w:p>
    <w:p w:rsidR="00A91E90" w:rsidRPr="00472090" w:rsidRDefault="00F7356B">
      <w:pPr>
        <w:pStyle w:val="berschrift1"/>
        <w:rPr>
          <w:lang w:val="en-US"/>
        </w:rPr>
      </w:pPr>
      <w:bookmarkStart w:id="11" w:name="_Toc357700287"/>
      <w:r w:rsidRPr="00472090">
        <w:rPr>
          <w:lang w:val="en-US"/>
        </w:rPr>
        <w:lastRenderedPageBreak/>
        <w:t>Usage</w:t>
      </w:r>
      <w:bookmarkEnd w:id="11"/>
    </w:p>
    <w:p w:rsidR="00A91E90" w:rsidRPr="00472090" w:rsidRDefault="00F7356B">
      <w:pPr>
        <w:pStyle w:val="berschrift2"/>
        <w:rPr>
          <w:lang w:val="en-US"/>
        </w:rPr>
      </w:pPr>
      <w:bookmarkStart w:id="12" w:name="h.nxvwnjr65hxp" w:colFirst="0" w:colLast="0"/>
      <w:bookmarkStart w:id="13" w:name="_Toc357700288"/>
      <w:bookmarkEnd w:id="12"/>
      <w:r w:rsidRPr="00472090">
        <w:rPr>
          <w:lang w:val="en-US"/>
        </w:rPr>
        <w:t>Setting up the configuration</w:t>
      </w:r>
      <w:bookmarkEnd w:id="13"/>
    </w:p>
    <w:p w:rsidR="006125BC" w:rsidRDefault="007D719E">
      <w:pPr>
        <w:rPr>
          <w:lang w:val="en-US"/>
        </w:rPr>
      </w:pPr>
      <w:r>
        <w:rPr>
          <w:noProof/>
        </w:rPr>
        <w:drawing>
          <wp:anchor distT="0" distB="0" distL="114300" distR="114300" simplePos="0" relativeHeight="251678720" behindDoc="0" locked="0" layoutInCell="1" allowOverlap="1" wp14:anchorId="6C0DB03D" wp14:editId="642F0D64">
            <wp:simplePos x="0" y="0"/>
            <wp:positionH relativeFrom="column">
              <wp:posOffset>3803015</wp:posOffset>
            </wp:positionH>
            <wp:positionV relativeFrom="paragraph">
              <wp:posOffset>609600</wp:posOffset>
            </wp:positionV>
            <wp:extent cx="1882775" cy="496570"/>
            <wp:effectExtent l="171450" t="171450" r="384175" b="36068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1882775" cy="49657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F7356B" w:rsidRPr="00472090">
        <w:rPr>
          <w:lang w:val="en-US"/>
        </w:rPr>
        <w:t>Before you run the Data Manager for the first time you have to define your rules. Start the Data Manager from the context menu in the library browser or from the toolbar in ComicRack</w:t>
      </w:r>
      <w:r w:rsidR="006125BC">
        <w:rPr>
          <w:lang w:val="en-US"/>
        </w:rPr>
        <w:t>. The</w:t>
      </w:r>
      <w:r w:rsidR="00F7356B" w:rsidRPr="00472090">
        <w:rPr>
          <w:lang w:val="en-US"/>
        </w:rPr>
        <w:t xml:space="preserve"> icon of the Data Manager is the yellow square on</w:t>
      </w:r>
      <w:r w:rsidR="00A86350">
        <w:rPr>
          <w:lang w:val="en-US"/>
        </w:rPr>
        <w:t>e</w:t>
      </w:r>
      <w:r w:rsidR="00F7356B" w:rsidRPr="00472090">
        <w:rPr>
          <w:lang w:val="en-US"/>
        </w:rPr>
        <w:t xml:space="preserve"> with</w:t>
      </w:r>
      <w:r w:rsidR="007056EA">
        <w:rPr>
          <w:lang w:val="en-US"/>
        </w:rPr>
        <w:t xml:space="preserve"> the black flash symbol inside</w:t>
      </w:r>
      <w:r w:rsidR="006125BC">
        <w:rPr>
          <w:lang w:val="en-US"/>
        </w:rPr>
        <w:t>:</w:t>
      </w:r>
    </w:p>
    <w:p w:rsidR="006125BC" w:rsidRDefault="006125BC">
      <w:pPr>
        <w:rPr>
          <w:lang w:val="en-US"/>
        </w:rPr>
      </w:pPr>
    </w:p>
    <w:p w:rsidR="000F3FEE" w:rsidRDefault="007D719E">
      <w:pPr>
        <w:rPr>
          <w:lang w:val="en-US"/>
        </w:rPr>
      </w:pPr>
      <w:r>
        <w:rPr>
          <w:noProof/>
        </w:rPr>
        <w:drawing>
          <wp:anchor distT="0" distB="0" distL="114300" distR="114300" simplePos="0" relativeHeight="251679744" behindDoc="0" locked="0" layoutInCell="1" allowOverlap="1" wp14:anchorId="364BD2A7" wp14:editId="15DD0F3C">
            <wp:simplePos x="0" y="0"/>
            <wp:positionH relativeFrom="column">
              <wp:posOffset>21590</wp:posOffset>
            </wp:positionH>
            <wp:positionV relativeFrom="paragraph">
              <wp:posOffset>260985</wp:posOffset>
            </wp:positionV>
            <wp:extent cx="2756535" cy="1417955"/>
            <wp:effectExtent l="171450" t="171450" r="386715" b="353695"/>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extLst>
                        <a:ext uri="{28A0092B-C50C-407E-A947-70E740481C1C}">
                          <a14:useLocalDpi xmlns:a14="http://schemas.microsoft.com/office/drawing/2010/main" val="0"/>
                        </a:ext>
                      </a:extLst>
                    </a:blip>
                    <a:srcRect l="2157" t="4455" r="1886" b="4950"/>
                    <a:stretch/>
                  </pic:blipFill>
                  <pic:spPr bwMode="auto">
                    <a:xfrm>
                      <a:off x="0" y="0"/>
                      <a:ext cx="2756535" cy="141795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F3FEE">
        <w:rPr>
          <w:lang w:val="en-US"/>
        </w:rPr>
        <w:t>When this dialog appears click on “configure</w:t>
      </w:r>
      <w:r w:rsidR="00A6399F">
        <w:rPr>
          <w:lang w:val="en-US"/>
        </w:rPr>
        <w:t xml:space="preserve"> </w:t>
      </w:r>
      <w:r w:rsidR="000F3FEE">
        <w:rPr>
          <w:lang w:val="en-US"/>
        </w:rPr>
        <w:t>…</w:t>
      </w:r>
      <w:proofErr w:type="gramStart"/>
      <w:r w:rsidR="000F3FEE">
        <w:rPr>
          <w:lang w:val="en-US"/>
        </w:rPr>
        <w:t>”:</w:t>
      </w:r>
      <w:proofErr w:type="gramEnd"/>
    </w:p>
    <w:p w:rsidR="000F3FEE" w:rsidRDefault="000F3FEE">
      <w:pPr>
        <w:rPr>
          <w:lang w:val="en-US"/>
        </w:rPr>
      </w:pPr>
    </w:p>
    <w:p w:rsidR="007D719E" w:rsidRDefault="007D719E">
      <w:pPr>
        <w:rPr>
          <w:lang w:val="en-US"/>
        </w:rPr>
      </w:pPr>
    </w:p>
    <w:p w:rsidR="007D719E" w:rsidRDefault="007D719E">
      <w:pPr>
        <w:rPr>
          <w:lang w:val="en-US"/>
        </w:rPr>
      </w:pPr>
    </w:p>
    <w:p w:rsidR="007D719E" w:rsidRDefault="007D719E">
      <w:pPr>
        <w:rPr>
          <w:lang w:val="en-US"/>
        </w:rPr>
      </w:pPr>
    </w:p>
    <w:p w:rsidR="007D719E" w:rsidRDefault="007D719E">
      <w:pPr>
        <w:rPr>
          <w:lang w:val="en-US"/>
        </w:rPr>
      </w:pPr>
    </w:p>
    <w:p w:rsidR="000F2EFE" w:rsidRDefault="007D719E">
      <w:pPr>
        <w:rPr>
          <w:lang w:val="en-US"/>
        </w:rPr>
      </w:pPr>
      <w:r>
        <w:rPr>
          <w:noProof/>
        </w:rPr>
        <w:drawing>
          <wp:anchor distT="0" distB="0" distL="114300" distR="114300" simplePos="0" relativeHeight="251680768" behindDoc="0" locked="0" layoutInCell="1" allowOverlap="1" wp14:anchorId="0546755D" wp14:editId="7B11339E">
            <wp:simplePos x="0" y="0"/>
            <wp:positionH relativeFrom="column">
              <wp:posOffset>21590</wp:posOffset>
            </wp:positionH>
            <wp:positionV relativeFrom="paragraph">
              <wp:posOffset>461645</wp:posOffset>
            </wp:positionV>
            <wp:extent cx="4711065" cy="2494915"/>
            <wp:effectExtent l="171450" t="171450" r="375285" b="362585"/>
            <wp:wrapNone/>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extLst>
                        <a:ext uri="{28A0092B-C50C-407E-A947-70E740481C1C}">
                          <a14:useLocalDpi xmlns:a14="http://schemas.microsoft.com/office/drawing/2010/main" val="0"/>
                        </a:ext>
                      </a:extLst>
                    </a:blip>
                    <a:srcRect b="27097"/>
                    <a:stretch/>
                  </pic:blipFill>
                  <pic:spPr bwMode="auto">
                    <a:xfrm>
                      <a:off x="0" y="0"/>
                      <a:ext cx="4711065" cy="249491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125BC">
        <w:rPr>
          <w:lang w:val="en-US"/>
        </w:rPr>
        <w:t>If</w:t>
      </w:r>
      <w:r w:rsidR="000F2EFE">
        <w:rPr>
          <w:lang w:val="en-US"/>
        </w:rPr>
        <w:t xml:space="preserve"> you </w:t>
      </w:r>
      <w:r w:rsidR="006125BC">
        <w:rPr>
          <w:lang w:val="en-US"/>
        </w:rPr>
        <w:t xml:space="preserve">have not used the Data Manager before </w:t>
      </w:r>
      <w:r w:rsidR="000F2EFE">
        <w:rPr>
          <w:lang w:val="en-US"/>
        </w:rPr>
        <w:t>you will not see any rules because you have not yet defined any:</w:t>
      </w:r>
    </w:p>
    <w:p w:rsidR="000F2EFE" w:rsidRDefault="000F2EFE">
      <w:pPr>
        <w:rPr>
          <w:lang w:val="en-US"/>
        </w:rPr>
      </w:pPr>
    </w:p>
    <w:p w:rsidR="007D719E" w:rsidRDefault="007D719E">
      <w:pPr>
        <w:rPr>
          <w:rFonts w:ascii="SimHei" w:eastAsia="SimHei" w:hAnsi="SimHei" w:cs="Microsoft Sans Serif"/>
          <w:b/>
          <w:sz w:val="20"/>
          <w:szCs w:val="20"/>
          <w:highlight w:val="yellow"/>
          <w:lang w:val="en-US"/>
        </w:rPr>
      </w:pPr>
    </w:p>
    <w:p w:rsidR="007D719E" w:rsidRDefault="007D719E">
      <w:pPr>
        <w:rPr>
          <w:rFonts w:ascii="SimHei" w:eastAsia="SimHei" w:hAnsi="SimHei" w:cs="Microsoft Sans Serif"/>
          <w:b/>
          <w:sz w:val="20"/>
          <w:szCs w:val="20"/>
          <w:highlight w:val="yellow"/>
          <w:lang w:val="en-US"/>
        </w:rPr>
      </w:pPr>
    </w:p>
    <w:p w:rsidR="007D719E" w:rsidRDefault="007D719E">
      <w:pPr>
        <w:rPr>
          <w:rFonts w:ascii="SimHei" w:eastAsia="SimHei" w:hAnsi="SimHei" w:cs="Microsoft Sans Serif"/>
          <w:b/>
          <w:sz w:val="20"/>
          <w:szCs w:val="20"/>
          <w:highlight w:val="yellow"/>
          <w:lang w:val="en-US"/>
        </w:rPr>
      </w:pPr>
    </w:p>
    <w:p w:rsidR="007D719E" w:rsidRDefault="007D719E">
      <w:pPr>
        <w:rPr>
          <w:rFonts w:ascii="SimHei" w:eastAsia="SimHei" w:hAnsi="SimHei" w:cs="Microsoft Sans Serif"/>
          <w:b/>
          <w:sz w:val="20"/>
          <w:szCs w:val="20"/>
          <w:highlight w:val="yellow"/>
          <w:lang w:val="en-US"/>
        </w:rPr>
      </w:pPr>
    </w:p>
    <w:p w:rsidR="007D719E" w:rsidRDefault="007D719E">
      <w:pPr>
        <w:rPr>
          <w:rFonts w:ascii="SimHei" w:eastAsia="SimHei" w:hAnsi="SimHei" w:cs="Microsoft Sans Serif"/>
          <w:b/>
          <w:sz w:val="20"/>
          <w:szCs w:val="20"/>
          <w:highlight w:val="yellow"/>
          <w:lang w:val="en-US"/>
        </w:rPr>
      </w:pPr>
    </w:p>
    <w:p w:rsidR="007D719E" w:rsidRDefault="007D719E">
      <w:pPr>
        <w:rPr>
          <w:rFonts w:ascii="SimHei" w:eastAsia="SimHei" w:hAnsi="SimHei" w:cs="Microsoft Sans Serif"/>
          <w:b/>
          <w:sz w:val="20"/>
          <w:szCs w:val="20"/>
          <w:highlight w:val="yellow"/>
          <w:lang w:val="en-US"/>
        </w:rPr>
      </w:pPr>
    </w:p>
    <w:p w:rsidR="007D719E" w:rsidRDefault="007D719E">
      <w:pPr>
        <w:rPr>
          <w:rFonts w:ascii="SimHei" w:eastAsia="SimHei" w:hAnsi="SimHei" w:cs="Microsoft Sans Serif"/>
          <w:b/>
          <w:sz w:val="20"/>
          <w:szCs w:val="20"/>
          <w:highlight w:val="yellow"/>
          <w:lang w:val="en-US"/>
        </w:rPr>
      </w:pPr>
    </w:p>
    <w:p w:rsidR="007D719E" w:rsidRDefault="007D719E">
      <w:pPr>
        <w:rPr>
          <w:rFonts w:ascii="SimHei" w:eastAsia="SimHei" w:hAnsi="SimHei" w:cs="Microsoft Sans Serif"/>
          <w:b/>
          <w:sz w:val="20"/>
          <w:szCs w:val="20"/>
          <w:highlight w:val="yellow"/>
          <w:lang w:val="en-US"/>
        </w:rPr>
      </w:pPr>
    </w:p>
    <w:p w:rsidR="00085DA5" w:rsidRPr="00085DA5" w:rsidRDefault="00085DA5">
      <w:pPr>
        <w:rPr>
          <w:rFonts w:ascii="SimHei" w:eastAsia="SimHei" w:hAnsi="SimHei" w:cs="Microsoft Sans Serif"/>
          <w:sz w:val="20"/>
          <w:szCs w:val="20"/>
          <w:lang w:val="en-US"/>
        </w:rPr>
      </w:pPr>
      <w:r w:rsidRPr="00085DA5">
        <w:rPr>
          <w:rFonts w:ascii="SimHei" w:eastAsia="SimHei" w:hAnsi="SimHei" w:cs="Microsoft Sans Serif"/>
          <w:b/>
          <w:sz w:val="20"/>
          <w:szCs w:val="20"/>
          <w:highlight w:val="yellow"/>
          <w:lang w:val="en-US"/>
        </w:rPr>
        <w:t>Note:</w:t>
      </w:r>
      <w:r w:rsidRPr="00085DA5">
        <w:rPr>
          <w:rFonts w:ascii="SimHei" w:eastAsia="SimHei" w:hAnsi="SimHei" w:cs="Microsoft Sans Serif"/>
          <w:sz w:val="20"/>
          <w:szCs w:val="20"/>
          <w:highlight w:val="yellow"/>
          <w:lang w:val="en-US"/>
        </w:rPr>
        <w:t xml:space="preserve"> If you have used a previous version of the Data Manager your old configuration will be loaded automatically into the GUI. You don’t have to start from scratch!</w:t>
      </w:r>
    </w:p>
    <w:p w:rsidR="000F2EFE" w:rsidRPr="007056EA" w:rsidRDefault="000F2EFE">
      <w:pPr>
        <w:rPr>
          <w:lang w:val="en-US"/>
        </w:rPr>
      </w:pPr>
      <w:r>
        <w:rPr>
          <w:lang w:val="en-US"/>
        </w:rPr>
        <w:t>In the next steps you will learn how to create some simple but powerful rules.</w:t>
      </w:r>
    </w:p>
    <w:p w:rsidR="000F2EFE" w:rsidRDefault="008A41A0" w:rsidP="000F2EFE">
      <w:pPr>
        <w:pStyle w:val="berschrift2"/>
        <w:rPr>
          <w:lang w:val="en-US"/>
        </w:rPr>
      </w:pPr>
      <w:bookmarkStart w:id="14" w:name="_Toc357700289"/>
      <w:r>
        <w:rPr>
          <w:lang w:val="en-US"/>
        </w:rPr>
        <w:lastRenderedPageBreak/>
        <w:t>How-to</w:t>
      </w:r>
      <w:r w:rsidR="000F2EFE">
        <w:rPr>
          <w:lang w:val="en-US"/>
        </w:rPr>
        <w:t>: Create a few simple (but powerful) rules</w:t>
      </w:r>
      <w:bookmarkEnd w:id="14"/>
    </w:p>
    <w:p w:rsidR="000F2EFE" w:rsidRDefault="000F2EFE" w:rsidP="000F2EFE">
      <w:pPr>
        <w:pStyle w:val="berschrift3"/>
        <w:rPr>
          <w:lang w:val="en-US"/>
        </w:rPr>
      </w:pPr>
      <w:bookmarkStart w:id="15" w:name="_Toc357700290"/>
      <w:r>
        <w:rPr>
          <w:lang w:val="en-US"/>
        </w:rPr>
        <w:t>Step 1: What shall your rules do?</w:t>
      </w:r>
      <w:bookmarkEnd w:id="15"/>
    </w:p>
    <w:p w:rsidR="00A6399F" w:rsidRDefault="000F2EFE" w:rsidP="000F2EFE">
      <w:pPr>
        <w:rPr>
          <w:lang w:val="en-US"/>
        </w:rPr>
      </w:pPr>
      <w:r>
        <w:rPr>
          <w:lang w:val="en-US"/>
        </w:rPr>
        <w:t xml:space="preserve">At first step you should take a bit of time to think about what your rules should do. Some people want to correct data they scraped from the ComicVine database into their </w:t>
      </w:r>
      <w:proofErr w:type="gramStart"/>
      <w:r>
        <w:rPr>
          <w:lang w:val="en-US"/>
        </w:rPr>
        <w:t>books,</w:t>
      </w:r>
      <w:proofErr w:type="gramEnd"/>
      <w:r>
        <w:rPr>
          <w:lang w:val="en-US"/>
        </w:rPr>
        <w:t xml:space="preserve"> others might want to automate the process of preparing their books before they are moved by the Library Organizer.</w:t>
      </w:r>
      <w:r w:rsidR="00A6399F">
        <w:rPr>
          <w:lang w:val="en-US"/>
        </w:rPr>
        <w:t xml:space="preserve"> </w:t>
      </w:r>
    </w:p>
    <w:p w:rsidR="00A6399F" w:rsidRDefault="000F2EFE" w:rsidP="000F2EFE">
      <w:pPr>
        <w:rPr>
          <w:lang w:val="en-US"/>
        </w:rPr>
      </w:pPr>
      <w:r>
        <w:rPr>
          <w:lang w:val="en-US"/>
        </w:rPr>
        <w:t xml:space="preserve">Let’s start with the last example: A lot of people organize their books by Series Groups. Series Groups </w:t>
      </w:r>
      <w:r w:rsidR="008A41A0">
        <w:rPr>
          <w:lang w:val="en-US"/>
        </w:rPr>
        <w:t>group several series with a similar content or main character or whatever. So you might want to use a Series Group “Gotham” for all books that are more or less located in Gotham and a Series Group “Metropolis” for all the Superman books.</w:t>
      </w:r>
      <w:r w:rsidR="00A6399F">
        <w:rPr>
          <w:lang w:val="en-US"/>
        </w:rPr>
        <w:t xml:space="preserve"> </w:t>
      </w:r>
    </w:p>
    <w:p w:rsidR="008A41A0" w:rsidRDefault="008A41A0" w:rsidP="000F2EFE">
      <w:pPr>
        <w:rPr>
          <w:lang w:val="en-US"/>
        </w:rPr>
      </w:pPr>
      <w:r>
        <w:rPr>
          <w:lang w:val="en-US"/>
        </w:rPr>
        <w:t xml:space="preserve">This would make it easy to </w:t>
      </w:r>
      <w:r w:rsidR="00A6399F">
        <w:rPr>
          <w:lang w:val="en-US"/>
        </w:rPr>
        <w:t xml:space="preserve">later </w:t>
      </w:r>
      <w:r>
        <w:rPr>
          <w:lang w:val="en-US"/>
        </w:rPr>
        <w:t>organize your books in folder structure</w:t>
      </w:r>
      <w:r w:rsidR="006543FF">
        <w:rPr>
          <w:lang w:val="en-US"/>
        </w:rPr>
        <w:t>s</w:t>
      </w:r>
      <w:r>
        <w:rPr>
          <w:lang w:val="en-US"/>
        </w:rPr>
        <w:t xml:space="preserve"> like th</w:t>
      </w:r>
      <w:r w:rsidR="00A6399F">
        <w:rPr>
          <w:lang w:val="en-US"/>
        </w:rPr>
        <w:t>is</w:t>
      </w:r>
      <w:r>
        <w:rPr>
          <w:lang w:val="en-US"/>
        </w:rPr>
        <w:t>:</w:t>
      </w:r>
    </w:p>
    <w:p w:rsidR="006543FF" w:rsidRPr="006543FF" w:rsidRDefault="00A6399F" w:rsidP="000F2EFE">
      <w:pPr>
        <w:rPr>
          <w:noProof/>
          <w:lang w:val="en-US"/>
        </w:rPr>
      </w:pPr>
      <w:r>
        <w:rPr>
          <w:noProof/>
        </w:rPr>
        <w:drawing>
          <wp:inline distT="0" distB="0" distL="0" distR="0">
            <wp:extent cx="2656840" cy="2009140"/>
            <wp:effectExtent l="171450" t="171450" r="372110" b="35306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656840" cy="2009140"/>
                    </a:xfrm>
                    <a:prstGeom prst="rect">
                      <a:avLst/>
                    </a:prstGeom>
                    <a:ln>
                      <a:noFill/>
                    </a:ln>
                    <a:effectLst>
                      <a:outerShdw blurRad="292100" dist="139700" dir="2700000" algn="tl" rotWithShape="0">
                        <a:srgbClr val="333333">
                          <a:alpha val="65000"/>
                        </a:srgbClr>
                      </a:outerShdw>
                    </a:effectLst>
                  </pic:spPr>
                </pic:pic>
              </a:graphicData>
            </a:graphic>
          </wp:inline>
        </w:drawing>
      </w:r>
    </w:p>
    <w:p w:rsidR="008A41A0" w:rsidRDefault="006543FF" w:rsidP="000F2EFE">
      <w:pPr>
        <w:rPr>
          <w:lang w:val="en-US"/>
        </w:rPr>
      </w:pPr>
      <w:r>
        <w:rPr>
          <w:lang w:val="en-US"/>
        </w:rPr>
        <w:t xml:space="preserve">In </w:t>
      </w:r>
      <w:r w:rsidR="006125BC">
        <w:rPr>
          <w:lang w:val="en-US"/>
        </w:rPr>
        <w:t>this</w:t>
      </w:r>
      <w:r>
        <w:rPr>
          <w:lang w:val="en-US"/>
        </w:rPr>
        <w:t xml:space="preserve"> example we would like to organize our books by the main character. </w:t>
      </w:r>
      <w:r w:rsidR="001504FB">
        <w:rPr>
          <w:lang w:val="en-US"/>
        </w:rPr>
        <w:t xml:space="preserve">The next step demonstrates how to prepare your </w:t>
      </w:r>
      <w:r w:rsidR="007B58F2">
        <w:rPr>
          <w:lang w:val="en-US"/>
        </w:rPr>
        <w:t>rules</w:t>
      </w:r>
      <w:r w:rsidR="001504FB">
        <w:rPr>
          <w:lang w:val="en-US"/>
        </w:rPr>
        <w:t xml:space="preserve"> so that </w:t>
      </w:r>
      <w:r w:rsidR="007B58F2">
        <w:rPr>
          <w:lang w:val="en-US"/>
        </w:rPr>
        <w:t xml:space="preserve">your books </w:t>
      </w:r>
      <w:r w:rsidR="001504FB">
        <w:rPr>
          <w:lang w:val="en-US"/>
        </w:rPr>
        <w:t>can easily later on organized by the Library Organizer in this main character structure.</w:t>
      </w:r>
    </w:p>
    <w:p w:rsidR="006125BC" w:rsidRDefault="006125BC" w:rsidP="006125BC">
      <w:pPr>
        <w:pStyle w:val="berschrift3"/>
        <w:rPr>
          <w:lang w:val="en-US"/>
        </w:rPr>
      </w:pPr>
      <w:bookmarkStart w:id="16" w:name="_Toc357700291"/>
      <w:r>
        <w:rPr>
          <w:lang w:val="en-US"/>
        </w:rPr>
        <w:lastRenderedPageBreak/>
        <w:t xml:space="preserve">Step 2: </w:t>
      </w:r>
      <w:r w:rsidR="00020989">
        <w:rPr>
          <w:lang w:val="en-US"/>
        </w:rPr>
        <w:t>Understanding the GUI editor window</w:t>
      </w:r>
      <w:bookmarkEnd w:id="16"/>
    </w:p>
    <w:p w:rsidR="00020989" w:rsidRDefault="006125BC" w:rsidP="00020989">
      <w:pPr>
        <w:keepNext/>
        <w:rPr>
          <w:lang w:val="en-US"/>
        </w:rPr>
      </w:pPr>
      <w:r>
        <w:rPr>
          <w:lang w:val="en-US"/>
        </w:rPr>
        <w:t xml:space="preserve">To create your first rules open the </w:t>
      </w:r>
      <w:proofErr w:type="spellStart"/>
      <w:r>
        <w:rPr>
          <w:lang w:val="en-US"/>
        </w:rPr>
        <w:t>the</w:t>
      </w:r>
      <w:proofErr w:type="spellEnd"/>
      <w:r>
        <w:rPr>
          <w:lang w:val="en-US"/>
        </w:rPr>
        <w:t xml:space="preserve"> configuration editor via the “configure …” button as described above. You will see mainly three rather empty panels inside the editor. Let’s take a quick look at them:</w:t>
      </w:r>
    </w:p>
    <w:p w:rsidR="006125BC" w:rsidRDefault="00020989" w:rsidP="006125BC">
      <w:pPr>
        <w:rPr>
          <w:lang w:val="en-US"/>
        </w:rPr>
      </w:pPr>
      <w:r>
        <w:rPr>
          <w:noProof/>
        </w:rPr>
        <w:drawing>
          <wp:inline distT="0" distB="0" distL="0" distR="0" wp14:anchorId="5B1E80E6" wp14:editId="403D1B0F">
            <wp:extent cx="5785810" cy="3719593"/>
            <wp:effectExtent l="0" t="0" r="571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b="12248"/>
                    <a:stretch/>
                  </pic:blipFill>
                  <pic:spPr bwMode="auto">
                    <a:xfrm>
                      <a:off x="0" y="0"/>
                      <a:ext cx="5791835" cy="3723466"/>
                    </a:xfrm>
                    <a:prstGeom prst="rect">
                      <a:avLst/>
                    </a:prstGeom>
                    <a:ln>
                      <a:noFill/>
                    </a:ln>
                    <a:extLst>
                      <a:ext uri="{53640926-AAD7-44D8-BBD7-CCE9431645EC}">
                        <a14:shadowObscured xmlns:a14="http://schemas.microsoft.com/office/drawing/2010/main"/>
                      </a:ext>
                    </a:extLst>
                  </pic:spPr>
                </pic:pic>
              </a:graphicData>
            </a:graphic>
          </wp:inline>
        </w:drawing>
      </w:r>
      <w:r w:rsidR="006125BC">
        <w:rPr>
          <w:lang w:val="en-US"/>
        </w:rPr>
        <w:t xml:space="preserve"> </w:t>
      </w:r>
    </w:p>
    <w:p w:rsidR="00020989" w:rsidRDefault="00020989" w:rsidP="006125BC">
      <w:pPr>
        <w:rPr>
          <w:lang w:val="en-US"/>
        </w:rPr>
      </w:pPr>
      <w:r>
        <w:rPr>
          <w:lang w:val="en-US"/>
        </w:rPr>
        <w:t xml:space="preserve">The </w:t>
      </w:r>
      <w:proofErr w:type="spellStart"/>
      <w:r w:rsidRPr="007D719E">
        <w:rPr>
          <w:b/>
          <w:lang w:val="en-US"/>
        </w:rPr>
        <w:t>treeview</w:t>
      </w:r>
      <w:proofErr w:type="spellEnd"/>
      <w:r w:rsidRPr="007D719E">
        <w:rPr>
          <w:b/>
          <w:lang w:val="en-US"/>
        </w:rPr>
        <w:t xml:space="preserve"> panel</w:t>
      </w:r>
      <w:r>
        <w:rPr>
          <w:lang w:val="en-US"/>
        </w:rPr>
        <w:t xml:space="preserve"> will later display the list of the rules you defined.</w:t>
      </w:r>
    </w:p>
    <w:p w:rsidR="00020989" w:rsidRDefault="00020989" w:rsidP="006125BC">
      <w:pPr>
        <w:rPr>
          <w:lang w:val="en-US"/>
        </w:rPr>
      </w:pPr>
      <w:r>
        <w:rPr>
          <w:lang w:val="en-US"/>
        </w:rPr>
        <w:t xml:space="preserve">The </w:t>
      </w:r>
      <w:proofErr w:type="gramStart"/>
      <w:r w:rsidRPr="007D719E">
        <w:rPr>
          <w:b/>
          <w:lang w:val="en-US"/>
        </w:rPr>
        <w:t>groups</w:t>
      </w:r>
      <w:proofErr w:type="gramEnd"/>
      <w:r w:rsidRPr="007D719E">
        <w:rPr>
          <w:b/>
          <w:lang w:val="en-US"/>
        </w:rPr>
        <w:t xml:space="preserve"> panel</w:t>
      </w:r>
      <w:r>
        <w:rPr>
          <w:lang w:val="en-US"/>
        </w:rPr>
        <w:t xml:space="preserve"> helps you organizing your rule sets by placing them inside groups.</w:t>
      </w:r>
    </w:p>
    <w:p w:rsidR="00020989" w:rsidRDefault="00020989" w:rsidP="006125BC">
      <w:pPr>
        <w:rPr>
          <w:lang w:val="en-US"/>
        </w:rPr>
      </w:pPr>
      <w:r>
        <w:rPr>
          <w:lang w:val="en-US"/>
        </w:rPr>
        <w:t xml:space="preserve">The </w:t>
      </w:r>
      <w:r w:rsidRPr="007D719E">
        <w:rPr>
          <w:b/>
          <w:lang w:val="en-US"/>
        </w:rPr>
        <w:t>rules panel</w:t>
      </w:r>
      <w:r>
        <w:rPr>
          <w:lang w:val="en-US"/>
        </w:rPr>
        <w:t xml:space="preserve"> lets you create your rules.</w:t>
      </w:r>
    </w:p>
    <w:p w:rsidR="00020989" w:rsidRDefault="00020989" w:rsidP="00020989">
      <w:pPr>
        <w:keepNext/>
        <w:rPr>
          <w:lang w:val="en-US"/>
        </w:rPr>
      </w:pPr>
      <w:r>
        <w:rPr>
          <w:lang w:val="en-US"/>
        </w:rPr>
        <w:lastRenderedPageBreak/>
        <w:t>To give you an idea how this window looks like once you created and organized your rules see this example:</w:t>
      </w:r>
    </w:p>
    <w:p w:rsidR="00020989" w:rsidRDefault="00020989" w:rsidP="006125BC">
      <w:pPr>
        <w:rPr>
          <w:lang w:val="en-US"/>
        </w:rPr>
      </w:pPr>
      <w:r>
        <w:rPr>
          <w:noProof/>
        </w:rPr>
        <w:drawing>
          <wp:inline distT="0" distB="0" distL="0" distR="0" wp14:anchorId="67CF8C24" wp14:editId="5940B428">
            <wp:extent cx="5788617" cy="3921071"/>
            <wp:effectExtent l="0" t="0" r="3175" b="381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b="7136"/>
                    <a:stretch/>
                  </pic:blipFill>
                  <pic:spPr bwMode="auto">
                    <a:xfrm>
                      <a:off x="0" y="0"/>
                      <a:ext cx="5791835" cy="3923251"/>
                    </a:xfrm>
                    <a:prstGeom prst="rect">
                      <a:avLst/>
                    </a:prstGeom>
                    <a:ln>
                      <a:noFill/>
                    </a:ln>
                    <a:extLst>
                      <a:ext uri="{53640926-AAD7-44D8-BBD7-CCE9431645EC}">
                        <a14:shadowObscured xmlns:a14="http://schemas.microsoft.com/office/drawing/2010/main"/>
                      </a:ext>
                    </a:extLst>
                  </pic:spPr>
                </pic:pic>
              </a:graphicData>
            </a:graphic>
          </wp:inline>
        </w:drawing>
      </w:r>
    </w:p>
    <w:p w:rsidR="007B58F2" w:rsidRDefault="007B58F2" w:rsidP="006125BC">
      <w:pPr>
        <w:rPr>
          <w:lang w:val="en-US"/>
        </w:rPr>
      </w:pPr>
      <w:r>
        <w:rPr>
          <w:lang w:val="en-US"/>
        </w:rPr>
        <w:t>Looks quite nice and organized, doesn’t it? So let’s get on to the next step where you finally build your first rules.</w:t>
      </w:r>
    </w:p>
    <w:p w:rsidR="007B58F2" w:rsidRPr="006125BC" w:rsidRDefault="007B58F2" w:rsidP="006125BC">
      <w:pPr>
        <w:rPr>
          <w:lang w:val="en-US"/>
        </w:rPr>
      </w:pPr>
    </w:p>
    <w:p w:rsidR="007B58F2" w:rsidRDefault="007B58F2" w:rsidP="007B58F2">
      <w:pPr>
        <w:pStyle w:val="berschrift3"/>
        <w:rPr>
          <w:lang w:val="en-US"/>
        </w:rPr>
      </w:pPr>
      <w:bookmarkStart w:id="17" w:name="_Toc357700292"/>
      <w:r>
        <w:rPr>
          <w:lang w:val="en-US"/>
        </w:rPr>
        <w:t>Step 3: Build your rule</w:t>
      </w:r>
      <w:r w:rsidR="00966D69">
        <w:rPr>
          <w:lang w:val="en-US"/>
        </w:rPr>
        <w:t xml:space="preserve"> set</w:t>
      </w:r>
      <w:bookmarkEnd w:id="17"/>
    </w:p>
    <w:p w:rsidR="00966D69" w:rsidRDefault="00966D69" w:rsidP="00966D69">
      <w:pPr>
        <w:rPr>
          <w:lang w:val="en-US"/>
        </w:rPr>
      </w:pPr>
      <w:r>
        <w:rPr>
          <w:lang w:val="en-US"/>
        </w:rPr>
        <w:t>A rule set contains of two parts. Part one defines the rules or criteria the Data Manager uses to decide which books shall be treated. Part two defines the actions which Data Manager should make based on your rules.</w:t>
      </w:r>
    </w:p>
    <w:p w:rsidR="00966D69" w:rsidRPr="00966D69" w:rsidRDefault="00966D69" w:rsidP="00966D69">
      <w:pPr>
        <w:pStyle w:val="berschrift4"/>
        <w:rPr>
          <w:lang w:val="en-US"/>
        </w:rPr>
      </w:pPr>
      <w:r>
        <w:rPr>
          <w:lang w:val="en-US"/>
        </w:rPr>
        <w:lastRenderedPageBreak/>
        <w:t>Part 1: Define the rule</w:t>
      </w:r>
    </w:p>
    <w:p w:rsidR="007B58F2" w:rsidRDefault="007B58F2" w:rsidP="007B58F2">
      <w:pPr>
        <w:keepNext/>
        <w:rPr>
          <w:lang w:val="en-US"/>
        </w:rPr>
      </w:pPr>
      <w:r>
        <w:rPr>
          <w:lang w:val="en-US"/>
        </w:rPr>
        <w:t xml:space="preserve">Now we want to build our rules. First we want to define that all books that have “Batman” in the series title should get </w:t>
      </w:r>
      <w:r w:rsidR="0054290B">
        <w:rPr>
          <w:lang w:val="en-US"/>
        </w:rPr>
        <w:t>the ent</w:t>
      </w:r>
      <w:r w:rsidR="00A45B39">
        <w:rPr>
          <w:lang w:val="en-US"/>
        </w:rPr>
        <w:t>r</w:t>
      </w:r>
      <w:r w:rsidR="0054290B">
        <w:rPr>
          <w:lang w:val="en-US"/>
        </w:rPr>
        <w:t xml:space="preserve">y “Batman” in </w:t>
      </w:r>
      <w:proofErr w:type="spellStart"/>
      <w:r w:rsidR="0054290B">
        <w:rPr>
          <w:lang w:val="en-US"/>
        </w:rPr>
        <w:t>ComicRack’s</w:t>
      </w:r>
      <w:proofErr w:type="spellEnd"/>
      <w:r w:rsidR="0054290B">
        <w:rPr>
          <w:lang w:val="en-US"/>
        </w:rPr>
        <w:t xml:space="preserve"> Main Character field.</w:t>
      </w:r>
    </w:p>
    <w:p w:rsidR="0054290B" w:rsidRDefault="007D719E" w:rsidP="007B58F2">
      <w:pPr>
        <w:keepNext/>
        <w:rPr>
          <w:lang w:val="en-US"/>
        </w:rPr>
      </w:pPr>
      <w:r>
        <w:rPr>
          <w:noProof/>
        </w:rPr>
        <w:drawing>
          <wp:anchor distT="0" distB="0" distL="114300" distR="114300" simplePos="0" relativeHeight="251681792" behindDoc="0" locked="0" layoutInCell="1" allowOverlap="1" wp14:anchorId="4CFC9612" wp14:editId="111608A8">
            <wp:simplePos x="0" y="0"/>
            <wp:positionH relativeFrom="column">
              <wp:posOffset>401686</wp:posOffset>
            </wp:positionH>
            <wp:positionV relativeFrom="paragraph">
              <wp:posOffset>250513</wp:posOffset>
            </wp:positionV>
            <wp:extent cx="4788976" cy="1481165"/>
            <wp:effectExtent l="171450" t="171450" r="374015" b="36703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788976" cy="148116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54290B">
        <w:rPr>
          <w:lang w:val="en-US"/>
        </w:rPr>
        <w:t>Click on the “Add” button below the rules panel:</w:t>
      </w:r>
    </w:p>
    <w:p w:rsidR="0054290B" w:rsidRDefault="0054290B" w:rsidP="007B58F2">
      <w:pPr>
        <w:keepNext/>
        <w:rPr>
          <w:lang w:val="en-US"/>
        </w:rPr>
      </w:pPr>
    </w:p>
    <w:p w:rsidR="007D719E" w:rsidRDefault="007D719E" w:rsidP="007B58F2">
      <w:pPr>
        <w:keepNext/>
        <w:rPr>
          <w:lang w:val="en-US"/>
        </w:rPr>
      </w:pPr>
    </w:p>
    <w:p w:rsidR="007D719E" w:rsidRDefault="007D719E" w:rsidP="007B58F2">
      <w:pPr>
        <w:keepNext/>
        <w:rPr>
          <w:lang w:val="en-US"/>
        </w:rPr>
      </w:pPr>
    </w:p>
    <w:p w:rsidR="007D719E" w:rsidRDefault="007D719E" w:rsidP="007B58F2">
      <w:pPr>
        <w:keepNext/>
        <w:rPr>
          <w:lang w:val="en-US"/>
        </w:rPr>
      </w:pPr>
    </w:p>
    <w:p w:rsidR="007D719E" w:rsidRDefault="007D719E" w:rsidP="007B58F2">
      <w:pPr>
        <w:keepNext/>
        <w:rPr>
          <w:lang w:val="en-US"/>
        </w:rPr>
      </w:pPr>
    </w:p>
    <w:p w:rsidR="0054290B" w:rsidRDefault="007D719E" w:rsidP="007B58F2">
      <w:pPr>
        <w:keepNext/>
        <w:rPr>
          <w:lang w:val="en-US"/>
        </w:rPr>
      </w:pPr>
      <w:r>
        <w:rPr>
          <w:noProof/>
        </w:rPr>
        <w:drawing>
          <wp:anchor distT="0" distB="0" distL="114300" distR="114300" simplePos="0" relativeHeight="251682816" behindDoc="0" locked="0" layoutInCell="1" allowOverlap="1" wp14:anchorId="370E5FED" wp14:editId="3D82DDF1">
            <wp:simplePos x="0" y="0"/>
            <wp:positionH relativeFrom="column">
              <wp:posOffset>331685</wp:posOffset>
            </wp:positionH>
            <wp:positionV relativeFrom="paragraph">
              <wp:posOffset>452088</wp:posOffset>
            </wp:positionV>
            <wp:extent cx="4858719" cy="1472371"/>
            <wp:effectExtent l="171450" t="171450" r="380365" b="356870"/>
            <wp:wrapNone/>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858719" cy="1472371"/>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54290B">
        <w:rPr>
          <w:lang w:val="en-US"/>
        </w:rPr>
        <w:t xml:space="preserve">After that the skeleton of your first rule is displayed in the </w:t>
      </w:r>
      <w:r w:rsidR="00677D81">
        <w:rPr>
          <w:lang w:val="en-US"/>
        </w:rPr>
        <w:t>rules panel. Click in “Name” field and give this rule a meaningful name (that will make it later on much easier to find it):</w:t>
      </w:r>
    </w:p>
    <w:p w:rsidR="007B58F2" w:rsidRDefault="007B58F2" w:rsidP="007B58F2">
      <w:pPr>
        <w:rPr>
          <w:lang w:val="en-US"/>
        </w:rPr>
      </w:pPr>
    </w:p>
    <w:p w:rsidR="00677D81" w:rsidRDefault="00677D81" w:rsidP="00677D81">
      <w:pPr>
        <w:keepNext/>
        <w:rPr>
          <w:lang w:val="en-US"/>
        </w:rPr>
      </w:pPr>
      <w:r>
        <w:rPr>
          <w:lang w:val="en-US"/>
        </w:rPr>
        <w:lastRenderedPageBreak/>
        <w:t xml:space="preserve">Now take a look at the </w:t>
      </w:r>
      <w:proofErr w:type="spellStart"/>
      <w:r>
        <w:rPr>
          <w:lang w:val="en-US"/>
        </w:rPr>
        <w:t>treeview</w:t>
      </w:r>
      <w:proofErr w:type="spellEnd"/>
      <w:r>
        <w:rPr>
          <w:lang w:val="en-US"/>
        </w:rPr>
        <w:t xml:space="preserve"> panel and notice that your rule is attached there. Click on it and the editor gives you the interface to finally enter your rule:</w:t>
      </w:r>
    </w:p>
    <w:p w:rsidR="00677D81" w:rsidRDefault="00677D81" w:rsidP="007B58F2">
      <w:pPr>
        <w:rPr>
          <w:lang w:val="en-US"/>
        </w:rPr>
      </w:pPr>
      <w:r>
        <w:rPr>
          <w:noProof/>
        </w:rPr>
        <w:drawing>
          <wp:inline distT="0" distB="0" distL="0" distR="0" wp14:anchorId="05FE861D" wp14:editId="17B694D9">
            <wp:extent cx="5793732" cy="3905573"/>
            <wp:effectExtent l="171450" t="171450" r="379095" b="36195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b="7692"/>
                    <a:stretch/>
                  </pic:blipFill>
                  <pic:spPr bwMode="auto">
                    <a:xfrm>
                      <a:off x="0" y="0"/>
                      <a:ext cx="5791835" cy="390429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677D81" w:rsidRDefault="007D719E" w:rsidP="007B58F2">
      <w:pPr>
        <w:rPr>
          <w:lang w:val="en-US"/>
        </w:rPr>
      </w:pPr>
      <w:r>
        <w:rPr>
          <w:noProof/>
        </w:rPr>
        <w:drawing>
          <wp:anchor distT="0" distB="0" distL="114300" distR="114300" simplePos="0" relativeHeight="251683840" behindDoc="0" locked="0" layoutInCell="1" allowOverlap="1" wp14:anchorId="5E3406E1" wp14:editId="0CF8CAAC">
            <wp:simplePos x="0" y="0"/>
            <wp:positionH relativeFrom="column">
              <wp:posOffset>285115</wp:posOffset>
            </wp:positionH>
            <wp:positionV relativeFrom="paragraph">
              <wp:posOffset>585235</wp:posOffset>
            </wp:positionV>
            <wp:extent cx="5788025" cy="828675"/>
            <wp:effectExtent l="171450" t="171450" r="384175" b="371475"/>
            <wp:wrapNone/>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extLst>
                        <a:ext uri="{28A0092B-C50C-407E-A947-70E740481C1C}">
                          <a14:useLocalDpi xmlns:a14="http://schemas.microsoft.com/office/drawing/2010/main" val="0"/>
                        </a:ext>
                      </a:extLst>
                    </a:blip>
                    <a:srcRect b="59674"/>
                    <a:stretch/>
                  </pic:blipFill>
                  <pic:spPr bwMode="auto">
                    <a:xfrm>
                      <a:off x="0" y="0"/>
                      <a:ext cx="5788025" cy="8286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F57ED">
        <w:rPr>
          <w:lang w:val="en-US"/>
        </w:rPr>
        <w:t>Remember: our rule shall be “all books with Batman in the Series title”. So select “Series” in the first dropdown box below the rules panel. Select the range modifier “Is” and enter “Batman” as the value. Finally click “Add”:</w:t>
      </w:r>
    </w:p>
    <w:p w:rsidR="000F57ED" w:rsidRDefault="000F57ED" w:rsidP="007B58F2">
      <w:pPr>
        <w:rPr>
          <w:lang w:val="en-US"/>
        </w:rPr>
      </w:pPr>
    </w:p>
    <w:p w:rsidR="007D719E" w:rsidRDefault="007D719E" w:rsidP="007B58F2">
      <w:pPr>
        <w:rPr>
          <w:lang w:val="en-US"/>
        </w:rPr>
      </w:pPr>
    </w:p>
    <w:p w:rsidR="007D719E" w:rsidRDefault="007D719E" w:rsidP="007B58F2">
      <w:pPr>
        <w:rPr>
          <w:lang w:val="en-US"/>
        </w:rPr>
      </w:pPr>
    </w:p>
    <w:p w:rsidR="000F57ED" w:rsidRDefault="000F57ED" w:rsidP="007D719E">
      <w:pPr>
        <w:keepNext/>
        <w:rPr>
          <w:lang w:val="en-US"/>
        </w:rPr>
      </w:pPr>
      <w:r>
        <w:rPr>
          <w:lang w:val="en-US"/>
        </w:rPr>
        <w:lastRenderedPageBreak/>
        <w:t>Your rule is now displayed in the rules panel:</w:t>
      </w:r>
    </w:p>
    <w:p w:rsidR="000F57ED" w:rsidRDefault="000F57ED" w:rsidP="007B58F2">
      <w:pPr>
        <w:rPr>
          <w:lang w:val="en-US"/>
        </w:rPr>
      </w:pPr>
      <w:r>
        <w:rPr>
          <w:noProof/>
        </w:rPr>
        <w:drawing>
          <wp:inline distT="0" distB="0" distL="0" distR="0" wp14:anchorId="5313E935" wp14:editId="3DE66B26">
            <wp:extent cx="4426953" cy="790414"/>
            <wp:effectExtent l="171450" t="171450" r="374015" b="35306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b="19048"/>
                    <a:stretch/>
                  </pic:blipFill>
                  <pic:spPr bwMode="auto">
                    <a:xfrm>
                      <a:off x="0" y="0"/>
                      <a:ext cx="4447619" cy="79410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0F57ED" w:rsidRDefault="000F57ED" w:rsidP="007B58F2">
      <w:pPr>
        <w:rPr>
          <w:lang w:val="en-US"/>
        </w:rPr>
      </w:pPr>
      <w:r>
        <w:rPr>
          <w:lang w:val="en-US"/>
        </w:rPr>
        <w:t xml:space="preserve">But it seems we made a mistake: if we use the modifier “Is” this rule would only select the books where the exact series title is “Batman”, but not also “Batman: The Dark Knight”, “Batman and Robin” and so forth. In this case the range modifier “Contains” is exactly what we need. To correct that </w:t>
      </w:r>
      <w:r w:rsidR="00966D69">
        <w:rPr>
          <w:lang w:val="en-US"/>
        </w:rPr>
        <w:t xml:space="preserve">you only have to </w:t>
      </w:r>
      <w:r>
        <w:rPr>
          <w:lang w:val="en-US"/>
        </w:rPr>
        <w:t>select “Contains” in the second dropdown box below the rules panel and click on “Update”</w:t>
      </w:r>
      <w:r w:rsidR="00966D69">
        <w:rPr>
          <w:lang w:val="en-US"/>
        </w:rPr>
        <w:t>:</w:t>
      </w:r>
    </w:p>
    <w:p w:rsidR="00966D69" w:rsidRDefault="00966D69" w:rsidP="007B58F2">
      <w:pPr>
        <w:rPr>
          <w:lang w:val="en-US"/>
        </w:rPr>
      </w:pPr>
      <w:r>
        <w:rPr>
          <w:noProof/>
        </w:rPr>
        <w:drawing>
          <wp:inline distT="0" distB="0" distL="0" distR="0" wp14:anchorId="6B350C84" wp14:editId="0D268921">
            <wp:extent cx="4695986" cy="2243649"/>
            <wp:effectExtent l="171450" t="171450" r="371475" b="36639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697305" cy="2244279"/>
                    </a:xfrm>
                    <a:prstGeom prst="rect">
                      <a:avLst/>
                    </a:prstGeom>
                    <a:ln>
                      <a:noFill/>
                    </a:ln>
                    <a:effectLst>
                      <a:outerShdw blurRad="292100" dist="139700" dir="2700000" algn="tl" rotWithShape="0">
                        <a:srgbClr val="333333">
                          <a:alpha val="65000"/>
                        </a:srgbClr>
                      </a:outerShdw>
                    </a:effectLst>
                  </pic:spPr>
                </pic:pic>
              </a:graphicData>
            </a:graphic>
          </wp:inline>
        </w:drawing>
      </w:r>
    </w:p>
    <w:p w:rsidR="00BD3A22" w:rsidRDefault="00BD3A22" w:rsidP="00BD3A22">
      <w:pPr>
        <w:rPr>
          <w:lang w:val="en-US"/>
        </w:rPr>
      </w:pPr>
      <w:r>
        <w:rPr>
          <w:lang w:val="en-US"/>
        </w:rPr>
        <w:t xml:space="preserve">You can also add more criteria to one rule: maybe you want to be sure that </w:t>
      </w:r>
      <w:r w:rsidRPr="00AB5EF3">
        <w:rPr>
          <w:b/>
          <w:lang w:val="en-US"/>
        </w:rPr>
        <w:t>only</w:t>
      </w:r>
      <w:r>
        <w:rPr>
          <w:lang w:val="en-US"/>
        </w:rPr>
        <w:t xml:space="preserve"> the Batman books should be handled by this rule that are published by DC Comics, simply select the Batman rule in the </w:t>
      </w:r>
      <w:proofErr w:type="spellStart"/>
      <w:r>
        <w:rPr>
          <w:lang w:val="en-US"/>
        </w:rPr>
        <w:t>treeview</w:t>
      </w:r>
      <w:proofErr w:type="spellEnd"/>
      <w:r>
        <w:rPr>
          <w:lang w:val="en-US"/>
        </w:rPr>
        <w:t xml:space="preserve"> and add this rule:</w:t>
      </w:r>
    </w:p>
    <w:p w:rsidR="00966D69" w:rsidRDefault="00BD3A22" w:rsidP="007B58F2">
      <w:pPr>
        <w:rPr>
          <w:lang w:val="en-US"/>
        </w:rPr>
      </w:pPr>
      <w:r>
        <w:rPr>
          <w:noProof/>
        </w:rPr>
        <w:drawing>
          <wp:inline distT="0" distB="0" distL="0" distR="0" wp14:anchorId="44050E1A" wp14:editId="2024E5E8">
            <wp:extent cx="5199681" cy="515767"/>
            <wp:effectExtent l="171450" t="171450" r="382270" b="36068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195616" cy="515364"/>
                    </a:xfrm>
                    <a:prstGeom prst="rect">
                      <a:avLst/>
                    </a:prstGeom>
                    <a:ln>
                      <a:noFill/>
                    </a:ln>
                    <a:effectLst>
                      <a:outerShdw blurRad="292100" dist="139700" dir="2700000" algn="tl" rotWithShape="0">
                        <a:srgbClr val="333333">
                          <a:alpha val="65000"/>
                        </a:srgbClr>
                      </a:outerShdw>
                    </a:effectLst>
                  </pic:spPr>
                </pic:pic>
              </a:graphicData>
            </a:graphic>
          </wp:inline>
        </w:drawing>
      </w:r>
    </w:p>
    <w:p w:rsidR="007B58F2" w:rsidRDefault="00966D69" w:rsidP="00966D69">
      <w:pPr>
        <w:pStyle w:val="berschrift4"/>
        <w:rPr>
          <w:lang w:val="en-US"/>
        </w:rPr>
      </w:pPr>
      <w:r>
        <w:rPr>
          <w:lang w:val="en-US"/>
        </w:rPr>
        <w:lastRenderedPageBreak/>
        <w:t>Part 2: Define the Action</w:t>
      </w:r>
    </w:p>
    <w:p w:rsidR="007B58F2" w:rsidRDefault="007B58F2" w:rsidP="00BD3A22">
      <w:pPr>
        <w:keepNext/>
        <w:rPr>
          <w:lang w:val="en-US"/>
        </w:rPr>
      </w:pPr>
      <w:r>
        <w:rPr>
          <w:lang w:val="en-US"/>
        </w:rPr>
        <w:t xml:space="preserve">Now we define what shall happen with these books. </w:t>
      </w:r>
      <w:r w:rsidR="00BD3A22">
        <w:rPr>
          <w:lang w:val="en-US"/>
        </w:rPr>
        <w:t xml:space="preserve">It is done in a similar way like we created the rule above: </w:t>
      </w:r>
      <w:r>
        <w:rPr>
          <w:lang w:val="en-US"/>
        </w:rPr>
        <w:t>Below the “Actions” panel you define what value will be set (in this case “</w:t>
      </w:r>
      <w:proofErr w:type="spellStart"/>
      <w:r>
        <w:rPr>
          <w:lang w:val="en-US"/>
        </w:rPr>
        <w:t>MainCharacterOrTeam</w:t>
      </w:r>
      <w:proofErr w:type="spellEnd"/>
      <w:r>
        <w:rPr>
          <w:lang w:val="en-US"/>
        </w:rPr>
        <w:t>” shall be set to “Batman”). Click on “Add” afterwards:</w:t>
      </w:r>
    </w:p>
    <w:p w:rsidR="007B58F2" w:rsidRDefault="009609AC" w:rsidP="007B58F2">
      <w:pPr>
        <w:rPr>
          <w:lang w:val="en-US"/>
        </w:rPr>
      </w:pPr>
      <w:r>
        <w:rPr>
          <w:noProof/>
        </w:rPr>
        <w:drawing>
          <wp:inline distT="0" distB="0" distL="0" distR="0" wp14:anchorId="1BD51C2C" wp14:editId="2245D397">
            <wp:extent cx="5127743" cy="2131017"/>
            <wp:effectExtent l="171450" t="171450" r="377825" b="36512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123735" cy="2129351"/>
                    </a:xfrm>
                    <a:prstGeom prst="rect">
                      <a:avLst/>
                    </a:prstGeom>
                    <a:ln>
                      <a:noFill/>
                    </a:ln>
                    <a:effectLst>
                      <a:outerShdw blurRad="292100" dist="139700" dir="2700000" algn="tl" rotWithShape="0">
                        <a:srgbClr val="333333">
                          <a:alpha val="65000"/>
                        </a:srgbClr>
                      </a:outerShdw>
                    </a:effectLst>
                  </pic:spPr>
                </pic:pic>
              </a:graphicData>
            </a:graphic>
          </wp:inline>
        </w:drawing>
      </w:r>
    </w:p>
    <w:p w:rsidR="00BD3A22" w:rsidRDefault="00BD3A22" w:rsidP="00BD3A22">
      <w:pPr>
        <w:rPr>
          <w:lang w:val="en-US"/>
        </w:rPr>
      </w:pPr>
      <w:r>
        <w:rPr>
          <w:lang w:val="en-US"/>
        </w:rPr>
        <w:t xml:space="preserve">That’s all. Even with this very small rule set you could later on set the </w:t>
      </w:r>
      <w:proofErr w:type="spellStart"/>
      <w:r>
        <w:rPr>
          <w:lang w:val="en-US"/>
        </w:rPr>
        <w:t>MainCharacter</w:t>
      </w:r>
      <w:proofErr w:type="spellEnd"/>
      <w:r>
        <w:rPr>
          <w:lang w:val="en-US"/>
        </w:rPr>
        <w:t xml:space="preserve"> field for hundreds of books to “Batman” (where it fits) with one mouse click. Of course you can add hundreds of groups and thousands of rules to help you make organizing your library a lot easier.</w:t>
      </w:r>
    </w:p>
    <w:p w:rsidR="00BD3A22" w:rsidRDefault="00BD3A22" w:rsidP="00BD3A22">
      <w:pPr>
        <w:rPr>
          <w:lang w:val="en-US"/>
        </w:rPr>
      </w:pPr>
      <w:r>
        <w:rPr>
          <w:lang w:val="en-US"/>
        </w:rPr>
        <w:t>This was a very simple example but should give you an idea how to build rules with the Data Manager.</w:t>
      </w:r>
    </w:p>
    <w:p w:rsidR="00BD3A22" w:rsidRPr="00B12B0C" w:rsidRDefault="00BD3A22" w:rsidP="00BD3A22">
      <w:pPr>
        <w:rPr>
          <w:lang w:val="en-US"/>
        </w:rPr>
      </w:pPr>
      <w:r>
        <w:rPr>
          <w:lang w:val="en-US"/>
        </w:rPr>
        <w:t xml:space="preserve">Later on in this manual all fields and modifiers are further investigated. </w:t>
      </w:r>
    </w:p>
    <w:p w:rsidR="00D217DE" w:rsidRPr="00085DA5" w:rsidRDefault="00D217DE" w:rsidP="00D217DE">
      <w:pPr>
        <w:rPr>
          <w:rFonts w:ascii="SimHei" w:eastAsia="SimHei" w:hAnsi="SimHei"/>
          <w:sz w:val="18"/>
          <w:szCs w:val="18"/>
          <w:lang w:val="en-US"/>
        </w:rPr>
      </w:pPr>
      <w:r w:rsidRPr="00085DA5">
        <w:rPr>
          <w:rFonts w:ascii="SimHei" w:eastAsia="SimHei" w:hAnsi="SimHei"/>
          <w:b/>
          <w:sz w:val="18"/>
          <w:szCs w:val="18"/>
          <w:highlight w:val="yellow"/>
          <w:lang w:val="en-US"/>
        </w:rPr>
        <w:t>Note:</w:t>
      </w:r>
      <w:r w:rsidRPr="00085DA5">
        <w:rPr>
          <w:rFonts w:ascii="SimHei" w:eastAsia="SimHei" w:hAnsi="SimHei"/>
          <w:sz w:val="18"/>
          <w:szCs w:val="18"/>
          <w:highlight w:val="yellow"/>
          <w:lang w:val="en-US"/>
        </w:rPr>
        <w:t xml:space="preserve"> To create further rulesets you do it like described above: select “Ruleset Collection” in the </w:t>
      </w:r>
      <w:proofErr w:type="spellStart"/>
      <w:r w:rsidRPr="00085DA5">
        <w:rPr>
          <w:rFonts w:ascii="SimHei" w:eastAsia="SimHei" w:hAnsi="SimHei"/>
          <w:sz w:val="18"/>
          <w:szCs w:val="18"/>
          <w:highlight w:val="yellow"/>
          <w:lang w:val="en-US"/>
        </w:rPr>
        <w:t>treeview</w:t>
      </w:r>
      <w:proofErr w:type="spellEnd"/>
      <w:r w:rsidRPr="00085DA5">
        <w:rPr>
          <w:rFonts w:ascii="SimHei" w:eastAsia="SimHei" w:hAnsi="SimHei"/>
          <w:sz w:val="18"/>
          <w:szCs w:val="18"/>
          <w:highlight w:val="yellow"/>
          <w:lang w:val="en-US"/>
        </w:rPr>
        <w:t xml:space="preserve"> panel, click on “Add” in the rules panel, give the rule a name </w:t>
      </w:r>
      <w:r>
        <w:rPr>
          <w:rFonts w:ascii="SimHei" w:eastAsia="SimHei" w:hAnsi="SimHei"/>
          <w:sz w:val="18"/>
          <w:szCs w:val="18"/>
          <w:highlight w:val="yellow"/>
          <w:lang w:val="en-US"/>
        </w:rPr>
        <w:t xml:space="preserve">and </w:t>
      </w:r>
      <w:r w:rsidRPr="00085DA5">
        <w:rPr>
          <w:rFonts w:ascii="SimHei" w:eastAsia="SimHei" w:hAnsi="SimHei"/>
          <w:sz w:val="18"/>
          <w:szCs w:val="18"/>
          <w:highlight w:val="yellow"/>
          <w:lang w:val="en-US"/>
        </w:rPr>
        <w:t>enter your criteria and actions.</w:t>
      </w:r>
    </w:p>
    <w:p w:rsidR="00BD3A22" w:rsidRDefault="00BD3A22" w:rsidP="00BD3A22">
      <w:pPr>
        <w:rPr>
          <w:lang w:val="en-US"/>
        </w:rPr>
      </w:pPr>
    </w:p>
    <w:p w:rsidR="00BD3A22" w:rsidRDefault="00BD3A22" w:rsidP="007B58F2">
      <w:pPr>
        <w:rPr>
          <w:lang w:val="en-US"/>
        </w:rPr>
      </w:pPr>
    </w:p>
    <w:p w:rsidR="00BD3A22" w:rsidRDefault="007A534E" w:rsidP="007A534E">
      <w:pPr>
        <w:pStyle w:val="berschrift3"/>
        <w:rPr>
          <w:lang w:val="en-US"/>
        </w:rPr>
      </w:pPr>
      <w:bookmarkStart w:id="18" w:name="_Toc357700293"/>
      <w:r>
        <w:rPr>
          <w:lang w:val="en-US"/>
        </w:rPr>
        <w:lastRenderedPageBreak/>
        <w:t xml:space="preserve">Step </w:t>
      </w:r>
      <w:r w:rsidR="00BD3A22">
        <w:rPr>
          <w:lang w:val="en-US"/>
        </w:rPr>
        <w:t xml:space="preserve">3: Save your </w:t>
      </w:r>
      <w:r w:rsidR="002F14FA">
        <w:rPr>
          <w:lang w:val="en-US"/>
        </w:rPr>
        <w:t>hard</w:t>
      </w:r>
      <w:r w:rsidR="00BD3A22">
        <w:rPr>
          <w:lang w:val="en-US"/>
        </w:rPr>
        <w:t xml:space="preserve"> work</w:t>
      </w:r>
      <w:bookmarkEnd w:id="18"/>
    </w:p>
    <w:p w:rsidR="007B58F2" w:rsidRDefault="007A534E" w:rsidP="007B58F2">
      <w:pPr>
        <w:keepNext/>
        <w:rPr>
          <w:lang w:val="en-US"/>
        </w:rPr>
      </w:pPr>
      <w:r>
        <w:rPr>
          <w:lang w:val="en-US"/>
        </w:rPr>
        <w:t xml:space="preserve">Now that you have done your hard work you </w:t>
      </w:r>
      <w:r w:rsidR="009609AC">
        <w:rPr>
          <w:lang w:val="en-US"/>
        </w:rPr>
        <w:t>s</w:t>
      </w:r>
      <w:r w:rsidR="002F14FA">
        <w:rPr>
          <w:lang w:val="en-US"/>
        </w:rPr>
        <w:t xml:space="preserve">hould save the work you’ve done. </w:t>
      </w:r>
      <w:proofErr w:type="gramStart"/>
      <w:r w:rsidR="002F14FA">
        <w:rPr>
          <w:lang w:val="en-US"/>
        </w:rPr>
        <w:t xml:space="preserve">Click </w:t>
      </w:r>
      <w:r w:rsidR="00A45B39">
        <w:rPr>
          <w:lang w:val="en-US"/>
        </w:rPr>
        <w:t xml:space="preserve">on the </w:t>
      </w:r>
      <w:r w:rsidR="002F14FA">
        <w:rPr>
          <w:lang w:val="en-US"/>
        </w:rPr>
        <w:t>“Save”</w:t>
      </w:r>
      <w:r w:rsidR="00A45B39">
        <w:rPr>
          <w:lang w:val="en-US"/>
        </w:rPr>
        <w:t xml:space="preserve"> button below the </w:t>
      </w:r>
      <w:proofErr w:type="spellStart"/>
      <w:r w:rsidR="00A45B39">
        <w:rPr>
          <w:lang w:val="en-US"/>
        </w:rPr>
        <w:t>treeview</w:t>
      </w:r>
      <w:proofErr w:type="spellEnd"/>
      <w:r w:rsidR="00A45B39">
        <w:rPr>
          <w:lang w:val="en-US"/>
        </w:rPr>
        <w:t xml:space="preserve"> panel</w:t>
      </w:r>
      <w:r w:rsidR="002F14FA">
        <w:rPr>
          <w:lang w:val="en-US"/>
        </w:rPr>
        <w:t>.</w:t>
      </w:r>
      <w:proofErr w:type="gramEnd"/>
    </w:p>
    <w:p w:rsidR="007B58F2" w:rsidRDefault="00A45B39" w:rsidP="007B58F2">
      <w:pPr>
        <w:rPr>
          <w:lang w:val="en-US"/>
        </w:rPr>
      </w:pPr>
      <w:r>
        <w:rPr>
          <w:noProof/>
        </w:rPr>
        <w:drawing>
          <wp:inline distT="0" distB="0" distL="0" distR="0" wp14:anchorId="14B159BA" wp14:editId="72CC0185">
            <wp:extent cx="2219048" cy="752381"/>
            <wp:effectExtent l="171450" t="171450" r="372110" b="35306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219048" cy="752381"/>
                    </a:xfrm>
                    <a:prstGeom prst="rect">
                      <a:avLst/>
                    </a:prstGeom>
                    <a:ln>
                      <a:noFill/>
                    </a:ln>
                    <a:effectLst>
                      <a:outerShdw blurRad="292100" dist="139700" dir="2700000" algn="tl" rotWithShape="0">
                        <a:srgbClr val="333333">
                          <a:alpha val="65000"/>
                        </a:srgbClr>
                      </a:outerShdw>
                    </a:effectLst>
                  </pic:spPr>
                </pic:pic>
              </a:graphicData>
            </a:graphic>
          </wp:inline>
        </w:drawing>
      </w:r>
    </w:p>
    <w:p w:rsidR="0070328D" w:rsidRPr="0070328D" w:rsidRDefault="0070328D" w:rsidP="007B58F2">
      <w:pPr>
        <w:rPr>
          <w:rFonts w:ascii="SimHei" w:eastAsia="SimHei" w:hAnsi="SimHei"/>
          <w:sz w:val="20"/>
          <w:szCs w:val="20"/>
          <w:lang w:val="en-US"/>
        </w:rPr>
      </w:pPr>
      <w:r w:rsidRPr="0070328D">
        <w:rPr>
          <w:rFonts w:ascii="SimHei" w:eastAsia="SimHei" w:hAnsi="SimHei"/>
          <w:b/>
          <w:sz w:val="20"/>
          <w:szCs w:val="20"/>
          <w:highlight w:val="yellow"/>
          <w:lang w:val="en-US"/>
        </w:rPr>
        <w:t xml:space="preserve">Note: </w:t>
      </w:r>
      <w:r w:rsidRPr="0070328D">
        <w:rPr>
          <w:rFonts w:ascii="SimHei" w:eastAsia="SimHei" w:hAnsi="SimHei"/>
          <w:sz w:val="20"/>
          <w:szCs w:val="20"/>
          <w:highlight w:val="yellow"/>
          <w:lang w:val="en-US"/>
        </w:rPr>
        <w:t>If you ever notice that you made a mistake while editing your rulesets you can always revert to last saved status of your configuration by selecting the option “Revert” in the “</w:t>
      </w:r>
      <w:r w:rsidR="00A45B39">
        <w:rPr>
          <w:rFonts w:ascii="SimHei" w:eastAsia="SimHei" w:hAnsi="SimHei"/>
          <w:sz w:val="20"/>
          <w:szCs w:val="20"/>
          <w:highlight w:val="yellow"/>
          <w:lang w:val="en-US"/>
        </w:rPr>
        <w:t>File</w:t>
      </w:r>
      <w:r w:rsidRPr="0070328D">
        <w:rPr>
          <w:rFonts w:ascii="SimHei" w:eastAsia="SimHei" w:hAnsi="SimHei"/>
          <w:sz w:val="20"/>
          <w:szCs w:val="20"/>
          <w:highlight w:val="yellow"/>
          <w:lang w:val="en-US"/>
        </w:rPr>
        <w:t>” menu</w:t>
      </w:r>
      <w:r w:rsidR="00A45B39">
        <w:rPr>
          <w:rFonts w:ascii="SimHei" w:eastAsia="SimHei" w:hAnsi="SimHei"/>
          <w:sz w:val="20"/>
          <w:szCs w:val="20"/>
          <w:highlight w:val="yellow"/>
          <w:lang w:val="en-US"/>
        </w:rPr>
        <w:t xml:space="preserve"> below the </w:t>
      </w:r>
      <w:proofErr w:type="spellStart"/>
      <w:r w:rsidR="00A45B39">
        <w:rPr>
          <w:rFonts w:ascii="SimHei" w:eastAsia="SimHei" w:hAnsi="SimHei"/>
          <w:sz w:val="20"/>
          <w:szCs w:val="20"/>
          <w:highlight w:val="yellow"/>
          <w:lang w:val="en-US"/>
        </w:rPr>
        <w:t>treeview</w:t>
      </w:r>
      <w:proofErr w:type="spellEnd"/>
      <w:r w:rsidR="00A45B39">
        <w:rPr>
          <w:rFonts w:ascii="SimHei" w:eastAsia="SimHei" w:hAnsi="SimHei"/>
          <w:sz w:val="20"/>
          <w:szCs w:val="20"/>
          <w:highlight w:val="yellow"/>
          <w:lang w:val="en-US"/>
        </w:rPr>
        <w:t xml:space="preserve"> panel</w:t>
      </w:r>
      <w:r w:rsidRPr="0070328D">
        <w:rPr>
          <w:rFonts w:ascii="SimHei" w:eastAsia="SimHei" w:hAnsi="SimHei"/>
          <w:sz w:val="20"/>
          <w:szCs w:val="20"/>
          <w:highlight w:val="yellow"/>
          <w:lang w:val="en-US"/>
        </w:rPr>
        <w:t>:</w:t>
      </w:r>
    </w:p>
    <w:p w:rsidR="0070328D" w:rsidRDefault="00A45B39" w:rsidP="007B58F2">
      <w:pPr>
        <w:rPr>
          <w:lang w:val="en-US"/>
        </w:rPr>
      </w:pPr>
      <w:r>
        <w:rPr>
          <w:noProof/>
        </w:rPr>
        <w:drawing>
          <wp:inline distT="0" distB="0" distL="0" distR="0" wp14:anchorId="3104AE06" wp14:editId="1B94DD72">
            <wp:extent cx="3171429" cy="2733334"/>
            <wp:effectExtent l="171450" t="171450" r="372110" b="35306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171429" cy="2733334"/>
                    </a:xfrm>
                    <a:prstGeom prst="rect">
                      <a:avLst/>
                    </a:prstGeom>
                    <a:ln>
                      <a:noFill/>
                    </a:ln>
                    <a:effectLst>
                      <a:outerShdw blurRad="292100" dist="139700" dir="2700000" algn="tl" rotWithShape="0">
                        <a:srgbClr val="333333">
                          <a:alpha val="65000"/>
                        </a:srgbClr>
                      </a:outerShdw>
                    </a:effectLst>
                  </pic:spPr>
                </pic:pic>
              </a:graphicData>
            </a:graphic>
          </wp:inline>
        </w:drawing>
      </w:r>
    </w:p>
    <w:p w:rsidR="000F2EFE" w:rsidRDefault="000F2EFE" w:rsidP="0070328D">
      <w:pPr>
        <w:pStyle w:val="berschrift3"/>
        <w:pageBreakBefore/>
        <w:rPr>
          <w:lang w:val="en-US"/>
        </w:rPr>
      </w:pPr>
      <w:bookmarkStart w:id="19" w:name="_Toc357700294"/>
      <w:r>
        <w:rPr>
          <w:lang w:val="en-US"/>
        </w:rPr>
        <w:lastRenderedPageBreak/>
        <w:t xml:space="preserve">Step </w:t>
      </w:r>
      <w:r w:rsidR="00BD3A22">
        <w:rPr>
          <w:lang w:val="en-US"/>
        </w:rPr>
        <w:t>4</w:t>
      </w:r>
      <w:r>
        <w:rPr>
          <w:lang w:val="en-US"/>
        </w:rPr>
        <w:t xml:space="preserve">: </w:t>
      </w:r>
      <w:r w:rsidR="00B12B0C">
        <w:rPr>
          <w:lang w:val="en-US"/>
        </w:rPr>
        <w:t xml:space="preserve">Organize </w:t>
      </w:r>
      <w:r>
        <w:rPr>
          <w:lang w:val="en-US"/>
        </w:rPr>
        <w:t>your rules</w:t>
      </w:r>
      <w:r w:rsidR="00644B6E">
        <w:rPr>
          <w:lang w:val="en-US"/>
        </w:rPr>
        <w:t xml:space="preserve"> (using groups)</w:t>
      </w:r>
      <w:bookmarkEnd w:id="19"/>
    </w:p>
    <w:p w:rsidR="00BD3A22" w:rsidRDefault="00644B6E" w:rsidP="00B12B0C">
      <w:pPr>
        <w:keepNext/>
        <w:rPr>
          <w:lang w:val="en-US"/>
        </w:rPr>
      </w:pPr>
      <w:r>
        <w:rPr>
          <w:lang w:val="en-US"/>
        </w:rPr>
        <w:t xml:space="preserve">Once you created a lot of rules </w:t>
      </w:r>
      <w:r w:rsidR="00D6101D">
        <w:rPr>
          <w:lang w:val="en-US"/>
        </w:rPr>
        <w:t>you will discover that it is quite hard to scroll through them to find the single rule you want to update or delete. Take a look at these two examples: the left one is quite hard to read, it is much easier to navigate and find what you are looking for</w:t>
      </w:r>
      <w:r w:rsidR="00514C87">
        <w:rPr>
          <w:lang w:val="en-US"/>
        </w:rPr>
        <w:t xml:space="preserve"> in the example on the right side</w:t>
      </w:r>
      <w:r w:rsidR="00D6101D">
        <w:rPr>
          <w:lang w:val="en-US"/>
        </w:rPr>
        <w:t>:</w:t>
      </w:r>
    </w:p>
    <w:p w:rsidR="00644B6E" w:rsidRPr="007A47A6" w:rsidRDefault="00D6101D" w:rsidP="00B12B0C">
      <w:pPr>
        <w:keepNext/>
        <w:rPr>
          <w:noProof/>
          <w:lang w:val="en-US"/>
        </w:rPr>
      </w:pPr>
      <w:r>
        <w:rPr>
          <w:noProof/>
        </w:rPr>
        <w:drawing>
          <wp:inline distT="0" distB="0" distL="0" distR="0" wp14:anchorId="391A830D" wp14:editId="49226356">
            <wp:extent cx="2065836" cy="4269783"/>
            <wp:effectExtent l="171450" t="171450" r="372745" b="35941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b="18007"/>
                    <a:stretch/>
                  </pic:blipFill>
                  <pic:spPr bwMode="auto">
                    <a:xfrm>
                      <a:off x="0" y="0"/>
                      <a:ext cx="2066667" cy="42715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009603B8" w:rsidRPr="007A47A6">
        <w:rPr>
          <w:noProof/>
          <w:lang w:val="en-US"/>
        </w:rPr>
        <w:t xml:space="preserve"> </w:t>
      </w:r>
      <w:r w:rsidR="009603B8">
        <w:rPr>
          <w:noProof/>
        </w:rPr>
        <w:drawing>
          <wp:inline distT="0" distB="0" distL="0" distR="0" wp14:anchorId="1F304D35" wp14:editId="1B0EBDE1">
            <wp:extent cx="2065836" cy="4300780"/>
            <wp:effectExtent l="171450" t="171450" r="372745" b="36703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b="17410"/>
                    <a:stretch/>
                  </pic:blipFill>
                  <pic:spPr bwMode="auto">
                    <a:xfrm>
                      <a:off x="0" y="0"/>
                      <a:ext cx="2066667" cy="430251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D6101D" w:rsidRDefault="00D6101D" w:rsidP="00B12B0C">
      <w:pPr>
        <w:keepNext/>
        <w:rPr>
          <w:noProof/>
          <w:lang w:val="en-US"/>
        </w:rPr>
      </w:pPr>
      <w:r w:rsidRPr="00D6101D">
        <w:rPr>
          <w:noProof/>
          <w:lang w:val="en-US"/>
        </w:rPr>
        <w:t>This is where groups help to organize your ruleset collection.</w:t>
      </w:r>
      <w:r>
        <w:rPr>
          <w:noProof/>
          <w:lang w:val="en-US"/>
        </w:rPr>
        <w:t xml:space="preserve"> Groups in the Data Manager are like folders in the Windows Explorer: you use them to collect items. </w:t>
      </w:r>
    </w:p>
    <w:p w:rsidR="007A55D3" w:rsidRDefault="007A55D3" w:rsidP="00B12B0C">
      <w:pPr>
        <w:keepNext/>
        <w:rPr>
          <w:lang w:val="en-US"/>
        </w:rPr>
      </w:pPr>
      <w:r>
        <w:rPr>
          <w:noProof/>
          <w:lang w:val="en-US"/>
        </w:rPr>
        <w:lastRenderedPageBreak/>
        <w:t>So we assume that you have created three rules so far and you want to organize them in the folders “Main Characters DC” and “Main Characters Marvel”:</w:t>
      </w:r>
      <w:r>
        <w:rPr>
          <w:noProof/>
        </w:rPr>
        <w:drawing>
          <wp:inline distT="0" distB="0" distL="0" distR="0" wp14:anchorId="6CDCFE21" wp14:editId="3123A5B9">
            <wp:extent cx="5791835" cy="3423623"/>
            <wp:effectExtent l="171450" t="171450" r="380365" b="36766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91835" cy="3423623"/>
                    </a:xfrm>
                    <a:prstGeom prst="rect">
                      <a:avLst/>
                    </a:prstGeom>
                    <a:ln>
                      <a:noFill/>
                    </a:ln>
                    <a:effectLst>
                      <a:outerShdw blurRad="292100" dist="139700" dir="2700000" algn="tl" rotWithShape="0">
                        <a:srgbClr val="333333">
                          <a:alpha val="65000"/>
                        </a:srgbClr>
                      </a:outerShdw>
                    </a:effectLst>
                  </pic:spPr>
                </pic:pic>
              </a:graphicData>
            </a:graphic>
          </wp:inline>
        </w:drawing>
      </w:r>
    </w:p>
    <w:p w:rsidR="007A55D3" w:rsidRDefault="007A55D3" w:rsidP="003C1FD1">
      <w:pPr>
        <w:rPr>
          <w:lang w:val="en-US"/>
        </w:rPr>
      </w:pPr>
      <w:r>
        <w:rPr>
          <w:lang w:val="en-US"/>
        </w:rPr>
        <w:t>To achieve th</w:t>
      </w:r>
      <w:r w:rsidR="0022322B">
        <w:rPr>
          <w:lang w:val="en-US"/>
        </w:rPr>
        <w:t>is</w:t>
      </w:r>
      <w:r>
        <w:rPr>
          <w:lang w:val="en-US"/>
        </w:rPr>
        <w:t xml:space="preserve"> you first have to select the location in the </w:t>
      </w:r>
      <w:proofErr w:type="spellStart"/>
      <w:r>
        <w:rPr>
          <w:lang w:val="en-US"/>
        </w:rPr>
        <w:t>treeview</w:t>
      </w:r>
      <w:proofErr w:type="spellEnd"/>
      <w:r>
        <w:rPr>
          <w:lang w:val="en-US"/>
        </w:rPr>
        <w:t xml:space="preserve"> panel where you want to create the group. As we </w:t>
      </w:r>
      <w:r w:rsidR="003351C8">
        <w:rPr>
          <w:lang w:val="en-US"/>
        </w:rPr>
        <w:t xml:space="preserve">currently </w:t>
      </w:r>
      <w:r>
        <w:rPr>
          <w:lang w:val="en-US"/>
        </w:rPr>
        <w:t>have no further groups the only location possible is “Ruleset Collection”). Click on “Ruleset Collection”</w:t>
      </w:r>
      <w:r w:rsidR="0022322B">
        <w:rPr>
          <w:lang w:val="en-US"/>
        </w:rPr>
        <w:t xml:space="preserve"> in the tree</w:t>
      </w:r>
      <w:r w:rsidR="003F5AEE">
        <w:rPr>
          <w:lang w:val="en-US"/>
        </w:rPr>
        <w:t xml:space="preserve"> </w:t>
      </w:r>
      <w:r w:rsidR="0022322B">
        <w:rPr>
          <w:lang w:val="en-US"/>
        </w:rPr>
        <w:t xml:space="preserve">view panel and then on “Add” below the </w:t>
      </w:r>
      <w:proofErr w:type="gramStart"/>
      <w:r w:rsidR="0022322B">
        <w:rPr>
          <w:lang w:val="en-US"/>
        </w:rPr>
        <w:t>groups</w:t>
      </w:r>
      <w:proofErr w:type="gramEnd"/>
      <w:r w:rsidR="0022322B">
        <w:rPr>
          <w:lang w:val="en-US"/>
        </w:rPr>
        <w:t xml:space="preserve"> panel:</w:t>
      </w:r>
    </w:p>
    <w:p w:rsidR="0022322B" w:rsidRDefault="0022322B" w:rsidP="003C1FD1">
      <w:pPr>
        <w:rPr>
          <w:lang w:val="en-US"/>
        </w:rPr>
      </w:pPr>
      <w:r>
        <w:rPr>
          <w:noProof/>
        </w:rPr>
        <w:drawing>
          <wp:inline distT="0" distB="0" distL="0" distR="0" wp14:anchorId="2E09855E" wp14:editId="699A0422">
            <wp:extent cx="5791835" cy="2117597"/>
            <wp:effectExtent l="171450" t="171450" r="380365" b="35941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91835" cy="2117597"/>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ellenraster"/>
        <w:tblW w:w="0" w:type="auto"/>
        <w:tblLook w:val="04A0" w:firstRow="1" w:lastRow="0" w:firstColumn="1" w:lastColumn="0" w:noHBand="0" w:noVBand="1"/>
      </w:tblPr>
      <w:tblGrid>
        <w:gridCol w:w="4630"/>
        <w:gridCol w:w="4631"/>
      </w:tblGrid>
      <w:tr w:rsidR="00C2754A" w:rsidTr="00C2754A">
        <w:tc>
          <w:tcPr>
            <w:tcW w:w="4630" w:type="dxa"/>
          </w:tcPr>
          <w:p w:rsidR="00C2754A" w:rsidRDefault="00C2754A" w:rsidP="00C2754A">
            <w:pPr>
              <w:keepNext/>
              <w:rPr>
                <w:lang w:val="en-US"/>
              </w:rPr>
            </w:pPr>
            <w:r>
              <w:rPr>
                <w:lang w:val="en-US"/>
              </w:rPr>
              <w:lastRenderedPageBreak/>
              <w:t xml:space="preserve">After you have given your group a name the </w:t>
            </w:r>
            <w:proofErr w:type="spellStart"/>
            <w:r>
              <w:rPr>
                <w:lang w:val="en-US"/>
              </w:rPr>
              <w:t>treeview</w:t>
            </w:r>
            <w:proofErr w:type="spellEnd"/>
            <w:r>
              <w:rPr>
                <w:lang w:val="en-US"/>
              </w:rPr>
              <w:t xml:space="preserve"> panel should look like this:</w:t>
            </w:r>
          </w:p>
          <w:p w:rsidR="00C2754A" w:rsidRDefault="00C2754A" w:rsidP="00C2754A">
            <w:pPr>
              <w:keepNext/>
              <w:rPr>
                <w:lang w:val="en-US"/>
              </w:rPr>
            </w:pPr>
          </w:p>
        </w:tc>
        <w:tc>
          <w:tcPr>
            <w:tcW w:w="4631" w:type="dxa"/>
          </w:tcPr>
          <w:p w:rsidR="00C2754A" w:rsidRDefault="00C2754A" w:rsidP="00C2754A">
            <w:pPr>
              <w:keepNext/>
              <w:rPr>
                <w:lang w:val="en-US"/>
              </w:rPr>
            </w:pPr>
            <w:r>
              <w:rPr>
                <w:noProof/>
              </w:rPr>
              <w:drawing>
                <wp:inline distT="0" distB="0" distL="0" distR="0" wp14:anchorId="4DF0F5C8" wp14:editId="3011C988">
                  <wp:extent cx="2152381" cy="2028572"/>
                  <wp:effectExtent l="171450" t="171450" r="381635" b="35306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152381" cy="2028572"/>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C2754A" w:rsidTr="00C2754A">
        <w:tc>
          <w:tcPr>
            <w:tcW w:w="4630" w:type="dxa"/>
          </w:tcPr>
          <w:p w:rsidR="00C2754A" w:rsidRDefault="00C2754A" w:rsidP="00C2754A">
            <w:pPr>
              <w:rPr>
                <w:lang w:val="en-US"/>
              </w:rPr>
            </w:pPr>
            <w:r>
              <w:rPr>
                <w:lang w:val="en-US"/>
              </w:rPr>
              <w:t xml:space="preserve">Repeat the steps and create another group “Main Characters Marvel”. Don’t forget to click on “Ruleset Collection” because that is where you want to store your group! Your </w:t>
            </w:r>
            <w:proofErr w:type="spellStart"/>
            <w:r>
              <w:rPr>
                <w:lang w:val="en-US"/>
              </w:rPr>
              <w:t>treeview</w:t>
            </w:r>
            <w:proofErr w:type="spellEnd"/>
            <w:r>
              <w:rPr>
                <w:lang w:val="en-US"/>
              </w:rPr>
              <w:t xml:space="preserve"> panel should look similar to this now:</w:t>
            </w:r>
          </w:p>
          <w:p w:rsidR="00C2754A" w:rsidRDefault="00C2754A" w:rsidP="00C2754A">
            <w:pPr>
              <w:keepNext/>
              <w:rPr>
                <w:lang w:val="en-US"/>
              </w:rPr>
            </w:pPr>
          </w:p>
        </w:tc>
        <w:tc>
          <w:tcPr>
            <w:tcW w:w="4631" w:type="dxa"/>
          </w:tcPr>
          <w:p w:rsidR="00C2754A" w:rsidRDefault="00C2754A" w:rsidP="00C2754A">
            <w:pPr>
              <w:keepNext/>
              <w:rPr>
                <w:lang w:val="en-US"/>
              </w:rPr>
            </w:pPr>
            <w:r>
              <w:rPr>
                <w:noProof/>
              </w:rPr>
              <w:drawing>
                <wp:inline distT="0" distB="0" distL="0" distR="0" wp14:anchorId="356D3203" wp14:editId="39245B22">
                  <wp:extent cx="2152381" cy="2028572"/>
                  <wp:effectExtent l="171450" t="171450" r="381635" b="35306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152381" cy="2028572"/>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C2754A" w:rsidTr="00C2754A">
        <w:tc>
          <w:tcPr>
            <w:tcW w:w="4630" w:type="dxa"/>
          </w:tcPr>
          <w:p w:rsidR="00C2754A" w:rsidRDefault="00C2754A" w:rsidP="00C2754A">
            <w:pPr>
              <w:rPr>
                <w:lang w:val="en-US"/>
              </w:rPr>
            </w:pPr>
            <w:r>
              <w:rPr>
                <w:lang w:val="en-US"/>
              </w:rPr>
              <w:t xml:space="preserve">To move </w:t>
            </w:r>
            <w:proofErr w:type="gramStart"/>
            <w:r>
              <w:rPr>
                <w:lang w:val="en-US"/>
              </w:rPr>
              <w:t>your</w:t>
            </w:r>
            <w:proofErr w:type="gramEnd"/>
            <w:r>
              <w:rPr>
                <w:lang w:val="en-US"/>
              </w:rPr>
              <w:t xml:space="preserve"> “Batman”, “Superman” and “Spider-Man” rules to the correct folder simply drag them with the mouse to that group and drop them there. Isn’t it simple? Afterwards your </w:t>
            </w:r>
            <w:proofErr w:type="spellStart"/>
            <w:r>
              <w:rPr>
                <w:lang w:val="en-US"/>
              </w:rPr>
              <w:t>treeview</w:t>
            </w:r>
            <w:proofErr w:type="spellEnd"/>
            <w:r>
              <w:rPr>
                <w:lang w:val="en-US"/>
              </w:rPr>
              <w:t xml:space="preserve"> panel should look like this:</w:t>
            </w:r>
          </w:p>
          <w:p w:rsidR="00C2754A" w:rsidRDefault="00C2754A" w:rsidP="00C2754A">
            <w:pPr>
              <w:keepNext/>
              <w:rPr>
                <w:lang w:val="en-US"/>
              </w:rPr>
            </w:pPr>
          </w:p>
        </w:tc>
        <w:tc>
          <w:tcPr>
            <w:tcW w:w="4631" w:type="dxa"/>
          </w:tcPr>
          <w:p w:rsidR="00C2754A" w:rsidRDefault="00C2754A" w:rsidP="00C2754A">
            <w:pPr>
              <w:keepNext/>
              <w:rPr>
                <w:lang w:val="en-US"/>
              </w:rPr>
            </w:pPr>
            <w:r>
              <w:rPr>
                <w:noProof/>
              </w:rPr>
              <w:drawing>
                <wp:inline distT="0" distB="0" distL="0" distR="0" wp14:anchorId="42C8EA1D" wp14:editId="30CA2E4E">
                  <wp:extent cx="2190476" cy="2000000"/>
                  <wp:effectExtent l="171450" t="171450" r="381635" b="36258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190476" cy="2000000"/>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rsidR="0022322B" w:rsidRDefault="0022322B" w:rsidP="003C1FD1">
      <w:pPr>
        <w:rPr>
          <w:lang w:val="en-US"/>
        </w:rPr>
      </w:pPr>
    </w:p>
    <w:p w:rsidR="0022322B" w:rsidRDefault="009617EC" w:rsidP="003C1FD1">
      <w:pPr>
        <w:rPr>
          <w:lang w:val="en-US"/>
        </w:rPr>
      </w:pPr>
      <w:r>
        <w:rPr>
          <w:lang w:val="en-US"/>
        </w:rPr>
        <w:lastRenderedPageBreak/>
        <w:t>Now your rules are finished and you can let the Data Manager do its job.</w:t>
      </w:r>
    </w:p>
    <w:p w:rsidR="00A91E90" w:rsidRPr="00472090" w:rsidRDefault="00F7356B">
      <w:pPr>
        <w:pStyle w:val="berschrift2"/>
        <w:rPr>
          <w:lang w:val="en-US"/>
        </w:rPr>
      </w:pPr>
      <w:bookmarkStart w:id="20" w:name="h.9dpq42cee14t" w:colFirst="0" w:colLast="0"/>
      <w:bookmarkStart w:id="21" w:name="h.8axfvocdw4ui" w:colFirst="0" w:colLast="0"/>
      <w:bookmarkStart w:id="22" w:name="_Toc357700295"/>
      <w:bookmarkEnd w:id="20"/>
      <w:bookmarkEnd w:id="21"/>
      <w:r w:rsidRPr="00472090">
        <w:rPr>
          <w:lang w:val="en-US"/>
        </w:rPr>
        <w:t>Running the Data Manager</w:t>
      </w:r>
      <w:bookmarkEnd w:id="22"/>
    </w:p>
    <w:p w:rsidR="009617EC" w:rsidRDefault="00F7356B" w:rsidP="00005469">
      <w:pPr>
        <w:keepNext/>
        <w:rPr>
          <w:lang w:val="en-US"/>
        </w:rPr>
      </w:pPr>
      <w:r w:rsidRPr="00472090">
        <w:rPr>
          <w:lang w:val="en-US"/>
        </w:rPr>
        <w:t>After you edited the configuration you select the books that the script should handle in the ComicRack browser</w:t>
      </w:r>
      <w:r w:rsidR="009617EC">
        <w:rPr>
          <w:lang w:val="en-US"/>
        </w:rPr>
        <w:t>. Only the books you selected will be treated by the Data Manager:</w:t>
      </w:r>
    </w:p>
    <w:p w:rsidR="00005469" w:rsidRDefault="009617EC" w:rsidP="001C4B73">
      <w:pPr>
        <w:rPr>
          <w:lang w:val="en-US"/>
        </w:rPr>
      </w:pPr>
      <w:r>
        <w:rPr>
          <w:noProof/>
        </w:rPr>
        <w:drawing>
          <wp:inline distT="0" distB="0" distL="0" distR="0" wp14:anchorId="6C7B37B1" wp14:editId="4E147BBC">
            <wp:extent cx="5791835" cy="3528303"/>
            <wp:effectExtent l="171450" t="171450" r="380365" b="35814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91835" cy="3528303"/>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ellenraster"/>
        <w:tblW w:w="0" w:type="auto"/>
        <w:tblLook w:val="04A0" w:firstRow="1" w:lastRow="0" w:firstColumn="1" w:lastColumn="0" w:noHBand="0" w:noVBand="1"/>
      </w:tblPr>
      <w:tblGrid>
        <w:gridCol w:w="3931"/>
        <w:gridCol w:w="5406"/>
      </w:tblGrid>
      <w:tr w:rsidR="00005469" w:rsidTr="00005469">
        <w:tc>
          <w:tcPr>
            <w:tcW w:w="4077" w:type="dxa"/>
          </w:tcPr>
          <w:p w:rsidR="00005469" w:rsidRDefault="00005469" w:rsidP="00005469">
            <w:pPr>
              <w:rPr>
                <w:lang w:val="en-US"/>
              </w:rPr>
            </w:pPr>
            <w:r>
              <w:rPr>
                <w:lang w:val="en-US"/>
              </w:rPr>
              <w:t xml:space="preserve">Now click </w:t>
            </w:r>
            <w:r w:rsidRPr="00472090">
              <w:rPr>
                <w:lang w:val="en-US"/>
              </w:rPr>
              <w:t>icon in the ComicRack toolbar (</w:t>
            </w:r>
            <w:r>
              <w:rPr>
                <w:lang w:val="en-US"/>
              </w:rPr>
              <w:t>Remember? I</w:t>
            </w:r>
            <w:r w:rsidRPr="00472090">
              <w:rPr>
                <w:lang w:val="en-US"/>
              </w:rPr>
              <w:t>t is the square yellow symbol with a black flash):</w:t>
            </w:r>
          </w:p>
          <w:p w:rsidR="00005469" w:rsidRDefault="00005469" w:rsidP="001C4B73">
            <w:pPr>
              <w:rPr>
                <w:lang w:val="en-US"/>
              </w:rPr>
            </w:pPr>
          </w:p>
        </w:tc>
        <w:tc>
          <w:tcPr>
            <w:tcW w:w="5184" w:type="dxa"/>
          </w:tcPr>
          <w:p w:rsidR="00005469" w:rsidRDefault="00005469" w:rsidP="001C4B73">
            <w:pPr>
              <w:rPr>
                <w:lang w:val="en-US"/>
              </w:rPr>
            </w:pPr>
            <w:r>
              <w:rPr>
                <w:noProof/>
              </w:rPr>
              <w:drawing>
                <wp:inline distT="0" distB="0" distL="0" distR="0" wp14:anchorId="02DBADA6" wp14:editId="40A15E52">
                  <wp:extent cx="2076773" cy="692258"/>
                  <wp:effectExtent l="171450" t="171450" r="381000" b="35560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080091" cy="693364"/>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005469" w:rsidTr="00005469">
        <w:tc>
          <w:tcPr>
            <w:tcW w:w="4077" w:type="dxa"/>
          </w:tcPr>
          <w:p w:rsidR="00005469" w:rsidRDefault="00005469" w:rsidP="001C4B73">
            <w:pPr>
              <w:rPr>
                <w:lang w:val="en-US"/>
              </w:rPr>
            </w:pPr>
            <w:r>
              <w:rPr>
                <w:lang w:val="en-US"/>
              </w:rPr>
              <w:lastRenderedPageBreak/>
              <w:t>When asked if you want the Data Manager to run, click on Yes:</w:t>
            </w:r>
          </w:p>
        </w:tc>
        <w:tc>
          <w:tcPr>
            <w:tcW w:w="5184" w:type="dxa"/>
          </w:tcPr>
          <w:p w:rsidR="00005469" w:rsidRDefault="00005469" w:rsidP="001C4B73">
            <w:pPr>
              <w:rPr>
                <w:lang w:val="en-US"/>
              </w:rPr>
            </w:pPr>
            <w:r>
              <w:rPr>
                <w:noProof/>
              </w:rPr>
              <w:drawing>
                <wp:inline distT="0" distB="0" distL="0" distR="0" wp14:anchorId="09AC3F4B" wp14:editId="3004E003">
                  <wp:extent cx="2743200" cy="1461332"/>
                  <wp:effectExtent l="171450" t="171450" r="381000" b="36766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749417" cy="1464644"/>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rsidR="00005469" w:rsidRDefault="00005469">
      <w:pPr>
        <w:rPr>
          <w:lang w:val="en-US"/>
        </w:rPr>
      </w:pPr>
    </w:p>
    <w:p w:rsidR="00CC48FB" w:rsidRPr="007A294C" w:rsidRDefault="00CC48FB" w:rsidP="00CC48FB">
      <w:pPr>
        <w:keepNext/>
        <w:rPr>
          <w:lang w:val="en-US"/>
        </w:rPr>
      </w:pPr>
      <w:r>
        <w:rPr>
          <w:lang w:val="en-US"/>
        </w:rPr>
        <w:t xml:space="preserve">Once you clicked on it the Data Manager will edit the selected books in your library according your rules configuration on the fly. This is the </w:t>
      </w:r>
      <w:r w:rsidR="00ED2E82">
        <w:rPr>
          <w:lang w:val="en-US"/>
        </w:rPr>
        <w:t>result;</w:t>
      </w:r>
      <w:r>
        <w:rPr>
          <w:lang w:val="en-US"/>
        </w:rPr>
        <w:t xml:space="preserve"> the Data Manager actually set the field “Main Character” of all the books you selected to “Batman” (where it fits!).</w:t>
      </w:r>
    </w:p>
    <w:p w:rsidR="00005469" w:rsidRPr="00472090" w:rsidRDefault="00005469">
      <w:pPr>
        <w:rPr>
          <w:lang w:val="en-US"/>
        </w:rPr>
      </w:pPr>
      <w:r>
        <w:rPr>
          <w:noProof/>
        </w:rPr>
        <w:drawing>
          <wp:inline distT="0" distB="0" distL="0" distR="0" wp14:anchorId="46129CAB" wp14:editId="53113432">
            <wp:extent cx="5787831" cy="3037667"/>
            <wp:effectExtent l="171450" t="171450" r="384810" b="35369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b="13846"/>
                    <a:stretch/>
                  </pic:blipFill>
                  <pic:spPr bwMode="auto">
                    <a:xfrm>
                      <a:off x="0" y="0"/>
                      <a:ext cx="5791835" cy="303976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A91E90" w:rsidRPr="00A86350" w:rsidRDefault="00F7356B" w:rsidP="00A86350">
      <w:pPr>
        <w:keepNext/>
        <w:rPr>
          <w:lang w:val="en-US"/>
        </w:rPr>
      </w:pPr>
      <w:r w:rsidRPr="00472090">
        <w:rPr>
          <w:lang w:val="en-US"/>
        </w:rPr>
        <w:lastRenderedPageBreak/>
        <w:t xml:space="preserve">You may click on yes to take </w:t>
      </w:r>
      <w:r w:rsidR="00005469">
        <w:rPr>
          <w:lang w:val="en-US"/>
        </w:rPr>
        <w:t xml:space="preserve">a look at the log file which tells you </w:t>
      </w:r>
      <w:r w:rsidRPr="00472090">
        <w:rPr>
          <w:lang w:val="en-US"/>
        </w:rPr>
        <w:t xml:space="preserve">what data was altered by the Data Manager. </w:t>
      </w:r>
      <w:r w:rsidRPr="00A86350">
        <w:rPr>
          <w:lang w:val="en-US"/>
        </w:rPr>
        <w:t>A sample log file will look like this:</w:t>
      </w:r>
    </w:p>
    <w:p w:rsidR="00A91E90" w:rsidRDefault="00005469">
      <w:r>
        <w:rPr>
          <w:noProof/>
        </w:rPr>
        <w:drawing>
          <wp:inline distT="0" distB="0" distL="0" distR="0" wp14:anchorId="560C4777" wp14:editId="301E9040">
            <wp:extent cx="5129341" cy="1991532"/>
            <wp:effectExtent l="171450" t="171450" r="376555" b="37084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132765" cy="1992861"/>
                    </a:xfrm>
                    <a:prstGeom prst="rect">
                      <a:avLst/>
                    </a:prstGeom>
                    <a:ln>
                      <a:noFill/>
                    </a:ln>
                    <a:effectLst>
                      <a:outerShdw blurRad="292100" dist="139700" dir="2700000" algn="tl" rotWithShape="0">
                        <a:srgbClr val="333333">
                          <a:alpha val="65000"/>
                        </a:srgbClr>
                      </a:outerShdw>
                    </a:effectLst>
                  </pic:spPr>
                </pic:pic>
              </a:graphicData>
            </a:graphic>
          </wp:inline>
        </w:drawing>
      </w:r>
    </w:p>
    <w:p w:rsidR="00485505" w:rsidRPr="00472090" w:rsidRDefault="001C4B73" w:rsidP="00485505">
      <w:pPr>
        <w:rPr>
          <w:lang w:val="en-US"/>
        </w:rPr>
      </w:pPr>
      <w:bookmarkStart w:id="23" w:name="h.y5vmadtmxsqm" w:colFirst="0" w:colLast="0"/>
      <w:bookmarkStart w:id="24" w:name="h.xxq6upq6d7pf" w:colFirst="0" w:colLast="0"/>
      <w:bookmarkEnd w:id="23"/>
      <w:bookmarkEnd w:id="24"/>
      <w:r>
        <w:rPr>
          <w:lang w:val="en-US"/>
        </w:rPr>
        <w:t>The Data Manager</w:t>
      </w:r>
      <w:r w:rsidR="00485505" w:rsidRPr="00472090">
        <w:rPr>
          <w:lang w:val="en-US"/>
        </w:rPr>
        <w:t xml:space="preserve"> will only modify the books you have selected in the ComicRack browser. You don’t have to be afraid that it </w:t>
      </w:r>
      <w:r w:rsidR="005358B7">
        <w:rPr>
          <w:lang w:val="en-US"/>
        </w:rPr>
        <w:t>will affect your whole library (unless you have selected all books in your library, of course).</w:t>
      </w:r>
    </w:p>
    <w:p w:rsidR="00485505" w:rsidRDefault="003351C8" w:rsidP="00EF0826">
      <w:pPr>
        <w:keepNext/>
        <w:rPr>
          <w:lang w:val="en-US"/>
        </w:rPr>
      </w:pPr>
      <w:r w:rsidRPr="003351C8">
        <w:rPr>
          <w:b/>
          <w:highlight w:val="yellow"/>
          <w:lang w:val="en-US"/>
        </w:rPr>
        <w:t>Please note</w:t>
      </w:r>
      <w:r w:rsidR="00485505" w:rsidRPr="003351C8">
        <w:rPr>
          <w:b/>
          <w:highlight w:val="yellow"/>
          <w:lang w:val="en-US"/>
        </w:rPr>
        <w:t>:</w:t>
      </w:r>
      <w:r w:rsidR="00485505" w:rsidRPr="003351C8">
        <w:rPr>
          <w:highlight w:val="yellow"/>
          <w:lang w:val="en-US"/>
        </w:rPr>
        <w:t xml:space="preserve"> you can always roll back the modifications to your library done by this script by selecting the “Edit -&gt; Undo” command in ComicRack</w:t>
      </w:r>
      <w:r w:rsidR="00EF0826" w:rsidRPr="003351C8">
        <w:rPr>
          <w:highlight w:val="yellow"/>
          <w:lang w:val="en-US"/>
        </w:rPr>
        <w:t xml:space="preserve"> after you ran the Data Manager:</w:t>
      </w:r>
    </w:p>
    <w:p w:rsidR="00EF0826" w:rsidRDefault="00EF0826" w:rsidP="00485505">
      <w:pPr>
        <w:rPr>
          <w:lang w:val="en-US"/>
        </w:rPr>
      </w:pPr>
      <w:r>
        <w:rPr>
          <w:noProof/>
        </w:rPr>
        <w:drawing>
          <wp:inline distT="0" distB="0" distL="0" distR="0" wp14:anchorId="1F90AFEF" wp14:editId="0CBA1EA5">
            <wp:extent cx="3169403" cy="1368427"/>
            <wp:effectExtent l="171450" t="171450" r="374015" b="36512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171275" cy="1369235"/>
                    </a:xfrm>
                    <a:prstGeom prst="rect">
                      <a:avLst/>
                    </a:prstGeom>
                    <a:ln>
                      <a:noFill/>
                    </a:ln>
                    <a:effectLst>
                      <a:outerShdw blurRad="292100" dist="139700" dir="2700000" algn="tl" rotWithShape="0">
                        <a:srgbClr val="333333">
                          <a:alpha val="65000"/>
                        </a:srgbClr>
                      </a:outerShdw>
                    </a:effectLst>
                  </pic:spPr>
                </pic:pic>
              </a:graphicData>
            </a:graphic>
          </wp:inline>
        </w:drawing>
      </w:r>
    </w:p>
    <w:p w:rsidR="00485505" w:rsidRDefault="00485505" w:rsidP="009617EC">
      <w:pPr>
        <w:pStyle w:val="berschrift1"/>
        <w:rPr>
          <w:lang w:val="en-US"/>
        </w:rPr>
      </w:pPr>
      <w:bookmarkStart w:id="25" w:name="_Toc357700296"/>
      <w:r>
        <w:rPr>
          <w:lang w:val="en-US"/>
        </w:rPr>
        <w:t>Why you should run the ComicVine Scraper before the Data Manager</w:t>
      </w:r>
      <w:bookmarkEnd w:id="25"/>
    </w:p>
    <w:p w:rsidR="006E270E" w:rsidRDefault="006E270E">
      <w:pPr>
        <w:rPr>
          <w:lang w:val="en-US"/>
        </w:rPr>
      </w:pPr>
      <w:r>
        <w:rPr>
          <w:lang w:val="en-US"/>
        </w:rPr>
        <w:t xml:space="preserve">You might get unexpected results when you run </w:t>
      </w:r>
      <w:r w:rsidR="00F7356B" w:rsidRPr="00472090">
        <w:rPr>
          <w:lang w:val="en-US"/>
        </w:rPr>
        <w:t xml:space="preserve">the Data Manager </w:t>
      </w:r>
      <w:r>
        <w:rPr>
          <w:lang w:val="en-US"/>
        </w:rPr>
        <w:t xml:space="preserve">on books that have not been scraped by the ComicVine scraper or have uncommitted values (so-called </w:t>
      </w:r>
      <w:r w:rsidR="00B07420">
        <w:rPr>
          <w:lang w:val="en-US"/>
        </w:rPr>
        <w:t>“</w:t>
      </w:r>
      <w:r>
        <w:rPr>
          <w:lang w:val="en-US"/>
        </w:rPr>
        <w:t>Shadow values</w:t>
      </w:r>
      <w:r w:rsidR="00B07420">
        <w:rPr>
          <w:lang w:val="en-US"/>
        </w:rPr>
        <w:t>”</w:t>
      </w:r>
      <w:r>
        <w:rPr>
          <w:lang w:val="en-US"/>
        </w:rPr>
        <w:t xml:space="preserve">). </w:t>
      </w:r>
      <w:r w:rsidR="005358B7">
        <w:rPr>
          <w:lang w:val="en-US"/>
        </w:rPr>
        <w:t xml:space="preserve">These uncommitted values will not be recognized by the Data Manager. </w:t>
      </w:r>
      <w:r>
        <w:rPr>
          <w:lang w:val="en-US"/>
        </w:rPr>
        <w:t xml:space="preserve">So it </w:t>
      </w:r>
      <w:r w:rsidR="00F7356B" w:rsidRPr="00472090">
        <w:rPr>
          <w:lang w:val="en-US"/>
        </w:rPr>
        <w:t xml:space="preserve">is </w:t>
      </w:r>
      <w:r w:rsidR="00B07420">
        <w:rPr>
          <w:lang w:val="en-US"/>
        </w:rPr>
        <w:t>highly recommended</w:t>
      </w:r>
      <w:r>
        <w:rPr>
          <w:lang w:val="en-US"/>
        </w:rPr>
        <w:t xml:space="preserve"> to scrape the books first and afterwards additionally select “Automation -&gt; Commit proposed values”. </w:t>
      </w:r>
    </w:p>
    <w:p w:rsidR="00A91E90" w:rsidRPr="00472090" w:rsidRDefault="006E270E">
      <w:pPr>
        <w:rPr>
          <w:lang w:val="en-US"/>
        </w:rPr>
      </w:pPr>
      <w:r>
        <w:rPr>
          <w:lang w:val="en-US"/>
        </w:rPr>
        <w:lastRenderedPageBreak/>
        <w:t xml:space="preserve">Also: </w:t>
      </w:r>
      <w:r w:rsidR="00846905">
        <w:rPr>
          <w:lang w:val="en-US"/>
        </w:rPr>
        <w:t xml:space="preserve">if you use the Library Organizer plug-in </w:t>
      </w:r>
      <w:r>
        <w:rPr>
          <w:lang w:val="en-US"/>
        </w:rPr>
        <w:t xml:space="preserve">you should run the Data Manager on your books </w:t>
      </w:r>
      <w:r w:rsidR="00F7356B" w:rsidRPr="006E270E">
        <w:rPr>
          <w:b/>
          <w:lang w:val="en-US"/>
        </w:rPr>
        <w:t>bef</w:t>
      </w:r>
      <w:r w:rsidR="00A2121C" w:rsidRPr="006E270E">
        <w:rPr>
          <w:b/>
          <w:lang w:val="en-US"/>
        </w:rPr>
        <w:t>ore</w:t>
      </w:r>
      <w:r w:rsidR="00A2121C">
        <w:rPr>
          <w:lang w:val="en-US"/>
        </w:rPr>
        <w:t xml:space="preserve"> </w:t>
      </w:r>
      <w:r w:rsidR="00846905">
        <w:rPr>
          <w:lang w:val="en-US"/>
        </w:rPr>
        <w:t>that</w:t>
      </w:r>
      <w:r w:rsidR="00F7356B" w:rsidRPr="00472090">
        <w:rPr>
          <w:lang w:val="en-US"/>
        </w:rPr>
        <w:t>.</w:t>
      </w:r>
      <w:r w:rsidR="005358B7">
        <w:rPr>
          <w:lang w:val="en-US"/>
        </w:rPr>
        <w:t xml:space="preserve"> The Data Manager will help you a lot to set the metadata</w:t>
      </w:r>
      <w:r w:rsidR="00F7356B" w:rsidRPr="00472090">
        <w:rPr>
          <w:lang w:val="en-US"/>
        </w:rPr>
        <w:t xml:space="preserve"> </w:t>
      </w:r>
      <w:r w:rsidR="005358B7">
        <w:rPr>
          <w:lang w:val="en-US"/>
        </w:rPr>
        <w:t xml:space="preserve">of your books to be handled by the Library Organizer properly. </w:t>
      </w:r>
      <w:r w:rsidR="00F7356B" w:rsidRPr="00472090">
        <w:rPr>
          <w:lang w:val="en-US"/>
        </w:rPr>
        <w:t>A good rule is to run the standard ComicRack plug</w:t>
      </w:r>
      <w:r w:rsidR="00445C14">
        <w:rPr>
          <w:lang w:val="en-US"/>
        </w:rPr>
        <w:t>-</w:t>
      </w:r>
      <w:r w:rsidR="00F7356B" w:rsidRPr="00472090">
        <w:rPr>
          <w:lang w:val="en-US"/>
        </w:rPr>
        <w:t>ins in this order:</w:t>
      </w:r>
    </w:p>
    <w:p w:rsidR="003351C8" w:rsidRPr="003351C8" w:rsidRDefault="00F7356B" w:rsidP="00964987">
      <w:pPr>
        <w:numPr>
          <w:ilvl w:val="0"/>
          <w:numId w:val="1"/>
        </w:numPr>
        <w:spacing w:after="120"/>
        <w:ind w:hanging="357"/>
        <w:rPr>
          <w:lang w:val="en-US"/>
        </w:rPr>
      </w:pPr>
      <w:proofErr w:type="spellStart"/>
      <w:r>
        <w:t>run</w:t>
      </w:r>
      <w:proofErr w:type="spellEnd"/>
      <w:r>
        <w:t xml:space="preserve"> </w:t>
      </w:r>
      <w:proofErr w:type="spellStart"/>
      <w:r>
        <w:t>ComicVineScraper</w:t>
      </w:r>
      <w:proofErr w:type="spellEnd"/>
    </w:p>
    <w:p w:rsidR="006E270E" w:rsidRPr="00964987" w:rsidRDefault="006E270E" w:rsidP="00964987">
      <w:pPr>
        <w:numPr>
          <w:ilvl w:val="0"/>
          <w:numId w:val="1"/>
        </w:numPr>
        <w:spacing w:after="120"/>
        <w:ind w:hanging="357"/>
        <w:rPr>
          <w:lang w:val="en-US"/>
        </w:rPr>
      </w:pPr>
      <w:r w:rsidRPr="00964987">
        <w:rPr>
          <w:lang w:val="en-US"/>
        </w:rPr>
        <w:t>commit proposed values</w:t>
      </w:r>
    </w:p>
    <w:p w:rsidR="00A91E90" w:rsidRPr="006E270E" w:rsidRDefault="00F7356B" w:rsidP="00964987">
      <w:pPr>
        <w:numPr>
          <w:ilvl w:val="0"/>
          <w:numId w:val="1"/>
        </w:numPr>
        <w:spacing w:after="120"/>
        <w:ind w:hanging="357"/>
        <w:rPr>
          <w:lang w:val="en-US"/>
        </w:rPr>
      </w:pPr>
      <w:r w:rsidRPr="006E270E">
        <w:rPr>
          <w:lang w:val="en-US"/>
        </w:rPr>
        <w:t>run Duplicates Manager</w:t>
      </w:r>
      <w:r w:rsidR="006E270E" w:rsidRPr="006E270E">
        <w:rPr>
          <w:lang w:val="en-US"/>
        </w:rPr>
        <w:t xml:space="preserve"> / Scan Info from Filename / More Scan Info from Filename</w:t>
      </w:r>
    </w:p>
    <w:p w:rsidR="00A91E90" w:rsidRDefault="00F7356B" w:rsidP="00964987">
      <w:pPr>
        <w:numPr>
          <w:ilvl w:val="0"/>
          <w:numId w:val="1"/>
        </w:numPr>
        <w:spacing w:after="120"/>
        <w:ind w:hanging="357"/>
      </w:pPr>
      <w:proofErr w:type="spellStart"/>
      <w:r>
        <w:rPr>
          <w:b/>
        </w:rPr>
        <w:t>run</w:t>
      </w:r>
      <w:proofErr w:type="spellEnd"/>
      <w:r>
        <w:rPr>
          <w:b/>
        </w:rPr>
        <w:t xml:space="preserve"> Data Manager</w:t>
      </w:r>
    </w:p>
    <w:p w:rsidR="00A91E90" w:rsidRDefault="00F7356B">
      <w:pPr>
        <w:numPr>
          <w:ilvl w:val="0"/>
          <w:numId w:val="1"/>
        </w:numPr>
        <w:ind w:hanging="359"/>
      </w:pPr>
      <w:proofErr w:type="spellStart"/>
      <w:r>
        <w:t>run</w:t>
      </w:r>
      <w:proofErr w:type="spellEnd"/>
      <w:r>
        <w:t xml:space="preserve"> Library Organizer</w:t>
      </w:r>
      <w:r w:rsidR="00846905">
        <w:t xml:space="preserve"> </w:t>
      </w:r>
    </w:p>
    <w:p w:rsidR="00A91E90" w:rsidRDefault="00F7356B">
      <w:pPr>
        <w:pStyle w:val="berschrift1"/>
        <w:rPr>
          <w:lang w:val="en-US"/>
        </w:rPr>
      </w:pPr>
      <w:bookmarkStart w:id="26" w:name="h.twe7c3y9d6cy" w:colFirst="0" w:colLast="0"/>
      <w:bookmarkStart w:id="27" w:name="h.5giylr2exvhc" w:colFirst="0" w:colLast="0"/>
      <w:bookmarkStart w:id="28" w:name="_Toc357700297"/>
      <w:bookmarkEnd w:id="26"/>
      <w:bookmarkEnd w:id="27"/>
      <w:r w:rsidRPr="00472090">
        <w:rPr>
          <w:lang w:val="en-US"/>
        </w:rPr>
        <w:t xml:space="preserve">Which data </w:t>
      </w:r>
      <w:r w:rsidR="00FD08C3">
        <w:rPr>
          <w:lang w:val="en-US"/>
        </w:rPr>
        <w:t xml:space="preserve">fields </w:t>
      </w:r>
      <w:r w:rsidRPr="00472090">
        <w:rPr>
          <w:lang w:val="en-US"/>
        </w:rPr>
        <w:t xml:space="preserve">can be </w:t>
      </w:r>
      <w:r w:rsidR="00FD08C3">
        <w:rPr>
          <w:lang w:val="en-US"/>
        </w:rPr>
        <w:t>used</w:t>
      </w:r>
      <w:r w:rsidRPr="00472090">
        <w:rPr>
          <w:lang w:val="en-US"/>
        </w:rPr>
        <w:t xml:space="preserve"> by the Data Manager?</w:t>
      </w:r>
      <w:bookmarkEnd w:id="28"/>
    </w:p>
    <w:p w:rsidR="00C7155F" w:rsidRDefault="00C7155F" w:rsidP="00C7155F">
      <w:pPr>
        <w:keepNext/>
        <w:rPr>
          <w:lang w:val="en-US"/>
        </w:rPr>
      </w:pPr>
      <w:r>
        <w:rPr>
          <w:lang w:val="en-US"/>
        </w:rPr>
        <w:t>To see what fields can be used by the Data Manager simply open the ruleset editor and click on the dropdown lists below “Rules” or “Actions”:</w:t>
      </w:r>
    </w:p>
    <w:p w:rsidR="00C7155F" w:rsidRDefault="00C7155F" w:rsidP="00C7155F">
      <w:pPr>
        <w:rPr>
          <w:lang w:val="en-US"/>
        </w:rPr>
      </w:pPr>
      <w:r>
        <w:rPr>
          <w:noProof/>
        </w:rPr>
        <w:drawing>
          <wp:inline distT="0" distB="0" distL="0" distR="0" wp14:anchorId="5B3669F8" wp14:editId="518C3A9D">
            <wp:extent cx="3727342" cy="2625790"/>
            <wp:effectExtent l="171450" t="171450" r="387985" b="3651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728831" cy="2626839"/>
                    </a:xfrm>
                    <a:prstGeom prst="rect">
                      <a:avLst/>
                    </a:prstGeom>
                    <a:ln>
                      <a:noFill/>
                    </a:ln>
                    <a:effectLst>
                      <a:outerShdw blurRad="292100" dist="139700" dir="2700000" algn="tl" rotWithShape="0">
                        <a:srgbClr val="333333">
                          <a:alpha val="65000"/>
                        </a:srgbClr>
                      </a:outerShdw>
                    </a:effectLst>
                  </pic:spPr>
                </pic:pic>
              </a:graphicData>
            </a:graphic>
          </wp:inline>
        </w:drawing>
      </w:r>
    </w:p>
    <w:p w:rsidR="00F81A78" w:rsidRDefault="00F81A78" w:rsidP="00F81A78">
      <w:pPr>
        <w:pStyle w:val="berschrift2"/>
        <w:rPr>
          <w:lang w:val="en-US"/>
        </w:rPr>
      </w:pPr>
      <w:bookmarkStart w:id="29" w:name="_Toc357700298"/>
      <w:r>
        <w:rPr>
          <w:lang w:val="en-US"/>
        </w:rPr>
        <w:lastRenderedPageBreak/>
        <w:t>Using Custom Fields</w:t>
      </w:r>
      <w:bookmarkEnd w:id="29"/>
    </w:p>
    <w:p w:rsidR="00F81A78" w:rsidRDefault="00F81A78" w:rsidP="003351C8">
      <w:pPr>
        <w:keepNext/>
        <w:rPr>
          <w:lang w:val="en-US"/>
        </w:rPr>
      </w:pPr>
      <w:r>
        <w:rPr>
          <w:lang w:val="en-US"/>
        </w:rPr>
        <w:t xml:space="preserve">Custom fields were implemented in </w:t>
      </w:r>
      <w:proofErr w:type="gramStart"/>
      <w:r>
        <w:rPr>
          <w:lang w:val="en-US"/>
        </w:rPr>
        <w:t>ComicRack  version</w:t>
      </w:r>
      <w:proofErr w:type="gramEnd"/>
      <w:r>
        <w:rPr>
          <w:lang w:val="en-US"/>
        </w:rPr>
        <w:t xml:space="preserve"> 0.9.164. You can use these custom fields in the Data Manager </w:t>
      </w:r>
      <w:proofErr w:type="gramStart"/>
      <w:r>
        <w:rPr>
          <w:lang w:val="en-US"/>
        </w:rPr>
        <w:t>rules</w:t>
      </w:r>
      <w:proofErr w:type="gramEnd"/>
      <w:r>
        <w:rPr>
          <w:lang w:val="en-US"/>
        </w:rPr>
        <w:t xml:space="preserve"> and actions too. To use a custom field select “Custom” from the field dropdown list, enter the name of your custom field, select the modifier and enter the value to use:</w:t>
      </w:r>
    </w:p>
    <w:p w:rsidR="00F81A78" w:rsidRPr="00F81A78" w:rsidRDefault="00F81A78" w:rsidP="00F81A78">
      <w:pPr>
        <w:rPr>
          <w:lang w:val="en-US"/>
        </w:rPr>
      </w:pPr>
      <w:r>
        <w:rPr>
          <w:noProof/>
        </w:rPr>
        <w:drawing>
          <wp:inline distT="0" distB="0" distL="0" distR="0" wp14:anchorId="18934AC3" wp14:editId="47BB5190">
            <wp:extent cx="5177017" cy="358858"/>
            <wp:effectExtent l="171450" t="171450" r="386080" b="365125"/>
            <wp:docPr id="90"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181719" cy="359184"/>
                    </a:xfrm>
                    <a:prstGeom prst="rect">
                      <a:avLst/>
                    </a:prstGeom>
                    <a:ln>
                      <a:noFill/>
                    </a:ln>
                    <a:effectLst>
                      <a:outerShdw blurRad="292100" dist="139700" dir="2700000" algn="tl" rotWithShape="0">
                        <a:srgbClr val="333333">
                          <a:alpha val="65000"/>
                        </a:srgbClr>
                      </a:outerShdw>
                    </a:effectLst>
                  </pic:spPr>
                </pic:pic>
              </a:graphicData>
            </a:graphic>
          </wp:inline>
        </w:drawing>
      </w:r>
    </w:p>
    <w:p w:rsidR="00A91E90" w:rsidRPr="00472090" w:rsidRDefault="00F7356B" w:rsidP="005358B7">
      <w:pPr>
        <w:pStyle w:val="berschrift1"/>
        <w:rPr>
          <w:lang w:val="en-US"/>
        </w:rPr>
      </w:pPr>
      <w:bookmarkStart w:id="30" w:name="h.lhp68cotypaa" w:colFirst="0" w:colLast="0"/>
      <w:bookmarkStart w:id="31" w:name="h.otm6mlijtin" w:colFirst="0" w:colLast="0"/>
      <w:bookmarkStart w:id="32" w:name="h.hbhfxy9ths5k" w:colFirst="0" w:colLast="0"/>
      <w:bookmarkStart w:id="33" w:name="h.qvb7ky3tkd08" w:colFirst="0" w:colLast="0"/>
      <w:bookmarkStart w:id="34" w:name="_Toc357700299"/>
      <w:bookmarkEnd w:id="30"/>
      <w:bookmarkEnd w:id="31"/>
      <w:bookmarkEnd w:id="32"/>
      <w:bookmarkEnd w:id="33"/>
      <w:r w:rsidRPr="00472090">
        <w:rPr>
          <w:lang w:val="en-US"/>
        </w:rPr>
        <w:t>Advanced features</w:t>
      </w:r>
      <w:bookmarkEnd w:id="34"/>
    </w:p>
    <w:p w:rsidR="00A91E90" w:rsidRPr="00472090" w:rsidRDefault="00F7356B">
      <w:pPr>
        <w:pStyle w:val="berschrift2"/>
        <w:rPr>
          <w:lang w:val="en-US"/>
        </w:rPr>
      </w:pPr>
      <w:bookmarkStart w:id="35" w:name="h.609e1lg3ysn" w:colFirst="0" w:colLast="0"/>
      <w:bookmarkStart w:id="36" w:name="_Toc357700300"/>
      <w:bookmarkEnd w:id="35"/>
      <w:r w:rsidRPr="00472090">
        <w:rPr>
          <w:lang w:val="en-US"/>
        </w:rPr>
        <w:t>Combining Criteria</w:t>
      </w:r>
      <w:bookmarkEnd w:id="36"/>
    </w:p>
    <w:p w:rsidR="00A91E90" w:rsidRPr="00472090" w:rsidRDefault="00F7356B" w:rsidP="007E725A">
      <w:pPr>
        <w:keepNext/>
        <w:rPr>
          <w:lang w:val="en-US"/>
        </w:rPr>
      </w:pPr>
      <w:r w:rsidRPr="00472090">
        <w:rPr>
          <w:lang w:val="en-US"/>
        </w:rPr>
        <w:t xml:space="preserve">The </w:t>
      </w:r>
      <w:r w:rsidR="00C7155F" w:rsidRPr="00472090">
        <w:rPr>
          <w:lang w:val="en-US"/>
        </w:rPr>
        <w:t>simplest</w:t>
      </w:r>
      <w:r w:rsidRPr="00472090">
        <w:rPr>
          <w:lang w:val="en-US"/>
        </w:rPr>
        <w:t xml:space="preserve"> way to define a rule is a rule like this:</w:t>
      </w:r>
    </w:p>
    <w:p w:rsidR="001C4B73" w:rsidRDefault="007636D2">
      <w:pPr>
        <w:rPr>
          <w:lang w:val="en-US"/>
        </w:rPr>
      </w:pPr>
      <w:r>
        <w:rPr>
          <w:noProof/>
        </w:rPr>
        <w:drawing>
          <wp:inline distT="0" distB="0" distL="0" distR="0" wp14:anchorId="0BB18BFB" wp14:editId="3553C1B9">
            <wp:extent cx="4269783" cy="687092"/>
            <wp:effectExtent l="171450" t="171450" r="378460" b="36068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279610" cy="688673"/>
                    </a:xfrm>
                    <a:prstGeom prst="rect">
                      <a:avLst/>
                    </a:prstGeom>
                    <a:ln>
                      <a:noFill/>
                    </a:ln>
                    <a:effectLst>
                      <a:outerShdw blurRad="292100" dist="139700" dir="2700000" algn="tl" rotWithShape="0">
                        <a:srgbClr val="333333">
                          <a:alpha val="65000"/>
                        </a:srgbClr>
                      </a:outerShdw>
                    </a:effectLst>
                  </pic:spPr>
                </pic:pic>
              </a:graphicData>
            </a:graphic>
          </wp:inline>
        </w:drawing>
      </w:r>
    </w:p>
    <w:p w:rsidR="00A91E90" w:rsidRPr="00472090" w:rsidRDefault="005358B7">
      <w:pPr>
        <w:rPr>
          <w:lang w:val="en-US"/>
        </w:rPr>
      </w:pPr>
      <w:r>
        <w:rPr>
          <w:lang w:val="en-US"/>
        </w:rPr>
        <w:t xml:space="preserve">Which means: select all books where the word “Batman” is the series name. </w:t>
      </w:r>
      <w:r w:rsidR="001C4B73">
        <w:rPr>
          <w:lang w:val="en-US"/>
        </w:rPr>
        <w:t xml:space="preserve">But </w:t>
      </w:r>
      <w:r w:rsidR="00F7356B" w:rsidRPr="00472090">
        <w:rPr>
          <w:lang w:val="en-US"/>
        </w:rPr>
        <w:t>sometimes you want to be more specific. So maybe you only want to set the series gr</w:t>
      </w:r>
      <w:r w:rsidR="003351C8">
        <w:rPr>
          <w:lang w:val="en-US"/>
        </w:rPr>
        <w:t>oup of the “Star Wars” series to “</w:t>
      </w:r>
      <w:r w:rsidR="00F7356B" w:rsidRPr="00472090">
        <w:rPr>
          <w:lang w:val="en-US"/>
        </w:rPr>
        <w:t>Marvel Cosmic</w:t>
      </w:r>
      <w:r w:rsidR="003351C8">
        <w:rPr>
          <w:lang w:val="en-US"/>
        </w:rPr>
        <w:t>”</w:t>
      </w:r>
      <w:r w:rsidR="00F7356B" w:rsidRPr="00472090">
        <w:rPr>
          <w:lang w:val="en-US"/>
        </w:rPr>
        <w:t xml:space="preserve"> if the publisher is Marvel. In this case you have to enter both criteria (Series is “Star W</w:t>
      </w:r>
      <w:r w:rsidR="00846905">
        <w:rPr>
          <w:lang w:val="en-US"/>
        </w:rPr>
        <w:t xml:space="preserve">ars” and Publisher is “Marvel”). </w:t>
      </w:r>
      <w:r w:rsidR="00F7356B" w:rsidRPr="00472090">
        <w:rPr>
          <w:lang w:val="en-US"/>
        </w:rPr>
        <w:t>The complete rule would be:</w:t>
      </w:r>
    </w:p>
    <w:p w:rsidR="001C4B73" w:rsidRDefault="007636D2">
      <w:pPr>
        <w:rPr>
          <w:b/>
          <w:lang w:val="en-US"/>
        </w:rPr>
      </w:pPr>
      <w:r>
        <w:rPr>
          <w:noProof/>
        </w:rPr>
        <w:drawing>
          <wp:inline distT="0" distB="0" distL="0" distR="0" wp14:anchorId="693BB01E" wp14:editId="31E06DE7">
            <wp:extent cx="4440264" cy="921564"/>
            <wp:effectExtent l="171450" t="171450" r="379730" b="35496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446559" cy="922870"/>
                    </a:xfrm>
                    <a:prstGeom prst="rect">
                      <a:avLst/>
                    </a:prstGeom>
                    <a:ln>
                      <a:noFill/>
                    </a:ln>
                    <a:effectLst>
                      <a:outerShdw blurRad="292100" dist="139700" dir="2700000" algn="tl" rotWithShape="0">
                        <a:srgbClr val="333333">
                          <a:alpha val="65000"/>
                        </a:srgbClr>
                      </a:outerShdw>
                    </a:effectLst>
                  </pic:spPr>
                </pic:pic>
              </a:graphicData>
            </a:graphic>
          </wp:inline>
        </w:drawing>
      </w:r>
    </w:p>
    <w:p w:rsidR="00A91E90" w:rsidRPr="00085DA5" w:rsidRDefault="00F7356B">
      <w:pPr>
        <w:rPr>
          <w:rFonts w:ascii="SimHei" w:eastAsia="SimHei" w:hAnsi="SimHei"/>
          <w:sz w:val="20"/>
          <w:szCs w:val="20"/>
          <w:lang w:val="en-US"/>
        </w:rPr>
      </w:pPr>
      <w:r w:rsidRPr="00085DA5">
        <w:rPr>
          <w:rFonts w:ascii="SimHei" w:eastAsia="SimHei" w:hAnsi="SimHei"/>
          <w:b/>
          <w:sz w:val="20"/>
          <w:szCs w:val="20"/>
          <w:highlight w:val="yellow"/>
          <w:lang w:val="en-US"/>
        </w:rPr>
        <w:t>Note:</w:t>
      </w:r>
      <w:r w:rsidRPr="00085DA5">
        <w:rPr>
          <w:rFonts w:ascii="SimHei" w:eastAsia="SimHei" w:hAnsi="SimHei"/>
          <w:sz w:val="20"/>
          <w:szCs w:val="20"/>
          <w:highlight w:val="yellow"/>
          <w:lang w:val="en-US"/>
        </w:rPr>
        <w:t xml:space="preserve"> The</w:t>
      </w:r>
      <w:r w:rsidR="001C4B73" w:rsidRPr="00085DA5">
        <w:rPr>
          <w:rFonts w:ascii="SimHei" w:eastAsia="SimHei" w:hAnsi="SimHei"/>
          <w:sz w:val="20"/>
          <w:szCs w:val="20"/>
          <w:highlight w:val="yellow"/>
          <w:lang w:val="en-US"/>
        </w:rPr>
        <w:t>se</w:t>
      </w:r>
      <w:r w:rsidRPr="00085DA5">
        <w:rPr>
          <w:rFonts w:ascii="SimHei" w:eastAsia="SimHei" w:hAnsi="SimHei"/>
          <w:sz w:val="20"/>
          <w:szCs w:val="20"/>
          <w:highlight w:val="yellow"/>
          <w:lang w:val="en-US"/>
        </w:rPr>
        <w:t xml:space="preserve"> criteria are always treated like combined with a logical AND operator. That means all criteria must be fulfilled for a rule to be executed.</w:t>
      </w:r>
    </w:p>
    <w:p w:rsidR="00A91E90" w:rsidRPr="00472090" w:rsidRDefault="00F7356B">
      <w:pPr>
        <w:pStyle w:val="berschrift2"/>
        <w:rPr>
          <w:lang w:val="en-US"/>
        </w:rPr>
      </w:pPr>
      <w:bookmarkStart w:id="37" w:name="h.h3lfh4d1z2c" w:colFirst="0" w:colLast="0"/>
      <w:bookmarkStart w:id="38" w:name="_Toc357700301"/>
      <w:bookmarkEnd w:id="37"/>
      <w:r w:rsidRPr="00472090">
        <w:rPr>
          <w:lang w:val="en-US"/>
        </w:rPr>
        <w:lastRenderedPageBreak/>
        <w:t>Using Modifiers</w:t>
      </w:r>
      <w:bookmarkEnd w:id="38"/>
    </w:p>
    <w:p w:rsidR="00A91E90" w:rsidRPr="00472090" w:rsidRDefault="00F7356B">
      <w:pPr>
        <w:rPr>
          <w:lang w:val="en-US"/>
        </w:rPr>
      </w:pPr>
      <w:r w:rsidRPr="00472090">
        <w:rPr>
          <w:lang w:val="en-US"/>
        </w:rPr>
        <w:t xml:space="preserve">In the previous example above we have set the series group of all issues of any series named ‘Batman’ to ‘Gotham’. This would edit data in all books where the series is exactly ‘Batman’ but would ignore all series like ‘Batman: The Dark Knight’. You can use modifiers to select books in a more specific way. So if you want to select all books where the word ‘Batman’ is somewhere in the title you would use the modifier ‘Contains’. The </w:t>
      </w:r>
      <w:r w:rsidR="001C4B73">
        <w:rPr>
          <w:lang w:val="en-US"/>
        </w:rPr>
        <w:t>rule</w:t>
      </w:r>
    </w:p>
    <w:p w:rsidR="004B70AF" w:rsidRDefault="001C4B73">
      <w:pPr>
        <w:rPr>
          <w:lang w:val="en-US"/>
        </w:rPr>
      </w:pPr>
      <w:r>
        <w:rPr>
          <w:noProof/>
        </w:rPr>
        <w:drawing>
          <wp:inline distT="0" distB="0" distL="0" distR="0" wp14:anchorId="09E50C31" wp14:editId="33115C0A">
            <wp:extent cx="4386020" cy="702417"/>
            <wp:effectExtent l="171450" t="171450" r="376555" b="36449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385887" cy="702396"/>
                    </a:xfrm>
                    <a:prstGeom prst="rect">
                      <a:avLst/>
                    </a:prstGeom>
                    <a:ln>
                      <a:noFill/>
                    </a:ln>
                    <a:effectLst>
                      <a:outerShdw blurRad="292100" dist="139700" dir="2700000" algn="tl" rotWithShape="0">
                        <a:srgbClr val="333333">
                          <a:alpha val="65000"/>
                        </a:srgbClr>
                      </a:outerShdw>
                    </a:effectLst>
                  </pic:spPr>
                </pic:pic>
              </a:graphicData>
            </a:graphic>
          </wp:inline>
        </w:drawing>
      </w:r>
    </w:p>
    <w:p w:rsidR="00A91E90" w:rsidRPr="00472090" w:rsidRDefault="00F7356B">
      <w:pPr>
        <w:rPr>
          <w:lang w:val="en-US"/>
        </w:rPr>
      </w:pPr>
      <w:proofErr w:type="gramStart"/>
      <w:r w:rsidRPr="00472090">
        <w:rPr>
          <w:lang w:val="en-US"/>
        </w:rPr>
        <w:t>would</w:t>
      </w:r>
      <w:proofErr w:type="gramEnd"/>
      <w:r w:rsidRPr="00472090">
        <w:rPr>
          <w:lang w:val="en-US"/>
        </w:rPr>
        <w:t xml:space="preserve"> select not only ‘Batman’, but also ‘Batman and Robin’ and ‘Adventures of Batman’.</w:t>
      </w:r>
    </w:p>
    <w:p w:rsidR="001C4B73" w:rsidRDefault="001C4B73" w:rsidP="001C4B73">
      <w:pPr>
        <w:rPr>
          <w:rFonts w:eastAsia="Courier New"/>
          <w:lang w:val="en-US"/>
        </w:rPr>
      </w:pPr>
      <w:bookmarkStart w:id="39" w:name="h.9u3qdcwt14k6" w:colFirst="0" w:colLast="0"/>
      <w:bookmarkStart w:id="40" w:name="h.o5qlpf1obvdg" w:colFirst="0" w:colLast="0"/>
      <w:bookmarkEnd w:id="39"/>
      <w:bookmarkEnd w:id="40"/>
      <w:r>
        <w:rPr>
          <w:rFonts w:eastAsia="Courier New"/>
          <w:lang w:val="en-US"/>
        </w:rPr>
        <w:t xml:space="preserve">There are a lot more modifiers available </w:t>
      </w:r>
      <w:r w:rsidR="00270194">
        <w:rPr>
          <w:rFonts w:eastAsia="Courier New"/>
          <w:lang w:val="en-US"/>
        </w:rPr>
        <w:t>than help to make your rules much more sophisticated</w:t>
      </w:r>
      <w:r w:rsidR="00CC48FB">
        <w:rPr>
          <w:rFonts w:eastAsia="Courier New"/>
          <w:lang w:val="en-US"/>
        </w:rPr>
        <w:t>.</w:t>
      </w:r>
    </w:p>
    <w:p w:rsidR="00A91E90" w:rsidRPr="00472090" w:rsidRDefault="00F7356B" w:rsidP="00983906">
      <w:pPr>
        <w:pStyle w:val="berschrift3"/>
        <w:rPr>
          <w:lang w:val="en-US"/>
        </w:rPr>
      </w:pPr>
      <w:bookmarkStart w:id="41" w:name="_Toc357700302"/>
      <w:r w:rsidRPr="00472090">
        <w:rPr>
          <w:lang w:val="en-US"/>
        </w:rPr>
        <w:t xml:space="preserve">List of range modifiers in </w:t>
      </w:r>
      <w:r w:rsidR="00CD6A55">
        <w:rPr>
          <w:lang w:val="en-US"/>
        </w:rPr>
        <w:t>the “Rules” part of a ruleset</w:t>
      </w:r>
      <w:bookmarkEnd w:id="41"/>
    </w:p>
    <w:p w:rsidR="00A91E90" w:rsidRDefault="00F7356B" w:rsidP="00983906">
      <w:pPr>
        <w:keepNext/>
        <w:rPr>
          <w:lang w:val="en-US"/>
        </w:rPr>
      </w:pPr>
      <w:r w:rsidRPr="00472090">
        <w:rPr>
          <w:lang w:val="en-US"/>
        </w:rPr>
        <w:t>These are the modifier that can be used to limit the books which the Data Manager should touch:</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1711"/>
        <w:gridCol w:w="3261"/>
        <w:gridCol w:w="4388"/>
      </w:tblGrid>
      <w:tr w:rsidR="00A91E90" w:rsidRPr="00561BAB" w:rsidTr="008329F4">
        <w:tc>
          <w:tcPr>
            <w:tcW w:w="1711" w:type="dxa"/>
            <w:tcMar>
              <w:top w:w="100" w:type="dxa"/>
              <w:left w:w="100" w:type="dxa"/>
              <w:bottom w:w="100" w:type="dxa"/>
              <w:right w:w="100" w:type="dxa"/>
            </w:tcMar>
          </w:tcPr>
          <w:p w:rsidR="00A91E90" w:rsidRPr="00561BAB" w:rsidRDefault="00F7356B" w:rsidP="00983906">
            <w:pPr>
              <w:spacing w:line="240" w:lineRule="auto"/>
              <w:rPr>
                <w:b/>
              </w:rPr>
            </w:pPr>
            <w:proofErr w:type="spellStart"/>
            <w:r w:rsidRPr="00561BAB">
              <w:rPr>
                <w:b/>
              </w:rPr>
              <w:t>Modifier</w:t>
            </w:r>
            <w:proofErr w:type="spellEnd"/>
          </w:p>
        </w:tc>
        <w:tc>
          <w:tcPr>
            <w:tcW w:w="3261" w:type="dxa"/>
            <w:tcMar>
              <w:top w:w="100" w:type="dxa"/>
              <w:left w:w="100" w:type="dxa"/>
              <w:bottom w:w="100" w:type="dxa"/>
              <w:right w:w="100" w:type="dxa"/>
            </w:tcMar>
          </w:tcPr>
          <w:p w:rsidR="00A91E90" w:rsidRPr="00561BAB" w:rsidRDefault="00F7356B" w:rsidP="00983906">
            <w:pPr>
              <w:spacing w:line="240" w:lineRule="auto"/>
              <w:rPr>
                <w:b/>
              </w:rPr>
            </w:pPr>
            <w:proofErr w:type="spellStart"/>
            <w:r w:rsidRPr="00561BAB">
              <w:rPr>
                <w:b/>
              </w:rPr>
              <w:t>Purpose</w:t>
            </w:r>
            <w:proofErr w:type="spellEnd"/>
          </w:p>
        </w:tc>
        <w:tc>
          <w:tcPr>
            <w:tcW w:w="4388" w:type="dxa"/>
            <w:tcMar>
              <w:top w:w="100" w:type="dxa"/>
              <w:left w:w="100" w:type="dxa"/>
              <w:bottom w:w="100" w:type="dxa"/>
              <w:right w:w="100" w:type="dxa"/>
            </w:tcMar>
          </w:tcPr>
          <w:p w:rsidR="00A91E90" w:rsidRPr="00561BAB" w:rsidRDefault="00F7356B" w:rsidP="00983906">
            <w:pPr>
              <w:spacing w:line="240" w:lineRule="auto"/>
              <w:rPr>
                <w:b/>
              </w:rPr>
            </w:pPr>
            <w:proofErr w:type="spellStart"/>
            <w:r w:rsidRPr="00561BAB">
              <w:rPr>
                <w:b/>
              </w:rPr>
              <w:t>Example</w:t>
            </w:r>
            <w:proofErr w:type="spellEnd"/>
          </w:p>
        </w:tc>
      </w:tr>
      <w:tr w:rsidR="00343E0C" w:rsidRPr="001D2E20" w:rsidTr="008329F4">
        <w:tc>
          <w:tcPr>
            <w:tcW w:w="1711" w:type="dxa"/>
            <w:tcMar>
              <w:top w:w="100" w:type="dxa"/>
              <w:left w:w="100" w:type="dxa"/>
              <w:bottom w:w="100" w:type="dxa"/>
              <w:right w:w="100" w:type="dxa"/>
            </w:tcMar>
          </w:tcPr>
          <w:p w:rsidR="00343E0C" w:rsidRDefault="00343E0C" w:rsidP="00983906">
            <w:pPr>
              <w:spacing w:line="240" w:lineRule="auto"/>
            </w:pPr>
            <w:proofErr w:type="spellStart"/>
            <w:r>
              <w:t>Is</w:t>
            </w:r>
            <w:proofErr w:type="spellEnd"/>
          </w:p>
        </w:tc>
        <w:tc>
          <w:tcPr>
            <w:tcW w:w="3261" w:type="dxa"/>
            <w:tcMar>
              <w:top w:w="100" w:type="dxa"/>
              <w:left w:w="100" w:type="dxa"/>
              <w:bottom w:w="100" w:type="dxa"/>
              <w:right w:w="100" w:type="dxa"/>
            </w:tcMar>
          </w:tcPr>
          <w:p w:rsidR="00343E0C" w:rsidRPr="00472090" w:rsidRDefault="00343E0C" w:rsidP="00983906">
            <w:pPr>
              <w:spacing w:line="240" w:lineRule="auto"/>
              <w:rPr>
                <w:lang w:val="en-US"/>
              </w:rPr>
            </w:pPr>
            <w:r>
              <w:rPr>
                <w:lang w:val="en-US"/>
              </w:rPr>
              <w:t xml:space="preserve">select all books where the content of [field] is exactly </w:t>
            </w:r>
            <w:r w:rsidR="00CC48FB">
              <w:rPr>
                <w:lang w:val="en-US"/>
              </w:rPr>
              <w:t>like [value]</w:t>
            </w:r>
          </w:p>
        </w:tc>
        <w:tc>
          <w:tcPr>
            <w:tcW w:w="4388" w:type="dxa"/>
            <w:tcMar>
              <w:top w:w="100" w:type="dxa"/>
              <w:left w:w="100" w:type="dxa"/>
              <w:bottom w:w="100" w:type="dxa"/>
              <w:right w:w="100" w:type="dxa"/>
            </w:tcMar>
          </w:tcPr>
          <w:p w:rsidR="00343E0C" w:rsidRPr="00472090" w:rsidRDefault="00CC48FB" w:rsidP="00983906">
            <w:pPr>
              <w:pStyle w:val="Tablecontent"/>
              <w:rPr>
                <w:rFonts w:eastAsia="Courier New"/>
              </w:rPr>
            </w:pPr>
            <w:r>
              <w:rPr>
                <w:noProof/>
                <w:lang w:val="de-DE"/>
              </w:rPr>
              <w:drawing>
                <wp:inline distT="0" distB="0" distL="0" distR="0" wp14:anchorId="6CE271D7" wp14:editId="463649A7">
                  <wp:extent cx="2510725" cy="426204"/>
                  <wp:effectExtent l="38100" t="38100" r="99695" b="8826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a:srcRect r="5996"/>
                          <a:stretch/>
                        </pic:blipFill>
                        <pic:spPr bwMode="auto">
                          <a:xfrm>
                            <a:off x="0" y="0"/>
                            <a:ext cx="2524669"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343E0C">
              <w:rPr>
                <w:rFonts w:eastAsia="Courier New"/>
              </w:rPr>
              <w:br/>
              <w:t xml:space="preserve">selects all books </w:t>
            </w:r>
            <w:r>
              <w:rPr>
                <w:rFonts w:eastAsia="Courier New"/>
              </w:rPr>
              <w:t>which series is exactly “X-Men” (but not “Uncanny X-Men”)</w:t>
            </w:r>
          </w:p>
        </w:tc>
      </w:tr>
      <w:tr w:rsidR="00A91E90" w:rsidRPr="00583CBA" w:rsidTr="008329F4">
        <w:tc>
          <w:tcPr>
            <w:tcW w:w="1711" w:type="dxa"/>
            <w:tcMar>
              <w:top w:w="100" w:type="dxa"/>
              <w:left w:w="100" w:type="dxa"/>
              <w:bottom w:w="100" w:type="dxa"/>
              <w:right w:w="100" w:type="dxa"/>
            </w:tcMar>
          </w:tcPr>
          <w:p w:rsidR="00A91E90" w:rsidRDefault="00F7356B" w:rsidP="00983906">
            <w:pPr>
              <w:spacing w:line="240" w:lineRule="auto"/>
            </w:pPr>
            <w:r>
              <w:t>Range</w:t>
            </w:r>
          </w:p>
        </w:tc>
        <w:tc>
          <w:tcPr>
            <w:tcW w:w="3261" w:type="dxa"/>
            <w:tcMar>
              <w:top w:w="100" w:type="dxa"/>
              <w:left w:w="100" w:type="dxa"/>
              <w:bottom w:w="100" w:type="dxa"/>
              <w:right w:w="100" w:type="dxa"/>
            </w:tcMar>
          </w:tcPr>
          <w:p w:rsidR="00A91E90" w:rsidRDefault="00F7356B" w:rsidP="00983906">
            <w:pPr>
              <w:spacing w:line="240" w:lineRule="auto"/>
              <w:rPr>
                <w:lang w:val="en-US"/>
              </w:rPr>
            </w:pPr>
            <w:r w:rsidRPr="00472090">
              <w:rPr>
                <w:lang w:val="en-US"/>
              </w:rPr>
              <w:t>select all books in a given range</w:t>
            </w:r>
          </w:p>
          <w:p w:rsidR="00CD6A55" w:rsidRPr="00CD6A55" w:rsidRDefault="00CD6A55" w:rsidP="00983906">
            <w:pPr>
              <w:spacing w:line="240" w:lineRule="auto"/>
              <w:rPr>
                <w:b/>
                <w:lang w:val="en-US"/>
              </w:rPr>
            </w:pPr>
            <w:r w:rsidRPr="00CD6A55">
              <w:rPr>
                <w:b/>
                <w:lang w:val="en-US"/>
              </w:rPr>
              <w:t xml:space="preserve">(This will only work for the fields Number, </w:t>
            </w:r>
            <w:proofErr w:type="spellStart"/>
            <w:r w:rsidRPr="00CD6A55">
              <w:rPr>
                <w:b/>
                <w:lang w:val="en-US"/>
              </w:rPr>
              <w:t>AlternateNumber</w:t>
            </w:r>
            <w:proofErr w:type="spellEnd"/>
            <w:r w:rsidRPr="00CD6A55">
              <w:rPr>
                <w:b/>
                <w:lang w:val="en-US"/>
              </w:rPr>
              <w:t xml:space="preserve"> and numerical fields.)</w:t>
            </w:r>
          </w:p>
        </w:tc>
        <w:tc>
          <w:tcPr>
            <w:tcW w:w="4388" w:type="dxa"/>
            <w:tcMar>
              <w:top w:w="100" w:type="dxa"/>
              <w:left w:w="100" w:type="dxa"/>
              <w:bottom w:w="100" w:type="dxa"/>
              <w:right w:w="100" w:type="dxa"/>
            </w:tcMar>
          </w:tcPr>
          <w:p w:rsidR="00770740" w:rsidRDefault="00770740" w:rsidP="00983906">
            <w:pPr>
              <w:spacing w:line="240" w:lineRule="auto"/>
              <w:rPr>
                <w:lang w:val="en-US"/>
              </w:rPr>
            </w:pPr>
            <w:r>
              <w:rPr>
                <w:noProof/>
              </w:rPr>
              <w:drawing>
                <wp:inline distT="0" distB="0" distL="0" distR="0" wp14:anchorId="2BB471F2" wp14:editId="4484286E">
                  <wp:extent cx="2471979" cy="426204"/>
                  <wp:effectExtent l="38100" t="38100" r="100330" b="8826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2"/>
                          <a:srcRect r="7447"/>
                          <a:stretch/>
                        </pic:blipFill>
                        <pic:spPr bwMode="auto">
                          <a:xfrm>
                            <a:off x="0" y="0"/>
                            <a:ext cx="2485708"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A91E90" w:rsidRPr="007A294C" w:rsidRDefault="00F7356B" w:rsidP="00983906">
            <w:pPr>
              <w:spacing w:line="240" w:lineRule="auto"/>
              <w:rPr>
                <w:rFonts w:ascii="Courier New" w:eastAsia="Courier New" w:hAnsi="Courier New" w:cs="Courier New"/>
                <w:sz w:val="18"/>
                <w:lang w:val="en-US"/>
              </w:rPr>
            </w:pPr>
            <w:proofErr w:type="gramStart"/>
            <w:r w:rsidRPr="00472090">
              <w:rPr>
                <w:lang w:val="en-US"/>
              </w:rPr>
              <w:t>selects</w:t>
            </w:r>
            <w:proofErr w:type="gramEnd"/>
            <w:r w:rsidRPr="00472090">
              <w:rPr>
                <w:lang w:val="en-US"/>
              </w:rPr>
              <w:t xml:space="preserve"> all books which number is in the range from 1 to 10 (including). </w:t>
            </w:r>
            <w:r w:rsidR="00770740">
              <w:rPr>
                <w:lang w:val="en-US"/>
              </w:rPr>
              <w:t xml:space="preserve">Minimum and maximum value must be divided by comma. </w:t>
            </w:r>
          </w:p>
        </w:tc>
      </w:tr>
      <w:tr w:rsidR="00A91E90" w:rsidRPr="001D2E20" w:rsidTr="008329F4">
        <w:tc>
          <w:tcPr>
            <w:tcW w:w="1711" w:type="dxa"/>
            <w:tcMar>
              <w:top w:w="100" w:type="dxa"/>
              <w:left w:w="100" w:type="dxa"/>
              <w:bottom w:w="100" w:type="dxa"/>
              <w:right w:w="100" w:type="dxa"/>
            </w:tcMar>
          </w:tcPr>
          <w:p w:rsidR="00A91E90" w:rsidRDefault="00F7356B" w:rsidP="00983906">
            <w:pPr>
              <w:spacing w:line="240" w:lineRule="auto"/>
            </w:pPr>
            <w:r>
              <w:t>Not</w:t>
            </w:r>
          </w:p>
        </w:tc>
        <w:tc>
          <w:tcPr>
            <w:tcW w:w="3261" w:type="dxa"/>
            <w:tcMar>
              <w:top w:w="100" w:type="dxa"/>
              <w:left w:w="100" w:type="dxa"/>
              <w:bottom w:w="100" w:type="dxa"/>
              <w:right w:w="100" w:type="dxa"/>
            </w:tcMar>
          </w:tcPr>
          <w:p w:rsidR="00A91E90" w:rsidRPr="00472090" w:rsidRDefault="00F7356B" w:rsidP="00983906">
            <w:pPr>
              <w:spacing w:line="240" w:lineRule="auto"/>
              <w:rPr>
                <w:lang w:val="en-US"/>
              </w:rPr>
            </w:pPr>
            <w:r w:rsidRPr="00472090">
              <w:rPr>
                <w:lang w:val="en-US"/>
              </w:rPr>
              <w:t>select all books that would be excluded</w:t>
            </w:r>
          </w:p>
        </w:tc>
        <w:tc>
          <w:tcPr>
            <w:tcW w:w="4388" w:type="dxa"/>
            <w:tcMar>
              <w:top w:w="100" w:type="dxa"/>
              <w:left w:w="100" w:type="dxa"/>
              <w:bottom w:w="100" w:type="dxa"/>
              <w:right w:w="100" w:type="dxa"/>
            </w:tcMar>
          </w:tcPr>
          <w:p w:rsidR="00770740" w:rsidRDefault="00770740" w:rsidP="00983906">
            <w:pPr>
              <w:spacing w:line="240" w:lineRule="auto"/>
              <w:rPr>
                <w:lang w:val="en-US"/>
              </w:rPr>
            </w:pPr>
            <w:r>
              <w:rPr>
                <w:noProof/>
              </w:rPr>
              <w:drawing>
                <wp:inline distT="0" distB="0" distL="0" distR="0" wp14:anchorId="1D0FE3CC" wp14:editId="05A2C8CD">
                  <wp:extent cx="2471979" cy="426203"/>
                  <wp:effectExtent l="38100" t="38100" r="100330" b="88265"/>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3"/>
                          <a:srcRect r="7447"/>
                          <a:stretch/>
                        </pic:blipFill>
                        <pic:spPr bwMode="auto">
                          <a:xfrm>
                            <a:off x="0" y="0"/>
                            <a:ext cx="2485713"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A91E90" w:rsidRPr="00472090" w:rsidRDefault="00F7356B" w:rsidP="00983906">
            <w:pPr>
              <w:spacing w:line="240" w:lineRule="auto"/>
              <w:rPr>
                <w:lang w:val="en-US"/>
              </w:rPr>
            </w:pPr>
            <w:r w:rsidRPr="00472090">
              <w:rPr>
                <w:lang w:val="en-US"/>
              </w:rPr>
              <w:t xml:space="preserve">selects all books where the publisher is </w:t>
            </w:r>
            <w:r w:rsidRPr="00472090">
              <w:rPr>
                <w:lang w:val="en-US"/>
              </w:rPr>
              <w:lastRenderedPageBreak/>
              <w:t>anything else but not ‘Marvel’</w:t>
            </w:r>
          </w:p>
        </w:tc>
      </w:tr>
      <w:tr w:rsidR="00A91E90" w:rsidRPr="001D2E20" w:rsidTr="008329F4">
        <w:tc>
          <w:tcPr>
            <w:tcW w:w="1711" w:type="dxa"/>
            <w:tcMar>
              <w:top w:w="100" w:type="dxa"/>
              <w:left w:w="100" w:type="dxa"/>
              <w:bottom w:w="100" w:type="dxa"/>
              <w:right w:w="100" w:type="dxa"/>
            </w:tcMar>
          </w:tcPr>
          <w:p w:rsidR="00A91E90" w:rsidRDefault="00F7356B" w:rsidP="00983906">
            <w:pPr>
              <w:spacing w:line="240" w:lineRule="auto"/>
            </w:pPr>
            <w:proofErr w:type="spellStart"/>
            <w:r>
              <w:lastRenderedPageBreak/>
              <w:t>Contains</w:t>
            </w:r>
            <w:proofErr w:type="spellEnd"/>
          </w:p>
        </w:tc>
        <w:tc>
          <w:tcPr>
            <w:tcW w:w="3261" w:type="dxa"/>
            <w:tcMar>
              <w:top w:w="100" w:type="dxa"/>
              <w:left w:w="100" w:type="dxa"/>
              <w:bottom w:w="100" w:type="dxa"/>
              <w:right w:w="100" w:type="dxa"/>
            </w:tcMar>
          </w:tcPr>
          <w:p w:rsidR="00A91E90" w:rsidRPr="00472090" w:rsidRDefault="00F7356B" w:rsidP="00983906">
            <w:pPr>
              <w:spacing w:line="240" w:lineRule="auto"/>
              <w:rPr>
                <w:lang w:val="en-US"/>
              </w:rPr>
            </w:pPr>
            <w:r w:rsidRPr="00472090">
              <w:rPr>
                <w:lang w:val="en-US"/>
              </w:rPr>
              <w:t>select all books where the phrase is found</w:t>
            </w:r>
            <w:r w:rsidR="009A1705">
              <w:rPr>
                <w:lang w:val="en-US"/>
              </w:rPr>
              <w:t xml:space="preserve"> somewhere in the field</w:t>
            </w:r>
          </w:p>
        </w:tc>
        <w:tc>
          <w:tcPr>
            <w:tcW w:w="4388" w:type="dxa"/>
            <w:tcMar>
              <w:top w:w="100" w:type="dxa"/>
              <w:left w:w="100" w:type="dxa"/>
              <w:bottom w:w="100" w:type="dxa"/>
              <w:right w:w="100" w:type="dxa"/>
            </w:tcMar>
          </w:tcPr>
          <w:p w:rsidR="00A91E90" w:rsidRDefault="00770740" w:rsidP="00983906">
            <w:pPr>
              <w:spacing w:line="240" w:lineRule="auto"/>
              <w:rPr>
                <w:lang w:val="en-US"/>
              </w:rPr>
            </w:pPr>
            <w:r>
              <w:rPr>
                <w:noProof/>
              </w:rPr>
              <w:drawing>
                <wp:inline distT="0" distB="0" distL="0" distR="0" wp14:anchorId="50FE2315" wp14:editId="4094C8D3">
                  <wp:extent cx="2464230" cy="426203"/>
                  <wp:effectExtent l="38100" t="38100" r="88900" b="8826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4"/>
                          <a:srcRect r="7737"/>
                          <a:stretch/>
                        </pic:blipFill>
                        <pic:spPr bwMode="auto">
                          <a:xfrm>
                            <a:off x="0" y="0"/>
                            <a:ext cx="2477921"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7A294C">
              <w:rPr>
                <w:rFonts w:ascii="Courier New" w:eastAsia="Courier New" w:hAnsi="Courier New" w:cs="Courier New"/>
                <w:sz w:val="18"/>
                <w:lang w:val="en-US"/>
              </w:rPr>
              <w:br/>
            </w:r>
            <w:r w:rsidR="00F7356B" w:rsidRPr="00472090">
              <w:rPr>
                <w:lang w:val="en-US"/>
              </w:rPr>
              <w:t>Selects all books where the series contains the word ‘Batman’</w:t>
            </w:r>
          </w:p>
          <w:p w:rsidR="006E270E" w:rsidRPr="00472090" w:rsidRDefault="00770740" w:rsidP="00983906">
            <w:pPr>
              <w:spacing w:line="240" w:lineRule="auto"/>
              <w:rPr>
                <w:lang w:val="en-US"/>
              </w:rPr>
            </w:pPr>
            <w:r>
              <w:rPr>
                <w:noProof/>
              </w:rPr>
              <w:drawing>
                <wp:inline distT="0" distB="0" distL="0" distR="0" wp14:anchorId="26E92B95" wp14:editId="5A39C04E">
                  <wp:extent cx="2464230" cy="426203"/>
                  <wp:effectExtent l="38100" t="38100" r="88900" b="88265"/>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5"/>
                          <a:srcRect r="7737"/>
                          <a:stretch/>
                        </pic:blipFill>
                        <pic:spPr bwMode="auto">
                          <a:xfrm>
                            <a:off x="0" y="0"/>
                            <a:ext cx="2477921"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7A294C">
              <w:rPr>
                <w:rFonts w:ascii="Courier New" w:eastAsia="Courier New" w:hAnsi="Courier New" w:cs="Courier New"/>
                <w:sz w:val="18"/>
                <w:lang w:val="en-US"/>
              </w:rPr>
              <w:br/>
            </w:r>
            <w:r w:rsidR="006E270E">
              <w:rPr>
                <w:lang w:val="en-US"/>
              </w:rPr>
              <w:t xml:space="preserve">Selects all books where the exact phrase “Batman Robin” is somewhere in the series, but not where “Batman </w:t>
            </w:r>
            <w:r w:rsidR="006E270E" w:rsidRPr="009A1705">
              <w:rPr>
                <w:b/>
                <w:lang w:val="en-US"/>
              </w:rPr>
              <w:t>and</w:t>
            </w:r>
            <w:r w:rsidR="006E270E">
              <w:rPr>
                <w:lang w:val="en-US"/>
              </w:rPr>
              <w:t xml:space="preserve"> Robin” is in the series field</w:t>
            </w:r>
          </w:p>
        </w:tc>
      </w:tr>
      <w:tr w:rsidR="0056108C" w:rsidRPr="001D2E20" w:rsidTr="000A3F6E">
        <w:tc>
          <w:tcPr>
            <w:tcW w:w="1711" w:type="dxa"/>
            <w:tcMar>
              <w:top w:w="100" w:type="dxa"/>
              <w:left w:w="100" w:type="dxa"/>
              <w:bottom w:w="100" w:type="dxa"/>
              <w:right w:w="100" w:type="dxa"/>
            </w:tcMar>
          </w:tcPr>
          <w:p w:rsidR="00675231" w:rsidRDefault="00675231" w:rsidP="00983906">
            <w:pPr>
              <w:spacing w:line="240" w:lineRule="auto"/>
            </w:pPr>
            <w:proofErr w:type="spellStart"/>
            <w:r>
              <w:t>NotContains</w:t>
            </w:r>
            <w:proofErr w:type="spellEnd"/>
          </w:p>
        </w:tc>
        <w:tc>
          <w:tcPr>
            <w:tcW w:w="3261" w:type="dxa"/>
            <w:tcMar>
              <w:top w:w="100" w:type="dxa"/>
              <w:left w:w="100" w:type="dxa"/>
              <w:bottom w:w="100" w:type="dxa"/>
              <w:right w:w="100" w:type="dxa"/>
            </w:tcMar>
          </w:tcPr>
          <w:p w:rsidR="0056108C" w:rsidRPr="00472090" w:rsidRDefault="0056108C" w:rsidP="00983906">
            <w:pPr>
              <w:spacing w:line="240" w:lineRule="auto"/>
              <w:rPr>
                <w:lang w:val="en-US"/>
              </w:rPr>
            </w:pPr>
            <w:r>
              <w:rPr>
                <w:lang w:val="en-US"/>
              </w:rPr>
              <w:t>Select all book</w:t>
            </w:r>
            <w:r w:rsidR="00270194">
              <w:rPr>
                <w:lang w:val="en-US"/>
              </w:rPr>
              <w:t>s</w:t>
            </w:r>
            <w:r>
              <w:rPr>
                <w:lang w:val="en-US"/>
              </w:rPr>
              <w:t xml:space="preserve"> where the phrase is </w:t>
            </w:r>
            <w:r w:rsidRPr="0056108C">
              <w:rPr>
                <w:b/>
                <w:lang w:val="en-US"/>
              </w:rPr>
              <w:t>not</w:t>
            </w:r>
            <w:r>
              <w:rPr>
                <w:lang w:val="en-US"/>
              </w:rPr>
              <w:t xml:space="preserve"> found somewhere in the field </w:t>
            </w:r>
            <w:r w:rsidRPr="00BC6AFE">
              <w:rPr>
                <w:b/>
                <w:lang w:val="en-US"/>
              </w:rPr>
              <w:t>(can only be used with non-numerical fields)</w:t>
            </w:r>
          </w:p>
        </w:tc>
        <w:tc>
          <w:tcPr>
            <w:tcW w:w="4388" w:type="dxa"/>
            <w:tcMar>
              <w:top w:w="100" w:type="dxa"/>
              <w:left w:w="100" w:type="dxa"/>
              <w:bottom w:w="100" w:type="dxa"/>
              <w:right w:w="100" w:type="dxa"/>
            </w:tcMar>
          </w:tcPr>
          <w:p w:rsidR="00770740" w:rsidRDefault="00770740" w:rsidP="00983906">
            <w:pPr>
              <w:pStyle w:val="Tablecontent"/>
              <w:rPr>
                <w:rFonts w:eastAsia="Courier New"/>
              </w:rPr>
            </w:pPr>
            <w:r>
              <w:rPr>
                <w:noProof/>
                <w:lang w:val="de-DE"/>
              </w:rPr>
              <w:drawing>
                <wp:inline distT="0" distB="0" distL="0" distR="0" wp14:anchorId="74934D9E" wp14:editId="5215AC12">
                  <wp:extent cx="2564969" cy="426203"/>
                  <wp:effectExtent l="38100" t="38100" r="102235" b="88265"/>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6"/>
                          <a:srcRect r="3965"/>
                          <a:stretch/>
                        </pic:blipFill>
                        <pic:spPr bwMode="auto">
                          <a:xfrm>
                            <a:off x="0" y="0"/>
                            <a:ext cx="2579220"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56108C" w:rsidRPr="00472090" w:rsidRDefault="0056108C" w:rsidP="003351C8">
            <w:pPr>
              <w:pStyle w:val="Tablecontent"/>
              <w:rPr>
                <w:rFonts w:eastAsia="Courier New"/>
              </w:rPr>
            </w:pPr>
            <w:r>
              <w:rPr>
                <w:rFonts w:eastAsia="Courier New"/>
              </w:rPr>
              <w:t>Selects all boo</w:t>
            </w:r>
            <w:r w:rsidR="003351C8">
              <w:rPr>
                <w:rFonts w:eastAsia="Courier New"/>
              </w:rPr>
              <w:t>ks where “Batman” is not found any</w:t>
            </w:r>
            <w:r>
              <w:rPr>
                <w:rFonts w:eastAsia="Courier New"/>
              </w:rPr>
              <w:t>where in the series.</w:t>
            </w:r>
          </w:p>
        </w:tc>
      </w:tr>
      <w:tr w:rsidR="0056108C" w:rsidRPr="001D2E20" w:rsidTr="000A3F6E">
        <w:tc>
          <w:tcPr>
            <w:tcW w:w="1711" w:type="dxa"/>
            <w:tcMar>
              <w:top w:w="100" w:type="dxa"/>
              <w:left w:w="100" w:type="dxa"/>
              <w:bottom w:w="100" w:type="dxa"/>
              <w:right w:w="100" w:type="dxa"/>
            </w:tcMar>
          </w:tcPr>
          <w:p w:rsidR="0056108C" w:rsidRDefault="0056108C" w:rsidP="00983906">
            <w:pPr>
              <w:spacing w:line="240" w:lineRule="auto"/>
            </w:pPr>
            <w:proofErr w:type="spellStart"/>
            <w:r>
              <w:t>ContainsAnyOf</w:t>
            </w:r>
            <w:proofErr w:type="spellEnd"/>
          </w:p>
        </w:tc>
        <w:tc>
          <w:tcPr>
            <w:tcW w:w="3261" w:type="dxa"/>
            <w:tcMar>
              <w:top w:w="100" w:type="dxa"/>
              <w:left w:w="100" w:type="dxa"/>
              <w:bottom w:w="100" w:type="dxa"/>
              <w:right w:w="100" w:type="dxa"/>
            </w:tcMar>
          </w:tcPr>
          <w:p w:rsidR="0056108C" w:rsidRPr="00472090" w:rsidRDefault="0056108C" w:rsidP="00983906">
            <w:pPr>
              <w:spacing w:line="240" w:lineRule="auto"/>
              <w:rPr>
                <w:lang w:val="en-US"/>
              </w:rPr>
            </w:pPr>
            <w:r>
              <w:rPr>
                <w:lang w:val="en-US"/>
              </w:rPr>
              <w:t>Select all book</w:t>
            </w:r>
            <w:r w:rsidR="00270194">
              <w:rPr>
                <w:lang w:val="en-US"/>
              </w:rPr>
              <w:t>s</w:t>
            </w:r>
            <w:r>
              <w:rPr>
                <w:lang w:val="en-US"/>
              </w:rPr>
              <w:t xml:space="preserve"> where any of the values is found somewhere in the field </w:t>
            </w:r>
            <w:r w:rsidRPr="00BC6AFE">
              <w:rPr>
                <w:b/>
                <w:lang w:val="en-US"/>
              </w:rPr>
              <w:t>(can only be used with non-numerical fields</w:t>
            </w:r>
            <w:r>
              <w:rPr>
                <w:b/>
                <w:lang w:val="en-US"/>
              </w:rPr>
              <w:t>, the list of values must be separated by commas</w:t>
            </w:r>
            <w:r w:rsidRPr="00BC6AFE">
              <w:rPr>
                <w:b/>
                <w:lang w:val="en-US"/>
              </w:rPr>
              <w:t>)</w:t>
            </w:r>
          </w:p>
        </w:tc>
        <w:tc>
          <w:tcPr>
            <w:tcW w:w="4388" w:type="dxa"/>
            <w:tcMar>
              <w:top w:w="100" w:type="dxa"/>
              <w:left w:w="100" w:type="dxa"/>
              <w:bottom w:w="100" w:type="dxa"/>
              <w:right w:w="100" w:type="dxa"/>
            </w:tcMar>
          </w:tcPr>
          <w:p w:rsidR="00770740" w:rsidRDefault="00770740" w:rsidP="00983906">
            <w:pPr>
              <w:pStyle w:val="Tablecontent"/>
              <w:rPr>
                <w:rFonts w:eastAsia="Courier New"/>
              </w:rPr>
            </w:pPr>
            <w:r>
              <w:rPr>
                <w:noProof/>
                <w:lang w:val="de-DE"/>
              </w:rPr>
              <w:drawing>
                <wp:inline distT="0" distB="0" distL="0" distR="0" wp14:anchorId="24770A2E" wp14:editId="05CE3FCF">
                  <wp:extent cx="2526223" cy="426203"/>
                  <wp:effectExtent l="38100" t="38100" r="102870" b="8826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7"/>
                          <a:srcRect r="5416"/>
                          <a:stretch/>
                        </pic:blipFill>
                        <pic:spPr bwMode="auto">
                          <a:xfrm>
                            <a:off x="0" y="0"/>
                            <a:ext cx="2540259"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56108C" w:rsidRPr="00472090" w:rsidRDefault="0056108C" w:rsidP="00983906">
            <w:pPr>
              <w:pStyle w:val="Tablecontent"/>
              <w:rPr>
                <w:rFonts w:eastAsia="Courier New"/>
              </w:rPr>
            </w:pPr>
            <w:r>
              <w:rPr>
                <w:rFonts w:eastAsia="Courier New"/>
              </w:rPr>
              <w:t>Selects all books where Batman or Robin or Joker is found somewhere in the series.</w:t>
            </w:r>
          </w:p>
        </w:tc>
      </w:tr>
      <w:tr w:rsidR="004565F5" w:rsidRPr="001D2E20" w:rsidTr="000A3F6E">
        <w:tc>
          <w:tcPr>
            <w:tcW w:w="1711" w:type="dxa"/>
            <w:tcMar>
              <w:top w:w="100" w:type="dxa"/>
              <w:left w:w="100" w:type="dxa"/>
              <w:bottom w:w="100" w:type="dxa"/>
              <w:right w:w="100" w:type="dxa"/>
            </w:tcMar>
          </w:tcPr>
          <w:p w:rsidR="004565F5" w:rsidRDefault="004565F5" w:rsidP="00983906">
            <w:pPr>
              <w:spacing w:line="240" w:lineRule="auto"/>
            </w:pPr>
            <w:proofErr w:type="spellStart"/>
            <w:r>
              <w:t>NotContainsAnyOf</w:t>
            </w:r>
            <w:proofErr w:type="spellEnd"/>
          </w:p>
        </w:tc>
        <w:tc>
          <w:tcPr>
            <w:tcW w:w="3261" w:type="dxa"/>
            <w:tcMar>
              <w:top w:w="100" w:type="dxa"/>
              <w:left w:w="100" w:type="dxa"/>
              <w:bottom w:w="100" w:type="dxa"/>
              <w:right w:w="100" w:type="dxa"/>
            </w:tcMar>
          </w:tcPr>
          <w:p w:rsidR="004565F5" w:rsidRDefault="004565F5" w:rsidP="00983906">
            <w:pPr>
              <w:spacing w:line="240" w:lineRule="auto"/>
              <w:rPr>
                <w:lang w:val="en-US"/>
              </w:rPr>
            </w:pPr>
            <w:r>
              <w:rPr>
                <w:lang w:val="en-US"/>
              </w:rPr>
              <w:t>Select all book</w:t>
            </w:r>
            <w:r w:rsidR="00270194">
              <w:rPr>
                <w:lang w:val="en-US"/>
              </w:rPr>
              <w:t>s</w:t>
            </w:r>
            <w:r>
              <w:rPr>
                <w:lang w:val="en-US"/>
              </w:rPr>
              <w:t xml:space="preserve"> where any of the values is not found somewhere in the field </w:t>
            </w:r>
            <w:r w:rsidRPr="00BC6AFE">
              <w:rPr>
                <w:b/>
                <w:lang w:val="en-US"/>
              </w:rPr>
              <w:t>(can only be used with non-numerical fields</w:t>
            </w:r>
            <w:r>
              <w:rPr>
                <w:b/>
                <w:lang w:val="en-US"/>
              </w:rPr>
              <w:t>, the list of values must be separated by commas</w:t>
            </w:r>
            <w:r w:rsidRPr="00BC6AFE">
              <w:rPr>
                <w:b/>
                <w:lang w:val="en-US"/>
              </w:rPr>
              <w:t>)</w:t>
            </w:r>
          </w:p>
        </w:tc>
        <w:tc>
          <w:tcPr>
            <w:tcW w:w="4388" w:type="dxa"/>
            <w:tcMar>
              <w:top w:w="100" w:type="dxa"/>
              <w:left w:w="100" w:type="dxa"/>
              <w:bottom w:w="100" w:type="dxa"/>
              <w:right w:w="100" w:type="dxa"/>
            </w:tcMar>
          </w:tcPr>
          <w:p w:rsidR="00770740" w:rsidRDefault="00770740" w:rsidP="00983906">
            <w:pPr>
              <w:pStyle w:val="Tablecontent"/>
              <w:rPr>
                <w:rFonts w:eastAsia="Courier New"/>
              </w:rPr>
            </w:pPr>
            <w:r>
              <w:rPr>
                <w:noProof/>
                <w:lang w:val="de-DE"/>
              </w:rPr>
              <w:drawing>
                <wp:inline distT="0" distB="0" distL="0" distR="0" wp14:anchorId="5472AB69" wp14:editId="4E26B25C">
                  <wp:extent cx="2564969" cy="426204"/>
                  <wp:effectExtent l="38100" t="38100" r="102235" b="88265"/>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8"/>
                          <a:srcRect r="3966"/>
                          <a:stretch/>
                        </pic:blipFill>
                        <pic:spPr bwMode="auto">
                          <a:xfrm>
                            <a:off x="0" y="0"/>
                            <a:ext cx="2579214"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4565F5" w:rsidRDefault="004565F5" w:rsidP="00983906">
            <w:pPr>
              <w:pStyle w:val="Tablecontent"/>
              <w:rPr>
                <w:rFonts w:eastAsia="Courier New"/>
              </w:rPr>
            </w:pPr>
            <w:r>
              <w:rPr>
                <w:rFonts w:eastAsia="Courier New"/>
              </w:rPr>
              <w:t xml:space="preserve">Selects all books where neither “Superman” nor “Batman” </w:t>
            </w:r>
            <w:r w:rsidR="00770740">
              <w:rPr>
                <w:rFonts w:eastAsia="Courier New"/>
              </w:rPr>
              <w:t>is</w:t>
            </w:r>
            <w:r>
              <w:rPr>
                <w:rFonts w:eastAsia="Courier New"/>
              </w:rPr>
              <w:t xml:space="preserve"> found in the series.</w:t>
            </w:r>
          </w:p>
        </w:tc>
      </w:tr>
      <w:tr w:rsidR="00BC6AFE" w:rsidRPr="001D2E20" w:rsidTr="008329F4">
        <w:tc>
          <w:tcPr>
            <w:tcW w:w="1711" w:type="dxa"/>
            <w:tcMar>
              <w:top w:w="100" w:type="dxa"/>
              <w:left w:w="100" w:type="dxa"/>
              <w:bottom w:w="100" w:type="dxa"/>
              <w:right w:w="100" w:type="dxa"/>
            </w:tcMar>
          </w:tcPr>
          <w:p w:rsidR="00BC6AFE" w:rsidRDefault="0056108C" w:rsidP="00983906">
            <w:pPr>
              <w:spacing w:line="240" w:lineRule="auto"/>
            </w:pPr>
            <w:proofErr w:type="spellStart"/>
            <w:r>
              <w:t>ContainsAll</w:t>
            </w:r>
            <w:r w:rsidR="00BC6AFE">
              <w:t>Of</w:t>
            </w:r>
            <w:proofErr w:type="spellEnd"/>
          </w:p>
        </w:tc>
        <w:tc>
          <w:tcPr>
            <w:tcW w:w="3261" w:type="dxa"/>
            <w:tcMar>
              <w:top w:w="100" w:type="dxa"/>
              <w:left w:w="100" w:type="dxa"/>
              <w:bottom w:w="100" w:type="dxa"/>
              <w:right w:w="100" w:type="dxa"/>
            </w:tcMar>
          </w:tcPr>
          <w:p w:rsidR="00BC6AFE" w:rsidRPr="00472090" w:rsidRDefault="00BC6AFE" w:rsidP="00983906">
            <w:pPr>
              <w:spacing w:line="240" w:lineRule="auto"/>
              <w:rPr>
                <w:lang w:val="en-US"/>
              </w:rPr>
            </w:pPr>
            <w:r>
              <w:rPr>
                <w:lang w:val="en-US"/>
              </w:rPr>
              <w:t>Select all book</w:t>
            </w:r>
            <w:r w:rsidR="00270194">
              <w:rPr>
                <w:lang w:val="en-US"/>
              </w:rPr>
              <w:t>s</w:t>
            </w:r>
            <w:r>
              <w:rPr>
                <w:lang w:val="en-US"/>
              </w:rPr>
              <w:t xml:space="preserve"> where a</w:t>
            </w:r>
            <w:r w:rsidR="0056108C">
              <w:rPr>
                <w:lang w:val="en-US"/>
              </w:rPr>
              <w:t>ll</w:t>
            </w:r>
            <w:r>
              <w:rPr>
                <w:lang w:val="en-US"/>
              </w:rPr>
              <w:t xml:space="preserve"> of the values </w:t>
            </w:r>
            <w:r w:rsidR="0056108C">
              <w:rPr>
                <w:lang w:val="en-US"/>
              </w:rPr>
              <w:t>are</w:t>
            </w:r>
            <w:r>
              <w:rPr>
                <w:lang w:val="en-US"/>
              </w:rPr>
              <w:t xml:space="preserve"> found somewhere in the field </w:t>
            </w:r>
            <w:r w:rsidRPr="00BC6AFE">
              <w:rPr>
                <w:b/>
                <w:lang w:val="en-US"/>
              </w:rPr>
              <w:t>(can only be used with non-numerical fields</w:t>
            </w:r>
            <w:r>
              <w:rPr>
                <w:b/>
                <w:lang w:val="en-US"/>
              </w:rPr>
              <w:t xml:space="preserve">, the list of values must be separated by </w:t>
            </w:r>
            <w:r>
              <w:rPr>
                <w:b/>
                <w:lang w:val="en-US"/>
              </w:rPr>
              <w:lastRenderedPageBreak/>
              <w:t>commas</w:t>
            </w:r>
            <w:r w:rsidRPr="00BC6AFE">
              <w:rPr>
                <w:b/>
                <w:lang w:val="en-US"/>
              </w:rPr>
              <w:t>)</w:t>
            </w:r>
          </w:p>
        </w:tc>
        <w:tc>
          <w:tcPr>
            <w:tcW w:w="4388" w:type="dxa"/>
            <w:tcMar>
              <w:top w:w="100" w:type="dxa"/>
              <w:left w:w="100" w:type="dxa"/>
              <w:bottom w:w="100" w:type="dxa"/>
              <w:right w:w="100" w:type="dxa"/>
            </w:tcMar>
          </w:tcPr>
          <w:p w:rsidR="00770740" w:rsidRDefault="00770740" w:rsidP="00983906">
            <w:pPr>
              <w:pStyle w:val="Tablecontent"/>
              <w:rPr>
                <w:rFonts w:eastAsia="Courier New"/>
              </w:rPr>
            </w:pPr>
            <w:r>
              <w:rPr>
                <w:noProof/>
                <w:lang w:val="de-DE"/>
              </w:rPr>
              <w:lastRenderedPageBreak/>
              <w:drawing>
                <wp:inline distT="0" distB="0" distL="0" distR="0" wp14:anchorId="3D955DBF" wp14:editId="263A3890">
                  <wp:extent cx="2526223" cy="426203"/>
                  <wp:effectExtent l="38100" t="38100" r="102870" b="88265"/>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9"/>
                          <a:srcRect r="5416"/>
                          <a:stretch/>
                        </pic:blipFill>
                        <pic:spPr bwMode="auto">
                          <a:xfrm>
                            <a:off x="0" y="0"/>
                            <a:ext cx="2540259"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BC6AFE" w:rsidRPr="00472090" w:rsidRDefault="00BC6AFE" w:rsidP="00983906">
            <w:pPr>
              <w:pStyle w:val="Tablecontent"/>
              <w:rPr>
                <w:rFonts w:eastAsia="Courier New"/>
              </w:rPr>
            </w:pPr>
            <w:r>
              <w:rPr>
                <w:rFonts w:eastAsia="Courier New"/>
              </w:rPr>
              <w:t xml:space="preserve">Selects all books where </w:t>
            </w:r>
            <w:r w:rsidR="0056108C">
              <w:rPr>
                <w:rFonts w:eastAsia="Courier New"/>
              </w:rPr>
              <w:t>“Ba</w:t>
            </w:r>
            <w:r w:rsidR="00561BAB">
              <w:rPr>
                <w:rFonts w:eastAsia="Courier New"/>
              </w:rPr>
              <w:t>t</w:t>
            </w:r>
            <w:r w:rsidR="003351C8">
              <w:rPr>
                <w:rFonts w:eastAsia="Courier New"/>
              </w:rPr>
              <w:t>man</w:t>
            </w:r>
            <w:r w:rsidR="0056108C">
              <w:rPr>
                <w:rFonts w:eastAsia="Courier New"/>
              </w:rPr>
              <w:t xml:space="preserve">” </w:t>
            </w:r>
            <w:r w:rsidR="0056108C" w:rsidRPr="0056108C">
              <w:rPr>
                <w:rFonts w:eastAsia="Courier New"/>
                <w:b/>
              </w:rPr>
              <w:t>and</w:t>
            </w:r>
            <w:r w:rsidR="0056108C">
              <w:rPr>
                <w:rFonts w:eastAsia="Courier New"/>
              </w:rPr>
              <w:t xml:space="preserve"> “Super” </w:t>
            </w:r>
            <w:r w:rsidR="0056108C">
              <w:rPr>
                <w:rFonts w:eastAsia="Courier New"/>
              </w:rPr>
              <w:lastRenderedPageBreak/>
              <w:t xml:space="preserve">are </w:t>
            </w:r>
            <w:r>
              <w:rPr>
                <w:rFonts w:eastAsia="Courier New"/>
              </w:rPr>
              <w:t>found somewhere in the series.</w:t>
            </w:r>
          </w:p>
        </w:tc>
      </w:tr>
      <w:tr w:rsidR="00270194" w:rsidRPr="001D2E20" w:rsidTr="008329F4">
        <w:tc>
          <w:tcPr>
            <w:tcW w:w="1711" w:type="dxa"/>
            <w:tcMar>
              <w:top w:w="100" w:type="dxa"/>
              <w:left w:w="100" w:type="dxa"/>
              <w:bottom w:w="100" w:type="dxa"/>
              <w:right w:w="100" w:type="dxa"/>
            </w:tcMar>
          </w:tcPr>
          <w:p w:rsidR="00270194" w:rsidRDefault="00270194" w:rsidP="00983906">
            <w:pPr>
              <w:spacing w:line="240" w:lineRule="auto"/>
            </w:pPr>
            <w:proofErr w:type="spellStart"/>
            <w:r>
              <w:lastRenderedPageBreak/>
              <w:t>IsAnyOf</w:t>
            </w:r>
            <w:proofErr w:type="spellEnd"/>
          </w:p>
        </w:tc>
        <w:tc>
          <w:tcPr>
            <w:tcW w:w="3261" w:type="dxa"/>
            <w:tcMar>
              <w:top w:w="100" w:type="dxa"/>
              <w:left w:w="100" w:type="dxa"/>
              <w:bottom w:w="100" w:type="dxa"/>
              <w:right w:w="100" w:type="dxa"/>
            </w:tcMar>
          </w:tcPr>
          <w:p w:rsidR="00270194" w:rsidRPr="00472090" w:rsidRDefault="00270194" w:rsidP="00983906">
            <w:pPr>
              <w:spacing w:line="240" w:lineRule="auto"/>
              <w:rPr>
                <w:lang w:val="en-US"/>
              </w:rPr>
            </w:pPr>
            <w:r>
              <w:rPr>
                <w:lang w:val="en-US"/>
              </w:rPr>
              <w:t>Select all books where the field is exactly as one value from the list</w:t>
            </w:r>
          </w:p>
        </w:tc>
        <w:tc>
          <w:tcPr>
            <w:tcW w:w="4388" w:type="dxa"/>
            <w:tcMar>
              <w:top w:w="100" w:type="dxa"/>
              <w:left w:w="100" w:type="dxa"/>
              <w:bottom w:w="100" w:type="dxa"/>
              <w:right w:w="100" w:type="dxa"/>
            </w:tcMar>
          </w:tcPr>
          <w:p w:rsidR="00270194" w:rsidRDefault="00843D2E" w:rsidP="00983906">
            <w:pPr>
              <w:pStyle w:val="Tablecontent"/>
              <w:rPr>
                <w:noProof/>
              </w:rPr>
            </w:pPr>
            <w:r>
              <w:rPr>
                <w:noProof/>
                <w:lang w:val="de-DE"/>
              </w:rPr>
              <w:drawing>
                <wp:inline distT="0" distB="0" distL="0" distR="0" wp14:anchorId="2298AD6D" wp14:editId="56420284">
                  <wp:extent cx="2523810" cy="457143"/>
                  <wp:effectExtent l="38100" t="38100" r="86360" b="95885"/>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523810" cy="457143"/>
                          </a:xfrm>
                          <a:prstGeom prst="rect">
                            <a:avLst/>
                          </a:prstGeom>
                          <a:ln>
                            <a:noFill/>
                          </a:ln>
                          <a:effectLst>
                            <a:outerShdw blurRad="50800" dist="38100" dir="2700000" algn="tl" rotWithShape="0">
                              <a:prstClr val="black">
                                <a:alpha val="40000"/>
                              </a:prstClr>
                            </a:outerShdw>
                          </a:effectLst>
                        </pic:spPr>
                      </pic:pic>
                    </a:graphicData>
                  </a:graphic>
                </wp:inline>
              </w:drawing>
            </w:r>
          </w:p>
          <w:p w:rsidR="00843D2E" w:rsidRPr="00270194" w:rsidRDefault="00843D2E" w:rsidP="00983906">
            <w:pPr>
              <w:pStyle w:val="Tablecontent"/>
              <w:rPr>
                <w:noProof/>
              </w:rPr>
            </w:pPr>
            <w:r>
              <w:rPr>
                <w:noProof/>
              </w:rPr>
              <w:t>Selects all books where the series title is exactly “Batman” or “Superman”</w:t>
            </w:r>
          </w:p>
        </w:tc>
      </w:tr>
      <w:tr w:rsidR="00270194" w:rsidRPr="001D2E20" w:rsidTr="008329F4">
        <w:tc>
          <w:tcPr>
            <w:tcW w:w="1711" w:type="dxa"/>
            <w:tcMar>
              <w:top w:w="100" w:type="dxa"/>
              <w:left w:w="100" w:type="dxa"/>
              <w:bottom w:w="100" w:type="dxa"/>
              <w:right w:w="100" w:type="dxa"/>
            </w:tcMar>
          </w:tcPr>
          <w:p w:rsidR="00270194" w:rsidRDefault="00270194" w:rsidP="00983906">
            <w:pPr>
              <w:spacing w:line="240" w:lineRule="auto"/>
            </w:pPr>
            <w:proofErr w:type="spellStart"/>
            <w:r>
              <w:t>NotIsAnyOf</w:t>
            </w:r>
            <w:proofErr w:type="spellEnd"/>
          </w:p>
        </w:tc>
        <w:tc>
          <w:tcPr>
            <w:tcW w:w="3261" w:type="dxa"/>
            <w:tcMar>
              <w:top w:w="100" w:type="dxa"/>
              <w:left w:w="100" w:type="dxa"/>
              <w:bottom w:w="100" w:type="dxa"/>
              <w:right w:w="100" w:type="dxa"/>
            </w:tcMar>
          </w:tcPr>
          <w:p w:rsidR="00270194" w:rsidRPr="00472090" w:rsidRDefault="00270194" w:rsidP="00983906">
            <w:pPr>
              <w:spacing w:line="240" w:lineRule="auto"/>
              <w:rPr>
                <w:lang w:val="en-US"/>
              </w:rPr>
            </w:pPr>
            <w:r>
              <w:rPr>
                <w:lang w:val="en-US"/>
              </w:rPr>
              <w:t>Select all books where the field is not exactly as one value from the list</w:t>
            </w:r>
          </w:p>
        </w:tc>
        <w:tc>
          <w:tcPr>
            <w:tcW w:w="4388" w:type="dxa"/>
            <w:tcMar>
              <w:top w:w="100" w:type="dxa"/>
              <w:left w:w="100" w:type="dxa"/>
              <w:bottom w:w="100" w:type="dxa"/>
              <w:right w:w="100" w:type="dxa"/>
            </w:tcMar>
          </w:tcPr>
          <w:p w:rsidR="00270194" w:rsidRDefault="00843D2E" w:rsidP="00983906">
            <w:pPr>
              <w:pStyle w:val="Tablecontent"/>
              <w:rPr>
                <w:noProof/>
              </w:rPr>
            </w:pPr>
            <w:r>
              <w:rPr>
                <w:noProof/>
                <w:lang w:val="de-DE"/>
              </w:rPr>
              <w:drawing>
                <wp:inline distT="0" distB="0" distL="0" distR="0" wp14:anchorId="3D676C94" wp14:editId="43BD2F73">
                  <wp:extent cx="2523810" cy="457143"/>
                  <wp:effectExtent l="38100" t="38100" r="86360" b="95885"/>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523810" cy="457143"/>
                          </a:xfrm>
                          <a:prstGeom prst="rect">
                            <a:avLst/>
                          </a:prstGeom>
                          <a:ln>
                            <a:noFill/>
                          </a:ln>
                          <a:effectLst>
                            <a:outerShdw blurRad="50800" dist="38100" dir="2700000" algn="tl" rotWithShape="0">
                              <a:prstClr val="black">
                                <a:alpha val="40000"/>
                              </a:prstClr>
                            </a:outerShdw>
                          </a:effectLst>
                        </pic:spPr>
                      </pic:pic>
                    </a:graphicData>
                  </a:graphic>
                </wp:inline>
              </w:drawing>
            </w:r>
          </w:p>
          <w:p w:rsidR="00843D2E" w:rsidRPr="00270194" w:rsidRDefault="00843D2E" w:rsidP="00983906">
            <w:pPr>
              <w:pStyle w:val="Tablecontent"/>
              <w:rPr>
                <w:noProof/>
              </w:rPr>
            </w:pPr>
            <w:r>
              <w:rPr>
                <w:noProof/>
              </w:rPr>
              <w:t>Selects all books where the exact series titles is neither “Batman” nor “Superman”</w:t>
            </w:r>
          </w:p>
        </w:tc>
      </w:tr>
      <w:tr w:rsidR="00A91E90" w:rsidRPr="001D2E20" w:rsidTr="008329F4">
        <w:tc>
          <w:tcPr>
            <w:tcW w:w="1711" w:type="dxa"/>
            <w:tcMar>
              <w:top w:w="100" w:type="dxa"/>
              <w:left w:w="100" w:type="dxa"/>
              <w:bottom w:w="100" w:type="dxa"/>
              <w:right w:w="100" w:type="dxa"/>
            </w:tcMar>
          </w:tcPr>
          <w:p w:rsidR="00A91E90" w:rsidRDefault="00F7356B" w:rsidP="00983906">
            <w:pPr>
              <w:spacing w:line="240" w:lineRule="auto"/>
            </w:pPr>
            <w:proofErr w:type="spellStart"/>
            <w:r>
              <w:t>Greater</w:t>
            </w:r>
            <w:proofErr w:type="spellEnd"/>
          </w:p>
        </w:tc>
        <w:tc>
          <w:tcPr>
            <w:tcW w:w="3261" w:type="dxa"/>
            <w:tcMar>
              <w:top w:w="100" w:type="dxa"/>
              <w:left w:w="100" w:type="dxa"/>
              <w:bottom w:w="100" w:type="dxa"/>
              <w:right w:w="100" w:type="dxa"/>
            </w:tcMar>
          </w:tcPr>
          <w:p w:rsidR="00A91E90" w:rsidRPr="00472090" w:rsidRDefault="00F7356B" w:rsidP="00983906">
            <w:pPr>
              <w:spacing w:line="240" w:lineRule="auto"/>
              <w:rPr>
                <w:lang w:val="en-US"/>
              </w:rPr>
            </w:pPr>
            <w:r w:rsidRPr="00472090">
              <w:rPr>
                <w:lang w:val="en-US"/>
              </w:rPr>
              <w:t>select all books where the value is greater than the phrase</w:t>
            </w:r>
            <w:r w:rsidR="00FB551A">
              <w:rPr>
                <w:lang w:val="en-US"/>
              </w:rPr>
              <w:t xml:space="preserve"> </w:t>
            </w:r>
            <w:r w:rsidR="00FB551A" w:rsidRPr="00CD6A55">
              <w:rPr>
                <w:b/>
                <w:lang w:val="en-US"/>
              </w:rPr>
              <w:t>(this can only be used with numerical fields)</w:t>
            </w:r>
          </w:p>
        </w:tc>
        <w:tc>
          <w:tcPr>
            <w:tcW w:w="4388" w:type="dxa"/>
            <w:tcMar>
              <w:top w:w="100" w:type="dxa"/>
              <w:left w:w="100" w:type="dxa"/>
              <w:bottom w:w="100" w:type="dxa"/>
              <w:right w:w="100" w:type="dxa"/>
            </w:tcMar>
          </w:tcPr>
          <w:p w:rsidR="00A91E90" w:rsidRPr="00472090" w:rsidRDefault="00CD6A55" w:rsidP="00983906">
            <w:pPr>
              <w:pStyle w:val="Tablecontent"/>
            </w:pPr>
            <w:r>
              <w:rPr>
                <w:noProof/>
                <w:lang w:val="de-DE"/>
              </w:rPr>
              <w:drawing>
                <wp:inline distT="0" distB="0" distL="0" distR="0" wp14:anchorId="4BD225C5" wp14:editId="57FFCBFC">
                  <wp:extent cx="2440983" cy="426203"/>
                  <wp:effectExtent l="38100" t="38100" r="92710" b="88265"/>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2"/>
                          <a:srcRect r="8607"/>
                          <a:stretch/>
                        </pic:blipFill>
                        <pic:spPr bwMode="auto">
                          <a:xfrm>
                            <a:off x="0" y="0"/>
                            <a:ext cx="2454545"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7A294C">
              <w:rPr>
                <w:rFonts w:ascii="Courier New" w:eastAsia="Courier New" w:hAnsi="Courier New" w:cs="Courier New"/>
                <w:sz w:val="18"/>
              </w:rPr>
              <w:br/>
            </w:r>
            <w:r w:rsidR="00F7356B" w:rsidRPr="00472090">
              <w:t>Selects all books where the number is greater than 10</w:t>
            </w:r>
          </w:p>
        </w:tc>
      </w:tr>
      <w:tr w:rsidR="00A91E90" w:rsidRPr="001D2E20" w:rsidTr="008329F4">
        <w:tc>
          <w:tcPr>
            <w:tcW w:w="1711" w:type="dxa"/>
            <w:tcMar>
              <w:top w:w="100" w:type="dxa"/>
              <w:left w:w="100" w:type="dxa"/>
              <w:bottom w:w="100" w:type="dxa"/>
              <w:right w:w="100" w:type="dxa"/>
            </w:tcMar>
          </w:tcPr>
          <w:p w:rsidR="00A91E90" w:rsidRDefault="00F7356B" w:rsidP="00983906">
            <w:pPr>
              <w:spacing w:line="240" w:lineRule="auto"/>
            </w:pPr>
            <w:proofErr w:type="spellStart"/>
            <w:r>
              <w:t>GreaterEq</w:t>
            </w:r>
            <w:proofErr w:type="spellEnd"/>
          </w:p>
        </w:tc>
        <w:tc>
          <w:tcPr>
            <w:tcW w:w="3261" w:type="dxa"/>
            <w:tcMar>
              <w:top w:w="100" w:type="dxa"/>
              <w:left w:w="100" w:type="dxa"/>
              <w:bottom w:w="100" w:type="dxa"/>
              <w:right w:w="100" w:type="dxa"/>
            </w:tcMar>
          </w:tcPr>
          <w:p w:rsidR="00A91E90" w:rsidRPr="00472090" w:rsidRDefault="00F7356B" w:rsidP="00983906">
            <w:pPr>
              <w:spacing w:line="240" w:lineRule="auto"/>
              <w:rPr>
                <w:lang w:val="en-US"/>
              </w:rPr>
            </w:pPr>
            <w:r w:rsidRPr="00472090">
              <w:rPr>
                <w:lang w:val="en-US"/>
              </w:rPr>
              <w:t>select all books where the value is equal or greater than the phrase</w:t>
            </w:r>
            <w:r w:rsidR="00FB551A">
              <w:rPr>
                <w:lang w:val="en-US"/>
              </w:rPr>
              <w:t xml:space="preserve"> </w:t>
            </w:r>
            <w:r w:rsidR="00FB551A" w:rsidRPr="00CD6A55">
              <w:rPr>
                <w:b/>
                <w:lang w:val="en-US"/>
              </w:rPr>
              <w:t>(this can only be used with numerical fields)</w:t>
            </w:r>
          </w:p>
        </w:tc>
        <w:tc>
          <w:tcPr>
            <w:tcW w:w="4388" w:type="dxa"/>
            <w:tcMar>
              <w:top w:w="100" w:type="dxa"/>
              <w:left w:w="100" w:type="dxa"/>
              <w:bottom w:w="100" w:type="dxa"/>
              <w:right w:w="100" w:type="dxa"/>
            </w:tcMar>
          </w:tcPr>
          <w:p w:rsidR="00A91E90" w:rsidRPr="00472090" w:rsidRDefault="00CD6A55" w:rsidP="00983906">
            <w:pPr>
              <w:spacing w:line="240" w:lineRule="auto"/>
              <w:rPr>
                <w:lang w:val="en-US"/>
              </w:rPr>
            </w:pPr>
            <w:r>
              <w:rPr>
                <w:noProof/>
              </w:rPr>
              <w:drawing>
                <wp:inline distT="0" distB="0" distL="0" distR="0" wp14:anchorId="0B415F16" wp14:editId="65E98EFB">
                  <wp:extent cx="2440983" cy="426203"/>
                  <wp:effectExtent l="38100" t="38100" r="92710" b="8826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3"/>
                          <a:srcRect r="8607"/>
                          <a:stretch/>
                        </pic:blipFill>
                        <pic:spPr bwMode="auto">
                          <a:xfrm>
                            <a:off x="0" y="0"/>
                            <a:ext cx="2454545"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7A294C">
              <w:rPr>
                <w:rFonts w:ascii="Courier New" w:eastAsia="Courier New" w:hAnsi="Courier New" w:cs="Courier New"/>
                <w:sz w:val="18"/>
                <w:lang w:val="en-US"/>
              </w:rPr>
              <w:br/>
            </w:r>
            <w:r w:rsidR="00F7356B" w:rsidRPr="00472090">
              <w:rPr>
                <w:lang w:val="en-US"/>
              </w:rPr>
              <w:t>selects all books where the number is equal to or greater than 10</w:t>
            </w:r>
          </w:p>
        </w:tc>
      </w:tr>
      <w:tr w:rsidR="00A91E90" w:rsidRPr="001D2E20" w:rsidTr="008329F4">
        <w:tc>
          <w:tcPr>
            <w:tcW w:w="1711" w:type="dxa"/>
            <w:tcMar>
              <w:top w:w="100" w:type="dxa"/>
              <w:left w:w="100" w:type="dxa"/>
              <w:bottom w:w="100" w:type="dxa"/>
              <w:right w:w="100" w:type="dxa"/>
            </w:tcMar>
          </w:tcPr>
          <w:p w:rsidR="00A91E90" w:rsidRDefault="00F7356B" w:rsidP="00983906">
            <w:pPr>
              <w:spacing w:line="240" w:lineRule="auto"/>
            </w:pPr>
            <w:proofErr w:type="spellStart"/>
            <w:r>
              <w:t>Less</w:t>
            </w:r>
            <w:proofErr w:type="spellEnd"/>
          </w:p>
        </w:tc>
        <w:tc>
          <w:tcPr>
            <w:tcW w:w="3261" w:type="dxa"/>
            <w:tcMar>
              <w:top w:w="100" w:type="dxa"/>
              <w:left w:w="100" w:type="dxa"/>
              <w:bottom w:w="100" w:type="dxa"/>
              <w:right w:w="100" w:type="dxa"/>
            </w:tcMar>
          </w:tcPr>
          <w:p w:rsidR="00A91E90" w:rsidRPr="00472090" w:rsidRDefault="00F7356B" w:rsidP="00983906">
            <w:pPr>
              <w:spacing w:line="240" w:lineRule="auto"/>
              <w:rPr>
                <w:lang w:val="en-US"/>
              </w:rPr>
            </w:pPr>
            <w:r w:rsidRPr="00472090">
              <w:rPr>
                <w:lang w:val="en-US"/>
              </w:rPr>
              <w:t>select all books where the value is less than the phrase</w:t>
            </w:r>
            <w:r w:rsidR="00FB551A">
              <w:rPr>
                <w:lang w:val="en-US"/>
              </w:rPr>
              <w:t xml:space="preserve"> </w:t>
            </w:r>
            <w:r w:rsidR="00FB551A" w:rsidRPr="00CD6A55">
              <w:rPr>
                <w:b/>
                <w:lang w:val="en-US"/>
              </w:rPr>
              <w:t>(this can only be used with numerical fields)</w:t>
            </w:r>
          </w:p>
        </w:tc>
        <w:tc>
          <w:tcPr>
            <w:tcW w:w="4388" w:type="dxa"/>
            <w:tcMar>
              <w:top w:w="100" w:type="dxa"/>
              <w:left w:w="100" w:type="dxa"/>
              <w:bottom w:w="100" w:type="dxa"/>
              <w:right w:w="100" w:type="dxa"/>
            </w:tcMar>
          </w:tcPr>
          <w:p w:rsidR="00A91E90" w:rsidRPr="00472090" w:rsidRDefault="00CD6A55" w:rsidP="00983906">
            <w:pPr>
              <w:spacing w:line="240" w:lineRule="auto"/>
              <w:rPr>
                <w:lang w:val="en-US"/>
              </w:rPr>
            </w:pPr>
            <w:r>
              <w:rPr>
                <w:noProof/>
              </w:rPr>
              <w:drawing>
                <wp:inline distT="0" distB="0" distL="0" distR="0" wp14:anchorId="4C1F11AB" wp14:editId="5EF5A8D5">
                  <wp:extent cx="2440983" cy="426203"/>
                  <wp:effectExtent l="38100" t="38100" r="92710" b="88265"/>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4"/>
                          <a:srcRect r="8607"/>
                          <a:stretch/>
                        </pic:blipFill>
                        <pic:spPr bwMode="auto">
                          <a:xfrm>
                            <a:off x="0" y="0"/>
                            <a:ext cx="2454545"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7A294C">
              <w:rPr>
                <w:rFonts w:ascii="Courier New" w:eastAsia="Courier New" w:hAnsi="Courier New" w:cs="Courier New"/>
                <w:sz w:val="18"/>
                <w:lang w:val="en-US"/>
              </w:rPr>
              <w:br/>
            </w:r>
            <w:r w:rsidR="00F7356B" w:rsidRPr="00472090">
              <w:rPr>
                <w:lang w:val="en-US"/>
              </w:rPr>
              <w:t>Selects all books where the number is less than 10</w:t>
            </w:r>
          </w:p>
        </w:tc>
      </w:tr>
      <w:tr w:rsidR="00A91E90" w:rsidRPr="001D2E20" w:rsidTr="008329F4">
        <w:tc>
          <w:tcPr>
            <w:tcW w:w="1711" w:type="dxa"/>
            <w:tcMar>
              <w:top w:w="100" w:type="dxa"/>
              <w:left w:w="100" w:type="dxa"/>
              <w:bottom w:w="100" w:type="dxa"/>
              <w:right w:w="100" w:type="dxa"/>
            </w:tcMar>
          </w:tcPr>
          <w:p w:rsidR="00A91E90" w:rsidRDefault="00F7356B" w:rsidP="00983906">
            <w:pPr>
              <w:spacing w:line="240" w:lineRule="auto"/>
            </w:pPr>
            <w:proofErr w:type="spellStart"/>
            <w:r>
              <w:t>LessEq</w:t>
            </w:r>
            <w:proofErr w:type="spellEnd"/>
          </w:p>
        </w:tc>
        <w:tc>
          <w:tcPr>
            <w:tcW w:w="3261" w:type="dxa"/>
            <w:tcMar>
              <w:top w:w="100" w:type="dxa"/>
              <w:left w:w="100" w:type="dxa"/>
              <w:bottom w:w="100" w:type="dxa"/>
              <w:right w:w="100" w:type="dxa"/>
            </w:tcMar>
          </w:tcPr>
          <w:p w:rsidR="00A91E90" w:rsidRPr="00472090" w:rsidRDefault="00F7356B" w:rsidP="00983906">
            <w:pPr>
              <w:spacing w:line="240" w:lineRule="auto"/>
              <w:rPr>
                <w:lang w:val="en-US"/>
              </w:rPr>
            </w:pPr>
            <w:r w:rsidRPr="00472090">
              <w:rPr>
                <w:lang w:val="en-US"/>
              </w:rPr>
              <w:t>select all books where the value is equal or greater than the phrase</w:t>
            </w:r>
            <w:r w:rsidR="00CD6A55">
              <w:rPr>
                <w:lang w:val="en-US"/>
              </w:rPr>
              <w:t xml:space="preserve"> </w:t>
            </w:r>
            <w:r w:rsidR="00CD6A55" w:rsidRPr="00CD6A55">
              <w:rPr>
                <w:b/>
                <w:lang w:val="en-US"/>
              </w:rPr>
              <w:t xml:space="preserve">(this can only be used with </w:t>
            </w:r>
            <w:r w:rsidR="00FB551A" w:rsidRPr="00CD6A55">
              <w:rPr>
                <w:b/>
                <w:lang w:val="en-US"/>
              </w:rPr>
              <w:t>numerical</w:t>
            </w:r>
            <w:r w:rsidR="00CD6A55" w:rsidRPr="00CD6A55">
              <w:rPr>
                <w:b/>
                <w:lang w:val="en-US"/>
              </w:rPr>
              <w:t xml:space="preserve"> fields)</w:t>
            </w:r>
          </w:p>
        </w:tc>
        <w:tc>
          <w:tcPr>
            <w:tcW w:w="4388" w:type="dxa"/>
            <w:tcMar>
              <w:top w:w="100" w:type="dxa"/>
              <w:left w:w="100" w:type="dxa"/>
              <w:bottom w:w="100" w:type="dxa"/>
              <w:right w:w="100" w:type="dxa"/>
            </w:tcMar>
          </w:tcPr>
          <w:p w:rsidR="00A91E90" w:rsidRPr="00472090" w:rsidRDefault="00CD6A55" w:rsidP="00983906">
            <w:pPr>
              <w:rPr>
                <w:lang w:val="en-US"/>
              </w:rPr>
            </w:pPr>
            <w:r>
              <w:rPr>
                <w:noProof/>
              </w:rPr>
              <w:drawing>
                <wp:inline distT="0" distB="0" distL="0" distR="0" wp14:anchorId="115AD9CF" wp14:editId="65629949">
                  <wp:extent cx="2440983" cy="426204"/>
                  <wp:effectExtent l="38100" t="38100" r="92710" b="88265"/>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5"/>
                          <a:srcRect r="8607"/>
                          <a:stretch/>
                        </pic:blipFill>
                        <pic:spPr bwMode="auto">
                          <a:xfrm>
                            <a:off x="0" y="0"/>
                            <a:ext cx="2454539"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7A294C">
              <w:rPr>
                <w:rFonts w:ascii="Courier New" w:eastAsia="Courier New" w:hAnsi="Courier New" w:cs="Courier New"/>
                <w:sz w:val="18"/>
                <w:lang w:val="en-US"/>
              </w:rPr>
              <w:br/>
            </w:r>
            <w:r w:rsidR="00F7356B" w:rsidRPr="00472090">
              <w:rPr>
                <w:lang w:val="en-US"/>
              </w:rPr>
              <w:t>selects all books where the number is equal to or less than 10</w:t>
            </w:r>
          </w:p>
        </w:tc>
      </w:tr>
      <w:tr w:rsidR="00A91E90" w:rsidRPr="001D2E20" w:rsidTr="008329F4">
        <w:tc>
          <w:tcPr>
            <w:tcW w:w="1711" w:type="dxa"/>
            <w:tcMar>
              <w:top w:w="100" w:type="dxa"/>
              <w:left w:w="100" w:type="dxa"/>
              <w:bottom w:w="100" w:type="dxa"/>
              <w:right w:w="100" w:type="dxa"/>
            </w:tcMar>
          </w:tcPr>
          <w:p w:rsidR="00A91E90" w:rsidRDefault="00F7356B" w:rsidP="00983906">
            <w:pPr>
              <w:spacing w:line="240" w:lineRule="auto"/>
            </w:pPr>
            <w:proofErr w:type="spellStart"/>
            <w:r>
              <w:lastRenderedPageBreak/>
              <w:t>StartsWith</w:t>
            </w:r>
            <w:proofErr w:type="spellEnd"/>
          </w:p>
        </w:tc>
        <w:tc>
          <w:tcPr>
            <w:tcW w:w="3261" w:type="dxa"/>
            <w:tcMar>
              <w:top w:w="100" w:type="dxa"/>
              <w:left w:w="100" w:type="dxa"/>
              <w:bottom w:w="100" w:type="dxa"/>
              <w:right w:w="100" w:type="dxa"/>
            </w:tcMar>
          </w:tcPr>
          <w:p w:rsidR="00A91E90" w:rsidRPr="00472090" w:rsidRDefault="00F7356B" w:rsidP="00983906">
            <w:pPr>
              <w:spacing w:line="240" w:lineRule="auto"/>
              <w:rPr>
                <w:lang w:val="en-US"/>
              </w:rPr>
            </w:pPr>
            <w:r w:rsidRPr="00472090">
              <w:rPr>
                <w:lang w:val="en-US"/>
              </w:rPr>
              <w:t>select all books where the value starts with the phrase</w:t>
            </w:r>
            <w:r w:rsidR="00CD6A55">
              <w:rPr>
                <w:lang w:val="en-US"/>
              </w:rPr>
              <w:t xml:space="preserve"> </w:t>
            </w:r>
            <w:r w:rsidR="00CD6A55" w:rsidRPr="00BC6AFE">
              <w:rPr>
                <w:b/>
                <w:lang w:val="en-US"/>
              </w:rPr>
              <w:t>(can only be used with non-numerical fields</w:t>
            </w:r>
            <w:r w:rsidR="00CD6A55">
              <w:rPr>
                <w:b/>
                <w:lang w:val="en-US"/>
              </w:rPr>
              <w:t>)</w:t>
            </w:r>
          </w:p>
        </w:tc>
        <w:tc>
          <w:tcPr>
            <w:tcW w:w="4388" w:type="dxa"/>
            <w:tcMar>
              <w:top w:w="100" w:type="dxa"/>
              <w:left w:w="100" w:type="dxa"/>
              <w:bottom w:w="100" w:type="dxa"/>
              <w:right w:w="100" w:type="dxa"/>
            </w:tcMar>
          </w:tcPr>
          <w:p w:rsidR="00A91E90" w:rsidRPr="00472090" w:rsidRDefault="00CD6A55" w:rsidP="00983906">
            <w:pPr>
              <w:spacing w:line="240" w:lineRule="auto"/>
              <w:rPr>
                <w:lang w:val="en-US"/>
              </w:rPr>
            </w:pPr>
            <w:r>
              <w:rPr>
                <w:noProof/>
              </w:rPr>
              <w:drawing>
                <wp:inline distT="0" distB="0" distL="0" distR="0" wp14:anchorId="129F837A" wp14:editId="0C839FC3">
                  <wp:extent cx="2440983" cy="426203"/>
                  <wp:effectExtent l="38100" t="38100" r="92710" b="88265"/>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6"/>
                          <a:srcRect r="8607"/>
                          <a:stretch/>
                        </pic:blipFill>
                        <pic:spPr bwMode="auto">
                          <a:xfrm>
                            <a:off x="0" y="0"/>
                            <a:ext cx="2454545"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7A294C">
              <w:rPr>
                <w:rFonts w:ascii="Courier New" w:eastAsia="Courier New" w:hAnsi="Courier New" w:cs="Courier New"/>
                <w:sz w:val="18"/>
                <w:lang w:val="en-US"/>
              </w:rPr>
              <w:br/>
            </w:r>
            <w:r w:rsidR="00F7356B" w:rsidRPr="00472090">
              <w:rPr>
                <w:lang w:val="en-US"/>
              </w:rPr>
              <w:t>selects all books where the series name starts with “Bat” (like Batman or Batwing)</w:t>
            </w:r>
          </w:p>
        </w:tc>
      </w:tr>
      <w:tr w:rsidR="00270194" w:rsidRPr="001D2E20" w:rsidTr="008329F4">
        <w:tc>
          <w:tcPr>
            <w:tcW w:w="1711" w:type="dxa"/>
            <w:tcMar>
              <w:top w:w="100" w:type="dxa"/>
              <w:left w:w="100" w:type="dxa"/>
              <w:bottom w:w="100" w:type="dxa"/>
              <w:right w:w="100" w:type="dxa"/>
            </w:tcMar>
          </w:tcPr>
          <w:p w:rsidR="00270194" w:rsidRDefault="00270194" w:rsidP="00983906">
            <w:pPr>
              <w:spacing w:line="240" w:lineRule="auto"/>
            </w:pPr>
            <w:proofErr w:type="spellStart"/>
            <w:r>
              <w:t>NotStartsWith</w:t>
            </w:r>
            <w:proofErr w:type="spellEnd"/>
          </w:p>
        </w:tc>
        <w:tc>
          <w:tcPr>
            <w:tcW w:w="3261" w:type="dxa"/>
            <w:tcMar>
              <w:top w:w="100" w:type="dxa"/>
              <w:left w:w="100" w:type="dxa"/>
              <w:bottom w:w="100" w:type="dxa"/>
              <w:right w:w="100" w:type="dxa"/>
            </w:tcMar>
          </w:tcPr>
          <w:p w:rsidR="00270194" w:rsidRPr="00472090" w:rsidRDefault="00270194" w:rsidP="00983906">
            <w:pPr>
              <w:spacing w:line="240" w:lineRule="auto"/>
              <w:rPr>
                <w:lang w:val="en-US"/>
              </w:rPr>
            </w:pPr>
            <w:r w:rsidRPr="00472090">
              <w:rPr>
                <w:lang w:val="en-US"/>
              </w:rPr>
              <w:t xml:space="preserve">select all books where the value </w:t>
            </w:r>
            <w:r>
              <w:rPr>
                <w:lang w:val="en-US"/>
              </w:rPr>
              <w:t xml:space="preserve">does </w:t>
            </w:r>
            <w:r w:rsidRPr="00270194">
              <w:rPr>
                <w:b/>
                <w:lang w:val="en-US"/>
              </w:rPr>
              <w:t>not</w:t>
            </w:r>
            <w:r>
              <w:rPr>
                <w:lang w:val="en-US"/>
              </w:rPr>
              <w:t xml:space="preserve"> </w:t>
            </w:r>
            <w:r w:rsidRPr="00472090">
              <w:rPr>
                <w:lang w:val="en-US"/>
              </w:rPr>
              <w:t>starts with the phrase</w:t>
            </w:r>
            <w:r>
              <w:rPr>
                <w:lang w:val="en-US"/>
              </w:rPr>
              <w:t xml:space="preserve"> </w:t>
            </w:r>
            <w:r w:rsidRPr="00BC6AFE">
              <w:rPr>
                <w:b/>
                <w:lang w:val="en-US"/>
              </w:rPr>
              <w:t>(can only be used with non-numerical fields</w:t>
            </w:r>
            <w:r>
              <w:rPr>
                <w:b/>
                <w:lang w:val="en-US"/>
              </w:rPr>
              <w:t>)</w:t>
            </w:r>
          </w:p>
        </w:tc>
        <w:tc>
          <w:tcPr>
            <w:tcW w:w="4388" w:type="dxa"/>
            <w:tcMar>
              <w:top w:w="100" w:type="dxa"/>
              <w:left w:w="100" w:type="dxa"/>
              <w:bottom w:w="100" w:type="dxa"/>
              <w:right w:w="100" w:type="dxa"/>
            </w:tcMar>
          </w:tcPr>
          <w:p w:rsidR="00270194" w:rsidRDefault="00843D2E" w:rsidP="00983906">
            <w:pPr>
              <w:pStyle w:val="Tablecontent"/>
              <w:rPr>
                <w:noProof/>
              </w:rPr>
            </w:pPr>
            <w:r>
              <w:rPr>
                <w:noProof/>
                <w:lang w:val="de-DE"/>
              </w:rPr>
              <w:drawing>
                <wp:inline distT="0" distB="0" distL="0" distR="0" wp14:anchorId="3094B769" wp14:editId="544CFA21">
                  <wp:extent cx="2523810" cy="457143"/>
                  <wp:effectExtent l="38100" t="38100" r="86360" b="95885"/>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523810" cy="457143"/>
                          </a:xfrm>
                          <a:prstGeom prst="rect">
                            <a:avLst/>
                          </a:prstGeom>
                          <a:ln>
                            <a:noFill/>
                          </a:ln>
                          <a:effectLst>
                            <a:outerShdw blurRad="50800" dist="38100" dir="2700000" algn="tl" rotWithShape="0">
                              <a:prstClr val="black">
                                <a:alpha val="40000"/>
                              </a:prstClr>
                            </a:outerShdw>
                          </a:effectLst>
                        </pic:spPr>
                      </pic:pic>
                    </a:graphicData>
                  </a:graphic>
                </wp:inline>
              </w:drawing>
            </w:r>
          </w:p>
          <w:p w:rsidR="00843D2E" w:rsidRPr="00270194" w:rsidRDefault="00843D2E" w:rsidP="00983906">
            <w:pPr>
              <w:pStyle w:val="Tablecontent"/>
              <w:rPr>
                <w:noProof/>
              </w:rPr>
            </w:pPr>
            <w:r>
              <w:rPr>
                <w:noProof/>
              </w:rPr>
              <w:t>selects all books where the title does not start with “Batman” or “Superman”</w:t>
            </w:r>
          </w:p>
        </w:tc>
      </w:tr>
      <w:tr w:rsidR="00843D2E" w:rsidRPr="00EA3059" w:rsidTr="00F50728">
        <w:tc>
          <w:tcPr>
            <w:tcW w:w="1711" w:type="dxa"/>
            <w:tcMar>
              <w:top w:w="100" w:type="dxa"/>
              <w:left w:w="100" w:type="dxa"/>
              <w:bottom w:w="100" w:type="dxa"/>
              <w:right w:w="100" w:type="dxa"/>
            </w:tcMar>
          </w:tcPr>
          <w:p w:rsidR="00843D2E" w:rsidRDefault="00843D2E" w:rsidP="00983906">
            <w:pPr>
              <w:spacing w:line="240" w:lineRule="auto"/>
            </w:pPr>
            <w:proofErr w:type="spellStart"/>
            <w:r>
              <w:t>StartsWithAnyOf</w:t>
            </w:r>
            <w:proofErr w:type="spellEnd"/>
          </w:p>
        </w:tc>
        <w:tc>
          <w:tcPr>
            <w:tcW w:w="3261" w:type="dxa"/>
            <w:tcMar>
              <w:top w:w="100" w:type="dxa"/>
              <w:left w:w="100" w:type="dxa"/>
              <w:bottom w:w="100" w:type="dxa"/>
              <w:right w:w="100" w:type="dxa"/>
            </w:tcMar>
          </w:tcPr>
          <w:p w:rsidR="00843D2E" w:rsidRPr="00472090" w:rsidRDefault="00843D2E" w:rsidP="00983906">
            <w:pPr>
              <w:spacing w:line="240" w:lineRule="auto"/>
              <w:rPr>
                <w:lang w:val="en-US"/>
              </w:rPr>
            </w:pPr>
            <w:r>
              <w:rPr>
                <w:lang w:val="en-US"/>
              </w:rPr>
              <w:t xml:space="preserve">Select all books where the value starts with any of the given phrases </w:t>
            </w:r>
            <w:r w:rsidRPr="00BC6AFE">
              <w:rPr>
                <w:b/>
                <w:lang w:val="en-US"/>
              </w:rPr>
              <w:t>(can only be used with non-numerical fields</w:t>
            </w:r>
            <w:r>
              <w:rPr>
                <w:b/>
                <w:lang w:val="en-US"/>
              </w:rPr>
              <w:t>, the list of values must be separated by commas</w:t>
            </w:r>
            <w:r w:rsidRPr="00BC6AFE">
              <w:rPr>
                <w:b/>
                <w:lang w:val="en-US"/>
              </w:rPr>
              <w:t>)</w:t>
            </w:r>
          </w:p>
        </w:tc>
        <w:tc>
          <w:tcPr>
            <w:tcW w:w="4388" w:type="dxa"/>
            <w:tcMar>
              <w:top w:w="100" w:type="dxa"/>
              <w:left w:w="100" w:type="dxa"/>
              <w:bottom w:w="100" w:type="dxa"/>
              <w:right w:w="100" w:type="dxa"/>
            </w:tcMar>
          </w:tcPr>
          <w:p w:rsidR="00843D2E" w:rsidRDefault="00843D2E" w:rsidP="00983906">
            <w:pPr>
              <w:pStyle w:val="Tablecontent"/>
              <w:rPr>
                <w:rFonts w:eastAsia="Courier New"/>
              </w:rPr>
            </w:pPr>
            <w:r>
              <w:rPr>
                <w:noProof/>
                <w:lang w:val="de-DE"/>
              </w:rPr>
              <w:drawing>
                <wp:inline distT="0" distB="0" distL="0" distR="0" wp14:anchorId="2824ACAA" wp14:editId="2200C615">
                  <wp:extent cx="2464230" cy="426203"/>
                  <wp:effectExtent l="38100" t="38100" r="88900" b="88265"/>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8"/>
                          <a:srcRect r="7737"/>
                          <a:stretch/>
                        </pic:blipFill>
                        <pic:spPr bwMode="auto">
                          <a:xfrm>
                            <a:off x="0" y="0"/>
                            <a:ext cx="2477921"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843D2E" w:rsidRPr="00472090" w:rsidRDefault="00843D2E" w:rsidP="00983906">
            <w:pPr>
              <w:pStyle w:val="Tablecontent"/>
              <w:rPr>
                <w:rFonts w:eastAsia="Courier New"/>
              </w:rPr>
            </w:pPr>
            <w:r>
              <w:rPr>
                <w:rFonts w:eastAsia="Courier New"/>
              </w:rPr>
              <w:t xml:space="preserve">Selects all books where the Series starts with </w:t>
            </w:r>
            <w:proofErr w:type="gramStart"/>
            <w:r>
              <w:rPr>
                <w:rFonts w:eastAsia="Courier New"/>
              </w:rPr>
              <w:t>either ”</w:t>
            </w:r>
            <w:proofErr w:type="gramEnd"/>
            <w:r>
              <w:rPr>
                <w:rFonts w:eastAsia="Courier New"/>
              </w:rPr>
              <w:t>Super” or “Bat”.</w:t>
            </w:r>
          </w:p>
        </w:tc>
      </w:tr>
      <w:tr w:rsidR="00270194" w:rsidRPr="00EA3059" w:rsidTr="008329F4">
        <w:tc>
          <w:tcPr>
            <w:tcW w:w="1711" w:type="dxa"/>
            <w:tcMar>
              <w:top w:w="100" w:type="dxa"/>
              <w:left w:w="100" w:type="dxa"/>
              <w:bottom w:w="100" w:type="dxa"/>
              <w:right w:w="100" w:type="dxa"/>
            </w:tcMar>
          </w:tcPr>
          <w:p w:rsidR="00270194" w:rsidRDefault="00843D2E" w:rsidP="00983906">
            <w:pPr>
              <w:spacing w:line="240" w:lineRule="auto"/>
            </w:pPr>
            <w:r w:rsidRPr="00843D2E">
              <w:rPr>
                <w:sz w:val="18"/>
                <w:lang w:val="en-US"/>
              </w:rPr>
              <w:t>Not</w:t>
            </w:r>
            <w:proofErr w:type="spellStart"/>
            <w:r w:rsidR="00270194" w:rsidRPr="00843D2E">
              <w:rPr>
                <w:sz w:val="18"/>
              </w:rPr>
              <w:t>StartsWithAnyOf</w:t>
            </w:r>
            <w:proofErr w:type="spellEnd"/>
          </w:p>
        </w:tc>
        <w:tc>
          <w:tcPr>
            <w:tcW w:w="3261" w:type="dxa"/>
            <w:tcMar>
              <w:top w:w="100" w:type="dxa"/>
              <w:left w:w="100" w:type="dxa"/>
              <w:bottom w:w="100" w:type="dxa"/>
              <w:right w:w="100" w:type="dxa"/>
            </w:tcMar>
          </w:tcPr>
          <w:p w:rsidR="00270194" w:rsidRPr="00472090" w:rsidRDefault="00270194" w:rsidP="00983906">
            <w:pPr>
              <w:spacing w:line="240" w:lineRule="auto"/>
              <w:rPr>
                <w:lang w:val="en-US"/>
              </w:rPr>
            </w:pPr>
            <w:r>
              <w:rPr>
                <w:lang w:val="en-US"/>
              </w:rPr>
              <w:t xml:space="preserve">Select all books where the value </w:t>
            </w:r>
            <w:r w:rsidR="00843D2E">
              <w:rPr>
                <w:lang w:val="en-US"/>
              </w:rPr>
              <w:t xml:space="preserve">does not </w:t>
            </w:r>
            <w:r>
              <w:rPr>
                <w:lang w:val="en-US"/>
              </w:rPr>
              <w:t xml:space="preserve">starts with any of the given phrases </w:t>
            </w:r>
            <w:r w:rsidRPr="00BC6AFE">
              <w:rPr>
                <w:b/>
                <w:lang w:val="en-US"/>
              </w:rPr>
              <w:t>(can only be used with non-numerical fields</w:t>
            </w:r>
            <w:r>
              <w:rPr>
                <w:b/>
                <w:lang w:val="en-US"/>
              </w:rPr>
              <w:t>, the list of values must be separated by commas</w:t>
            </w:r>
            <w:r w:rsidRPr="00BC6AFE">
              <w:rPr>
                <w:b/>
                <w:lang w:val="en-US"/>
              </w:rPr>
              <w:t>)</w:t>
            </w:r>
          </w:p>
        </w:tc>
        <w:tc>
          <w:tcPr>
            <w:tcW w:w="4388" w:type="dxa"/>
            <w:tcMar>
              <w:top w:w="100" w:type="dxa"/>
              <w:left w:w="100" w:type="dxa"/>
              <w:bottom w:w="100" w:type="dxa"/>
              <w:right w:w="100" w:type="dxa"/>
            </w:tcMar>
          </w:tcPr>
          <w:p w:rsidR="003351C8" w:rsidRDefault="003351C8" w:rsidP="00983906">
            <w:pPr>
              <w:pStyle w:val="Tablecontent"/>
              <w:rPr>
                <w:rFonts w:eastAsia="Courier New"/>
              </w:rPr>
            </w:pPr>
            <w:r>
              <w:rPr>
                <w:noProof/>
                <w:lang w:val="de-DE"/>
              </w:rPr>
              <w:drawing>
                <wp:inline distT="0" distB="0" distL="0" distR="0" wp14:anchorId="3F1EB35B" wp14:editId="285E0164">
                  <wp:extent cx="2583139" cy="426261"/>
                  <wp:effectExtent l="38100" t="38100" r="103505" b="8826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592957" cy="427881"/>
                          </a:xfrm>
                          <a:prstGeom prst="rect">
                            <a:avLst/>
                          </a:prstGeom>
                          <a:ln>
                            <a:noFill/>
                          </a:ln>
                          <a:effectLst>
                            <a:outerShdw blurRad="50800" dist="38100" dir="2700000" algn="tl" rotWithShape="0">
                              <a:prstClr val="black">
                                <a:alpha val="40000"/>
                              </a:prstClr>
                            </a:outerShdw>
                          </a:effectLst>
                        </pic:spPr>
                      </pic:pic>
                    </a:graphicData>
                  </a:graphic>
                </wp:inline>
              </w:drawing>
            </w:r>
          </w:p>
          <w:p w:rsidR="00270194" w:rsidRPr="00472090" w:rsidRDefault="00270194" w:rsidP="00983906">
            <w:pPr>
              <w:pStyle w:val="Tablecontent"/>
              <w:rPr>
                <w:rFonts w:eastAsia="Courier New"/>
              </w:rPr>
            </w:pPr>
            <w:r>
              <w:rPr>
                <w:rFonts w:eastAsia="Courier New"/>
              </w:rPr>
              <w:t xml:space="preserve">Selects all books where </w:t>
            </w:r>
            <w:r w:rsidR="00843D2E">
              <w:rPr>
                <w:rFonts w:eastAsia="Courier New"/>
              </w:rPr>
              <w:t xml:space="preserve">the </w:t>
            </w:r>
            <w:r>
              <w:rPr>
                <w:rFonts w:eastAsia="Courier New"/>
              </w:rPr>
              <w:t xml:space="preserve">Series </w:t>
            </w:r>
            <w:r w:rsidR="00843D2E">
              <w:rPr>
                <w:rFonts w:eastAsia="Courier New"/>
              </w:rPr>
              <w:t xml:space="preserve">does </w:t>
            </w:r>
            <w:r w:rsidR="00843D2E" w:rsidRPr="003351C8">
              <w:rPr>
                <w:rFonts w:eastAsia="Courier New"/>
                <w:b/>
              </w:rPr>
              <w:t>not</w:t>
            </w:r>
            <w:r>
              <w:rPr>
                <w:rFonts w:eastAsia="Courier New"/>
              </w:rPr>
              <w:t xml:space="preserve"> </w:t>
            </w:r>
            <w:r w:rsidR="00843D2E">
              <w:rPr>
                <w:rFonts w:eastAsia="Courier New"/>
              </w:rPr>
              <w:t xml:space="preserve">start </w:t>
            </w:r>
            <w:r>
              <w:rPr>
                <w:rFonts w:eastAsia="Courier New"/>
              </w:rPr>
              <w:t xml:space="preserve">with </w:t>
            </w:r>
            <w:proofErr w:type="gramStart"/>
            <w:r>
              <w:rPr>
                <w:rFonts w:eastAsia="Courier New"/>
              </w:rPr>
              <w:t>either ”</w:t>
            </w:r>
            <w:proofErr w:type="gramEnd"/>
            <w:r>
              <w:rPr>
                <w:rFonts w:eastAsia="Courier New"/>
              </w:rPr>
              <w:t>Super</w:t>
            </w:r>
            <w:r w:rsidR="00843D2E">
              <w:rPr>
                <w:rFonts w:eastAsia="Courier New"/>
              </w:rPr>
              <w:t>man</w:t>
            </w:r>
            <w:r>
              <w:rPr>
                <w:rFonts w:eastAsia="Courier New"/>
              </w:rPr>
              <w:t>” or “Bat</w:t>
            </w:r>
            <w:r w:rsidR="00843D2E">
              <w:rPr>
                <w:rFonts w:eastAsia="Courier New"/>
              </w:rPr>
              <w:t>man</w:t>
            </w:r>
            <w:r>
              <w:rPr>
                <w:rFonts w:eastAsia="Courier New"/>
              </w:rPr>
              <w:t>”.</w:t>
            </w:r>
          </w:p>
        </w:tc>
      </w:tr>
    </w:tbl>
    <w:p w:rsidR="00561BAB" w:rsidRDefault="002B7B63" w:rsidP="00983906">
      <w:pPr>
        <w:pStyle w:val="berschrift4"/>
        <w:rPr>
          <w:lang w:val="en-US"/>
        </w:rPr>
      </w:pPr>
      <w:bookmarkStart w:id="42" w:name="h.k7pkayv9tc6y" w:colFirst="0" w:colLast="0"/>
      <w:bookmarkEnd w:id="42"/>
      <w:r>
        <w:rPr>
          <w:lang w:val="en-US"/>
        </w:rPr>
        <w:t xml:space="preserve">Important Note: </w:t>
      </w:r>
      <w:r w:rsidR="00561BAB">
        <w:rPr>
          <w:lang w:val="en-US"/>
        </w:rPr>
        <w:t>The Number field problem</w:t>
      </w:r>
    </w:p>
    <w:p w:rsidR="0074583D" w:rsidRDefault="00561BAB" w:rsidP="00561BAB">
      <w:pPr>
        <w:rPr>
          <w:lang w:val="en-US"/>
        </w:rPr>
      </w:pPr>
      <w:r>
        <w:rPr>
          <w:lang w:val="en-US"/>
        </w:rPr>
        <w:t xml:space="preserve">As ComicVine </w:t>
      </w:r>
      <w:r w:rsidR="00526B97">
        <w:rPr>
          <w:lang w:val="en-US"/>
        </w:rPr>
        <w:t xml:space="preserve">(as does ComicRack) </w:t>
      </w:r>
      <w:r>
        <w:rPr>
          <w:lang w:val="en-US"/>
        </w:rPr>
        <w:t xml:space="preserve">allows any characters in the Number field of an issue (like ½, </w:t>
      </w:r>
      <w:r w:rsidR="00526B97">
        <w:rPr>
          <w:lang w:val="en-US"/>
        </w:rPr>
        <w:t xml:space="preserve">∞ and everything </w:t>
      </w:r>
      <w:r w:rsidR="00846905">
        <w:rPr>
          <w:lang w:val="en-US"/>
        </w:rPr>
        <w:t xml:space="preserve">else </w:t>
      </w:r>
      <w:r w:rsidR="00526B97">
        <w:rPr>
          <w:lang w:val="en-US"/>
        </w:rPr>
        <w:t>unthinkable</w:t>
      </w:r>
      <w:r>
        <w:rPr>
          <w:lang w:val="en-US"/>
        </w:rPr>
        <w:t>) it cannot be guaranteed that range modifiers like Range, Less, Greater etc. work correctly</w:t>
      </w:r>
      <w:r w:rsidR="00445C14">
        <w:rPr>
          <w:lang w:val="en-US"/>
        </w:rPr>
        <w:t xml:space="preserve"> with the Number field</w:t>
      </w:r>
      <w:r>
        <w:rPr>
          <w:lang w:val="en-US"/>
        </w:rPr>
        <w:t xml:space="preserve">. </w:t>
      </w:r>
    </w:p>
    <w:p w:rsidR="00EF0826" w:rsidRDefault="0074583D" w:rsidP="00561BAB">
      <w:pPr>
        <w:rPr>
          <w:lang w:val="en-US"/>
        </w:rPr>
      </w:pPr>
      <w:r>
        <w:rPr>
          <w:lang w:val="en-US"/>
        </w:rPr>
        <w:t xml:space="preserve">If you have a simple “equal” comparison like </w:t>
      </w:r>
      <w:r w:rsidRPr="00811779">
        <w:rPr>
          <w:rStyle w:val="CodeZchn"/>
        </w:rPr>
        <w:t>Number = 1AU</w:t>
      </w:r>
      <w:r>
        <w:rPr>
          <w:lang w:val="en-US"/>
        </w:rPr>
        <w:t xml:space="preserve"> or </w:t>
      </w:r>
      <w:r w:rsidRPr="00811779">
        <w:rPr>
          <w:rStyle w:val="CodeZchn"/>
        </w:rPr>
        <w:t>Number = XV</w:t>
      </w:r>
      <w:r>
        <w:rPr>
          <w:lang w:val="en-US"/>
        </w:rPr>
        <w:t xml:space="preserve"> your rule will work as expected, but as soon you use range modifiers like Range, Less or </w:t>
      </w:r>
      <w:proofErr w:type="spellStart"/>
      <w:r>
        <w:rPr>
          <w:lang w:val="en-US"/>
        </w:rPr>
        <w:t>LessEq</w:t>
      </w:r>
      <w:proofErr w:type="spellEnd"/>
      <w:r>
        <w:rPr>
          <w:lang w:val="en-US"/>
        </w:rPr>
        <w:t xml:space="preserve">, Greater or </w:t>
      </w:r>
      <w:proofErr w:type="spellStart"/>
      <w:r>
        <w:rPr>
          <w:lang w:val="en-US"/>
        </w:rPr>
        <w:t>GreaterEq</w:t>
      </w:r>
      <w:proofErr w:type="spellEnd"/>
      <w:r>
        <w:rPr>
          <w:lang w:val="en-US"/>
        </w:rPr>
        <w:t xml:space="preserve"> the results may be unexpected</w:t>
      </w:r>
      <w:r w:rsidR="00811779">
        <w:rPr>
          <w:lang w:val="en-US"/>
        </w:rPr>
        <w:t xml:space="preserve"> for books with “unconventional” numbers</w:t>
      </w:r>
      <w:r>
        <w:rPr>
          <w:lang w:val="en-US"/>
        </w:rPr>
        <w:t>. So, if</w:t>
      </w:r>
      <w:r w:rsidR="00561BAB">
        <w:rPr>
          <w:lang w:val="en-US"/>
        </w:rPr>
        <w:t xml:space="preserve"> you use a rule like</w:t>
      </w:r>
      <w:r w:rsidR="00526B97">
        <w:rPr>
          <w:lang w:val="en-US"/>
        </w:rPr>
        <w:t xml:space="preserve"> </w:t>
      </w:r>
    </w:p>
    <w:p w:rsidR="00CD6A55" w:rsidRDefault="00CD6A55" w:rsidP="00EF0826">
      <w:pPr>
        <w:keepNext/>
        <w:rPr>
          <w:lang w:val="en-US"/>
        </w:rPr>
      </w:pPr>
      <w:r>
        <w:rPr>
          <w:noProof/>
        </w:rPr>
        <w:drawing>
          <wp:inline distT="0" distB="0" distL="0" distR="0" wp14:anchorId="12300F8D" wp14:editId="58D150D7">
            <wp:extent cx="2685714" cy="428571"/>
            <wp:effectExtent l="38100" t="38100" r="95885" b="8636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685714" cy="428571"/>
                    </a:xfrm>
                    <a:prstGeom prst="rect">
                      <a:avLst/>
                    </a:prstGeom>
                    <a:ln>
                      <a:noFill/>
                    </a:ln>
                    <a:effectLst>
                      <a:outerShdw blurRad="50800" dist="38100" dir="2700000" algn="tl" rotWithShape="0">
                        <a:prstClr val="black">
                          <a:alpha val="40000"/>
                        </a:prstClr>
                      </a:outerShdw>
                    </a:effectLst>
                  </pic:spPr>
                </pic:pic>
              </a:graphicData>
            </a:graphic>
          </wp:inline>
        </w:drawing>
      </w:r>
    </w:p>
    <w:p w:rsidR="00561BAB" w:rsidRDefault="001C4B73" w:rsidP="00561BAB">
      <w:pPr>
        <w:rPr>
          <w:lang w:val="en-US"/>
        </w:rPr>
      </w:pPr>
      <w:proofErr w:type="gramStart"/>
      <w:r>
        <w:rPr>
          <w:lang w:val="en-US"/>
        </w:rPr>
        <w:t>the</w:t>
      </w:r>
      <w:proofErr w:type="gramEnd"/>
      <w:r w:rsidR="00561BAB">
        <w:rPr>
          <w:lang w:val="en-US"/>
        </w:rPr>
        <w:t xml:space="preserve"> Data Manager will find all issues with issue number 0, 0.5, 1, 2,</w:t>
      </w:r>
      <w:r w:rsidR="00846905">
        <w:rPr>
          <w:lang w:val="en-US"/>
        </w:rPr>
        <w:t xml:space="preserve"> </w:t>
      </w:r>
      <w:r w:rsidR="00561BAB">
        <w:rPr>
          <w:lang w:val="en-US"/>
        </w:rPr>
        <w:t>3</w:t>
      </w:r>
      <w:r w:rsidR="00CD6A55">
        <w:rPr>
          <w:lang w:val="en-US"/>
        </w:rPr>
        <w:t xml:space="preserve"> up to 10</w:t>
      </w:r>
      <w:r w:rsidR="00561BAB">
        <w:rPr>
          <w:lang w:val="en-US"/>
        </w:rPr>
        <w:t xml:space="preserve">. But it will not find </w:t>
      </w:r>
      <w:r>
        <w:rPr>
          <w:lang w:val="en-US"/>
        </w:rPr>
        <w:t xml:space="preserve">the roman numeric literal </w:t>
      </w:r>
      <w:r w:rsidR="00CD6A55">
        <w:rPr>
          <w:lang w:val="en-US"/>
        </w:rPr>
        <w:t>V</w:t>
      </w:r>
      <w:r w:rsidR="00561BAB">
        <w:rPr>
          <w:lang w:val="en-US"/>
        </w:rPr>
        <w:t>.</w:t>
      </w:r>
    </w:p>
    <w:p w:rsidR="00A91E90" w:rsidRPr="00472090" w:rsidRDefault="00F7356B" w:rsidP="00983906">
      <w:pPr>
        <w:pStyle w:val="berschrift3"/>
        <w:rPr>
          <w:lang w:val="en-US"/>
        </w:rPr>
      </w:pPr>
      <w:bookmarkStart w:id="43" w:name="_Toc357700303"/>
      <w:r w:rsidRPr="00472090">
        <w:rPr>
          <w:lang w:val="en-US"/>
        </w:rPr>
        <w:lastRenderedPageBreak/>
        <w:t xml:space="preserve">List of value modifiers in </w:t>
      </w:r>
      <w:r w:rsidR="00CD6A55">
        <w:rPr>
          <w:lang w:val="en-US"/>
        </w:rPr>
        <w:t>the “Actions”</w:t>
      </w:r>
      <w:r w:rsidRPr="00472090">
        <w:rPr>
          <w:lang w:val="en-US"/>
        </w:rPr>
        <w:t xml:space="preserve"> part</w:t>
      </w:r>
      <w:r w:rsidR="00CD6A55">
        <w:rPr>
          <w:lang w:val="en-US"/>
        </w:rPr>
        <w:t xml:space="preserve"> of a ruleset</w:t>
      </w:r>
      <w:bookmarkEnd w:id="43"/>
    </w:p>
    <w:p w:rsidR="00A91E90" w:rsidRDefault="00F7356B" w:rsidP="00526B97">
      <w:pPr>
        <w:keepNext/>
        <w:rPr>
          <w:lang w:val="en-US"/>
        </w:rPr>
      </w:pPr>
      <w:r w:rsidRPr="00472090">
        <w:rPr>
          <w:lang w:val="en-US"/>
        </w:rPr>
        <w:t xml:space="preserve">These are the modifier that can be used </w:t>
      </w:r>
      <w:r w:rsidR="00937535">
        <w:rPr>
          <w:lang w:val="en-US"/>
        </w:rPr>
        <w:t>set new values</w:t>
      </w:r>
      <w:r w:rsidRPr="00472090">
        <w:rPr>
          <w:lang w:val="en-US"/>
        </w:rPr>
        <w:t>:</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1710"/>
        <w:gridCol w:w="3262"/>
        <w:gridCol w:w="4388"/>
      </w:tblGrid>
      <w:tr w:rsidR="00A91E90" w:rsidRPr="00561BAB" w:rsidTr="008329F4">
        <w:tc>
          <w:tcPr>
            <w:tcW w:w="1710" w:type="dxa"/>
            <w:tcMar>
              <w:top w:w="100" w:type="dxa"/>
              <w:left w:w="100" w:type="dxa"/>
              <w:bottom w:w="100" w:type="dxa"/>
              <w:right w:w="100" w:type="dxa"/>
            </w:tcMar>
          </w:tcPr>
          <w:p w:rsidR="00A91E90" w:rsidRPr="00561BAB" w:rsidRDefault="00F7356B">
            <w:pPr>
              <w:spacing w:line="240" w:lineRule="auto"/>
              <w:rPr>
                <w:b/>
              </w:rPr>
            </w:pPr>
            <w:proofErr w:type="spellStart"/>
            <w:r w:rsidRPr="00561BAB">
              <w:rPr>
                <w:b/>
              </w:rPr>
              <w:t>Modifier</w:t>
            </w:r>
            <w:proofErr w:type="spellEnd"/>
          </w:p>
        </w:tc>
        <w:tc>
          <w:tcPr>
            <w:tcW w:w="3262" w:type="dxa"/>
            <w:tcMar>
              <w:top w:w="100" w:type="dxa"/>
              <w:left w:w="100" w:type="dxa"/>
              <w:bottom w:w="100" w:type="dxa"/>
              <w:right w:w="100" w:type="dxa"/>
            </w:tcMar>
          </w:tcPr>
          <w:p w:rsidR="00A91E90" w:rsidRPr="00561BAB" w:rsidRDefault="00F7356B">
            <w:pPr>
              <w:spacing w:line="240" w:lineRule="auto"/>
              <w:rPr>
                <w:b/>
              </w:rPr>
            </w:pPr>
            <w:proofErr w:type="spellStart"/>
            <w:r w:rsidRPr="00561BAB">
              <w:rPr>
                <w:b/>
              </w:rPr>
              <w:t>Purpose</w:t>
            </w:r>
            <w:proofErr w:type="spellEnd"/>
          </w:p>
        </w:tc>
        <w:tc>
          <w:tcPr>
            <w:tcW w:w="4388" w:type="dxa"/>
            <w:tcMar>
              <w:top w:w="100" w:type="dxa"/>
              <w:left w:w="100" w:type="dxa"/>
              <w:bottom w:w="100" w:type="dxa"/>
              <w:right w:w="100" w:type="dxa"/>
            </w:tcMar>
          </w:tcPr>
          <w:p w:rsidR="00A91E90" w:rsidRPr="00561BAB" w:rsidRDefault="00F7356B">
            <w:pPr>
              <w:spacing w:line="240" w:lineRule="auto"/>
              <w:rPr>
                <w:b/>
              </w:rPr>
            </w:pPr>
            <w:proofErr w:type="spellStart"/>
            <w:r w:rsidRPr="00561BAB">
              <w:rPr>
                <w:b/>
              </w:rPr>
              <w:t>Example</w:t>
            </w:r>
            <w:proofErr w:type="spellEnd"/>
          </w:p>
        </w:tc>
      </w:tr>
      <w:tr w:rsidR="00343E0C" w:rsidRPr="001D2E20" w:rsidTr="008329F4">
        <w:tc>
          <w:tcPr>
            <w:tcW w:w="1710" w:type="dxa"/>
            <w:tcMar>
              <w:top w:w="100" w:type="dxa"/>
              <w:left w:w="100" w:type="dxa"/>
              <w:bottom w:w="100" w:type="dxa"/>
              <w:right w:w="100" w:type="dxa"/>
            </w:tcMar>
          </w:tcPr>
          <w:p w:rsidR="00343E0C" w:rsidRDefault="00343E0C">
            <w:pPr>
              <w:spacing w:line="240" w:lineRule="auto"/>
            </w:pPr>
            <w:proofErr w:type="spellStart"/>
            <w:r>
              <w:t>SetValue</w:t>
            </w:r>
            <w:proofErr w:type="spellEnd"/>
          </w:p>
        </w:tc>
        <w:tc>
          <w:tcPr>
            <w:tcW w:w="3262" w:type="dxa"/>
            <w:tcMar>
              <w:top w:w="100" w:type="dxa"/>
              <w:left w:w="100" w:type="dxa"/>
              <w:bottom w:w="100" w:type="dxa"/>
              <w:right w:w="100" w:type="dxa"/>
            </w:tcMar>
          </w:tcPr>
          <w:p w:rsidR="00343E0C" w:rsidRDefault="00343E0C">
            <w:pPr>
              <w:spacing w:line="240" w:lineRule="auto"/>
              <w:rPr>
                <w:lang w:val="en-US"/>
              </w:rPr>
            </w:pPr>
            <w:r>
              <w:rPr>
                <w:lang w:val="en-US"/>
              </w:rPr>
              <w:t>sets the new value</w:t>
            </w:r>
          </w:p>
          <w:p w:rsidR="00343E0C" w:rsidRPr="00472090" w:rsidRDefault="00343E0C" w:rsidP="00343E0C">
            <w:pPr>
              <w:spacing w:line="240" w:lineRule="auto"/>
              <w:rPr>
                <w:lang w:val="en-US"/>
              </w:rPr>
            </w:pPr>
          </w:p>
        </w:tc>
        <w:tc>
          <w:tcPr>
            <w:tcW w:w="4388" w:type="dxa"/>
            <w:tcMar>
              <w:top w:w="100" w:type="dxa"/>
              <w:left w:w="100" w:type="dxa"/>
              <w:bottom w:w="100" w:type="dxa"/>
              <w:right w:w="100" w:type="dxa"/>
            </w:tcMar>
          </w:tcPr>
          <w:p w:rsidR="00343E0C" w:rsidRPr="00343E0C" w:rsidRDefault="00937535" w:rsidP="007D719E">
            <w:pPr>
              <w:spacing w:line="240" w:lineRule="auto"/>
              <w:rPr>
                <w:rFonts w:ascii="Courier New" w:eastAsia="Courier New" w:hAnsi="Courier New" w:cs="Courier New"/>
                <w:sz w:val="18"/>
                <w:lang w:val="en-US"/>
              </w:rPr>
            </w:pPr>
            <w:r>
              <w:rPr>
                <w:noProof/>
              </w:rPr>
              <w:drawing>
                <wp:inline distT="0" distB="0" distL="0" distR="0" wp14:anchorId="71171FEB" wp14:editId="1F307614">
                  <wp:extent cx="2619213" cy="433952"/>
                  <wp:effectExtent l="38100" t="38100" r="86360" b="99695"/>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0"/>
                          <a:srcRect r="16335"/>
                          <a:stretch/>
                        </pic:blipFill>
                        <pic:spPr bwMode="auto">
                          <a:xfrm>
                            <a:off x="0" y="0"/>
                            <a:ext cx="2644220" cy="43809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343E0C" w:rsidRPr="00343E0C">
              <w:rPr>
                <w:rFonts w:eastAsia="Courier New"/>
                <w:lang w:val="en-US"/>
              </w:rPr>
              <w:t>Sets the field Format to the new value “TPB”</w:t>
            </w:r>
          </w:p>
        </w:tc>
      </w:tr>
      <w:tr w:rsidR="00A91E90" w:rsidRPr="00EA3059" w:rsidTr="008329F4">
        <w:tc>
          <w:tcPr>
            <w:tcW w:w="1710" w:type="dxa"/>
            <w:tcMar>
              <w:top w:w="100" w:type="dxa"/>
              <w:left w:w="100" w:type="dxa"/>
              <w:bottom w:w="100" w:type="dxa"/>
              <w:right w:w="100" w:type="dxa"/>
            </w:tcMar>
          </w:tcPr>
          <w:p w:rsidR="00A91E90" w:rsidRPr="00343E0C" w:rsidRDefault="00F7356B">
            <w:pPr>
              <w:spacing w:line="240" w:lineRule="auto"/>
              <w:rPr>
                <w:lang w:val="en-US"/>
              </w:rPr>
            </w:pPr>
            <w:proofErr w:type="spellStart"/>
            <w:r w:rsidRPr="00343E0C">
              <w:rPr>
                <w:lang w:val="en-US"/>
              </w:rPr>
              <w:t>Calc</w:t>
            </w:r>
            <w:proofErr w:type="spellEnd"/>
          </w:p>
        </w:tc>
        <w:tc>
          <w:tcPr>
            <w:tcW w:w="3262" w:type="dxa"/>
            <w:tcMar>
              <w:top w:w="100" w:type="dxa"/>
              <w:left w:w="100" w:type="dxa"/>
              <w:bottom w:w="100" w:type="dxa"/>
              <w:right w:w="100" w:type="dxa"/>
            </w:tcMar>
          </w:tcPr>
          <w:p w:rsidR="00A91E90" w:rsidRPr="00472090" w:rsidRDefault="00F7356B">
            <w:pPr>
              <w:spacing w:line="240" w:lineRule="auto"/>
              <w:rPr>
                <w:lang w:val="en-US"/>
              </w:rPr>
            </w:pPr>
            <w:r w:rsidRPr="00472090">
              <w:rPr>
                <w:lang w:val="en-US"/>
              </w:rPr>
              <w:t>perform calculations (see example below</w:t>
            </w:r>
            <w:r w:rsidR="00134060">
              <w:rPr>
                <w:lang w:val="en-US"/>
              </w:rPr>
              <w:t>)</w:t>
            </w:r>
          </w:p>
        </w:tc>
        <w:tc>
          <w:tcPr>
            <w:tcW w:w="4388" w:type="dxa"/>
            <w:tcMar>
              <w:top w:w="100" w:type="dxa"/>
              <w:left w:w="100" w:type="dxa"/>
              <w:bottom w:w="100" w:type="dxa"/>
              <w:right w:w="100" w:type="dxa"/>
            </w:tcMar>
          </w:tcPr>
          <w:p w:rsidR="00A91E90" w:rsidRDefault="00937535" w:rsidP="003351C8">
            <w:pPr>
              <w:spacing w:line="240" w:lineRule="auto"/>
              <w:rPr>
                <w:b/>
                <w:lang w:val="en-US"/>
              </w:rPr>
            </w:pPr>
            <w:r>
              <w:rPr>
                <w:noProof/>
              </w:rPr>
              <w:drawing>
                <wp:inline distT="0" distB="0" distL="0" distR="0" wp14:anchorId="212EB2E9" wp14:editId="17925FBA">
                  <wp:extent cx="2619214" cy="437815"/>
                  <wp:effectExtent l="38100" t="38100" r="86360" b="95885"/>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1"/>
                          <a:srcRect r="17359"/>
                          <a:stretch/>
                        </pic:blipFill>
                        <pic:spPr bwMode="auto">
                          <a:xfrm>
                            <a:off x="0" y="0"/>
                            <a:ext cx="2620888" cy="43809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7A294C">
              <w:rPr>
                <w:rFonts w:ascii="Courier New" w:eastAsia="Courier New" w:hAnsi="Courier New" w:cs="Courier New"/>
                <w:sz w:val="18"/>
                <w:lang w:val="en-US"/>
              </w:rPr>
              <w:br/>
            </w:r>
            <w:r w:rsidR="00F7356B" w:rsidRPr="00472090">
              <w:rPr>
                <w:lang w:val="en-US"/>
              </w:rPr>
              <w:t>Replaces the current number of the book with current number minus 1.</w:t>
            </w:r>
            <w:r w:rsidR="00583CBA">
              <w:rPr>
                <w:lang w:val="en-US"/>
              </w:rPr>
              <w:t xml:space="preserve"> </w:t>
            </w:r>
            <w:r w:rsidR="00583CBA" w:rsidRPr="00583CBA">
              <w:rPr>
                <w:b/>
                <w:lang w:val="en-US"/>
              </w:rPr>
              <w:t xml:space="preserve">But take care if the book’s number is no real numeric value (something like ‘∞’ or ‘1AU’ etc.). This might </w:t>
            </w:r>
            <w:r w:rsidR="003351C8">
              <w:rPr>
                <w:b/>
                <w:lang w:val="en-US"/>
              </w:rPr>
              <w:t xml:space="preserve">but must not </w:t>
            </w:r>
            <w:r w:rsidR="00583CBA" w:rsidRPr="00583CBA">
              <w:rPr>
                <w:b/>
                <w:lang w:val="en-US"/>
              </w:rPr>
              <w:t>lead to unexpected results.</w:t>
            </w:r>
          </w:p>
          <w:p w:rsidR="00775C5C" w:rsidRPr="00472090" w:rsidRDefault="00775C5C" w:rsidP="003351C8">
            <w:pPr>
              <w:spacing w:line="240" w:lineRule="auto"/>
              <w:rPr>
                <w:lang w:val="en-US"/>
              </w:rPr>
            </w:pPr>
            <w:r w:rsidRPr="00775C5C">
              <w:rPr>
                <w:lang w:val="en-US"/>
              </w:rPr>
              <w:t xml:space="preserve">For more information about the </w:t>
            </w:r>
            <w:proofErr w:type="spellStart"/>
            <w:r w:rsidRPr="00775C5C">
              <w:rPr>
                <w:lang w:val="en-US"/>
              </w:rPr>
              <w:t>Calc</w:t>
            </w:r>
            <w:proofErr w:type="spellEnd"/>
            <w:r w:rsidRPr="00775C5C">
              <w:rPr>
                <w:lang w:val="en-US"/>
              </w:rPr>
              <w:t xml:space="preserve"> modifier please read the chapter</w:t>
            </w:r>
            <w:r>
              <w:rPr>
                <w:b/>
                <w:lang w:val="en-US"/>
              </w:rPr>
              <w:t xml:space="preserve"> “</w:t>
            </w:r>
            <w:r>
              <w:rPr>
                <w:b/>
                <w:lang w:val="en-US"/>
              </w:rPr>
              <w:fldChar w:fldCharType="begin"/>
            </w:r>
            <w:r>
              <w:rPr>
                <w:b/>
                <w:lang w:val="en-US"/>
              </w:rPr>
              <w:instrText xml:space="preserve"> REF _Ref357699456 \h </w:instrText>
            </w:r>
            <w:r>
              <w:rPr>
                <w:b/>
                <w:lang w:val="en-US"/>
              </w:rPr>
            </w:r>
            <w:r>
              <w:rPr>
                <w:b/>
                <w:lang w:val="en-US"/>
              </w:rPr>
              <w:fldChar w:fldCharType="separate"/>
            </w:r>
            <w:r w:rsidR="00E53115">
              <w:rPr>
                <w:lang w:val="en-US"/>
              </w:rPr>
              <w:t>Field Variables and Calculations</w:t>
            </w:r>
            <w:r>
              <w:rPr>
                <w:b/>
                <w:lang w:val="en-US"/>
              </w:rPr>
              <w:fldChar w:fldCharType="end"/>
            </w:r>
            <w:r>
              <w:rPr>
                <w:b/>
                <w:lang w:val="en-US"/>
              </w:rPr>
              <w:t>”.</w:t>
            </w:r>
          </w:p>
        </w:tc>
      </w:tr>
      <w:tr w:rsidR="00A91E90" w:rsidRPr="001D2E20" w:rsidTr="008329F4">
        <w:tc>
          <w:tcPr>
            <w:tcW w:w="1710" w:type="dxa"/>
            <w:tcMar>
              <w:top w:w="100" w:type="dxa"/>
              <w:left w:w="100" w:type="dxa"/>
              <w:bottom w:w="100" w:type="dxa"/>
              <w:right w:w="100" w:type="dxa"/>
            </w:tcMar>
          </w:tcPr>
          <w:p w:rsidR="00A91E90" w:rsidRDefault="00F7356B">
            <w:pPr>
              <w:spacing w:line="240" w:lineRule="auto"/>
            </w:pPr>
            <w:r>
              <w:t>Add</w:t>
            </w:r>
          </w:p>
        </w:tc>
        <w:tc>
          <w:tcPr>
            <w:tcW w:w="3262" w:type="dxa"/>
            <w:tcMar>
              <w:top w:w="100" w:type="dxa"/>
              <w:left w:w="100" w:type="dxa"/>
              <w:bottom w:w="100" w:type="dxa"/>
              <w:right w:w="100" w:type="dxa"/>
            </w:tcMar>
          </w:tcPr>
          <w:p w:rsidR="00A91E90" w:rsidRPr="00472090" w:rsidRDefault="00F7356B" w:rsidP="00937535">
            <w:pPr>
              <w:spacing w:line="240" w:lineRule="auto"/>
              <w:rPr>
                <w:lang w:val="en-US"/>
              </w:rPr>
            </w:pPr>
            <w:r w:rsidRPr="00472090">
              <w:rPr>
                <w:lang w:val="en-US"/>
              </w:rPr>
              <w:t xml:space="preserve">add a new value to a </w:t>
            </w:r>
            <w:r w:rsidR="00937535">
              <w:rPr>
                <w:lang w:val="en-US"/>
              </w:rPr>
              <w:t>field of type string (including multi value fields)</w:t>
            </w:r>
          </w:p>
        </w:tc>
        <w:tc>
          <w:tcPr>
            <w:tcW w:w="4388" w:type="dxa"/>
            <w:tcMar>
              <w:top w:w="100" w:type="dxa"/>
              <w:left w:w="100" w:type="dxa"/>
              <w:bottom w:w="100" w:type="dxa"/>
              <w:right w:w="100" w:type="dxa"/>
            </w:tcMar>
          </w:tcPr>
          <w:p w:rsidR="00937535" w:rsidRDefault="00937535" w:rsidP="007A294C">
            <w:pPr>
              <w:spacing w:line="240" w:lineRule="auto"/>
              <w:rPr>
                <w:lang w:val="en-US"/>
              </w:rPr>
            </w:pPr>
            <w:r>
              <w:rPr>
                <w:noProof/>
              </w:rPr>
              <w:drawing>
                <wp:inline distT="0" distB="0" distL="0" distR="0" wp14:anchorId="28461F7A" wp14:editId="25325FB1">
                  <wp:extent cx="2619214" cy="437815"/>
                  <wp:effectExtent l="38100" t="38100" r="86360" b="95885"/>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2"/>
                          <a:srcRect r="17359"/>
                          <a:stretch/>
                        </pic:blipFill>
                        <pic:spPr bwMode="auto">
                          <a:xfrm>
                            <a:off x="0" y="0"/>
                            <a:ext cx="2620888" cy="43809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A91E90" w:rsidRPr="00472090" w:rsidRDefault="00F7356B" w:rsidP="00775C5C">
            <w:pPr>
              <w:spacing w:line="240" w:lineRule="auto"/>
              <w:rPr>
                <w:lang w:val="en-US"/>
              </w:rPr>
            </w:pPr>
            <w:r w:rsidRPr="00472090">
              <w:rPr>
                <w:lang w:val="en-US"/>
              </w:rPr>
              <w:t xml:space="preserve">Adds </w:t>
            </w:r>
            <w:r w:rsidR="00775C5C">
              <w:rPr>
                <w:lang w:val="en-US"/>
              </w:rPr>
              <w:t xml:space="preserve">the tag </w:t>
            </w:r>
            <w:r w:rsidRPr="00472090">
              <w:rPr>
                <w:lang w:val="en-US"/>
              </w:rPr>
              <w:t xml:space="preserve">“Metropolis” </w:t>
            </w:r>
            <w:r w:rsidR="00775C5C">
              <w:rPr>
                <w:lang w:val="en-US"/>
              </w:rPr>
              <w:t>to a book</w:t>
            </w:r>
          </w:p>
        </w:tc>
      </w:tr>
      <w:tr w:rsidR="00A91E90" w:rsidRPr="001D2E20" w:rsidTr="008329F4">
        <w:tc>
          <w:tcPr>
            <w:tcW w:w="1710" w:type="dxa"/>
            <w:tcMar>
              <w:top w:w="100" w:type="dxa"/>
              <w:left w:w="100" w:type="dxa"/>
              <w:bottom w:w="100" w:type="dxa"/>
              <w:right w:w="100" w:type="dxa"/>
            </w:tcMar>
          </w:tcPr>
          <w:p w:rsidR="00A91E90" w:rsidRDefault="00F7356B">
            <w:pPr>
              <w:spacing w:line="240" w:lineRule="auto"/>
            </w:pPr>
            <w:proofErr w:type="spellStart"/>
            <w:r>
              <w:t>Replace</w:t>
            </w:r>
            <w:proofErr w:type="spellEnd"/>
          </w:p>
        </w:tc>
        <w:tc>
          <w:tcPr>
            <w:tcW w:w="3262" w:type="dxa"/>
            <w:tcMar>
              <w:top w:w="100" w:type="dxa"/>
              <w:left w:w="100" w:type="dxa"/>
              <w:bottom w:w="100" w:type="dxa"/>
              <w:right w:w="100" w:type="dxa"/>
            </w:tcMar>
          </w:tcPr>
          <w:p w:rsidR="00A91E90" w:rsidRPr="00472090" w:rsidRDefault="00F7356B" w:rsidP="00937535">
            <w:pPr>
              <w:pStyle w:val="Tablecontent"/>
            </w:pPr>
            <w:r w:rsidRPr="00472090">
              <w:t xml:space="preserve">replace a value in </w:t>
            </w:r>
            <w:r w:rsidR="00937535" w:rsidRPr="00472090">
              <w:t xml:space="preserve">a </w:t>
            </w:r>
            <w:r w:rsidR="00937535">
              <w:t>field of type string (including multi value fields)</w:t>
            </w:r>
          </w:p>
        </w:tc>
        <w:tc>
          <w:tcPr>
            <w:tcW w:w="4388" w:type="dxa"/>
            <w:tcMar>
              <w:top w:w="100" w:type="dxa"/>
              <w:left w:w="100" w:type="dxa"/>
              <w:bottom w:w="100" w:type="dxa"/>
              <w:right w:w="100" w:type="dxa"/>
            </w:tcMar>
          </w:tcPr>
          <w:p w:rsidR="00A91E90" w:rsidRPr="00472090" w:rsidRDefault="00937535" w:rsidP="007A294C">
            <w:pPr>
              <w:spacing w:line="240" w:lineRule="auto"/>
              <w:rPr>
                <w:lang w:val="en-US"/>
              </w:rPr>
            </w:pPr>
            <w:r>
              <w:rPr>
                <w:noProof/>
              </w:rPr>
              <w:drawing>
                <wp:inline distT="0" distB="0" distL="0" distR="0" wp14:anchorId="188DD103" wp14:editId="13980D0D">
                  <wp:extent cx="2619214" cy="437815"/>
                  <wp:effectExtent l="38100" t="38100" r="86360" b="95885"/>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3"/>
                          <a:srcRect r="17359"/>
                          <a:stretch/>
                        </pic:blipFill>
                        <pic:spPr bwMode="auto">
                          <a:xfrm>
                            <a:off x="0" y="0"/>
                            <a:ext cx="2620888" cy="43809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7A294C">
              <w:rPr>
                <w:rFonts w:ascii="Courier New" w:eastAsia="Courier New" w:hAnsi="Courier New" w:cs="Courier New"/>
                <w:sz w:val="18"/>
                <w:lang w:val="en-US"/>
              </w:rPr>
              <w:br/>
            </w:r>
            <w:r w:rsidR="00F7356B" w:rsidRPr="00472090">
              <w:rPr>
                <w:lang w:val="en-US"/>
              </w:rPr>
              <w:t xml:space="preserve">Removes “Metropolis” </w:t>
            </w:r>
            <w:r w:rsidR="00775C5C">
              <w:rPr>
                <w:lang w:val="en-US"/>
              </w:rPr>
              <w:t xml:space="preserve">from Tags </w:t>
            </w:r>
            <w:r w:rsidR="00F7356B" w:rsidRPr="00472090">
              <w:rPr>
                <w:lang w:val="en-US"/>
              </w:rPr>
              <w:t>and adds “Superman” instead</w:t>
            </w:r>
          </w:p>
        </w:tc>
      </w:tr>
      <w:tr w:rsidR="00A91E90" w:rsidRPr="00583CBA" w:rsidTr="008329F4">
        <w:tc>
          <w:tcPr>
            <w:tcW w:w="1710" w:type="dxa"/>
            <w:tcMar>
              <w:top w:w="100" w:type="dxa"/>
              <w:left w:w="100" w:type="dxa"/>
              <w:bottom w:w="100" w:type="dxa"/>
              <w:right w:w="100" w:type="dxa"/>
            </w:tcMar>
          </w:tcPr>
          <w:p w:rsidR="00A91E90" w:rsidRDefault="00F7356B">
            <w:pPr>
              <w:spacing w:line="240" w:lineRule="auto"/>
            </w:pPr>
            <w:r>
              <w:t>Remove</w:t>
            </w:r>
          </w:p>
        </w:tc>
        <w:tc>
          <w:tcPr>
            <w:tcW w:w="3262" w:type="dxa"/>
            <w:tcMar>
              <w:top w:w="100" w:type="dxa"/>
              <w:left w:w="100" w:type="dxa"/>
              <w:bottom w:w="100" w:type="dxa"/>
              <w:right w:w="100" w:type="dxa"/>
            </w:tcMar>
          </w:tcPr>
          <w:p w:rsidR="00A91E90" w:rsidRPr="00472090" w:rsidRDefault="00F7356B" w:rsidP="00937535">
            <w:pPr>
              <w:spacing w:line="240" w:lineRule="auto"/>
              <w:rPr>
                <w:lang w:val="en-US"/>
              </w:rPr>
            </w:pPr>
            <w:r w:rsidRPr="00472090">
              <w:rPr>
                <w:lang w:val="en-US"/>
              </w:rPr>
              <w:t xml:space="preserve">remove a value from </w:t>
            </w:r>
            <w:r w:rsidR="00937535" w:rsidRPr="00472090">
              <w:rPr>
                <w:lang w:val="en-US"/>
              </w:rPr>
              <w:t xml:space="preserve">a </w:t>
            </w:r>
            <w:r w:rsidR="00937535">
              <w:rPr>
                <w:lang w:val="en-US"/>
              </w:rPr>
              <w:t>field of type string (including multi value fields)</w:t>
            </w:r>
          </w:p>
        </w:tc>
        <w:tc>
          <w:tcPr>
            <w:tcW w:w="4388" w:type="dxa"/>
            <w:tcMar>
              <w:top w:w="100" w:type="dxa"/>
              <w:left w:w="100" w:type="dxa"/>
              <w:bottom w:w="100" w:type="dxa"/>
              <w:right w:w="100" w:type="dxa"/>
            </w:tcMar>
          </w:tcPr>
          <w:p w:rsidR="00A91E90" w:rsidRPr="00472090" w:rsidRDefault="00937535" w:rsidP="007A294C">
            <w:pPr>
              <w:spacing w:line="240" w:lineRule="auto"/>
              <w:rPr>
                <w:lang w:val="en-US"/>
              </w:rPr>
            </w:pPr>
            <w:r>
              <w:rPr>
                <w:noProof/>
              </w:rPr>
              <w:drawing>
                <wp:inline distT="0" distB="0" distL="0" distR="0" wp14:anchorId="4B395E99" wp14:editId="72EEFA3B">
                  <wp:extent cx="2619214" cy="437815"/>
                  <wp:effectExtent l="38100" t="38100" r="86360" b="95885"/>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4"/>
                          <a:srcRect r="17359"/>
                          <a:stretch/>
                        </pic:blipFill>
                        <pic:spPr bwMode="auto">
                          <a:xfrm>
                            <a:off x="0" y="0"/>
                            <a:ext cx="2620888" cy="43809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7A294C">
              <w:rPr>
                <w:rFonts w:ascii="Courier New" w:eastAsia="Courier New" w:hAnsi="Courier New" w:cs="Courier New"/>
                <w:sz w:val="18"/>
                <w:lang w:val="en-US"/>
              </w:rPr>
              <w:br/>
            </w:r>
            <w:r w:rsidR="00684FD8">
              <w:rPr>
                <w:lang w:val="en-US"/>
              </w:rPr>
              <w:lastRenderedPageBreak/>
              <w:t>Removes “Metropolis</w:t>
            </w:r>
            <w:r w:rsidR="00F7356B" w:rsidRPr="00472090">
              <w:rPr>
                <w:lang w:val="en-US"/>
              </w:rPr>
              <w:t>” from Tags</w:t>
            </w:r>
          </w:p>
        </w:tc>
      </w:tr>
      <w:tr w:rsidR="00270194" w:rsidRPr="001D2E20" w:rsidTr="008329F4">
        <w:tc>
          <w:tcPr>
            <w:tcW w:w="1710" w:type="dxa"/>
            <w:tcMar>
              <w:top w:w="100" w:type="dxa"/>
              <w:left w:w="100" w:type="dxa"/>
              <w:bottom w:w="100" w:type="dxa"/>
              <w:right w:w="100" w:type="dxa"/>
            </w:tcMar>
          </w:tcPr>
          <w:p w:rsidR="00270194" w:rsidRDefault="00270194">
            <w:pPr>
              <w:spacing w:line="240" w:lineRule="auto"/>
            </w:pPr>
            <w:proofErr w:type="spellStart"/>
            <w:r>
              <w:lastRenderedPageBreak/>
              <w:t>RemoveLeading</w:t>
            </w:r>
            <w:proofErr w:type="spellEnd"/>
          </w:p>
        </w:tc>
        <w:tc>
          <w:tcPr>
            <w:tcW w:w="3262" w:type="dxa"/>
            <w:tcMar>
              <w:top w:w="100" w:type="dxa"/>
              <w:left w:w="100" w:type="dxa"/>
              <w:bottom w:w="100" w:type="dxa"/>
              <w:right w:w="100" w:type="dxa"/>
            </w:tcMar>
          </w:tcPr>
          <w:p w:rsidR="00270194" w:rsidRPr="00472090" w:rsidRDefault="00270194" w:rsidP="00937535">
            <w:pPr>
              <w:spacing w:line="240" w:lineRule="auto"/>
              <w:rPr>
                <w:lang w:val="en-US"/>
              </w:rPr>
            </w:pPr>
            <w:r>
              <w:rPr>
                <w:lang w:val="en-US"/>
              </w:rPr>
              <w:t>Remove a value from a the beginning of a field</w:t>
            </w:r>
          </w:p>
        </w:tc>
        <w:tc>
          <w:tcPr>
            <w:tcW w:w="4388" w:type="dxa"/>
            <w:tcMar>
              <w:top w:w="100" w:type="dxa"/>
              <w:left w:w="100" w:type="dxa"/>
              <w:bottom w:w="100" w:type="dxa"/>
              <w:right w:w="100" w:type="dxa"/>
            </w:tcMar>
          </w:tcPr>
          <w:p w:rsidR="00270194" w:rsidRPr="00270194" w:rsidRDefault="00270194" w:rsidP="00775C5C">
            <w:pPr>
              <w:spacing w:line="240" w:lineRule="auto"/>
              <w:rPr>
                <w:noProof/>
                <w:lang w:val="en-US"/>
              </w:rPr>
            </w:pPr>
            <w:r>
              <w:rPr>
                <w:noProof/>
              </w:rPr>
              <w:drawing>
                <wp:inline distT="0" distB="0" distL="0" distR="0" wp14:anchorId="5502A3CA" wp14:editId="61526E0C">
                  <wp:extent cx="2541722" cy="437815"/>
                  <wp:effectExtent l="38100" t="38100" r="87630" b="9588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5"/>
                          <a:srcRect r="19804"/>
                          <a:stretch/>
                        </pic:blipFill>
                        <pic:spPr bwMode="auto">
                          <a:xfrm>
                            <a:off x="0" y="0"/>
                            <a:ext cx="2543347" cy="43809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854A89">
              <w:rPr>
                <w:noProof/>
                <w:lang w:val="en-US"/>
              </w:rPr>
              <w:br/>
              <w:t>Removes a leading “The” from the series name. This wa</w:t>
            </w:r>
            <w:r w:rsidR="00EF0826">
              <w:rPr>
                <w:noProof/>
                <w:lang w:val="en-US"/>
              </w:rPr>
              <w:t>y</w:t>
            </w:r>
            <w:r w:rsidR="00854A89">
              <w:rPr>
                <w:noProof/>
                <w:lang w:val="en-US"/>
              </w:rPr>
              <w:t xml:space="preserve"> you can e.g. change the </w:t>
            </w:r>
            <w:r w:rsidR="00775C5C">
              <w:rPr>
                <w:noProof/>
                <w:lang w:val="en-US"/>
              </w:rPr>
              <w:t>Series</w:t>
            </w:r>
            <w:r w:rsidR="00854A89">
              <w:rPr>
                <w:noProof/>
                <w:lang w:val="en-US"/>
              </w:rPr>
              <w:t xml:space="preserve"> “The Incredible Hulk” to “Incredible Hulk”</w:t>
            </w:r>
          </w:p>
        </w:tc>
      </w:tr>
    </w:tbl>
    <w:p w:rsidR="00983906" w:rsidRDefault="00983906" w:rsidP="00775C5C">
      <w:pPr>
        <w:pStyle w:val="berschrift2"/>
        <w:pageBreakBefore/>
        <w:rPr>
          <w:lang w:val="en-US"/>
        </w:rPr>
      </w:pPr>
      <w:bookmarkStart w:id="44" w:name="_Ref357699456"/>
      <w:bookmarkStart w:id="45" w:name="_Toc357700304"/>
      <w:r>
        <w:rPr>
          <w:lang w:val="en-US"/>
        </w:rPr>
        <w:lastRenderedPageBreak/>
        <w:t>Field Variables and Calculations</w:t>
      </w:r>
      <w:bookmarkEnd w:id="44"/>
      <w:bookmarkEnd w:id="45"/>
    </w:p>
    <w:p w:rsidR="00A91E90" w:rsidRDefault="007E725A" w:rsidP="00983906">
      <w:pPr>
        <w:pStyle w:val="berschrift3"/>
        <w:rPr>
          <w:lang w:val="en-US"/>
        </w:rPr>
      </w:pPr>
      <w:bookmarkStart w:id="46" w:name="_Toc357700305"/>
      <w:r>
        <w:rPr>
          <w:lang w:val="en-US"/>
        </w:rPr>
        <w:t>Using field variables</w:t>
      </w:r>
      <w:bookmarkEnd w:id="46"/>
    </w:p>
    <w:p w:rsidR="007E725A" w:rsidRDefault="007E725A" w:rsidP="00983906">
      <w:pPr>
        <w:keepNext/>
        <w:rPr>
          <w:lang w:val="en-US"/>
        </w:rPr>
      </w:pPr>
      <w:r>
        <w:rPr>
          <w:lang w:val="en-US"/>
        </w:rPr>
        <w:t>You can also use the content of fields to use in another field. So you may want to add the filename of the book to the Notes field.</w:t>
      </w:r>
    </w:p>
    <w:p w:rsidR="007E725A" w:rsidRDefault="007E725A" w:rsidP="007E725A">
      <w:pPr>
        <w:rPr>
          <w:lang w:val="en-US"/>
        </w:rPr>
      </w:pPr>
      <w:r>
        <w:rPr>
          <w:lang w:val="en-US"/>
        </w:rPr>
        <w:t xml:space="preserve">In this case in the action panel you select “Notes” as the field and “Add” as the modifier. Now you open the dropdown menu in </w:t>
      </w:r>
      <w:r w:rsidR="00A84F7E">
        <w:rPr>
          <w:lang w:val="en-US"/>
        </w:rPr>
        <w:t>the value field and select “{Publisher}” from the list:</w:t>
      </w:r>
    </w:p>
    <w:p w:rsidR="00A84F7E" w:rsidRDefault="00A84F7E" w:rsidP="007E725A">
      <w:pPr>
        <w:rPr>
          <w:lang w:val="en-US"/>
        </w:rPr>
      </w:pPr>
      <w:r>
        <w:rPr>
          <w:noProof/>
        </w:rPr>
        <w:drawing>
          <wp:inline distT="0" distB="0" distL="0" distR="0" wp14:anchorId="0ACDD07A" wp14:editId="14C391A5">
            <wp:extent cx="4950135" cy="3222377"/>
            <wp:effectExtent l="0" t="0" r="317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952638" cy="3224006"/>
                    </a:xfrm>
                    <a:prstGeom prst="rect">
                      <a:avLst/>
                    </a:prstGeom>
                  </pic:spPr>
                </pic:pic>
              </a:graphicData>
            </a:graphic>
          </wp:inline>
        </w:drawing>
      </w:r>
    </w:p>
    <w:p w:rsidR="00A84F7E" w:rsidRPr="007E725A" w:rsidRDefault="00A84F7E" w:rsidP="007E725A">
      <w:pPr>
        <w:rPr>
          <w:lang w:val="en-US"/>
        </w:rPr>
      </w:pPr>
      <w:r>
        <w:rPr>
          <w:lang w:val="en-US"/>
        </w:rPr>
        <w:t>The rule =&gt; &lt;&lt;</w:t>
      </w:r>
      <w:proofErr w:type="spellStart"/>
      <w:proofErr w:type="gramStart"/>
      <w:r>
        <w:rPr>
          <w:lang w:val="en-US"/>
        </w:rPr>
        <w:t>Notes.Add</w:t>
      </w:r>
      <w:proofErr w:type="spellEnd"/>
      <w:r>
        <w:rPr>
          <w:lang w:val="en-US"/>
        </w:rPr>
        <w:t>:</w:t>
      </w:r>
      <w:proofErr w:type="gramEnd"/>
      <w:r>
        <w:rPr>
          <w:lang w:val="en-US"/>
        </w:rPr>
        <w:t xml:space="preserve">{Publisher}&gt;&gt; will be added to your ruleset collection and when the Data </w:t>
      </w:r>
      <w:r w:rsidR="00983906">
        <w:rPr>
          <w:lang w:val="en-US"/>
        </w:rPr>
        <w:t>Manager</w:t>
      </w:r>
      <w:r>
        <w:rPr>
          <w:lang w:val="en-US"/>
        </w:rPr>
        <w:t xml:space="preserve"> later runs over your book</w:t>
      </w:r>
      <w:r w:rsidR="00983906">
        <w:rPr>
          <w:lang w:val="en-US"/>
        </w:rPr>
        <w:t>s</w:t>
      </w:r>
      <w:r>
        <w:rPr>
          <w:lang w:val="en-US"/>
        </w:rPr>
        <w:t xml:space="preserve"> it will put the value of the Publisher field (“Marvel” or “DC Comics” or whatever) into the Notes field.</w:t>
      </w:r>
    </w:p>
    <w:p w:rsidR="00A91E90" w:rsidRPr="00472090" w:rsidRDefault="00F7356B" w:rsidP="00983906">
      <w:pPr>
        <w:pStyle w:val="berschrift3"/>
        <w:rPr>
          <w:lang w:val="en-US"/>
        </w:rPr>
      </w:pPr>
      <w:bookmarkStart w:id="47" w:name="h.7vsv4p3ripcy" w:colFirst="0" w:colLast="0"/>
      <w:bookmarkStart w:id="48" w:name="_Toc357700306"/>
      <w:bookmarkEnd w:id="47"/>
      <w:r w:rsidRPr="00472090">
        <w:rPr>
          <w:lang w:val="en-US"/>
        </w:rPr>
        <w:t>Calculated values</w:t>
      </w:r>
      <w:bookmarkEnd w:id="48"/>
    </w:p>
    <w:p w:rsidR="00A91E90" w:rsidRPr="00472090" w:rsidRDefault="00F7356B">
      <w:pPr>
        <w:rPr>
          <w:lang w:val="en-US"/>
        </w:rPr>
      </w:pPr>
      <w:r w:rsidRPr="00472090">
        <w:rPr>
          <w:lang w:val="en-US"/>
        </w:rPr>
        <w:t xml:space="preserve">A very powerful feature of the Data Manager </w:t>
      </w:r>
      <w:proofErr w:type="gramStart"/>
      <w:r w:rsidRPr="00472090">
        <w:rPr>
          <w:lang w:val="en-US"/>
        </w:rPr>
        <w:t>plugin</w:t>
      </w:r>
      <w:proofErr w:type="gramEnd"/>
      <w:r w:rsidRPr="00472090">
        <w:rPr>
          <w:lang w:val="en-US"/>
        </w:rPr>
        <w:t xml:space="preserve"> is the use of calculated values</w:t>
      </w:r>
      <w:r w:rsidR="00983906">
        <w:rPr>
          <w:lang w:val="en-US"/>
        </w:rPr>
        <w:t xml:space="preserve"> in the “Actions” part of a </w:t>
      </w:r>
      <w:proofErr w:type="spellStart"/>
      <w:r w:rsidR="00983906">
        <w:rPr>
          <w:lang w:val="en-US"/>
        </w:rPr>
        <w:t>ruleset</w:t>
      </w:r>
      <w:proofErr w:type="spellEnd"/>
      <w:r w:rsidR="00983906">
        <w:rPr>
          <w:lang w:val="en-US"/>
        </w:rPr>
        <w:t>.</w:t>
      </w:r>
    </w:p>
    <w:p w:rsidR="00A91E90" w:rsidRPr="00472090" w:rsidRDefault="00593535">
      <w:pPr>
        <w:rPr>
          <w:lang w:val="en-US"/>
        </w:rPr>
      </w:pPr>
      <w:r w:rsidRPr="00593535">
        <w:rPr>
          <w:b/>
          <w:lang w:val="en-US"/>
        </w:rPr>
        <w:t>Take this example:</w:t>
      </w:r>
      <w:r>
        <w:rPr>
          <w:lang w:val="en-US"/>
        </w:rPr>
        <w:t xml:space="preserve"> </w:t>
      </w:r>
      <w:r w:rsidR="00F7356B" w:rsidRPr="00472090">
        <w:rPr>
          <w:lang w:val="en-US"/>
        </w:rPr>
        <w:t>One of the most notorious incorrect information on ComicVine is the “integration” of the 1999 volume of Amazing Spider-Man</w:t>
      </w:r>
      <w:r>
        <w:rPr>
          <w:lang w:val="en-US"/>
        </w:rPr>
        <w:t xml:space="preserve"> as issues 442 to 499</w:t>
      </w:r>
      <w:r w:rsidR="00F7356B" w:rsidRPr="00472090">
        <w:rPr>
          <w:lang w:val="en-US"/>
        </w:rPr>
        <w:t xml:space="preserve"> into the 1963 volume. How can the </w:t>
      </w:r>
      <w:proofErr w:type="spellStart"/>
      <w:r w:rsidR="00F7356B" w:rsidRPr="00472090">
        <w:rPr>
          <w:lang w:val="en-US"/>
        </w:rPr>
        <w:t>DataManager</w:t>
      </w:r>
      <w:proofErr w:type="spellEnd"/>
      <w:r w:rsidR="00F7356B" w:rsidRPr="00472090">
        <w:rPr>
          <w:lang w:val="en-US"/>
        </w:rPr>
        <w:t xml:space="preserve"> help to enter the correct information into your library?</w:t>
      </w:r>
    </w:p>
    <w:p w:rsidR="00A91E90" w:rsidRPr="00472090" w:rsidRDefault="00F7356B" w:rsidP="006E270E">
      <w:pPr>
        <w:keepNext/>
        <w:rPr>
          <w:lang w:val="en-US"/>
        </w:rPr>
      </w:pPr>
      <w:r w:rsidRPr="00472090">
        <w:rPr>
          <w:lang w:val="en-US"/>
        </w:rPr>
        <w:lastRenderedPageBreak/>
        <w:t>It is quite simple: First you have to select the incorrectly dated books in your library.</w:t>
      </w:r>
      <w:r w:rsidR="00C7155F">
        <w:rPr>
          <w:lang w:val="en-US"/>
        </w:rPr>
        <w:t xml:space="preserve"> Our rule is: select all books where the series is “Amazing Spider-Man” volume “1963” where the number is in the range from 442 to 499</w:t>
      </w:r>
      <w:r w:rsidR="00270194">
        <w:rPr>
          <w:lang w:val="en-US"/>
        </w:rPr>
        <w:t xml:space="preserve"> (including)</w:t>
      </w:r>
      <w:r w:rsidR="00C7155F">
        <w:rPr>
          <w:lang w:val="en-US"/>
        </w:rPr>
        <w:t xml:space="preserve">. </w:t>
      </w:r>
      <w:r w:rsidRPr="00472090">
        <w:rPr>
          <w:lang w:val="en-US"/>
        </w:rPr>
        <w:t xml:space="preserve">The </w:t>
      </w:r>
      <w:r w:rsidR="00C7155F">
        <w:rPr>
          <w:lang w:val="en-US"/>
        </w:rPr>
        <w:t xml:space="preserve">rule condition </w:t>
      </w:r>
      <w:r w:rsidRPr="00472090">
        <w:rPr>
          <w:lang w:val="en-US"/>
        </w:rPr>
        <w:t>would be:</w:t>
      </w:r>
    </w:p>
    <w:p w:rsidR="00C8777E" w:rsidRDefault="00C8777E">
      <w:pPr>
        <w:rPr>
          <w:lang w:val="en-US"/>
        </w:rPr>
      </w:pPr>
      <w:r>
        <w:rPr>
          <w:noProof/>
        </w:rPr>
        <w:drawing>
          <wp:inline distT="0" distB="0" distL="0" distR="0" wp14:anchorId="2DB72FB0" wp14:editId="67AD4BD6">
            <wp:extent cx="4192292" cy="1030106"/>
            <wp:effectExtent l="171450" t="171450" r="379730" b="36068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206694" cy="1033645"/>
                    </a:xfrm>
                    <a:prstGeom prst="rect">
                      <a:avLst/>
                    </a:prstGeom>
                    <a:ln>
                      <a:noFill/>
                    </a:ln>
                    <a:effectLst>
                      <a:outerShdw blurRad="292100" dist="139700" dir="2700000" algn="tl" rotWithShape="0">
                        <a:srgbClr val="333333">
                          <a:alpha val="65000"/>
                        </a:srgbClr>
                      </a:outerShdw>
                    </a:effectLst>
                  </pic:spPr>
                </pic:pic>
              </a:graphicData>
            </a:graphic>
          </wp:inline>
        </w:drawing>
      </w:r>
    </w:p>
    <w:p w:rsidR="00A91E90" w:rsidRDefault="00F7356B">
      <w:pPr>
        <w:rPr>
          <w:lang w:val="en-US"/>
        </w:rPr>
      </w:pPr>
      <w:r w:rsidRPr="00472090">
        <w:rPr>
          <w:lang w:val="en-US"/>
        </w:rPr>
        <w:t xml:space="preserve">Now we have to define what needs to be corrected. We want to change the volume to 1999 and correct the issue numbers to 1 (instead of 442), 2 (instead of 443) etc. This means we have to deduct exactly 441 from the original number. So this would be the </w:t>
      </w:r>
      <w:r w:rsidR="001C4B73">
        <w:rPr>
          <w:lang w:val="en-US"/>
        </w:rPr>
        <w:t>“Actions” part</w:t>
      </w:r>
      <w:r w:rsidRPr="00472090">
        <w:rPr>
          <w:lang w:val="en-US"/>
        </w:rPr>
        <w:t xml:space="preserve"> of your</w:t>
      </w:r>
      <w:r w:rsidR="001C4B73">
        <w:rPr>
          <w:lang w:val="en-US"/>
        </w:rPr>
        <w:t xml:space="preserve"> rule</w:t>
      </w:r>
      <w:r w:rsidRPr="00472090">
        <w:rPr>
          <w:lang w:val="en-US"/>
        </w:rPr>
        <w:t>:</w:t>
      </w:r>
    </w:p>
    <w:p w:rsidR="00290889" w:rsidRDefault="00290889">
      <w:pPr>
        <w:rPr>
          <w:lang w:val="en-US"/>
        </w:rPr>
      </w:pPr>
      <w:r>
        <w:rPr>
          <w:noProof/>
        </w:rPr>
        <w:drawing>
          <wp:inline distT="0" distB="0" distL="0" distR="0" wp14:anchorId="7E435194" wp14:editId="779D9472">
            <wp:extent cx="4401519" cy="853910"/>
            <wp:effectExtent l="171450" t="171450" r="380365" b="36576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407759" cy="855121"/>
                    </a:xfrm>
                    <a:prstGeom prst="rect">
                      <a:avLst/>
                    </a:prstGeom>
                    <a:ln>
                      <a:noFill/>
                    </a:ln>
                    <a:effectLst>
                      <a:outerShdw blurRad="292100" dist="139700" dir="2700000" algn="tl" rotWithShape="0">
                        <a:srgbClr val="333333">
                          <a:alpha val="65000"/>
                        </a:srgbClr>
                      </a:outerShdw>
                    </a:effectLst>
                  </pic:spPr>
                </pic:pic>
              </a:graphicData>
            </a:graphic>
          </wp:inline>
        </w:drawing>
      </w:r>
    </w:p>
    <w:p w:rsidR="00290889" w:rsidRPr="00472090" w:rsidRDefault="00964987">
      <w:pPr>
        <w:rPr>
          <w:lang w:val="en-US"/>
        </w:rPr>
      </w:pPr>
      <w:r>
        <w:rPr>
          <w:lang w:val="en-US"/>
        </w:rPr>
        <w:t xml:space="preserve">When you use the </w:t>
      </w:r>
      <w:proofErr w:type="spellStart"/>
      <w:r>
        <w:rPr>
          <w:lang w:val="en-US"/>
        </w:rPr>
        <w:t>Calc</w:t>
      </w:r>
      <w:proofErr w:type="spellEnd"/>
      <w:r>
        <w:rPr>
          <w:lang w:val="en-US"/>
        </w:rPr>
        <w:t xml:space="preserve"> modifier</w:t>
      </w:r>
      <w:r w:rsidR="00290889">
        <w:rPr>
          <w:lang w:val="en-US"/>
        </w:rPr>
        <w:t xml:space="preserve"> simply right click into the value field and you can select the field you want to use in a calculation from a dropdown field list:</w:t>
      </w:r>
    </w:p>
    <w:p w:rsidR="00A91E90" w:rsidRDefault="00290889">
      <w:pPr>
        <w:rPr>
          <w:lang w:val="en-US"/>
        </w:rPr>
      </w:pPr>
      <w:r>
        <w:rPr>
          <w:noProof/>
        </w:rPr>
        <w:drawing>
          <wp:inline distT="0" distB="0" distL="0" distR="0" wp14:anchorId="7354D904" wp14:editId="1916552F">
            <wp:extent cx="4734732" cy="1311991"/>
            <wp:effectExtent l="0" t="0" r="8890" b="254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737364" cy="1312720"/>
                    </a:xfrm>
                    <a:prstGeom prst="rect">
                      <a:avLst/>
                    </a:prstGeom>
                  </pic:spPr>
                </pic:pic>
              </a:graphicData>
            </a:graphic>
          </wp:inline>
        </w:drawing>
      </w:r>
      <w:r w:rsidR="00F7356B" w:rsidRPr="00472090">
        <w:rPr>
          <w:lang w:val="en-US"/>
        </w:rPr>
        <w:t>:</w:t>
      </w:r>
    </w:p>
    <w:p w:rsidR="00983906" w:rsidRDefault="00983906" w:rsidP="00983906">
      <w:pPr>
        <w:pStyle w:val="berschrift3"/>
        <w:rPr>
          <w:lang w:val="en-US"/>
        </w:rPr>
      </w:pPr>
      <w:bookmarkStart w:id="49" w:name="_Toc357700307"/>
      <w:r>
        <w:rPr>
          <w:lang w:val="en-US"/>
        </w:rPr>
        <w:lastRenderedPageBreak/>
        <w:t xml:space="preserve">String </w:t>
      </w:r>
      <w:r w:rsidR="005D22A2">
        <w:rPr>
          <w:lang w:val="en-US"/>
        </w:rPr>
        <w:t>“</w:t>
      </w:r>
      <w:r>
        <w:rPr>
          <w:lang w:val="en-US"/>
        </w:rPr>
        <w:t>Calculations</w:t>
      </w:r>
      <w:r w:rsidR="005D22A2">
        <w:rPr>
          <w:lang w:val="en-US"/>
        </w:rPr>
        <w:t>”</w:t>
      </w:r>
      <w:bookmarkEnd w:id="49"/>
    </w:p>
    <w:p w:rsidR="005D22A2" w:rsidRDefault="005D22A2" w:rsidP="00775C5C">
      <w:pPr>
        <w:keepNext/>
        <w:rPr>
          <w:lang w:val="en-US"/>
        </w:rPr>
      </w:pPr>
      <w:r>
        <w:rPr>
          <w:lang w:val="en-US"/>
        </w:rPr>
        <w:t xml:space="preserve">You can also use the </w:t>
      </w:r>
      <w:proofErr w:type="spellStart"/>
      <w:r>
        <w:rPr>
          <w:lang w:val="en-US"/>
        </w:rPr>
        <w:t>Calc</w:t>
      </w:r>
      <w:proofErr w:type="spellEnd"/>
      <w:r>
        <w:rPr>
          <w:lang w:val="en-US"/>
        </w:rPr>
        <w:t xml:space="preserve"> modifier to perform calculations based on strings. So e.g., if you want to </w:t>
      </w:r>
      <w:r w:rsidR="00775C5C">
        <w:rPr>
          <w:lang w:val="en-US"/>
        </w:rPr>
        <w:t>write</w:t>
      </w:r>
      <w:r>
        <w:rPr>
          <w:lang w:val="en-US"/>
        </w:rPr>
        <w:t xml:space="preserve"> the Tags and the </w:t>
      </w:r>
      <w:proofErr w:type="spellStart"/>
      <w:r>
        <w:rPr>
          <w:lang w:val="en-US"/>
        </w:rPr>
        <w:t>ScanInformation</w:t>
      </w:r>
      <w:proofErr w:type="spellEnd"/>
      <w:r>
        <w:rPr>
          <w:lang w:val="en-US"/>
        </w:rPr>
        <w:t xml:space="preserve"> and some fixed string into the Notes field you will create an action like this:</w:t>
      </w:r>
    </w:p>
    <w:p w:rsidR="005D22A2" w:rsidRDefault="005D22A2" w:rsidP="00775C5C">
      <w:pPr>
        <w:pStyle w:val="Code"/>
        <w:keepNext/>
      </w:pPr>
      <w:r>
        <w:t>&lt;&lt;Notes.</w:t>
      </w:r>
      <w:proofErr w:type="spellStart"/>
      <w:r>
        <w:t>Calc</w:t>
      </w:r>
      <w:proofErr w:type="spellEnd"/>
      <w:r>
        <w:t>:'Tags: ' + {Tags} + 'Scan Information: ' + {</w:t>
      </w:r>
      <w:proofErr w:type="spellStart"/>
      <w:r>
        <w:t>ScanInformation</w:t>
      </w:r>
      <w:proofErr w:type="spellEnd"/>
      <w:r>
        <w:t>}&gt;&gt;</w:t>
      </w:r>
    </w:p>
    <w:p w:rsidR="005D22A2" w:rsidRDefault="005D22A2" w:rsidP="005D22A2">
      <w:pPr>
        <w:rPr>
          <w:lang w:val="en-US"/>
        </w:rPr>
      </w:pPr>
      <w:r>
        <w:rPr>
          <w:lang w:val="en-US"/>
        </w:rPr>
        <w:t>Please note that if you want to use fixed strings in your calculation those must be included in quotation marks.</w:t>
      </w:r>
    </w:p>
    <w:p w:rsidR="005D22A2" w:rsidRDefault="005D22A2" w:rsidP="005D22A2">
      <w:pPr>
        <w:rPr>
          <w:lang w:val="en-US"/>
        </w:rPr>
      </w:pPr>
      <w:r>
        <w:rPr>
          <w:lang w:val="en-US"/>
        </w:rPr>
        <w:t xml:space="preserve">If you want a line break between Tags and </w:t>
      </w:r>
      <w:proofErr w:type="spellStart"/>
      <w:r>
        <w:rPr>
          <w:lang w:val="en-US"/>
        </w:rPr>
        <w:t>ScanInformatio</w:t>
      </w:r>
      <w:r w:rsidR="00775C5C">
        <w:rPr>
          <w:lang w:val="en-US"/>
        </w:rPr>
        <w:t>n</w:t>
      </w:r>
      <w:proofErr w:type="spellEnd"/>
      <w:r>
        <w:rPr>
          <w:lang w:val="en-US"/>
        </w:rPr>
        <w:t xml:space="preserve"> you can edit that action that it looks like:</w:t>
      </w:r>
    </w:p>
    <w:p w:rsidR="005D22A2" w:rsidRDefault="005D22A2" w:rsidP="005D22A2">
      <w:pPr>
        <w:pStyle w:val="Code"/>
      </w:pPr>
      <w:r>
        <w:t>&lt;&lt;Notes.</w:t>
      </w:r>
      <w:proofErr w:type="spellStart"/>
      <w:r>
        <w:t>Calc</w:t>
      </w:r>
      <w:proofErr w:type="spellEnd"/>
      <w:r>
        <w:t>:'Tags: ' + {Tags} + '\n' + 'Scan Information: ' + {</w:t>
      </w:r>
      <w:proofErr w:type="spellStart"/>
      <w:r>
        <w:t>ScanInformation</w:t>
      </w:r>
      <w:proofErr w:type="spellEnd"/>
      <w:r>
        <w:t>}&gt;&gt;</w:t>
      </w:r>
    </w:p>
    <w:p w:rsidR="005D22A2" w:rsidRDefault="005D22A2" w:rsidP="005D22A2">
      <w:pPr>
        <w:rPr>
          <w:lang w:val="en-US"/>
        </w:rPr>
      </w:pPr>
      <w:r>
        <w:rPr>
          <w:lang w:val="en-US"/>
        </w:rPr>
        <w:t>'\n' will be interpreted as a line break. Once the Data Manager executed that rule on your book the result will look similar to this:</w:t>
      </w:r>
    </w:p>
    <w:p w:rsidR="005D22A2" w:rsidRPr="005D22A2" w:rsidRDefault="005D22A2" w:rsidP="005D22A2">
      <w:pPr>
        <w:rPr>
          <w:lang w:val="en-US"/>
        </w:rPr>
      </w:pPr>
      <w:r>
        <w:rPr>
          <w:noProof/>
        </w:rPr>
        <w:drawing>
          <wp:inline distT="0" distB="0" distL="0" distR="0" wp14:anchorId="5275A875" wp14:editId="06CC6999">
            <wp:extent cx="2557570" cy="799736"/>
            <wp:effectExtent l="171450" t="171450" r="376555" b="36258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2560052" cy="800512"/>
                    </a:xfrm>
                    <a:prstGeom prst="rect">
                      <a:avLst/>
                    </a:prstGeom>
                    <a:ln>
                      <a:noFill/>
                    </a:ln>
                    <a:effectLst>
                      <a:outerShdw blurRad="292100" dist="139700" dir="2700000" algn="tl" rotWithShape="0">
                        <a:srgbClr val="333333">
                          <a:alpha val="65000"/>
                        </a:srgbClr>
                      </a:outerShdw>
                    </a:effectLst>
                  </pic:spPr>
                </pic:pic>
              </a:graphicData>
            </a:graphic>
          </wp:inline>
        </w:drawing>
      </w:r>
    </w:p>
    <w:p w:rsidR="00A91E90" w:rsidRPr="00472090" w:rsidRDefault="00684FD8" w:rsidP="008329F4">
      <w:pPr>
        <w:pStyle w:val="berschrift2"/>
        <w:rPr>
          <w:lang w:val="en-US"/>
        </w:rPr>
      </w:pPr>
      <w:bookmarkStart w:id="50" w:name="h.bwfph3sag9xr" w:colFirst="0" w:colLast="0"/>
      <w:bookmarkStart w:id="51" w:name="_Toc357700308"/>
      <w:bookmarkEnd w:id="50"/>
      <w:r>
        <w:rPr>
          <w:lang w:val="en-US"/>
        </w:rPr>
        <w:lastRenderedPageBreak/>
        <w:t xml:space="preserve">Working with </w:t>
      </w:r>
      <w:r w:rsidR="00F7356B" w:rsidRPr="00472090">
        <w:rPr>
          <w:lang w:val="en-US"/>
        </w:rPr>
        <w:t>empty values</w:t>
      </w:r>
      <w:bookmarkEnd w:id="51"/>
    </w:p>
    <w:p w:rsidR="00A91E90" w:rsidRPr="00472090" w:rsidRDefault="00F7356B" w:rsidP="00C7155F">
      <w:pPr>
        <w:keepNext/>
        <w:rPr>
          <w:lang w:val="en-US"/>
        </w:rPr>
      </w:pPr>
      <w:r w:rsidRPr="00472090">
        <w:rPr>
          <w:lang w:val="en-US"/>
        </w:rPr>
        <w:t>The Data Manager allows the usage of empty values. You might want to use a rule to set the va</w:t>
      </w:r>
      <w:r w:rsidR="00775C5C">
        <w:rPr>
          <w:lang w:val="en-US"/>
        </w:rPr>
        <w:t>l</w:t>
      </w:r>
      <w:r w:rsidRPr="00472090">
        <w:rPr>
          <w:lang w:val="en-US"/>
        </w:rPr>
        <w:t xml:space="preserve">ue of </w:t>
      </w:r>
      <w:proofErr w:type="spellStart"/>
      <w:r w:rsidRPr="00472090">
        <w:rPr>
          <w:lang w:val="en-US"/>
        </w:rPr>
        <w:t>SeriesGroup</w:t>
      </w:r>
      <w:proofErr w:type="spellEnd"/>
      <w:r w:rsidRPr="00472090">
        <w:rPr>
          <w:lang w:val="en-US"/>
        </w:rPr>
        <w:t xml:space="preserve"> to </w:t>
      </w:r>
      <w:r w:rsidR="008419C3">
        <w:rPr>
          <w:lang w:val="en-US"/>
        </w:rPr>
        <w:t>something</w:t>
      </w:r>
      <w:r w:rsidRPr="00472090">
        <w:rPr>
          <w:lang w:val="en-US"/>
        </w:rPr>
        <w:t xml:space="preserve"> only if the field </w:t>
      </w:r>
      <w:proofErr w:type="spellStart"/>
      <w:r w:rsidRPr="00472090">
        <w:rPr>
          <w:lang w:val="en-US"/>
        </w:rPr>
        <w:t>MainCharacterOrTeam</w:t>
      </w:r>
      <w:proofErr w:type="spellEnd"/>
      <w:r w:rsidRPr="00472090">
        <w:rPr>
          <w:lang w:val="en-US"/>
        </w:rPr>
        <w:t xml:space="preserve"> is empty. For this purpose you write this rule:</w:t>
      </w:r>
    </w:p>
    <w:p w:rsidR="008419C3" w:rsidRDefault="008419C3" w:rsidP="00C7155F">
      <w:pPr>
        <w:keepNext/>
        <w:rPr>
          <w:lang w:val="en-US"/>
        </w:rPr>
      </w:pPr>
      <w:r>
        <w:rPr>
          <w:noProof/>
        </w:rPr>
        <w:drawing>
          <wp:inline distT="0" distB="0" distL="0" distR="0" wp14:anchorId="08CEA0C1" wp14:editId="79F9B3D2">
            <wp:extent cx="3506346" cy="619624"/>
            <wp:effectExtent l="171450" t="171450" r="380365" b="37147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535947" cy="624855"/>
                    </a:xfrm>
                    <a:prstGeom prst="rect">
                      <a:avLst/>
                    </a:prstGeom>
                    <a:ln>
                      <a:noFill/>
                    </a:ln>
                    <a:effectLst>
                      <a:outerShdw blurRad="292100" dist="139700" dir="2700000" algn="tl" rotWithShape="0">
                        <a:srgbClr val="333333">
                          <a:alpha val="65000"/>
                        </a:srgbClr>
                      </a:outerShdw>
                    </a:effectLst>
                  </pic:spPr>
                </pic:pic>
              </a:graphicData>
            </a:graphic>
          </wp:inline>
        </w:drawing>
      </w:r>
    </w:p>
    <w:p w:rsidR="00A91E90" w:rsidRPr="00472090" w:rsidRDefault="00F7356B" w:rsidP="00C7155F">
      <w:pPr>
        <w:keepNext/>
        <w:keepLines/>
        <w:rPr>
          <w:lang w:val="en-US"/>
        </w:rPr>
      </w:pPr>
      <w:r w:rsidRPr="00472090">
        <w:rPr>
          <w:lang w:val="en-US"/>
        </w:rPr>
        <w:t xml:space="preserve">Simply </w:t>
      </w:r>
      <w:r w:rsidR="00270194">
        <w:rPr>
          <w:lang w:val="en-US"/>
        </w:rPr>
        <w:t xml:space="preserve">leave the test </w:t>
      </w:r>
      <w:r w:rsidRPr="00472090">
        <w:rPr>
          <w:lang w:val="en-US"/>
        </w:rPr>
        <w:t xml:space="preserve">value </w:t>
      </w:r>
      <w:r w:rsidR="00270194">
        <w:rPr>
          <w:lang w:val="en-US"/>
        </w:rPr>
        <w:t xml:space="preserve">empty </w:t>
      </w:r>
      <w:r w:rsidRPr="00472090">
        <w:rPr>
          <w:lang w:val="en-US"/>
        </w:rPr>
        <w:t>and the script will look only for books where the Main Character field is empty.</w:t>
      </w:r>
    </w:p>
    <w:p w:rsidR="00A91E90" w:rsidRPr="00472090" w:rsidRDefault="00F7356B" w:rsidP="00C8777E">
      <w:pPr>
        <w:keepNext/>
        <w:rPr>
          <w:lang w:val="en-US"/>
        </w:rPr>
      </w:pPr>
      <w:r w:rsidRPr="00472090">
        <w:rPr>
          <w:lang w:val="en-US"/>
        </w:rPr>
        <w:t xml:space="preserve">With the same logic you can remove values from fields. Suppose you want to remove the values from </w:t>
      </w:r>
      <w:proofErr w:type="spellStart"/>
      <w:r w:rsidRPr="00472090">
        <w:rPr>
          <w:lang w:val="en-US"/>
        </w:rPr>
        <w:t>Se</w:t>
      </w:r>
      <w:r w:rsidR="00270194">
        <w:rPr>
          <w:lang w:val="en-US"/>
        </w:rPr>
        <w:t>riesGroup</w:t>
      </w:r>
      <w:proofErr w:type="spellEnd"/>
      <w:r w:rsidR="00270194">
        <w:rPr>
          <w:lang w:val="en-US"/>
        </w:rPr>
        <w:t xml:space="preserve"> </w:t>
      </w:r>
      <w:r w:rsidRPr="00472090">
        <w:rPr>
          <w:lang w:val="en-US"/>
        </w:rPr>
        <w:t>you would use</w:t>
      </w:r>
      <w:r w:rsidR="00775C5C">
        <w:rPr>
          <w:lang w:val="en-US"/>
        </w:rPr>
        <w:t xml:space="preserve"> this in the Actions part of your </w:t>
      </w:r>
      <w:proofErr w:type="spellStart"/>
      <w:r w:rsidR="00775C5C">
        <w:rPr>
          <w:lang w:val="en-US"/>
        </w:rPr>
        <w:t>ruleset</w:t>
      </w:r>
      <w:proofErr w:type="spellEnd"/>
      <w:r w:rsidR="00775C5C">
        <w:rPr>
          <w:lang w:val="en-US"/>
        </w:rPr>
        <w:t>:</w:t>
      </w:r>
    </w:p>
    <w:p w:rsidR="008419C3" w:rsidRDefault="008419C3" w:rsidP="008419C3">
      <w:pPr>
        <w:rPr>
          <w:lang w:val="en-US"/>
        </w:rPr>
      </w:pPr>
      <w:bookmarkStart w:id="52" w:name="h.poo1izlxr39t" w:colFirst="0" w:colLast="0"/>
      <w:bookmarkEnd w:id="52"/>
      <w:r>
        <w:rPr>
          <w:noProof/>
        </w:rPr>
        <w:drawing>
          <wp:inline distT="0" distB="0" distL="0" distR="0" wp14:anchorId="7B7489D4" wp14:editId="40D884AC">
            <wp:extent cx="3767603" cy="629152"/>
            <wp:effectExtent l="171450" t="171450" r="385445" b="36195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765843" cy="628858"/>
                    </a:xfrm>
                    <a:prstGeom prst="rect">
                      <a:avLst/>
                    </a:prstGeom>
                    <a:ln>
                      <a:noFill/>
                    </a:ln>
                    <a:effectLst>
                      <a:outerShdw blurRad="292100" dist="139700" dir="2700000" algn="tl" rotWithShape="0">
                        <a:srgbClr val="333333">
                          <a:alpha val="65000"/>
                        </a:srgbClr>
                      </a:outerShdw>
                    </a:effectLst>
                  </pic:spPr>
                </pic:pic>
              </a:graphicData>
            </a:graphic>
          </wp:inline>
        </w:drawing>
      </w:r>
    </w:p>
    <w:p w:rsidR="009B729E" w:rsidRDefault="009B729E" w:rsidP="006571A2">
      <w:pPr>
        <w:pStyle w:val="berschrift2"/>
        <w:pageBreakBefore/>
        <w:rPr>
          <w:lang w:val="en-US"/>
        </w:rPr>
      </w:pPr>
      <w:bookmarkStart w:id="53" w:name="_Toc357700309"/>
      <w:r>
        <w:rPr>
          <w:lang w:val="en-US"/>
        </w:rPr>
        <w:lastRenderedPageBreak/>
        <w:t>Working with Rule and Action Templates</w:t>
      </w:r>
      <w:bookmarkEnd w:id="53"/>
    </w:p>
    <w:p w:rsidR="001D7052" w:rsidRDefault="001D7052" w:rsidP="009B729E">
      <w:pPr>
        <w:rPr>
          <w:lang w:val="en-US"/>
        </w:rPr>
      </w:pPr>
      <w:r>
        <w:rPr>
          <w:lang w:val="en-US"/>
        </w:rPr>
        <w:t>When you create your rulesets you will discover that you often have to enter very similar rules. Assume that you create a lot of rules for Marvel main characters you want to define your ruleset that way that it also contains a condition like “Publisher Is Marvel”. Instead of adding this condition each time manually you can create a template and apply this template later to any ruleset you create.</w:t>
      </w:r>
    </w:p>
    <w:p w:rsidR="00F50379" w:rsidRDefault="004E3CB0" w:rsidP="00F50379">
      <w:pPr>
        <w:pStyle w:val="berschrift3"/>
        <w:rPr>
          <w:lang w:val="en-US"/>
        </w:rPr>
      </w:pPr>
      <w:bookmarkStart w:id="54" w:name="_Toc357700310"/>
      <w:r>
        <w:rPr>
          <w:lang w:val="en-US"/>
        </w:rPr>
        <w:t>C</w:t>
      </w:r>
      <w:r w:rsidR="00F50379">
        <w:rPr>
          <w:lang w:val="en-US"/>
        </w:rPr>
        <w:t>reating a template</w:t>
      </w:r>
      <w:r w:rsidR="00290889">
        <w:rPr>
          <w:lang w:val="en-US"/>
        </w:rPr>
        <w:t xml:space="preserve"> from scratch</w:t>
      </w:r>
      <w:bookmarkEnd w:id="54"/>
    </w:p>
    <w:p w:rsidR="00F454FF" w:rsidRDefault="00F454FF" w:rsidP="009B729E">
      <w:pPr>
        <w:rPr>
          <w:lang w:val="en-US"/>
        </w:rPr>
      </w:pPr>
      <w:r>
        <w:rPr>
          <w:lang w:val="en-US"/>
        </w:rPr>
        <w:t>We create templates in the “Template Manager” tab at the top of the Configuration editor:</w:t>
      </w:r>
    </w:p>
    <w:p w:rsidR="00F50379" w:rsidRDefault="00F454FF" w:rsidP="009B729E">
      <w:pPr>
        <w:rPr>
          <w:lang w:val="en-US"/>
        </w:rPr>
      </w:pPr>
      <w:r>
        <w:rPr>
          <w:noProof/>
        </w:rPr>
        <w:drawing>
          <wp:inline distT="0" distB="0" distL="0" distR="0" wp14:anchorId="4D66A1A9" wp14:editId="7554AECD">
            <wp:extent cx="3626603" cy="859916"/>
            <wp:effectExtent l="171450" t="171450" r="374015" b="35941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628052" cy="860260"/>
                    </a:xfrm>
                    <a:prstGeom prst="rect">
                      <a:avLst/>
                    </a:prstGeom>
                    <a:ln>
                      <a:noFill/>
                    </a:ln>
                    <a:effectLst>
                      <a:outerShdw blurRad="292100" dist="139700" dir="2700000" algn="tl" rotWithShape="0">
                        <a:srgbClr val="333333">
                          <a:alpha val="65000"/>
                        </a:srgbClr>
                      </a:outerShdw>
                    </a:effectLst>
                  </pic:spPr>
                </pic:pic>
              </a:graphicData>
            </a:graphic>
          </wp:inline>
        </w:drawing>
      </w:r>
    </w:p>
    <w:p w:rsidR="001D7052" w:rsidRPr="00085DA5" w:rsidRDefault="00F50379" w:rsidP="009B729E">
      <w:pPr>
        <w:rPr>
          <w:rFonts w:ascii="SimHei" w:eastAsia="SimHei" w:hAnsi="SimHei"/>
          <w:lang w:val="en-US"/>
        </w:rPr>
      </w:pPr>
      <w:r>
        <w:rPr>
          <w:lang w:val="en-US"/>
        </w:rPr>
        <w:t>It is quite easy to create a reusable template: Change to the “Template Manager”, select the kind of template you want to create (in this case: a rule template), enter a name for your template and finally define the criteria in your template (here: “Publisher” is “Marvel”):</w:t>
      </w:r>
      <w:r w:rsidRPr="00085DA5">
        <w:rPr>
          <w:rFonts w:ascii="SimHei" w:eastAsia="SimHei" w:hAnsi="SimHei"/>
          <w:noProof/>
        </w:rPr>
        <w:drawing>
          <wp:inline distT="0" distB="0" distL="0" distR="0" wp14:anchorId="4CC2E994" wp14:editId="6C87BD63">
            <wp:extent cx="4726983" cy="3473624"/>
            <wp:effectExtent l="171450" t="171450" r="378460" b="35560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4726983" cy="3473624"/>
                    </a:xfrm>
                    <a:prstGeom prst="rect">
                      <a:avLst/>
                    </a:prstGeom>
                    <a:ln>
                      <a:noFill/>
                    </a:ln>
                    <a:effectLst>
                      <a:outerShdw blurRad="292100" dist="139700" dir="2700000" algn="tl" rotWithShape="0">
                        <a:srgbClr val="333333">
                          <a:alpha val="65000"/>
                        </a:srgbClr>
                      </a:outerShdw>
                    </a:effectLst>
                  </pic:spPr>
                </pic:pic>
              </a:graphicData>
            </a:graphic>
          </wp:inline>
        </w:drawing>
      </w:r>
    </w:p>
    <w:p w:rsidR="00E669C9" w:rsidRPr="00085DA5" w:rsidRDefault="00E669C9" w:rsidP="00E669C9">
      <w:pPr>
        <w:rPr>
          <w:rFonts w:ascii="SimHei" w:eastAsia="SimHei" w:hAnsi="SimHei" w:cs="Microsoft Sans Serif"/>
          <w:sz w:val="20"/>
          <w:szCs w:val="20"/>
          <w:lang w:val="en-US"/>
        </w:rPr>
      </w:pPr>
      <w:r w:rsidRPr="00085DA5">
        <w:rPr>
          <w:rFonts w:ascii="SimHei" w:eastAsia="SimHei" w:hAnsi="SimHei" w:cs="Microsoft Sans Serif"/>
          <w:b/>
          <w:sz w:val="20"/>
          <w:szCs w:val="20"/>
          <w:highlight w:val="yellow"/>
          <w:lang w:val="en-US"/>
        </w:rPr>
        <w:lastRenderedPageBreak/>
        <w:t>Note:</w:t>
      </w:r>
      <w:r w:rsidRPr="00085DA5">
        <w:rPr>
          <w:rFonts w:ascii="SimHei" w:eastAsia="SimHei" w:hAnsi="SimHei" w:cs="Microsoft Sans Serif"/>
          <w:sz w:val="20"/>
          <w:szCs w:val="20"/>
          <w:highlight w:val="yellow"/>
          <w:lang w:val="en-US"/>
        </w:rPr>
        <w:t xml:space="preserve"> in the name of templates no blanks and equal signs (‘=’) are allowed.</w:t>
      </w:r>
    </w:p>
    <w:p w:rsidR="00F50379" w:rsidRDefault="00E669C9" w:rsidP="00E669C9">
      <w:pPr>
        <w:pStyle w:val="berschrift3"/>
        <w:rPr>
          <w:lang w:val="en-US"/>
        </w:rPr>
      </w:pPr>
      <w:bookmarkStart w:id="55" w:name="_Toc357700311"/>
      <w:r>
        <w:rPr>
          <w:lang w:val="en-US"/>
        </w:rPr>
        <w:t>Applying a template</w:t>
      </w:r>
      <w:bookmarkEnd w:id="55"/>
    </w:p>
    <w:p w:rsidR="008803C8" w:rsidRDefault="008803C8" w:rsidP="008803C8">
      <w:pPr>
        <w:rPr>
          <w:lang w:val="en-US"/>
        </w:rPr>
      </w:pPr>
      <w:r>
        <w:rPr>
          <w:lang w:val="en-US"/>
        </w:rPr>
        <w:t xml:space="preserve">Applying your template to another rule is easy. So we assume you have a rule “Series contains Hulk” and you want to </w:t>
      </w:r>
      <w:r w:rsidR="00290889">
        <w:rPr>
          <w:lang w:val="en-US"/>
        </w:rPr>
        <w:t>apply a template</w:t>
      </w:r>
      <w:r>
        <w:rPr>
          <w:lang w:val="en-US"/>
        </w:rPr>
        <w:t xml:space="preserve">. </w:t>
      </w:r>
      <w:r w:rsidR="008F4C8F">
        <w:rPr>
          <w:lang w:val="en-US"/>
        </w:rPr>
        <w:t>This is done in 3 simple steps:</w:t>
      </w:r>
    </w:p>
    <w:p w:rsidR="008F4C8F" w:rsidRDefault="008F4C8F" w:rsidP="008803C8">
      <w:pPr>
        <w:rPr>
          <w:lang w:val="en-US"/>
        </w:rPr>
      </w:pPr>
      <w:r>
        <w:rPr>
          <w:lang w:val="en-US"/>
        </w:rPr>
        <w:t xml:space="preserve">Select your rule in the </w:t>
      </w:r>
      <w:proofErr w:type="spellStart"/>
      <w:r>
        <w:rPr>
          <w:lang w:val="en-US"/>
        </w:rPr>
        <w:t>treeview</w:t>
      </w:r>
      <w:proofErr w:type="spellEnd"/>
      <w:r>
        <w:rPr>
          <w:lang w:val="en-US"/>
        </w:rPr>
        <w:t xml:space="preserve">, </w:t>
      </w:r>
      <w:r w:rsidR="00290889">
        <w:rPr>
          <w:lang w:val="en-US"/>
        </w:rPr>
        <w:t>right-click in the rule or actions</w:t>
      </w:r>
      <w:r>
        <w:rPr>
          <w:lang w:val="en-US"/>
        </w:rPr>
        <w:t xml:space="preserve"> </w:t>
      </w:r>
      <w:r w:rsidR="00290889">
        <w:rPr>
          <w:lang w:val="en-US"/>
        </w:rPr>
        <w:t xml:space="preserve">panel </w:t>
      </w:r>
      <w:r>
        <w:rPr>
          <w:lang w:val="en-US"/>
        </w:rPr>
        <w:t>and select “Apply Rule Template” and the template you just created. The template is immediately</w:t>
      </w:r>
      <w:r w:rsidR="00290889">
        <w:rPr>
          <w:lang w:val="en-US"/>
        </w:rPr>
        <w:t xml:space="preserve"> attached to your existing rule:</w:t>
      </w:r>
    </w:p>
    <w:p w:rsidR="00290889" w:rsidRPr="008803C8" w:rsidRDefault="00290889" w:rsidP="008803C8">
      <w:pPr>
        <w:rPr>
          <w:lang w:val="en-US"/>
        </w:rPr>
      </w:pPr>
      <w:r>
        <w:rPr>
          <w:noProof/>
        </w:rPr>
        <w:drawing>
          <wp:inline distT="0" distB="0" distL="0" distR="0" wp14:anchorId="2E796B03" wp14:editId="030B293C">
            <wp:extent cx="3254644" cy="1602825"/>
            <wp:effectExtent l="171450" t="171450" r="384175" b="35941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263566" cy="1607219"/>
                    </a:xfrm>
                    <a:prstGeom prst="rect">
                      <a:avLst/>
                    </a:prstGeom>
                    <a:ln>
                      <a:noFill/>
                    </a:ln>
                    <a:effectLst>
                      <a:outerShdw blurRad="292100" dist="139700" dir="2700000" algn="tl" rotWithShape="0">
                        <a:srgbClr val="333333">
                          <a:alpha val="65000"/>
                        </a:srgbClr>
                      </a:outerShdw>
                    </a:effectLst>
                  </pic:spPr>
                </pic:pic>
              </a:graphicData>
            </a:graphic>
          </wp:inline>
        </w:drawing>
      </w:r>
    </w:p>
    <w:p w:rsidR="00290889" w:rsidRDefault="00290889" w:rsidP="00290889">
      <w:pPr>
        <w:pStyle w:val="berschrift3"/>
        <w:rPr>
          <w:lang w:val="en-US"/>
        </w:rPr>
      </w:pPr>
      <w:bookmarkStart w:id="56" w:name="_Toc357700312"/>
      <w:r>
        <w:rPr>
          <w:lang w:val="en-US"/>
        </w:rPr>
        <w:t>Creating a template using an existing rule or action</w:t>
      </w:r>
      <w:bookmarkEnd w:id="56"/>
      <w:r>
        <w:rPr>
          <w:lang w:val="en-US"/>
        </w:rPr>
        <w:t xml:space="preserve"> </w:t>
      </w:r>
    </w:p>
    <w:p w:rsidR="00290889" w:rsidRDefault="00290889" w:rsidP="00290889">
      <w:pPr>
        <w:rPr>
          <w:lang w:val="en-US"/>
        </w:rPr>
      </w:pPr>
      <w:r>
        <w:rPr>
          <w:lang w:val="en-US"/>
        </w:rPr>
        <w:t>If you have already created a rule or action that you want to make available as a reusable template simply right click on the existing rule or action and select “Create … templates”:</w:t>
      </w:r>
    </w:p>
    <w:p w:rsidR="00290889" w:rsidRPr="00290889" w:rsidRDefault="00290889" w:rsidP="00290889">
      <w:pPr>
        <w:rPr>
          <w:lang w:val="en-US"/>
        </w:rPr>
      </w:pPr>
      <w:r>
        <w:rPr>
          <w:noProof/>
        </w:rPr>
        <w:drawing>
          <wp:inline distT="0" distB="0" distL="0" distR="0" wp14:anchorId="5E399FC9" wp14:editId="63B3DCAD">
            <wp:extent cx="4238786" cy="1835128"/>
            <wp:effectExtent l="171450" t="171450" r="371475" b="356235"/>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4244181" cy="1837464"/>
                    </a:xfrm>
                    <a:prstGeom prst="rect">
                      <a:avLst/>
                    </a:prstGeom>
                    <a:ln>
                      <a:noFill/>
                    </a:ln>
                    <a:effectLst>
                      <a:outerShdw blurRad="292100" dist="139700" dir="2700000" algn="tl" rotWithShape="0">
                        <a:srgbClr val="333333">
                          <a:alpha val="65000"/>
                        </a:srgbClr>
                      </a:outerShdw>
                    </a:effectLst>
                  </pic:spPr>
                </pic:pic>
              </a:graphicData>
            </a:graphic>
          </wp:inline>
        </w:drawing>
      </w:r>
    </w:p>
    <w:p w:rsidR="00290889" w:rsidRDefault="00290889" w:rsidP="008F4C8F">
      <w:pPr>
        <w:rPr>
          <w:lang w:val="en-US"/>
        </w:rPr>
      </w:pPr>
    </w:p>
    <w:p w:rsidR="004E3CB0" w:rsidRDefault="004E3CB0" w:rsidP="004E3CB0">
      <w:pPr>
        <w:pStyle w:val="berschrift3"/>
        <w:rPr>
          <w:lang w:val="en-US"/>
        </w:rPr>
      </w:pPr>
      <w:bookmarkStart w:id="57" w:name="_Toc357700313"/>
      <w:r>
        <w:rPr>
          <w:lang w:val="en-US"/>
        </w:rPr>
        <w:lastRenderedPageBreak/>
        <w:t>Action Templates</w:t>
      </w:r>
      <w:bookmarkEnd w:id="57"/>
    </w:p>
    <w:p w:rsidR="004E3CB0" w:rsidRDefault="004E3CB0" w:rsidP="005747E5">
      <w:pPr>
        <w:keepLines/>
        <w:rPr>
          <w:lang w:val="en-US"/>
        </w:rPr>
      </w:pPr>
      <w:r>
        <w:rPr>
          <w:lang w:val="en-US"/>
        </w:rPr>
        <w:t xml:space="preserve">Action Templates are similar to Rule Templates but </w:t>
      </w:r>
      <w:proofErr w:type="gramStart"/>
      <w:r>
        <w:rPr>
          <w:lang w:val="en-US"/>
        </w:rPr>
        <w:t>these work</w:t>
      </w:r>
      <w:proofErr w:type="gramEnd"/>
      <w:r>
        <w:rPr>
          <w:lang w:val="en-US"/>
        </w:rPr>
        <w:t xml:space="preserve"> with </w:t>
      </w:r>
      <w:r w:rsidR="003F5AEE">
        <w:rPr>
          <w:lang w:val="en-US"/>
        </w:rPr>
        <w:t xml:space="preserve">the “Actions” part of a ruleset (remember: that is the part of a ruleset which tells the Data Manager </w:t>
      </w:r>
      <w:r w:rsidR="003F5AEE" w:rsidRPr="003F5AEE">
        <w:rPr>
          <w:b/>
          <w:lang w:val="en-US"/>
        </w:rPr>
        <w:t>what</w:t>
      </w:r>
      <w:r w:rsidR="003F5AEE">
        <w:rPr>
          <w:lang w:val="en-US"/>
        </w:rPr>
        <w:t xml:space="preserve"> to do). </w:t>
      </w:r>
      <w:r w:rsidR="00290889">
        <w:rPr>
          <w:lang w:val="en-US"/>
        </w:rPr>
        <w:t>Action Templates are created and applied like rules templates.</w:t>
      </w:r>
    </w:p>
    <w:p w:rsidR="00290889" w:rsidRDefault="00290889" w:rsidP="00247A88">
      <w:pPr>
        <w:pStyle w:val="berschrift2"/>
        <w:rPr>
          <w:lang w:val="en-US"/>
        </w:rPr>
      </w:pPr>
      <w:bookmarkStart w:id="58" w:name="_Toc357700314"/>
      <w:r>
        <w:rPr>
          <w:lang w:val="en-US"/>
        </w:rPr>
        <w:t>The context menu in the tree view panel</w:t>
      </w:r>
      <w:bookmarkEnd w:id="58"/>
    </w:p>
    <w:p w:rsidR="00247A88" w:rsidRDefault="00247A88" w:rsidP="00247A88">
      <w:pPr>
        <w:rPr>
          <w:lang w:val="en-US"/>
        </w:rPr>
      </w:pPr>
      <w:r>
        <w:rPr>
          <w:lang w:val="en-US"/>
        </w:rPr>
        <w:t>You can right-click any item in the tree view panel to open the context menu with useful operations for the item that is currently selected.</w:t>
      </w:r>
    </w:p>
    <w:p w:rsidR="00247A88" w:rsidRPr="00247A88" w:rsidRDefault="00247A88" w:rsidP="00247A88">
      <w:pPr>
        <w:rPr>
          <w:lang w:val="en-US"/>
        </w:rPr>
      </w:pPr>
      <w:r>
        <w:rPr>
          <w:noProof/>
        </w:rPr>
        <w:drawing>
          <wp:inline distT="0" distB="0" distL="0" distR="0" wp14:anchorId="0625D6F5" wp14:editId="74B41D03">
            <wp:extent cx="2386739" cy="1469416"/>
            <wp:effectExtent l="171450" t="171450" r="375920" b="359410"/>
            <wp:docPr id="8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2393711" cy="1473708"/>
                    </a:xfrm>
                    <a:prstGeom prst="rect">
                      <a:avLst/>
                    </a:prstGeom>
                    <a:ln>
                      <a:noFill/>
                    </a:ln>
                    <a:effectLst>
                      <a:outerShdw blurRad="292100" dist="139700" dir="2700000" algn="tl" rotWithShape="0">
                        <a:srgbClr val="333333">
                          <a:alpha val="65000"/>
                        </a:srgbClr>
                      </a:outerShdw>
                    </a:effectLst>
                  </pic:spPr>
                </pic:pic>
              </a:graphicData>
            </a:graphic>
          </wp:inline>
        </w:drawing>
      </w:r>
    </w:p>
    <w:p w:rsidR="00290889" w:rsidRDefault="00247A88" w:rsidP="005747E5">
      <w:pPr>
        <w:keepLines/>
        <w:rPr>
          <w:lang w:val="en-US"/>
        </w:rPr>
      </w:pPr>
      <w:r>
        <w:rPr>
          <w:lang w:val="en-US"/>
        </w:rPr>
        <w:t>Copy: copies the selected group or ruleset to the Windows clipboard</w:t>
      </w:r>
    </w:p>
    <w:p w:rsidR="00247A88" w:rsidRDefault="00247A88" w:rsidP="005747E5">
      <w:pPr>
        <w:keepLines/>
        <w:rPr>
          <w:lang w:val="en-US"/>
        </w:rPr>
      </w:pPr>
      <w:r>
        <w:rPr>
          <w:lang w:val="en-US"/>
        </w:rPr>
        <w:t>Cut: copies the selected group or ruleset to the Windows clipboard and deleted the selected item</w:t>
      </w:r>
    </w:p>
    <w:p w:rsidR="00247A88" w:rsidRDefault="00247A88" w:rsidP="005747E5">
      <w:pPr>
        <w:keepLines/>
        <w:rPr>
          <w:lang w:val="en-US"/>
        </w:rPr>
      </w:pPr>
      <w:r>
        <w:rPr>
          <w:lang w:val="en-US"/>
        </w:rPr>
        <w:t>Paste: paste the item which you just copied or cut at this position in the tree view structure</w:t>
      </w:r>
    </w:p>
    <w:p w:rsidR="00247A88" w:rsidRDefault="00247A88" w:rsidP="005747E5">
      <w:pPr>
        <w:keepLines/>
        <w:rPr>
          <w:lang w:val="en-US"/>
        </w:rPr>
      </w:pPr>
      <w:r>
        <w:rPr>
          <w:lang w:val="en-US"/>
        </w:rPr>
        <w:t>Delete: delete the currently selected group or ruleset</w:t>
      </w:r>
    </w:p>
    <w:p w:rsidR="00271D54" w:rsidRPr="00F37FB0" w:rsidRDefault="00247A88" w:rsidP="00271D54">
      <w:pPr>
        <w:rPr>
          <w:lang w:val="en-US"/>
        </w:rPr>
      </w:pPr>
      <w:r>
        <w:rPr>
          <w:lang w:val="en-US"/>
        </w:rPr>
        <w:t xml:space="preserve">Export </w:t>
      </w:r>
      <w:proofErr w:type="spellStart"/>
      <w:r>
        <w:rPr>
          <w:lang w:val="en-US"/>
        </w:rPr>
        <w:t>goup</w:t>
      </w:r>
      <w:proofErr w:type="spellEnd"/>
      <w:r>
        <w:rPr>
          <w:lang w:val="en-US"/>
        </w:rPr>
        <w:t xml:space="preserve"> (only available when a group is selected): creates a new ruleset collection from the selected group. You can later import this ruleset collection or share it at the ComicRack forum.</w:t>
      </w:r>
      <w:r w:rsidR="00271D54">
        <w:rPr>
          <w:lang w:val="en-US"/>
        </w:rPr>
        <w:t xml:space="preserve"> Please note that this will export *all* the groups and rulesets inside the selected group.</w:t>
      </w:r>
    </w:p>
    <w:p w:rsidR="00247A88" w:rsidRPr="004E3CB0" w:rsidRDefault="00247A88" w:rsidP="005747E5">
      <w:pPr>
        <w:keepLines/>
        <w:rPr>
          <w:lang w:val="en-US"/>
        </w:rPr>
      </w:pPr>
    </w:p>
    <w:p w:rsidR="008F4C8F" w:rsidRDefault="003F5AEE" w:rsidP="00247A88">
      <w:pPr>
        <w:pStyle w:val="berschrift2"/>
        <w:pageBreakBefore/>
        <w:rPr>
          <w:lang w:val="en-US"/>
        </w:rPr>
      </w:pPr>
      <w:bookmarkStart w:id="59" w:name="_Toc357700315"/>
      <w:r>
        <w:rPr>
          <w:lang w:val="en-US"/>
        </w:rPr>
        <w:lastRenderedPageBreak/>
        <w:t xml:space="preserve">The </w:t>
      </w:r>
      <w:r w:rsidR="00247A88">
        <w:rPr>
          <w:lang w:val="en-US"/>
        </w:rPr>
        <w:t>File</w:t>
      </w:r>
      <w:r>
        <w:rPr>
          <w:lang w:val="en-US"/>
        </w:rPr>
        <w:t xml:space="preserve"> Menu</w:t>
      </w:r>
      <w:bookmarkEnd w:id="59"/>
    </w:p>
    <w:tbl>
      <w:tblPr>
        <w:tblStyle w:val="Tabellenraster"/>
        <w:tblW w:w="0" w:type="auto"/>
        <w:tblLook w:val="04A0" w:firstRow="1" w:lastRow="0" w:firstColumn="1" w:lastColumn="0" w:noHBand="0" w:noVBand="1"/>
      </w:tblPr>
      <w:tblGrid>
        <w:gridCol w:w="4630"/>
        <w:gridCol w:w="4631"/>
      </w:tblGrid>
      <w:tr w:rsidR="003F5AEE" w:rsidRPr="001D2E20" w:rsidTr="003F5AEE">
        <w:tc>
          <w:tcPr>
            <w:tcW w:w="4630" w:type="dxa"/>
          </w:tcPr>
          <w:p w:rsidR="00F37FB0" w:rsidRDefault="00F37FB0" w:rsidP="003F5AEE">
            <w:pPr>
              <w:rPr>
                <w:rFonts w:ascii="SimHei" w:eastAsia="SimHei" w:hAnsi="SimHei"/>
                <w:lang w:val="en-US"/>
              </w:rPr>
            </w:pPr>
          </w:p>
          <w:p w:rsidR="005747E5" w:rsidRDefault="00247A88" w:rsidP="003F5AEE">
            <w:pPr>
              <w:rPr>
                <w:rFonts w:ascii="SimHei" w:eastAsia="SimHei" w:hAnsi="SimHei"/>
                <w:lang w:val="en-US"/>
              </w:rPr>
            </w:pPr>
            <w:r>
              <w:rPr>
                <w:noProof/>
              </w:rPr>
              <w:drawing>
                <wp:inline distT="0" distB="0" distL="0" distR="0" wp14:anchorId="792A4F17" wp14:editId="67292196">
                  <wp:extent cx="2295693" cy="2425485"/>
                  <wp:effectExtent l="0" t="0" r="0" b="0"/>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2298664" cy="2428624"/>
                          </a:xfrm>
                          <a:prstGeom prst="rect">
                            <a:avLst/>
                          </a:prstGeom>
                        </pic:spPr>
                      </pic:pic>
                    </a:graphicData>
                  </a:graphic>
                </wp:inline>
              </w:drawing>
            </w:r>
          </w:p>
          <w:p w:rsidR="00F37FB0" w:rsidRDefault="00F37FB0" w:rsidP="003F5AEE">
            <w:pPr>
              <w:rPr>
                <w:rFonts w:ascii="SimHei" w:eastAsia="SimHei" w:hAnsi="SimHei"/>
                <w:lang w:val="en-US"/>
              </w:rPr>
            </w:pPr>
          </w:p>
          <w:p w:rsidR="00F37FB0" w:rsidRDefault="00F37FB0" w:rsidP="003F5AEE">
            <w:pPr>
              <w:rPr>
                <w:rFonts w:ascii="SimHei" w:eastAsia="SimHei" w:hAnsi="SimHei"/>
                <w:lang w:val="en-US"/>
              </w:rPr>
            </w:pPr>
          </w:p>
          <w:p w:rsidR="00F37FB0" w:rsidRPr="00F37FB0" w:rsidRDefault="00F37FB0" w:rsidP="003F5AEE">
            <w:pPr>
              <w:rPr>
                <w:rFonts w:ascii="SimHei" w:eastAsia="SimHei" w:hAnsi="SimHei"/>
                <w:lang w:val="en-US"/>
              </w:rPr>
            </w:pPr>
            <w:r w:rsidRPr="00F37FB0">
              <w:rPr>
                <w:lang w:val="en-US"/>
              </w:rPr>
              <w:t xml:space="preserve">Don’t be afraid of all these confusing options: if you have only one configuration (ruleset collection) the only option you will </w:t>
            </w:r>
            <w:r w:rsidR="00775C5C">
              <w:rPr>
                <w:lang w:val="en-US"/>
              </w:rPr>
              <w:t xml:space="preserve">ever </w:t>
            </w:r>
            <w:r w:rsidRPr="00F37FB0">
              <w:rPr>
                <w:lang w:val="en-US"/>
              </w:rPr>
              <w:t>use here is “Save”.</w:t>
            </w:r>
          </w:p>
        </w:tc>
        <w:tc>
          <w:tcPr>
            <w:tcW w:w="4631" w:type="dxa"/>
          </w:tcPr>
          <w:p w:rsidR="003F5AEE" w:rsidRDefault="003F5AEE" w:rsidP="003F5AEE">
            <w:pPr>
              <w:rPr>
                <w:lang w:val="en-US"/>
              </w:rPr>
            </w:pPr>
            <w:r>
              <w:rPr>
                <w:lang w:val="en-US"/>
              </w:rPr>
              <w:t xml:space="preserve">The </w:t>
            </w:r>
            <w:r w:rsidR="00247A88">
              <w:rPr>
                <w:lang w:val="en-US"/>
              </w:rPr>
              <w:t>File</w:t>
            </w:r>
            <w:r>
              <w:rPr>
                <w:lang w:val="en-US"/>
              </w:rPr>
              <w:t xml:space="preserve"> menu </w:t>
            </w:r>
            <w:r w:rsidR="00247A88">
              <w:rPr>
                <w:lang w:val="en-US"/>
              </w:rPr>
              <w:t xml:space="preserve">below the tree view panel </w:t>
            </w:r>
            <w:r>
              <w:rPr>
                <w:lang w:val="en-US"/>
              </w:rPr>
              <w:t xml:space="preserve">handles </w:t>
            </w:r>
            <w:proofErr w:type="spellStart"/>
            <w:r w:rsidR="00271D54">
              <w:rPr>
                <w:lang w:val="en-US"/>
              </w:rPr>
              <w:t>maily</w:t>
            </w:r>
            <w:proofErr w:type="spellEnd"/>
            <w:r w:rsidR="00271D54">
              <w:rPr>
                <w:lang w:val="en-US"/>
              </w:rPr>
              <w:t xml:space="preserve"> </w:t>
            </w:r>
            <w:r>
              <w:rPr>
                <w:lang w:val="en-US"/>
              </w:rPr>
              <w:t>the loading and saving of ruleset collections:</w:t>
            </w:r>
          </w:p>
          <w:p w:rsidR="003F5AEE" w:rsidRDefault="003F5AEE" w:rsidP="003F5AEE">
            <w:pPr>
              <w:rPr>
                <w:lang w:val="en-US"/>
              </w:rPr>
            </w:pPr>
            <w:r w:rsidRPr="00B76014">
              <w:rPr>
                <w:b/>
                <w:lang w:val="en-US"/>
              </w:rPr>
              <w:t>Save as Default</w:t>
            </w:r>
            <w:r>
              <w:rPr>
                <w:lang w:val="en-US"/>
              </w:rPr>
              <w:t>:</w:t>
            </w:r>
            <w:r w:rsidR="00B76014">
              <w:rPr>
                <w:lang w:val="en-US"/>
              </w:rPr>
              <w:t xml:space="preserve"> saves the current ruleset collection as the default (the one that Data Manager uses when it does its job)</w:t>
            </w:r>
          </w:p>
          <w:p w:rsidR="003F5AEE" w:rsidRDefault="003F5AEE" w:rsidP="003F5AEE">
            <w:pPr>
              <w:rPr>
                <w:lang w:val="en-US"/>
              </w:rPr>
            </w:pPr>
            <w:r w:rsidRPr="00B76014">
              <w:rPr>
                <w:b/>
                <w:lang w:val="en-US"/>
              </w:rPr>
              <w:t>Save as …</w:t>
            </w:r>
            <w:r>
              <w:rPr>
                <w:lang w:val="en-US"/>
              </w:rPr>
              <w:t>:</w:t>
            </w:r>
            <w:r w:rsidR="00B76014">
              <w:rPr>
                <w:lang w:val="en-US"/>
              </w:rPr>
              <w:t xml:space="preserve"> saves the current ruleset collection under a different name</w:t>
            </w:r>
          </w:p>
          <w:p w:rsidR="00B76014" w:rsidRDefault="00B76014" w:rsidP="003F5AEE">
            <w:pPr>
              <w:rPr>
                <w:lang w:val="en-US"/>
              </w:rPr>
            </w:pPr>
            <w:r w:rsidRPr="00B76014">
              <w:rPr>
                <w:b/>
                <w:lang w:val="en-US"/>
              </w:rPr>
              <w:t>Save</w:t>
            </w:r>
            <w:r>
              <w:rPr>
                <w:lang w:val="en-US"/>
              </w:rPr>
              <w:t>: saves the current ruleset collection</w:t>
            </w:r>
          </w:p>
          <w:p w:rsidR="00F37FB0" w:rsidRPr="00F37FB0" w:rsidRDefault="00F37FB0" w:rsidP="003F5AEE">
            <w:pPr>
              <w:rPr>
                <w:lang w:val="en-US"/>
              </w:rPr>
            </w:pPr>
            <w:r>
              <w:rPr>
                <w:b/>
                <w:lang w:val="en-US"/>
              </w:rPr>
              <w:t>Import …:</w:t>
            </w:r>
            <w:r>
              <w:rPr>
                <w:lang w:val="en-US"/>
              </w:rPr>
              <w:t xml:space="preserve"> Imports another configuration file into the current configuration</w:t>
            </w:r>
          </w:p>
          <w:p w:rsidR="003F5AEE" w:rsidRDefault="003F5AEE" w:rsidP="003F5AEE">
            <w:pPr>
              <w:rPr>
                <w:lang w:val="en-US"/>
              </w:rPr>
            </w:pPr>
            <w:r w:rsidRPr="00B76014">
              <w:rPr>
                <w:b/>
                <w:lang w:val="en-US"/>
              </w:rPr>
              <w:t>Merge</w:t>
            </w:r>
            <w:r w:rsidR="00B76014" w:rsidRPr="00B76014">
              <w:rPr>
                <w:b/>
                <w:lang w:val="en-US"/>
              </w:rPr>
              <w:t xml:space="preserve"> …</w:t>
            </w:r>
            <w:r>
              <w:rPr>
                <w:lang w:val="en-US"/>
              </w:rPr>
              <w:t>:</w:t>
            </w:r>
            <w:r w:rsidR="00B76014">
              <w:rPr>
                <w:lang w:val="en-US"/>
              </w:rPr>
              <w:t xml:space="preserve"> You can load another ruleset collection and merge it with the current ruleset collection</w:t>
            </w:r>
          </w:p>
          <w:p w:rsidR="003F5AEE" w:rsidRDefault="003F5AEE" w:rsidP="003F5AEE">
            <w:pPr>
              <w:rPr>
                <w:lang w:val="en-US"/>
              </w:rPr>
            </w:pPr>
            <w:r w:rsidRPr="00B76014">
              <w:rPr>
                <w:b/>
                <w:lang w:val="en-US"/>
              </w:rPr>
              <w:t>Revert</w:t>
            </w:r>
            <w:r>
              <w:rPr>
                <w:lang w:val="en-US"/>
              </w:rPr>
              <w:t>:</w:t>
            </w:r>
            <w:r w:rsidR="00B76014">
              <w:rPr>
                <w:lang w:val="en-US"/>
              </w:rPr>
              <w:t xml:space="preserve"> revert all modifications and return to the last saved state of the current ruleset collection</w:t>
            </w:r>
          </w:p>
          <w:p w:rsidR="003F5AEE" w:rsidRDefault="003F5AEE" w:rsidP="003F5AEE">
            <w:pPr>
              <w:rPr>
                <w:lang w:val="en-US"/>
              </w:rPr>
            </w:pPr>
            <w:r w:rsidRPr="00B76014">
              <w:rPr>
                <w:b/>
                <w:lang w:val="en-US"/>
              </w:rPr>
              <w:t>Load Default Profile</w:t>
            </w:r>
            <w:r>
              <w:rPr>
                <w:lang w:val="en-US"/>
              </w:rPr>
              <w:t>:</w:t>
            </w:r>
            <w:r w:rsidR="00B76014">
              <w:rPr>
                <w:lang w:val="en-US"/>
              </w:rPr>
              <w:t xml:space="preserve"> loads the default ruleset collection</w:t>
            </w:r>
          </w:p>
          <w:p w:rsidR="003F5AEE" w:rsidRDefault="003F5AEE" w:rsidP="003F5AEE">
            <w:pPr>
              <w:rPr>
                <w:lang w:val="en-US"/>
              </w:rPr>
            </w:pPr>
            <w:r w:rsidRPr="005747E5">
              <w:rPr>
                <w:b/>
                <w:lang w:val="en-US"/>
              </w:rPr>
              <w:t>Load</w:t>
            </w:r>
            <w:r w:rsidR="00B76014" w:rsidRPr="005747E5">
              <w:rPr>
                <w:b/>
                <w:lang w:val="en-US"/>
              </w:rPr>
              <w:t xml:space="preserve"> …</w:t>
            </w:r>
            <w:r>
              <w:rPr>
                <w:lang w:val="en-US"/>
              </w:rPr>
              <w:t>:</w:t>
            </w:r>
            <w:r w:rsidR="00B76014">
              <w:rPr>
                <w:lang w:val="en-US"/>
              </w:rPr>
              <w:t xml:space="preserve"> load another previously saved ruleset collection to the tree view</w:t>
            </w:r>
          </w:p>
          <w:p w:rsidR="003F5AEE" w:rsidRDefault="003F5AEE" w:rsidP="003F5AEE">
            <w:pPr>
              <w:rPr>
                <w:lang w:val="en-US"/>
              </w:rPr>
            </w:pPr>
            <w:r w:rsidRPr="005747E5">
              <w:rPr>
                <w:b/>
                <w:lang w:val="en-US"/>
              </w:rPr>
              <w:t>New</w:t>
            </w:r>
            <w:r>
              <w:rPr>
                <w:lang w:val="en-US"/>
              </w:rPr>
              <w:t>:</w:t>
            </w:r>
            <w:r w:rsidR="00B76014">
              <w:rPr>
                <w:lang w:val="en-US"/>
              </w:rPr>
              <w:t xml:space="preserve"> empties the tree view so you can start from scratch creating your rulesets.</w:t>
            </w:r>
          </w:p>
          <w:p w:rsidR="00F37FB0" w:rsidRDefault="00F37FB0" w:rsidP="003F5AEE">
            <w:pPr>
              <w:rPr>
                <w:lang w:val="en-US"/>
              </w:rPr>
            </w:pPr>
          </w:p>
        </w:tc>
      </w:tr>
    </w:tbl>
    <w:p w:rsidR="00F37FB0" w:rsidRDefault="00F37FB0" w:rsidP="00F37FB0">
      <w:pPr>
        <w:rPr>
          <w:lang w:val="en-US"/>
        </w:rPr>
      </w:pPr>
    </w:p>
    <w:p w:rsidR="00F37FB0" w:rsidRDefault="00F37FB0" w:rsidP="00F37FB0">
      <w:pPr>
        <w:rPr>
          <w:lang w:val="en-US"/>
        </w:rPr>
      </w:pPr>
      <w:r w:rsidRPr="00F37FB0">
        <w:rPr>
          <w:b/>
          <w:highlight w:val="yellow"/>
          <w:lang w:val="en-US"/>
        </w:rPr>
        <w:t>Important note:</w:t>
      </w:r>
      <w:r w:rsidRPr="00F37FB0">
        <w:rPr>
          <w:highlight w:val="yellow"/>
          <w:lang w:val="en-US"/>
        </w:rPr>
        <w:t xml:space="preserve"> it cannot be guaranteed that the files you generate via the save and export options will not be overwritten the next time you install an update of the Data Manager. So it is highly recommended </w:t>
      </w:r>
      <w:r>
        <w:rPr>
          <w:highlight w:val="yellow"/>
          <w:lang w:val="en-US"/>
        </w:rPr>
        <w:t>that you</w:t>
      </w:r>
      <w:r w:rsidRPr="00F37FB0">
        <w:rPr>
          <w:highlight w:val="yellow"/>
          <w:lang w:val="en-US"/>
        </w:rPr>
        <w:t xml:space="preserve"> store those files to a different location than the Data Manager directory!</w:t>
      </w:r>
      <w:r>
        <w:rPr>
          <w:lang w:val="en-US"/>
        </w:rPr>
        <w:t xml:space="preserve"> </w:t>
      </w:r>
    </w:p>
    <w:p w:rsidR="00890AA0" w:rsidRDefault="002F14FA" w:rsidP="00BD5D03">
      <w:pPr>
        <w:pStyle w:val="berschrift2"/>
        <w:pageBreakBefore/>
        <w:rPr>
          <w:lang w:val="en-US"/>
        </w:rPr>
      </w:pPr>
      <w:bookmarkStart w:id="60" w:name="_Toc357700316"/>
      <w:r>
        <w:rPr>
          <w:lang w:val="en-US"/>
        </w:rPr>
        <w:lastRenderedPageBreak/>
        <w:t>About the order of rules</w:t>
      </w:r>
      <w:bookmarkEnd w:id="60"/>
    </w:p>
    <w:p w:rsidR="002F14FA" w:rsidRPr="002F14FA" w:rsidRDefault="002F14FA" w:rsidP="002F14FA">
      <w:pPr>
        <w:rPr>
          <w:lang w:val="en-US"/>
        </w:rPr>
      </w:pPr>
      <w:r>
        <w:rPr>
          <w:lang w:val="en-US"/>
        </w:rPr>
        <w:t xml:space="preserve">The Data Manager will </w:t>
      </w:r>
      <w:r w:rsidR="0043578C">
        <w:rPr>
          <w:lang w:val="en-US"/>
        </w:rPr>
        <w:t>work on your books in the exact order of rulesets as they are displayed in the tree view. See this example</w:t>
      </w:r>
    </w:p>
    <w:tbl>
      <w:tblPr>
        <w:tblStyle w:val="Tabellenraster"/>
        <w:tblW w:w="0" w:type="auto"/>
        <w:tblLook w:val="04A0" w:firstRow="1" w:lastRow="0" w:firstColumn="1" w:lastColumn="0" w:noHBand="0" w:noVBand="1"/>
      </w:tblPr>
      <w:tblGrid>
        <w:gridCol w:w="5676"/>
        <w:gridCol w:w="3661"/>
      </w:tblGrid>
      <w:tr w:rsidR="0043578C" w:rsidRPr="001D2E20" w:rsidTr="0043578C">
        <w:tc>
          <w:tcPr>
            <w:tcW w:w="4806" w:type="dxa"/>
          </w:tcPr>
          <w:p w:rsidR="0043578C" w:rsidRDefault="0043578C" w:rsidP="002F14FA">
            <w:pPr>
              <w:rPr>
                <w:lang w:val="en-US"/>
              </w:rPr>
            </w:pPr>
            <w:r>
              <w:rPr>
                <w:noProof/>
              </w:rPr>
              <w:drawing>
                <wp:inline distT="0" distB="0" distL="0" distR="0" wp14:anchorId="2405F344" wp14:editId="13524602">
                  <wp:extent cx="2913681" cy="2409986"/>
                  <wp:effectExtent l="171450" t="171450" r="382270" b="35242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9"/>
                          <a:srcRect b="24447"/>
                          <a:stretch/>
                        </pic:blipFill>
                        <pic:spPr bwMode="auto">
                          <a:xfrm>
                            <a:off x="0" y="0"/>
                            <a:ext cx="2914286" cy="241048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tc>
        <w:tc>
          <w:tcPr>
            <w:tcW w:w="4531" w:type="dxa"/>
          </w:tcPr>
          <w:p w:rsidR="0043578C" w:rsidRDefault="0043578C" w:rsidP="002F14FA">
            <w:pPr>
              <w:rPr>
                <w:lang w:val="en-US"/>
              </w:rPr>
            </w:pPr>
          </w:p>
          <w:p w:rsidR="009371B3" w:rsidRDefault="009371B3" w:rsidP="002F14FA">
            <w:pPr>
              <w:rPr>
                <w:lang w:val="en-US"/>
              </w:rPr>
            </w:pPr>
            <w:r>
              <w:rPr>
                <w:lang w:val="en-US"/>
              </w:rPr>
              <w:t>Data Manager interprets this as:</w:t>
            </w:r>
          </w:p>
          <w:p w:rsidR="009371B3" w:rsidRDefault="009371B3" w:rsidP="002F14FA">
            <w:pPr>
              <w:rPr>
                <w:lang w:val="en-US"/>
              </w:rPr>
            </w:pPr>
          </w:p>
          <w:p w:rsidR="0043578C" w:rsidRDefault="0043578C" w:rsidP="002F14FA">
            <w:pPr>
              <w:rPr>
                <w:lang w:val="en-US"/>
              </w:rPr>
            </w:pPr>
            <w:r>
              <w:rPr>
                <w:lang w:val="en-US"/>
              </w:rPr>
              <w:t>Step 1: use rulesets in “dummy for testing”</w:t>
            </w:r>
          </w:p>
          <w:p w:rsidR="0043578C" w:rsidRDefault="0043578C" w:rsidP="002F14FA">
            <w:pPr>
              <w:rPr>
                <w:lang w:val="en-US"/>
              </w:rPr>
            </w:pPr>
            <w:r>
              <w:rPr>
                <w:lang w:val="en-US"/>
              </w:rPr>
              <w:t>Step 2: use rulesets in “run this first”</w:t>
            </w:r>
          </w:p>
          <w:p w:rsidR="0043578C" w:rsidRDefault="0043578C" w:rsidP="002F14FA">
            <w:pPr>
              <w:rPr>
                <w:lang w:val="en-US"/>
              </w:rPr>
            </w:pPr>
            <w:r>
              <w:rPr>
                <w:lang w:val="en-US"/>
              </w:rPr>
              <w:t>Step 3: use rulesets in “Legends of the Dark Knight 2012”</w:t>
            </w:r>
          </w:p>
          <w:p w:rsidR="0043578C" w:rsidRDefault="0043578C" w:rsidP="002F14FA">
            <w:pPr>
              <w:rPr>
                <w:lang w:val="en-US"/>
              </w:rPr>
            </w:pPr>
            <w:r>
              <w:rPr>
                <w:lang w:val="en-US"/>
              </w:rPr>
              <w:t>Step 4</w:t>
            </w:r>
            <w:r w:rsidR="000E4C2A">
              <w:rPr>
                <w:lang w:val="en-US"/>
              </w:rPr>
              <w:t xml:space="preserve"> </w:t>
            </w:r>
            <w:proofErr w:type="spellStart"/>
            <w:r w:rsidR="000E4C2A">
              <w:rPr>
                <w:lang w:val="en-US"/>
              </w:rPr>
              <w:t>sequ</w:t>
            </w:r>
            <w:proofErr w:type="spellEnd"/>
            <w:r w:rsidR="000E4C2A">
              <w:rPr>
                <w:lang w:val="en-US"/>
              </w:rPr>
              <w:t>.</w:t>
            </w:r>
            <w:r>
              <w:rPr>
                <w:lang w:val="en-US"/>
              </w:rPr>
              <w:t>: use orphaned rulesets in “multiple volumes”</w:t>
            </w:r>
          </w:p>
          <w:p w:rsidR="0043578C" w:rsidRDefault="0043578C" w:rsidP="002F14FA">
            <w:pPr>
              <w:rPr>
                <w:lang w:val="en-US"/>
              </w:rPr>
            </w:pPr>
          </w:p>
          <w:p w:rsidR="0043578C" w:rsidRDefault="0043578C" w:rsidP="002F14FA">
            <w:pPr>
              <w:rPr>
                <w:lang w:val="en-US"/>
              </w:rPr>
            </w:pPr>
          </w:p>
        </w:tc>
      </w:tr>
    </w:tbl>
    <w:p w:rsidR="00BD5D03" w:rsidRDefault="0043578C" w:rsidP="002F14FA">
      <w:pPr>
        <w:rPr>
          <w:lang w:val="en-US"/>
        </w:rPr>
      </w:pPr>
      <w:r>
        <w:rPr>
          <w:lang w:val="en-US"/>
        </w:rPr>
        <w:t xml:space="preserve">That means that when you build your rulesets you should always be aware of </w:t>
      </w:r>
      <w:r w:rsidR="00BD5D03">
        <w:rPr>
          <w:lang w:val="en-US"/>
        </w:rPr>
        <w:t>the order of rules</w:t>
      </w:r>
      <w:r>
        <w:rPr>
          <w:lang w:val="en-US"/>
        </w:rPr>
        <w:t>.</w:t>
      </w:r>
    </w:p>
    <w:p w:rsidR="00BD5D03" w:rsidRDefault="00BD5D03" w:rsidP="002F14FA">
      <w:pPr>
        <w:rPr>
          <w:lang w:val="en-US"/>
        </w:rPr>
      </w:pPr>
      <w:r>
        <w:rPr>
          <w:lang w:val="en-US"/>
        </w:rPr>
        <w:t xml:space="preserve">Maybe you have a ruleset that sets a value in your books based on the condition that the </w:t>
      </w:r>
      <w:proofErr w:type="spellStart"/>
      <w:r>
        <w:rPr>
          <w:lang w:val="en-US"/>
        </w:rPr>
        <w:t>SeriesGroup</w:t>
      </w:r>
      <w:proofErr w:type="spellEnd"/>
      <w:r>
        <w:rPr>
          <w:lang w:val="en-US"/>
        </w:rPr>
        <w:t xml:space="preserve"> field is not empty you should place all your rulesets that fill the </w:t>
      </w:r>
      <w:proofErr w:type="spellStart"/>
      <w:r>
        <w:rPr>
          <w:lang w:val="en-US"/>
        </w:rPr>
        <w:t>SeriesGroup</w:t>
      </w:r>
      <w:proofErr w:type="spellEnd"/>
      <w:r>
        <w:rPr>
          <w:lang w:val="en-US"/>
        </w:rPr>
        <w:t xml:space="preserve"> field before that. The order of your rulesets should then look like this:</w:t>
      </w:r>
    </w:p>
    <w:p w:rsidR="00BD5D03" w:rsidRDefault="00BD5D03" w:rsidP="00BD5D03">
      <w:pPr>
        <w:rPr>
          <w:lang w:val="en-US"/>
        </w:rPr>
      </w:pPr>
      <w:r>
        <w:rPr>
          <w:lang w:val="en-US"/>
        </w:rPr>
        <w:t>1</w:t>
      </w:r>
      <w:r w:rsidRPr="00BD5D03">
        <w:rPr>
          <w:vertAlign w:val="superscript"/>
          <w:lang w:val="en-US"/>
        </w:rPr>
        <w:t>st</w:t>
      </w:r>
      <w:r>
        <w:rPr>
          <w:lang w:val="en-US"/>
        </w:rPr>
        <w:t xml:space="preserve"> </w:t>
      </w:r>
      <w:proofErr w:type="spellStart"/>
      <w:r>
        <w:rPr>
          <w:lang w:val="en-US"/>
        </w:rPr>
        <w:t>ruleset</w:t>
      </w:r>
      <w:proofErr w:type="spellEnd"/>
      <w:r>
        <w:rPr>
          <w:lang w:val="en-US"/>
        </w:rPr>
        <w:t xml:space="preserve">: Set </w:t>
      </w:r>
      <w:proofErr w:type="spellStart"/>
      <w:r>
        <w:rPr>
          <w:lang w:val="en-US"/>
        </w:rPr>
        <w:t>SeriesGroup</w:t>
      </w:r>
      <w:proofErr w:type="spellEnd"/>
      <w:r>
        <w:rPr>
          <w:lang w:val="en-US"/>
        </w:rPr>
        <w:t xml:space="preserve"> to “Gotham”</w:t>
      </w:r>
    </w:p>
    <w:p w:rsidR="00BD5D03" w:rsidRDefault="00BD5D03" w:rsidP="00BD5D03">
      <w:pPr>
        <w:rPr>
          <w:lang w:val="en-US"/>
        </w:rPr>
      </w:pPr>
      <w:r>
        <w:rPr>
          <w:lang w:val="en-US"/>
        </w:rPr>
        <w:t>2</w:t>
      </w:r>
      <w:r w:rsidRPr="00BD5D03">
        <w:rPr>
          <w:vertAlign w:val="superscript"/>
          <w:lang w:val="en-US"/>
        </w:rPr>
        <w:t>nd</w:t>
      </w:r>
      <w:r>
        <w:rPr>
          <w:lang w:val="en-US"/>
        </w:rPr>
        <w:t xml:space="preserve"> </w:t>
      </w:r>
      <w:proofErr w:type="spellStart"/>
      <w:r>
        <w:rPr>
          <w:lang w:val="en-US"/>
        </w:rPr>
        <w:t>ruleset</w:t>
      </w:r>
      <w:proofErr w:type="spellEnd"/>
      <w:r>
        <w:rPr>
          <w:lang w:val="en-US"/>
        </w:rPr>
        <w:t xml:space="preserve">: Set </w:t>
      </w:r>
      <w:proofErr w:type="spellStart"/>
      <w:r>
        <w:rPr>
          <w:lang w:val="en-US"/>
        </w:rPr>
        <w:t>SeriesGroup</w:t>
      </w:r>
      <w:proofErr w:type="spellEnd"/>
      <w:r>
        <w:rPr>
          <w:lang w:val="en-US"/>
        </w:rPr>
        <w:t xml:space="preserve"> to “Metropolis”</w:t>
      </w:r>
    </w:p>
    <w:p w:rsidR="00BD5D03" w:rsidRDefault="00BD5D03" w:rsidP="00BD5D03">
      <w:pPr>
        <w:rPr>
          <w:lang w:val="en-US"/>
        </w:rPr>
      </w:pPr>
      <w:r>
        <w:rPr>
          <w:lang w:val="en-US"/>
        </w:rPr>
        <w:t>3</w:t>
      </w:r>
      <w:r w:rsidRPr="00BD5D03">
        <w:rPr>
          <w:vertAlign w:val="superscript"/>
          <w:lang w:val="en-US"/>
        </w:rPr>
        <w:t>rd</w:t>
      </w:r>
      <w:r>
        <w:rPr>
          <w:lang w:val="en-US"/>
        </w:rPr>
        <w:t xml:space="preserve"> </w:t>
      </w:r>
      <w:proofErr w:type="spellStart"/>
      <w:r>
        <w:rPr>
          <w:lang w:val="en-US"/>
        </w:rPr>
        <w:t>ruleset</w:t>
      </w:r>
      <w:proofErr w:type="spellEnd"/>
      <w:r>
        <w:rPr>
          <w:lang w:val="en-US"/>
        </w:rPr>
        <w:t xml:space="preserve">: Set </w:t>
      </w:r>
      <w:proofErr w:type="spellStart"/>
      <w:r>
        <w:rPr>
          <w:lang w:val="en-US"/>
        </w:rPr>
        <w:t>SeriesGroup</w:t>
      </w:r>
      <w:proofErr w:type="spellEnd"/>
      <w:r>
        <w:rPr>
          <w:lang w:val="en-US"/>
        </w:rPr>
        <w:t xml:space="preserve"> to “</w:t>
      </w:r>
      <w:r w:rsidR="000E4C2A">
        <w:rPr>
          <w:lang w:val="en-US"/>
        </w:rPr>
        <w:t>Blackest</w:t>
      </w:r>
      <w:r>
        <w:rPr>
          <w:lang w:val="en-US"/>
        </w:rPr>
        <w:t xml:space="preserve"> Night”</w:t>
      </w:r>
    </w:p>
    <w:p w:rsidR="0043578C" w:rsidRDefault="00BD5D03" w:rsidP="00BD5D03">
      <w:pPr>
        <w:rPr>
          <w:lang w:val="en-US"/>
        </w:rPr>
      </w:pPr>
      <w:r w:rsidRPr="000E4C2A">
        <w:rPr>
          <w:b/>
          <w:lang w:val="en-US"/>
        </w:rPr>
        <w:t>Last</w:t>
      </w:r>
      <w:r>
        <w:rPr>
          <w:lang w:val="en-US"/>
        </w:rPr>
        <w:t xml:space="preserve"> </w:t>
      </w:r>
      <w:proofErr w:type="spellStart"/>
      <w:r>
        <w:rPr>
          <w:lang w:val="en-US"/>
        </w:rPr>
        <w:t>ruleset</w:t>
      </w:r>
      <w:proofErr w:type="spellEnd"/>
      <w:r>
        <w:rPr>
          <w:lang w:val="en-US"/>
        </w:rPr>
        <w:t xml:space="preserve">: If </w:t>
      </w:r>
      <w:proofErr w:type="spellStart"/>
      <w:r>
        <w:rPr>
          <w:lang w:val="en-US"/>
        </w:rPr>
        <w:t>SeriesGroup</w:t>
      </w:r>
      <w:proofErr w:type="spellEnd"/>
      <w:r>
        <w:rPr>
          <w:lang w:val="en-US"/>
        </w:rPr>
        <w:t xml:space="preserve"> is empty, then add Tag “No </w:t>
      </w:r>
      <w:proofErr w:type="spellStart"/>
      <w:r>
        <w:rPr>
          <w:lang w:val="en-US"/>
        </w:rPr>
        <w:t>SeriesGroup</w:t>
      </w:r>
      <w:proofErr w:type="spellEnd"/>
      <w:r>
        <w:rPr>
          <w:lang w:val="en-US"/>
        </w:rPr>
        <w:t>”</w:t>
      </w:r>
      <w:r w:rsidRPr="00BD5D03">
        <w:rPr>
          <w:lang w:val="en-US"/>
        </w:rPr>
        <w:t xml:space="preserve"> </w:t>
      </w:r>
      <w:r w:rsidR="0043578C" w:rsidRPr="00BD5D03">
        <w:rPr>
          <w:lang w:val="en-US"/>
        </w:rPr>
        <w:t xml:space="preserve"> </w:t>
      </w:r>
    </w:p>
    <w:p w:rsidR="00247A88" w:rsidRPr="00A45B39" w:rsidRDefault="00247A88" w:rsidP="00247A88">
      <w:pPr>
        <w:pStyle w:val="berschrift3"/>
        <w:rPr>
          <w:rFonts w:eastAsia="SimHei"/>
          <w:lang w:val="en-US"/>
        </w:rPr>
      </w:pPr>
      <w:bookmarkStart w:id="61" w:name="_Toc357700317"/>
      <w:r w:rsidRPr="00A45B39">
        <w:rPr>
          <w:rFonts w:eastAsia="SimHei"/>
          <w:lang w:val="en-US"/>
        </w:rPr>
        <w:t>Why the order of rulesets is important</w:t>
      </w:r>
      <w:bookmarkEnd w:id="61"/>
    </w:p>
    <w:p w:rsidR="00247A88" w:rsidRDefault="00247A88" w:rsidP="00247A88">
      <w:pPr>
        <w:rPr>
          <w:rFonts w:eastAsia="SimHei"/>
          <w:lang w:val="en-US"/>
        </w:rPr>
      </w:pPr>
      <w:r>
        <w:rPr>
          <w:rFonts w:eastAsia="SimHei"/>
          <w:lang w:val="en-US"/>
        </w:rPr>
        <w:t xml:space="preserve">Example given, you want to set all books with “Annual” to the format “Annual” and remove “Annual” from the series name. Another thing you want to achieve is to set the </w:t>
      </w:r>
      <w:proofErr w:type="spellStart"/>
      <w:r>
        <w:rPr>
          <w:rFonts w:eastAsia="SimHei"/>
          <w:lang w:val="en-US"/>
        </w:rPr>
        <w:t>SeriesGroup</w:t>
      </w:r>
      <w:proofErr w:type="spellEnd"/>
      <w:r>
        <w:rPr>
          <w:rFonts w:eastAsia="SimHei"/>
          <w:lang w:val="en-US"/>
        </w:rPr>
        <w:t xml:space="preserve"> of all Series that contain “Batman” and “Annual” to “Gotham Annuals”. The 2 rules to accomplish that would be:</w:t>
      </w:r>
    </w:p>
    <w:p w:rsidR="00247A88" w:rsidRDefault="00247A88" w:rsidP="00247A88">
      <w:pPr>
        <w:pStyle w:val="Code"/>
      </w:pPr>
      <w:r>
        <w:t>&lt;&lt;</w:t>
      </w:r>
      <w:proofErr w:type="spellStart"/>
      <w:r>
        <w:t>Series.Contains</w:t>
      </w:r>
      <w:proofErr w:type="gramStart"/>
      <w:r>
        <w:t>:Annual</w:t>
      </w:r>
      <w:proofErr w:type="spellEnd"/>
      <w:proofErr w:type="gramEnd"/>
      <w:r>
        <w:t>&gt;&gt; =&gt; &lt;&lt;</w:t>
      </w:r>
      <w:proofErr w:type="spellStart"/>
      <w:r>
        <w:t>Series.Remove:Annual</w:t>
      </w:r>
      <w:proofErr w:type="spellEnd"/>
      <w:r>
        <w:t>&gt;&gt; &lt;&lt;</w:t>
      </w:r>
      <w:proofErr w:type="spellStart"/>
      <w:r>
        <w:t>Format.SetValue:Annual</w:t>
      </w:r>
      <w:proofErr w:type="spellEnd"/>
      <w:r>
        <w:t>&gt;&gt;</w:t>
      </w:r>
      <w:r w:rsidR="00775C5C">
        <w:br/>
      </w:r>
      <w:r>
        <w:t>&lt;&lt;</w:t>
      </w:r>
      <w:proofErr w:type="spellStart"/>
      <w:r>
        <w:t>Series.ContainsAllOf:Batman,Annual</w:t>
      </w:r>
      <w:proofErr w:type="spellEnd"/>
      <w:r>
        <w:t>&gt;&gt; =&gt; &lt;&lt;</w:t>
      </w:r>
      <w:proofErr w:type="spellStart"/>
      <w:r>
        <w:t>SeriesGroup.SetValue:Gotham</w:t>
      </w:r>
      <w:proofErr w:type="spellEnd"/>
      <w:r>
        <w:t xml:space="preserve"> Annuals&gt;&gt;</w:t>
      </w:r>
    </w:p>
    <w:p w:rsidR="00247A88" w:rsidRDefault="00247A88" w:rsidP="00247A88">
      <w:pPr>
        <w:rPr>
          <w:rFonts w:eastAsia="SimHei"/>
          <w:lang w:val="en-US"/>
        </w:rPr>
      </w:pPr>
      <w:r>
        <w:rPr>
          <w:rFonts w:eastAsia="SimHei"/>
          <w:lang w:val="en-US"/>
        </w:rPr>
        <w:t>If you enter these both rules in exactly this order the second rule will not be executed because you already removed “Annual” from series of all selected books. And when the second rule is reached the Data Manager will not find any books w</w:t>
      </w:r>
      <w:r w:rsidR="00775C5C">
        <w:rPr>
          <w:rFonts w:eastAsia="SimHei"/>
          <w:lang w:val="en-US"/>
        </w:rPr>
        <w:t>here “Annual” is in the series.</w:t>
      </w:r>
    </w:p>
    <w:p w:rsidR="00247A88" w:rsidRDefault="00247A88" w:rsidP="00247A88">
      <w:pPr>
        <w:rPr>
          <w:rFonts w:eastAsia="SimHei"/>
          <w:lang w:val="en-US"/>
        </w:rPr>
      </w:pPr>
      <w:r>
        <w:rPr>
          <w:rFonts w:eastAsia="SimHei"/>
          <w:lang w:val="en-US"/>
        </w:rPr>
        <w:lastRenderedPageBreak/>
        <w:t>So the correct order would be:</w:t>
      </w:r>
    </w:p>
    <w:p w:rsidR="00247A88" w:rsidRDefault="00247A88" w:rsidP="00247A88">
      <w:pPr>
        <w:pStyle w:val="Code"/>
      </w:pPr>
      <w:r w:rsidRPr="007E725A">
        <w:t>&lt;&lt;</w:t>
      </w:r>
      <w:proofErr w:type="spellStart"/>
      <w:r w:rsidRPr="007E725A">
        <w:t>Series.ContainsAllOf</w:t>
      </w:r>
      <w:proofErr w:type="gramStart"/>
      <w:r w:rsidRPr="007E725A">
        <w:t>:Batman,Annual</w:t>
      </w:r>
      <w:proofErr w:type="spellEnd"/>
      <w:proofErr w:type="gramEnd"/>
      <w:r w:rsidRPr="007E725A">
        <w:t>&gt;&gt; =&gt; &lt;&lt;</w:t>
      </w:r>
      <w:proofErr w:type="spellStart"/>
      <w:r w:rsidRPr="007E725A">
        <w:t>SeriesGroup.SetValue:Gotham</w:t>
      </w:r>
      <w:proofErr w:type="spellEnd"/>
      <w:r w:rsidRPr="007E725A">
        <w:t xml:space="preserve"> Annuals&gt;&gt;</w:t>
      </w:r>
      <w:r w:rsidR="00775C5C">
        <w:br/>
      </w:r>
      <w:r>
        <w:t>&lt;&lt;</w:t>
      </w:r>
      <w:proofErr w:type="spellStart"/>
      <w:r>
        <w:t>Series.Contains:Annual</w:t>
      </w:r>
      <w:proofErr w:type="spellEnd"/>
      <w:r>
        <w:t>&gt;&gt; =&gt; &lt;&lt;</w:t>
      </w:r>
      <w:proofErr w:type="spellStart"/>
      <w:r>
        <w:t>Series.Remove:Annual</w:t>
      </w:r>
      <w:proofErr w:type="spellEnd"/>
      <w:r>
        <w:t>&gt;&gt; &lt;&lt;</w:t>
      </w:r>
      <w:proofErr w:type="spellStart"/>
      <w:r>
        <w:t>Format.SetValue:Annual</w:t>
      </w:r>
      <w:proofErr w:type="spellEnd"/>
      <w:r>
        <w:t>&gt;&gt;</w:t>
      </w:r>
    </w:p>
    <w:p w:rsidR="000E4C2A" w:rsidRDefault="000E4C2A" w:rsidP="00247A88">
      <w:pPr>
        <w:pStyle w:val="berschrift3"/>
        <w:rPr>
          <w:lang w:val="en-US"/>
        </w:rPr>
      </w:pPr>
      <w:bookmarkStart w:id="62" w:name="_Toc357700318"/>
      <w:r>
        <w:rPr>
          <w:lang w:val="en-US"/>
        </w:rPr>
        <w:t>Changing the order of your groups and rulesets</w:t>
      </w:r>
      <w:bookmarkEnd w:id="62"/>
    </w:p>
    <w:p w:rsidR="00FF68CD" w:rsidRDefault="000E4C2A" w:rsidP="00FF68CD">
      <w:pPr>
        <w:keepNext/>
        <w:rPr>
          <w:lang w:val="en-US"/>
        </w:rPr>
      </w:pPr>
      <w:r>
        <w:rPr>
          <w:lang w:val="en-US"/>
        </w:rPr>
        <w:t>To change the order of groups and rulesets you can simply drag and drop them in the tree view to another location.</w:t>
      </w:r>
    </w:p>
    <w:p w:rsidR="000E4C2A" w:rsidRDefault="000E4C2A" w:rsidP="00FF68CD">
      <w:pPr>
        <w:keepNext/>
        <w:rPr>
          <w:lang w:val="en-US"/>
        </w:rPr>
      </w:pPr>
      <w:r>
        <w:rPr>
          <w:lang w:val="en-US"/>
        </w:rPr>
        <w:t>Inside a group you can reorder the groups and rules with the help of the up and down buttons at the right of the “Groups in this group” and “Rulesets in this group” pane</w:t>
      </w:r>
      <w:r w:rsidR="00FF68CD">
        <w:rPr>
          <w:lang w:val="en-US"/>
        </w:rPr>
        <w:t>l</w:t>
      </w:r>
      <w:r>
        <w:rPr>
          <w:lang w:val="en-US"/>
        </w:rPr>
        <w:t>:</w:t>
      </w:r>
    </w:p>
    <w:p w:rsidR="00A56EBF" w:rsidRDefault="00FF68CD" w:rsidP="00A56EBF">
      <w:pPr>
        <w:rPr>
          <w:lang w:val="en-US"/>
        </w:rPr>
      </w:pPr>
      <w:r>
        <w:rPr>
          <w:noProof/>
        </w:rPr>
        <w:drawing>
          <wp:inline distT="0" distB="0" distL="0" distR="0" wp14:anchorId="0723A72F" wp14:editId="7DD17469">
            <wp:extent cx="5791835" cy="1870062"/>
            <wp:effectExtent l="171450" t="171450" r="380365" b="35941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791835" cy="1870062"/>
                    </a:xfrm>
                    <a:prstGeom prst="rect">
                      <a:avLst/>
                    </a:prstGeom>
                    <a:ln>
                      <a:noFill/>
                    </a:ln>
                    <a:effectLst>
                      <a:outerShdw blurRad="292100" dist="139700" dir="2700000" algn="tl" rotWithShape="0">
                        <a:srgbClr val="333333">
                          <a:alpha val="65000"/>
                        </a:srgbClr>
                      </a:outerShdw>
                    </a:effectLst>
                  </pic:spPr>
                </pic:pic>
              </a:graphicData>
            </a:graphic>
          </wp:inline>
        </w:drawing>
      </w:r>
    </w:p>
    <w:p w:rsidR="000E4C2A" w:rsidRDefault="000E4C2A" w:rsidP="00A56EBF">
      <w:pPr>
        <w:pStyle w:val="berschrift3"/>
        <w:rPr>
          <w:lang w:val="en-US"/>
        </w:rPr>
      </w:pPr>
      <w:bookmarkStart w:id="63" w:name="_Toc357700319"/>
      <w:r>
        <w:rPr>
          <w:lang w:val="en-US"/>
        </w:rPr>
        <w:t>The use of disabled rules</w:t>
      </w:r>
      <w:bookmarkEnd w:id="63"/>
    </w:p>
    <w:p w:rsidR="003266CB" w:rsidRDefault="003266CB" w:rsidP="003266CB">
      <w:pPr>
        <w:rPr>
          <w:lang w:val="en-US"/>
        </w:rPr>
      </w:pPr>
      <w:r>
        <w:rPr>
          <w:lang w:val="en-US"/>
        </w:rPr>
        <w:t xml:space="preserve">You might want the Data Manager to exclude some of your groups or rulesets because you are testing something or simply want in the next run of the Data Manager some groups or rulesets excluded. In this case you will find the “Disabled Rules” in the tree view useful because every group or ruleset you </w:t>
      </w:r>
      <w:r w:rsidR="0070328D">
        <w:rPr>
          <w:lang w:val="en-US"/>
        </w:rPr>
        <w:t xml:space="preserve">drag and </w:t>
      </w:r>
      <w:r>
        <w:rPr>
          <w:lang w:val="en-US"/>
        </w:rPr>
        <w:t>drop there will not be executed the next time the Data Manager runs.</w:t>
      </w:r>
    </w:p>
    <w:p w:rsidR="003266CB" w:rsidRDefault="003266CB" w:rsidP="003266CB">
      <w:pPr>
        <w:rPr>
          <w:lang w:val="en-US"/>
        </w:rPr>
      </w:pPr>
      <w:r>
        <w:rPr>
          <w:lang w:val="en-US"/>
        </w:rPr>
        <w:t>In the left example the rulesets in the group “Crossovers” will be executed. In</w:t>
      </w:r>
      <w:r w:rsidR="0070328D">
        <w:rPr>
          <w:lang w:val="en-US"/>
        </w:rPr>
        <w:t xml:space="preserve"> the right example it will not:</w:t>
      </w:r>
    </w:p>
    <w:p w:rsidR="003266CB" w:rsidRDefault="003266CB" w:rsidP="003266CB">
      <w:pPr>
        <w:rPr>
          <w:lang w:val="en-US"/>
        </w:rPr>
      </w:pPr>
      <w:r>
        <w:rPr>
          <w:noProof/>
        </w:rPr>
        <w:drawing>
          <wp:inline distT="0" distB="0" distL="0" distR="0" wp14:anchorId="44C826EE" wp14:editId="4F309DE2">
            <wp:extent cx="1478166" cy="1063114"/>
            <wp:effectExtent l="171450" t="171450" r="389255" b="36576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1486130" cy="1068842"/>
                    </a:xfrm>
                    <a:prstGeom prst="rect">
                      <a:avLst/>
                    </a:prstGeom>
                    <a:ln>
                      <a:noFill/>
                    </a:ln>
                    <a:effectLst>
                      <a:outerShdw blurRad="292100" dist="139700" dir="2700000" algn="tl" rotWithShape="0">
                        <a:srgbClr val="333333">
                          <a:alpha val="65000"/>
                        </a:srgbClr>
                      </a:outerShdw>
                    </a:effectLst>
                  </pic:spPr>
                </pic:pic>
              </a:graphicData>
            </a:graphic>
          </wp:inline>
        </w:drawing>
      </w:r>
      <w:r w:rsidRPr="00B0793B">
        <w:rPr>
          <w:noProof/>
          <w:lang w:val="en-US"/>
        </w:rPr>
        <w:t xml:space="preserve"> </w:t>
      </w:r>
      <w:r>
        <w:rPr>
          <w:noProof/>
        </w:rPr>
        <w:drawing>
          <wp:inline distT="0" distB="0" distL="0" distR="0" wp14:anchorId="302860AD" wp14:editId="78DB381B">
            <wp:extent cx="1436914" cy="1033445"/>
            <wp:effectExtent l="171450" t="171450" r="373380" b="357505"/>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1444222" cy="1038701"/>
                    </a:xfrm>
                    <a:prstGeom prst="rect">
                      <a:avLst/>
                    </a:prstGeom>
                    <a:ln>
                      <a:noFill/>
                    </a:ln>
                    <a:effectLst>
                      <a:outerShdw blurRad="292100" dist="139700" dir="2700000" algn="tl" rotWithShape="0">
                        <a:srgbClr val="333333">
                          <a:alpha val="65000"/>
                        </a:srgbClr>
                      </a:outerShdw>
                    </a:effectLst>
                  </pic:spPr>
                </pic:pic>
              </a:graphicData>
            </a:graphic>
          </wp:inline>
        </w:drawing>
      </w:r>
      <w:r>
        <w:rPr>
          <w:lang w:val="en-US"/>
        </w:rPr>
        <w:t xml:space="preserve"> </w:t>
      </w:r>
    </w:p>
    <w:p w:rsidR="0070328D" w:rsidRDefault="0070328D" w:rsidP="003266CB">
      <w:pPr>
        <w:rPr>
          <w:lang w:val="en-US"/>
        </w:rPr>
      </w:pPr>
      <w:r>
        <w:rPr>
          <w:lang w:val="en-US"/>
        </w:rPr>
        <w:lastRenderedPageBreak/>
        <w:t>Later on you can simply drag it back to the Ruleset Collection and it will be executed again.</w:t>
      </w:r>
    </w:p>
    <w:p w:rsidR="00FD23B7" w:rsidRDefault="00FD23B7" w:rsidP="00FD23B7">
      <w:pPr>
        <w:pStyle w:val="berschrift2"/>
        <w:rPr>
          <w:lang w:val="en-US"/>
        </w:rPr>
      </w:pPr>
      <w:bookmarkStart w:id="64" w:name="_Toc357700320"/>
      <w:r>
        <w:rPr>
          <w:lang w:val="en-US"/>
        </w:rPr>
        <w:t>The Settings Dialog</w:t>
      </w:r>
      <w:bookmarkEnd w:id="64"/>
    </w:p>
    <w:p w:rsidR="00FD23B7" w:rsidRDefault="00FD23B7" w:rsidP="00FD23B7">
      <w:pPr>
        <w:rPr>
          <w:lang w:val="en-US"/>
        </w:rPr>
      </w:pPr>
      <w:r>
        <w:rPr>
          <w:lang w:val="en-US"/>
        </w:rPr>
        <w:t>The Settings dialog lets you set some settings for the Data Manager. Select the “File -&gt; Settings” to open it:</w:t>
      </w:r>
    </w:p>
    <w:p w:rsidR="00FD23B7" w:rsidRPr="00FD23B7" w:rsidRDefault="00FD23B7" w:rsidP="00FD23B7">
      <w:pPr>
        <w:rPr>
          <w:lang w:val="en-US"/>
        </w:rPr>
      </w:pPr>
      <w:r>
        <w:rPr>
          <w:noProof/>
        </w:rPr>
        <w:drawing>
          <wp:anchor distT="0" distB="0" distL="114300" distR="114300" simplePos="0" relativeHeight="251686912" behindDoc="0" locked="0" layoutInCell="1" allowOverlap="1" wp14:anchorId="76EA0361" wp14:editId="0A909C06">
            <wp:simplePos x="0" y="0"/>
            <wp:positionH relativeFrom="column">
              <wp:posOffset>1896745</wp:posOffset>
            </wp:positionH>
            <wp:positionV relativeFrom="paragraph">
              <wp:posOffset>808355</wp:posOffset>
            </wp:positionV>
            <wp:extent cx="3086735" cy="2059940"/>
            <wp:effectExtent l="171450" t="171450" r="380365" b="35941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extLst>
                        <a:ext uri="{28A0092B-C50C-407E-A947-70E740481C1C}">
                          <a14:useLocalDpi xmlns:a14="http://schemas.microsoft.com/office/drawing/2010/main" val="0"/>
                        </a:ext>
                      </a:extLst>
                    </a:blip>
                    <a:stretch>
                      <a:fillRect/>
                    </a:stretch>
                  </pic:blipFill>
                  <pic:spPr>
                    <a:xfrm>
                      <a:off x="0" y="0"/>
                      <a:ext cx="3086735" cy="205994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28EDE7C9" wp14:editId="49E1CFB4">
            <wp:extent cx="2103807" cy="2269275"/>
            <wp:effectExtent l="171450" t="171450" r="372745" b="36004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2103544" cy="2268991"/>
                    </a:xfrm>
                    <a:prstGeom prst="rect">
                      <a:avLst/>
                    </a:prstGeom>
                    <a:ln>
                      <a:noFill/>
                    </a:ln>
                    <a:effectLst>
                      <a:outerShdw blurRad="292100" dist="139700" dir="2700000" algn="tl" rotWithShape="0">
                        <a:srgbClr val="333333">
                          <a:alpha val="65000"/>
                        </a:srgbClr>
                      </a:outerShdw>
                    </a:effectLst>
                  </pic:spPr>
                </pic:pic>
              </a:graphicData>
            </a:graphic>
          </wp:inline>
        </w:drawing>
      </w:r>
    </w:p>
    <w:p w:rsidR="00FD23B7" w:rsidRDefault="00FD23B7" w:rsidP="003266CB">
      <w:pPr>
        <w:rPr>
          <w:lang w:val="en-US"/>
        </w:rPr>
      </w:pPr>
    </w:p>
    <w:p w:rsidR="00FD23B7" w:rsidRDefault="00FD23B7" w:rsidP="003266CB">
      <w:pPr>
        <w:rPr>
          <w:lang w:val="en-US"/>
        </w:rPr>
      </w:pPr>
      <w:r w:rsidRPr="00F249C8">
        <w:rPr>
          <w:b/>
          <w:lang w:val="en-US"/>
        </w:rPr>
        <w:t>Confirm Overwrite of Default Profile:</w:t>
      </w:r>
      <w:r>
        <w:rPr>
          <w:lang w:val="en-US"/>
        </w:rPr>
        <w:t xml:space="preserve"> Every time you save the default </w:t>
      </w:r>
      <w:proofErr w:type="spellStart"/>
      <w:r>
        <w:rPr>
          <w:lang w:val="en-US"/>
        </w:rPr>
        <w:t>ruleset</w:t>
      </w:r>
      <w:proofErr w:type="spellEnd"/>
      <w:r>
        <w:rPr>
          <w:lang w:val="en-US"/>
        </w:rPr>
        <w:t xml:space="preserve"> collection to disk you are asked if you really want to overwrite the existing version by default. If you don’t want to be asked each time you can deactivate this option.</w:t>
      </w:r>
    </w:p>
    <w:p w:rsidR="00FD23B7" w:rsidRDefault="00FD23B7" w:rsidP="003266CB">
      <w:pPr>
        <w:rPr>
          <w:lang w:val="en-US"/>
        </w:rPr>
      </w:pPr>
      <w:r w:rsidRPr="00F249C8">
        <w:rPr>
          <w:b/>
          <w:lang w:val="en-US"/>
        </w:rPr>
        <w:t>Show Startup Dialog:</w:t>
      </w:r>
      <w:r>
        <w:rPr>
          <w:lang w:val="en-US"/>
        </w:rPr>
        <w:t xml:space="preserve"> When you start the Data Manager via the ComicRack toolbar icon you are asked if you want to start the Data Manager or want to cancel or want to run the configuration GUI. Deactivate this option and when you start the Data Manager the next time that dialog will not open again.</w:t>
      </w:r>
    </w:p>
    <w:p w:rsidR="00FD23B7" w:rsidRDefault="00FD23B7" w:rsidP="003266CB">
      <w:pPr>
        <w:rPr>
          <w:lang w:val="en-US"/>
        </w:rPr>
      </w:pPr>
      <w:r w:rsidRPr="00F249C8">
        <w:rPr>
          <w:b/>
          <w:lang w:val="en-US"/>
        </w:rPr>
        <w:t>Date/Time output format:</w:t>
      </w:r>
      <w:r w:rsidR="00F249C8">
        <w:rPr>
          <w:lang w:val="en-US"/>
        </w:rPr>
        <w:t xml:space="preserve"> When you are using a field variable to store a date to another field the format of that date will be a long format with date and time. You can define how the format should look like. A tooltip on this field in the Settings dialog displays the format options you can use:</w:t>
      </w:r>
    </w:p>
    <w:p w:rsidR="00F249C8" w:rsidRDefault="00F249C8" w:rsidP="003266CB">
      <w:pPr>
        <w:rPr>
          <w:lang w:val="en-US"/>
        </w:rPr>
      </w:pPr>
      <w:r>
        <w:rPr>
          <w:noProof/>
        </w:rPr>
        <w:lastRenderedPageBreak/>
        <w:drawing>
          <wp:inline distT="0" distB="0" distL="0" distR="0" wp14:anchorId="1A156126" wp14:editId="6971640C">
            <wp:extent cx="4640752" cy="3328355"/>
            <wp:effectExtent l="0" t="0" r="7620" b="571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4643098" cy="3330038"/>
                    </a:xfrm>
                    <a:prstGeom prst="rect">
                      <a:avLst/>
                    </a:prstGeom>
                  </pic:spPr>
                </pic:pic>
              </a:graphicData>
            </a:graphic>
          </wp:inline>
        </w:drawing>
      </w:r>
    </w:p>
    <w:p w:rsidR="00F249C8" w:rsidRDefault="00F249C8" w:rsidP="003266CB">
      <w:pPr>
        <w:rPr>
          <w:lang w:val="en-US"/>
        </w:rPr>
      </w:pPr>
      <w:r>
        <w:rPr>
          <w:lang w:val="en-US"/>
        </w:rPr>
        <w:t>So if you want that date values will be written in a format [Year]-[Month]-[Day] you must enter the expression “</w:t>
      </w:r>
      <w:proofErr w:type="spellStart"/>
      <w:r>
        <w:rPr>
          <w:lang w:val="en-US"/>
        </w:rPr>
        <w:t>yyyy</w:t>
      </w:r>
      <w:proofErr w:type="spellEnd"/>
      <w:r>
        <w:rPr>
          <w:lang w:val="en-US"/>
        </w:rPr>
        <w:t>-MM-</w:t>
      </w:r>
      <w:proofErr w:type="spellStart"/>
      <w:r>
        <w:rPr>
          <w:lang w:val="en-US"/>
        </w:rPr>
        <w:t>dd</w:t>
      </w:r>
      <w:proofErr w:type="spellEnd"/>
      <w:r>
        <w:rPr>
          <w:lang w:val="en-US"/>
        </w:rPr>
        <w:t>” into the output format field. This will format the date “March 15, 2013” to “2013-03-15”.</w:t>
      </w:r>
    </w:p>
    <w:p w:rsidR="001D2E20" w:rsidRDefault="001D2E20" w:rsidP="00BD7995">
      <w:pPr>
        <w:pStyle w:val="berschrift2"/>
        <w:pageBreakBefore/>
        <w:rPr>
          <w:lang w:val="en-US"/>
        </w:rPr>
      </w:pPr>
      <w:bookmarkStart w:id="65" w:name="_Toc357700321"/>
      <w:r>
        <w:rPr>
          <w:lang w:val="en-US"/>
        </w:rPr>
        <w:lastRenderedPageBreak/>
        <w:t>Performance Issues</w:t>
      </w:r>
      <w:bookmarkEnd w:id="65"/>
    </w:p>
    <w:p w:rsidR="001D2E20" w:rsidRDefault="001D2E20" w:rsidP="003266CB">
      <w:pPr>
        <w:rPr>
          <w:lang w:val="en-US"/>
        </w:rPr>
      </w:pPr>
      <w:r>
        <w:rPr>
          <w:lang w:val="en-US"/>
        </w:rPr>
        <w:t xml:space="preserve">The bigger your </w:t>
      </w:r>
      <w:proofErr w:type="spellStart"/>
      <w:r>
        <w:rPr>
          <w:lang w:val="en-US"/>
        </w:rPr>
        <w:t>ruleset</w:t>
      </w:r>
      <w:proofErr w:type="spellEnd"/>
      <w:r>
        <w:rPr>
          <w:lang w:val="en-US"/>
        </w:rPr>
        <w:t xml:space="preserve"> gets the longer it will take the Data Manager to run over your selected books. Here are some best practices how to increase the speed of the Data Manager.</w:t>
      </w:r>
    </w:p>
    <w:p w:rsidR="001D2E20" w:rsidRDefault="001D2E20" w:rsidP="001D2E20">
      <w:pPr>
        <w:pStyle w:val="berschrift3"/>
        <w:rPr>
          <w:lang w:val="en-US"/>
        </w:rPr>
      </w:pPr>
      <w:bookmarkStart w:id="66" w:name="_Toc357700322"/>
      <w:r>
        <w:rPr>
          <w:lang w:val="en-US"/>
        </w:rPr>
        <w:t xml:space="preserve">Split your </w:t>
      </w:r>
      <w:proofErr w:type="spellStart"/>
      <w:r>
        <w:rPr>
          <w:lang w:val="en-US"/>
        </w:rPr>
        <w:t>ruleset</w:t>
      </w:r>
      <w:proofErr w:type="spellEnd"/>
      <w:r>
        <w:rPr>
          <w:lang w:val="en-US"/>
        </w:rPr>
        <w:t xml:space="preserve"> collections</w:t>
      </w:r>
      <w:bookmarkEnd w:id="66"/>
    </w:p>
    <w:p w:rsidR="001D2E20" w:rsidRDefault="001D2E20" w:rsidP="001D2E20">
      <w:pPr>
        <w:rPr>
          <w:lang w:val="en-US"/>
        </w:rPr>
      </w:pPr>
      <w:r>
        <w:rPr>
          <w:lang w:val="en-US"/>
        </w:rPr>
        <w:t xml:space="preserve">If possible split your very large </w:t>
      </w:r>
      <w:proofErr w:type="spellStart"/>
      <w:r>
        <w:rPr>
          <w:lang w:val="en-US"/>
        </w:rPr>
        <w:t>ruleset</w:t>
      </w:r>
      <w:proofErr w:type="spellEnd"/>
      <w:r>
        <w:rPr>
          <w:lang w:val="en-US"/>
        </w:rPr>
        <w:t xml:space="preserve"> collection into two or more. You might create one for your Marvel and DC books and one for all other publishers, e.g.</w:t>
      </w:r>
    </w:p>
    <w:p w:rsidR="001D2E20" w:rsidRDefault="001D2E20" w:rsidP="001D2E20">
      <w:pPr>
        <w:pStyle w:val="berschrift3"/>
        <w:rPr>
          <w:lang w:val="en-US"/>
        </w:rPr>
      </w:pPr>
      <w:bookmarkStart w:id="67" w:name="_Toc357700323"/>
      <w:r>
        <w:rPr>
          <w:lang w:val="en-US"/>
        </w:rPr>
        <w:t xml:space="preserve">Reduce the number of </w:t>
      </w:r>
      <w:proofErr w:type="spellStart"/>
      <w:r>
        <w:rPr>
          <w:lang w:val="en-US"/>
        </w:rPr>
        <w:t>rulesets</w:t>
      </w:r>
      <w:bookmarkEnd w:id="67"/>
      <w:proofErr w:type="spellEnd"/>
    </w:p>
    <w:p w:rsidR="001D2E20" w:rsidRDefault="001D2E20" w:rsidP="001D2E20">
      <w:pPr>
        <w:rPr>
          <w:lang w:val="en-US"/>
        </w:rPr>
      </w:pPr>
      <w:r>
        <w:rPr>
          <w:lang w:val="en-US"/>
        </w:rPr>
        <w:t xml:space="preserve">It will help a lot if you reduce the number of </w:t>
      </w:r>
      <w:proofErr w:type="spellStart"/>
      <w:r>
        <w:rPr>
          <w:lang w:val="en-US"/>
        </w:rPr>
        <w:t>rulesets</w:t>
      </w:r>
      <w:proofErr w:type="spellEnd"/>
      <w:r>
        <w:rPr>
          <w:lang w:val="en-US"/>
        </w:rPr>
        <w:t xml:space="preserve"> the Data Manager has to execute. Assume you have several </w:t>
      </w:r>
      <w:proofErr w:type="spellStart"/>
      <w:r>
        <w:rPr>
          <w:lang w:val="en-US"/>
        </w:rPr>
        <w:t>rulesets</w:t>
      </w:r>
      <w:proofErr w:type="spellEnd"/>
      <w:r>
        <w:rPr>
          <w:lang w:val="en-US"/>
        </w:rPr>
        <w:t xml:space="preserve"> that set the </w:t>
      </w:r>
      <w:proofErr w:type="spellStart"/>
      <w:r>
        <w:rPr>
          <w:lang w:val="en-US"/>
        </w:rPr>
        <w:t>SeriesGroup</w:t>
      </w:r>
      <w:proofErr w:type="spellEnd"/>
      <w:r>
        <w:rPr>
          <w:lang w:val="en-US"/>
        </w:rPr>
        <w:t xml:space="preserve"> to “Gotham” like:</w:t>
      </w:r>
    </w:p>
    <w:p w:rsidR="001D2E20" w:rsidRPr="00BD7995" w:rsidRDefault="001D2E20" w:rsidP="001D2E20">
      <w:pPr>
        <w:pStyle w:val="Code"/>
        <w:rPr>
          <w:sz w:val="16"/>
          <w:szCs w:val="16"/>
        </w:rPr>
      </w:pPr>
      <w:r w:rsidRPr="00BD7995">
        <w:rPr>
          <w:sz w:val="16"/>
          <w:szCs w:val="16"/>
        </w:rPr>
        <w:t>&lt;&lt;</w:t>
      </w:r>
      <w:proofErr w:type="spellStart"/>
      <w:r w:rsidRPr="00BD7995">
        <w:rPr>
          <w:sz w:val="16"/>
          <w:szCs w:val="16"/>
        </w:rPr>
        <w:t>Series.Contains</w:t>
      </w:r>
      <w:proofErr w:type="gramStart"/>
      <w:r w:rsidRPr="00BD7995">
        <w:rPr>
          <w:sz w:val="16"/>
          <w:szCs w:val="16"/>
        </w:rPr>
        <w:t>:Batman</w:t>
      </w:r>
      <w:proofErr w:type="spellEnd"/>
      <w:proofErr w:type="gramEnd"/>
      <w:r w:rsidRPr="00BD7995">
        <w:rPr>
          <w:sz w:val="16"/>
          <w:szCs w:val="16"/>
        </w:rPr>
        <w:t>&gt;&gt; =&gt; &lt;&lt;</w:t>
      </w:r>
      <w:proofErr w:type="spellStart"/>
      <w:r w:rsidRPr="00BD7995">
        <w:rPr>
          <w:sz w:val="16"/>
          <w:szCs w:val="16"/>
        </w:rPr>
        <w:t>SeriesGroup.SetValue:Gotham</w:t>
      </w:r>
      <w:proofErr w:type="spellEnd"/>
      <w:r w:rsidRPr="00BD7995">
        <w:rPr>
          <w:sz w:val="16"/>
          <w:szCs w:val="16"/>
        </w:rPr>
        <w:t>&gt;&gt;</w:t>
      </w:r>
      <w:r w:rsidRPr="00BD7995">
        <w:rPr>
          <w:sz w:val="16"/>
          <w:szCs w:val="16"/>
        </w:rPr>
        <w:br/>
        <w:t>&lt;&lt;</w:t>
      </w:r>
      <w:proofErr w:type="spellStart"/>
      <w:r w:rsidRPr="00BD7995">
        <w:rPr>
          <w:sz w:val="16"/>
          <w:szCs w:val="16"/>
        </w:rPr>
        <w:t>Series.Contains:Batwing</w:t>
      </w:r>
      <w:proofErr w:type="spellEnd"/>
      <w:r w:rsidRPr="00BD7995">
        <w:rPr>
          <w:sz w:val="16"/>
          <w:szCs w:val="16"/>
        </w:rPr>
        <w:t>&gt;&gt; =&gt; &lt;&lt;</w:t>
      </w:r>
      <w:proofErr w:type="spellStart"/>
      <w:r w:rsidRPr="00BD7995">
        <w:rPr>
          <w:sz w:val="16"/>
          <w:szCs w:val="16"/>
        </w:rPr>
        <w:t>SeriesGroup.SetValue:Gotham</w:t>
      </w:r>
      <w:proofErr w:type="spellEnd"/>
      <w:r w:rsidRPr="00BD7995">
        <w:rPr>
          <w:sz w:val="16"/>
          <w:szCs w:val="16"/>
        </w:rPr>
        <w:t>&gt;&gt;</w:t>
      </w:r>
      <w:r w:rsidRPr="00BD7995">
        <w:rPr>
          <w:sz w:val="16"/>
          <w:szCs w:val="16"/>
        </w:rPr>
        <w:br/>
        <w:t>&lt;&lt;</w:t>
      </w:r>
      <w:proofErr w:type="spellStart"/>
      <w:r w:rsidRPr="00BD7995">
        <w:rPr>
          <w:sz w:val="16"/>
          <w:szCs w:val="16"/>
        </w:rPr>
        <w:t>Series.Contains:Robin</w:t>
      </w:r>
      <w:proofErr w:type="spellEnd"/>
      <w:r w:rsidRPr="00BD7995">
        <w:rPr>
          <w:sz w:val="16"/>
          <w:szCs w:val="16"/>
        </w:rPr>
        <w:t>&gt;&gt; =&gt; &lt;&lt;</w:t>
      </w:r>
      <w:proofErr w:type="spellStart"/>
      <w:r w:rsidRPr="00BD7995">
        <w:rPr>
          <w:sz w:val="16"/>
          <w:szCs w:val="16"/>
        </w:rPr>
        <w:t>SeriesGroup.SetValue:Gotham</w:t>
      </w:r>
      <w:proofErr w:type="spellEnd"/>
      <w:r w:rsidRPr="00BD7995">
        <w:rPr>
          <w:sz w:val="16"/>
          <w:szCs w:val="16"/>
        </w:rPr>
        <w:t>&gt;&gt;</w:t>
      </w:r>
      <w:r w:rsidRPr="00BD7995">
        <w:rPr>
          <w:sz w:val="16"/>
          <w:szCs w:val="16"/>
        </w:rPr>
        <w:br/>
        <w:t>&lt;&lt;</w:t>
      </w:r>
      <w:proofErr w:type="spellStart"/>
      <w:r w:rsidRPr="00BD7995">
        <w:rPr>
          <w:sz w:val="16"/>
          <w:szCs w:val="16"/>
        </w:rPr>
        <w:t>Series.Contains:Joker</w:t>
      </w:r>
      <w:proofErr w:type="spellEnd"/>
      <w:r w:rsidRPr="00BD7995">
        <w:rPr>
          <w:sz w:val="16"/>
          <w:szCs w:val="16"/>
        </w:rPr>
        <w:t>&gt;&gt; =&gt; &lt;&lt;</w:t>
      </w:r>
      <w:proofErr w:type="spellStart"/>
      <w:r w:rsidRPr="00BD7995">
        <w:rPr>
          <w:sz w:val="16"/>
          <w:szCs w:val="16"/>
        </w:rPr>
        <w:t>SeriesGroup.SetValue:Gotham</w:t>
      </w:r>
      <w:proofErr w:type="spellEnd"/>
      <w:r w:rsidRPr="00BD7995">
        <w:rPr>
          <w:sz w:val="16"/>
          <w:szCs w:val="16"/>
        </w:rPr>
        <w:t>&gt;&gt;</w:t>
      </w:r>
    </w:p>
    <w:p w:rsidR="001D2E20" w:rsidRDefault="001D2E20" w:rsidP="001D2E20">
      <w:pPr>
        <w:rPr>
          <w:lang w:val="en-US"/>
        </w:rPr>
      </w:pPr>
      <w:r>
        <w:rPr>
          <w:lang w:val="en-US"/>
        </w:rPr>
        <w:t xml:space="preserve">These </w:t>
      </w:r>
      <w:proofErr w:type="spellStart"/>
      <w:r>
        <w:rPr>
          <w:lang w:val="en-US"/>
        </w:rPr>
        <w:t>rulesets</w:t>
      </w:r>
      <w:proofErr w:type="spellEnd"/>
      <w:r>
        <w:rPr>
          <w:lang w:val="en-US"/>
        </w:rPr>
        <w:t xml:space="preserve"> would be executed much faster if you </w:t>
      </w:r>
      <w:r w:rsidR="00BD7995">
        <w:rPr>
          <w:lang w:val="en-US"/>
        </w:rPr>
        <w:t>combine them using</w:t>
      </w:r>
      <w:r>
        <w:rPr>
          <w:lang w:val="en-US"/>
        </w:rPr>
        <w:t xml:space="preserve"> the </w:t>
      </w:r>
      <w:proofErr w:type="spellStart"/>
      <w:r>
        <w:rPr>
          <w:lang w:val="en-US"/>
        </w:rPr>
        <w:t>ContainsAnyOf</w:t>
      </w:r>
      <w:proofErr w:type="spellEnd"/>
      <w:r>
        <w:rPr>
          <w:lang w:val="en-US"/>
        </w:rPr>
        <w:t xml:space="preserve"> modifier </w:t>
      </w:r>
      <w:r w:rsidR="00BD7995">
        <w:rPr>
          <w:lang w:val="en-US"/>
        </w:rPr>
        <w:t xml:space="preserve">instead of Contains </w:t>
      </w:r>
      <w:r>
        <w:rPr>
          <w:lang w:val="en-US"/>
        </w:rPr>
        <w:t>like:</w:t>
      </w:r>
    </w:p>
    <w:p w:rsidR="001D2E20" w:rsidRPr="00BD7995" w:rsidRDefault="001D2E20" w:rsidP="001D2E20">
      <w:pPr>
        <w:pStyle w:val="Code"/>
        <w:rPr>
          <w:sz w:val="16"/>
          <w:szCs w:val="16"/>
        </w:rPr>
      </w:pPr>
      <w:r w:rsidRPr="00BD7995">
        <w:rPr>
          <w:sz w:val="16"/>
          <w:szCs w:val="16"/>
        </w:rPr>
        <w:t>&lt;&lt;</w:t>
      </w:r>
      <w:proofErr w:type="spellStart"/>
      <w:r w:rsidRPr="00BD7995">
        <w:rPr>
          <w:sz w:val="16"/>
          <w:szCs w:val="16"/>
        </w:rPr>
        <w:t>Series.ContainsAnyOf</w:t>
      </w:r>
      <w:proofErr w:type="gramStart"/>
      <w:r w:rsidRPr="00BD7995">
        <w:rPr>
          <w:sz w:val="16"/>
          <w:szCs w:val="16"/>
        </w:rPr>
        <w:t>:Batman,Batwing,Robin,Joker</w:t>
      </w:r>
      <w:proofErr w:type="spellEnd"/>
      <w:proofErr w:type="gramEnd"/>
      <w:r w:rsidRPr="00BD7995">
        <w:rPr>
          <w:sz w:val="16"/>
          <w:szCs w:val="16"/>
        </w:rPr>
        <w:t>&gt;&gt; =&gt; &lt;&lt;</w:t>
      </w:r>
      <w:proofErr w:type="spellStart"/>
      <w:r w:rsidRPr="00BD7995">
        <w:rPr>
          <w:sz w:val="16"/>
          <w:szCs w:val="16"/>
        </w:rPr>
        <w:t>SeriesGroup.SetValue:Gotham</w:t>
      </w:r>
      <w:proofErr w:type="spellEnd"/>
      <w:r w:rsidRPr="00BD7995">
        <w:rPr>
          <w:sz w:val="16"/>
          <w:szCs w:val="16"/>
        </w:rPr>
        <w:t>&gt;&gt;</w:t>
      </w:r>
    </w:p>
    <w:p w:rsidR="001D2E20" w:rsidRPr="001D2E20" w:rsidRDefault="001D2E20" w:rsidP="001D2E20">
      <w:pPr>
        <w:rPr>
          <w:lang w:val="en-US"/>
        </w:rPr>
      </w:pPr>
    </w:p>
    <w:p w:rsidR="001D2E20" w:rsidRPr="001D2E20" w:rsidRDefault="001D2E20" w:rsidP="001D2E20">
      <w:pPr>
        <w:rPr>
          <w:lang w:val="en-US"/>
        </w:rPr>
      </w:pPr>
    </w:p>
    <w:p w:rsidR="00A91E90" w:rsidRPr="00C5770B" w:rsidRDefault="004C31DB" w:rsidP="002865E5">
      <w:pPr>
        <w:pStyle w:val="berschrift1"/>
        <w:pageBreakBefore/>
        <w:rPr>
          <w:lang w:val="en-US"/>
        </w:rPr>
      </w:pPr>
      <w:bookmarkStart w:id="68" w:name="_Toc357700324"/>
      <w:r w:rsidRPr="00C5770B">
        <w:rPr>
          <w:lang w:val="en-US"/>
        </w:rPr>
        <w:lastRenderedPageBreak/>
        <w:t>Links</w:t>
      </w:r>
      <w:bookmarkEnd w:id="68"/>
    </w:p>
    <w:p w:rsidR="00A91E90" w:rsidRDefault="00C5770B">
      <w:pPr>
        <w:rPr>
          <w:lang w:val="en-US"/>
        </w:rPr>
      </w:pPr>
      <w:r w:rsidRPr="00C5770B">
        <w:rPr>
          <w:lang w:val="en-US"/>
        </w:rPr>
        <w:t xml:space="preserve">Discussion about the Data Manager in the ComicRack forum: </w:t>
      </w:r>
      <w:hyperlink r:id="rId96" w:history="1">
        <w:r w:rsidRPr="00A06E6F">
          <w:rPr>
            <w:rStyle w:val="Hyperlink"/>
            <w:lang w:val="en-US"/>
          </w:rPr>
          <w:t>http://comicrack.cyolito.com/forum/13-scripts/30963-the-cr-data-manager-enter-data-automatically-based-on-rules-0112</w:t>
        </w:r>
      </w:hyperlink>
    </w:p>
    <w:p w:rsidR="00C5770B" w:rsidRDefault="00C5770B">
      <w:pPr>
        <w:rPr>
          <w:lang w:val="en-US"/>
        </w:rPr>
      </w:pPr>
      <w:r>
        <w:rPr>
          <w:lang w:val="en-US"/>
        </w:rPr>
        <w:t xml:space="preserve">Downloads: </w:t>
      </w:r>
      <w:hyperlink r:id="rId97" w:history="1">
        <w:r w:rsidRPr="00A06E6F">
          <w:rPr>
            <w:rStyle w:val="Hyperlink"/>
            <w:lang w:val="en-US"/>
          </w:rPr>
          <w:t>http://code.google.com/p/cr-data-manager/downloads/list</w:t>
        </w:r>
      </w:hyperlink>
    </w:p>
    <w:p w:rsidR="00C5770B" w:rsidRDefault="00C5770B">
      <w:pPr>
        <w:rPr>
          <w:lang w:val="en-US"/>
        </w:rPr>
      </w:pPr>
      <w:r>
        <w:rPr>
          <w:lang w:val="en-US"/>
        </w:rPr>
        <w:t xml:space="preserve">Any suggestions for new features and bug reports may be posted here: </w:t>
      </w:r>
      <w:hyperlink r:id="rId98" w:history="1">
        <w:r w:rsidRPr="00A06E6F">
          <w:rPr>
            <w:rStyle w:val="Hyperlink"/>
            <w:lang w:val="en-US"/>
          </w:rPr>
          <w:t>http://code.google.com/p/cr-data-manager/issues/list</w:t>
        </w:r>
      </w:hyperlink>
    </w:p>
    <w:p w:rsidR="00C5770B" w:rsidRDefault="00AE5C13">
      <w:pPr>
        <w:rPr>
          <w:lang w:val="en-US"/>
        </w:rPr>
      </w:pPr>
      <w:r>
        <w:rPr>
          <w:lang w:val="en-US"/>
        </w:rPr>
        <w:t xml:space="preserve">The Data Manager has not been created to earn a living. But if you like to honor the effort and help keeping the Data Manager alive and progressing you are kindly invited to donate a few bucks here: </w:t>
      </w:r>
      <w:hyperlink r:id="rId99" w:history="1">
        <w:r w:rsidR="00757657" w:rsidRPr="00EE492F">
          <w:rPr>
            <w:rStyle w:val="Hyperlink"/>
            <w:lang w:val="en-US"/>
          </w:rPr>
          <w:t>https://www.paypal.com/cgi-bin/webscr?cmd=_s-xclick&amp;hosted_button_id=YYDNBFQKCLAGQ</w:t>
        </w:r>
      </w:hyperlink>
    </w:p>
    <w:p w:rsidR="00353C4F" w:rsidRDefault="00353C4F" w:rsidP="00353C4F">
      <w:pPr>
        <w:pStyle w:val="berschrift1"/>
        <w:pageBreakBefore/>
        <w:rPr>
          <w:lang w:val="en-US"/>
        </w:rPr>
      </w:pPr>
      <w:bookmarkStart w:id="69" w:name="_Toc352956681"/>
      <w:bookmarkStart w:id="70" w:name="_Toc357700325"/>
      <w:r>
        <w:rPr>
          <w:lang w:val="en-US"/>
        </w:rPr>
        <w:lastRenderedPageBreak/>
        <w:t>License information</w:t>
      </w:r>
      <w:bookmarkEnd w:id="69"/>
      <w:bookmarkEnd w:id="70"/>
    </w:p>
    <w:p w:rsidR="00353C4F" w:rsidRDefault="00353C4F" w:rsidP="00353C4F">
      <w:pPr>
        <w:rPr>
          <w:lang w:val="en-US"/>
        </w:rPr>
      </w:pPr>
      <w:r>
        <w:rPr>
          <w:lang w:val="en-US"/>
        </w:rPr>
        <w:t xml:space="preserve">The Data Manager for ComicRack is </w:t>
      </w:r>
      <w:r w:rsidRPr="00C343F3">
        <w:rPr>
          <w:lang w:val="en-US"/>
        </w:rPr>
        <w:t xml:space="preserve">Copyright 2013 </w:t>
      </w:r>
      <w:r>
        <w:rPr>
          <w:lang w:val="en-US"/>
        </w:rPr>
        <w:t xml:space="preserve">by </w:t>
      </w:r>
      <w:proofErr w:type="spellStart"/>
      <w:r w:rsidRPr="00C343F3">
        <w:rPr>
          <w:lang w:val="en-US"/>
        </w:rPr>
        <w:t>docdoom</w:t>
      </w:r>
      <w:proofErr w:type="spellEnd"/>
      <w:r>
        <w:rPr>
          <w:lang w:val="en-US"/>
        </w:rPr>
        <w:t>.</w:t>
      </w:r>
    </w:p>
    <w:p w:rsidR="00843D2E" w:rsidRPr="00C343F3" w:rsidRDefault="00843D2E" w:rsidP="00353C4F">
      <w:pPr>
        <w:rPr>
          <w:lang w:val="en-US"/>
        </w:rPr>
      </w:pPr>
      <w:r>
        <w:rPr>
          <w:lang w:val="en-US"/>
        </w:rPr>
        <w:t>The Data Manager for ComicRack GUI is Copyright 2013 by T3KNOGhO57.</w:t>
      </w:r>
    </w:p>
    <w:p w:rsidR="00353C4F" w:rsidRPr="00C343F3" w:rsidRDefault="00353C4F" w:rsidP="00353C4F">
      <w:pPr>
        <w:rPr>
          <w:lang w:val="en-US"/>
        </w:rPr>
      </w:pPr>
      <w:r w:rsidRPr="00C343F3">
        <w:rPr>
          <w:lang w:val="en-US"/>
        </w:rPr>
        <w:t>Licensed under the Apache License, Version 2.0 (the "License");</w:t>
      </w:r>
      <w:r>
        <w:rPr>
          <w:lang w:val="en-US"/>
        </w:rPr>
        <w:t xml:space="preserve"> you may not use the source code and software </w:t>
      </w:r>
      <w:r w:rsidRPr="00C343F3">
        <w:rPr>
          <w:lang w:val="en-US"/>
        </w:rPr>
        <w:t>except in compliance with the License.</w:t>
      </w:r>
    </w:p>
    <w:p w:rsidR="00353C4F" w:rsidRPr="00C343F3" w:rsidRDefault="00353C4F" w:rsidP="00353C4F">
      <w:pPr>
        <w:rPr>
          <w:lang w:val="en-US"/>
        </w:rPr>
      </w:pPr>
      <w:r w:rsidRPr="00C343F3">
        <w:rPr>
          <w:lang w:val="en-US"/>
        </w:rPr>
        <w:t>You may obtain a copy of the License at</w:t>
      </w:r>
      <w:r>
        <w:rPr>
          <w:lang w:val="en-US"/>
        </w:rPr>
        <w:t xml:space="preserve"> </w:t>
      </w:r>
      <w:r w:rsidRPr="00C343F3">
        <w:rPr>
          <w:lang w:val="en-US"/>
        </w:rPr>
        <w:t>http://www.apache.org/licenses/LICENSE-2.0</w:t>
      </w:r>
    </w:p>
    <w:p w:rsidR="00353C4F" w:rsidRPr="00C343F3" w:rsidRDefault="00353C4F" w:rsidP="00353C4F">
      <w:pPr>
        <w:rPr>
          <w:lang w:val="en-US"/>
        </w:rPr>
      </w:pPr>
      <w:r w:rsidRPr="00C343F3">
        <w:rPr>
          <w:lang w:val="en-US"/>
        </w:rPr>
        <w:t>Unless required by applicable law or agreed to in writing, software</w:t>
      </w:r>
      <w:r>
        <w:rPr>
          <w:lang w:val="en-US"/>
        </w:rPr>
        <w:t xml:space="preserve"> </w:t>
      </w:r>
      <w:r w:rsidRPr="00C343F3">
        <w:rPr>
          <w:lang w:val="en-US"/>
        </w:rPr>
        <w:t>distributed under the License is distributed on an "AS IS" BASIS,</w:t>
      </w:r>
      <w:r>
        <w:rPr>
          <w:lang w:val="en-US"/>
        </w:rPr>
        <w:t xml:space="preserve"> </w:t>
      </w:r>
      <w:r w:rsidRPr="00C343F3">
        <w:rPr>
          <w:lang w:val="en-US"/>
        </w:rPr>
        <w:t>WITHOUT WARRANTIES OR CONDITIONS OF ANY KIND, either express or implied.</w:t>
      </w:r>
    </w:p>
    <w:p w:rsidR="00353C4F" w:rsidRPr="00C343F3" w:rsidRDefault="00353C4F" w:rsidP="00353C4F">
      <w:pPr>
        <w:rPr>
          <w:lang w:val="en-US"/>
        </w:rPr>
      </w:pPr>
      <w:r w:rsidRPr="00C343F3">
        <w:rPr>
          <w:lang w:val="en-US"/>
        </w:rPr>
        <w:t>See the License for the specific language governing permissions and</w:t>
      </w:r>
      <w:r>
        <w:rPr>
          <w:lang w:val="en-US"/>
        </w:rPr>
        <w:t xml:space="preserve"> </w:t>
      </w:r>
      <w:r w:rsidRPr="00C343F3">
        <w:rPr>
          <w:lang w:val="en-US"/>
        </w:rPr>
        <w:t>limitations under the License.</w:t>
      </w:r>
    </w:p>
    <w:p w:rsidR="00757657" w:rsidRPr="00C5770B" w:rsidRDefault="00757657">
      <w:pPr>
        <w:rPr>
          <w:lang w:val="en-US"/>
        </w:rPr>
      </w:pPr>
    </w:p>
    <w:sectPr w:rsidR="00757657" w:rsidRPr="00C5770B" w:rsidSect="004C31DB">
      <w:headerReference w:type="even" r:id="rId100"/>
      <w:headerReference w:type="default" r:id="rId101"/>
      <w:footerReference w:type="even" r:id="rId102"/>
      <w:footerReference w:type="default" r:id="rId103"/>
      <w:headerReference w:type="first" r:id="rId104"/>
      <w:footerReference w:type="first" r:id="rId105"/>
      <w:pgSz w:w="12240" w:h="15840"/>
      <w:pgMar w:top="1418" w:right="1701" w:bottom="1134" w:left="1418" w:header="720" w:footer="72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748C4" w:rsidRDefault="00E748C4">
      <w:pPr>
        <w:spacing w:line="240" w:lineRule="auto"/>
      </w:pPr>
      <w:r>
        <w:separator/>
      </w:r>
    </w:p>
  </w:endnote>
  <w:endnote w:type="continuationSeparator" w:id="0">
    <w:p w:rsidR="00E748C4" w:rsidRDefault="00E748C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SimHei">
    <w:altName w:val="黑体"/>
    <w:panose1 w:val="02010609060101010101"/>
    <w:charset w:val="86"/>
    <w:family w:val="modern"/>
    <w:pitch w:val="fixed"/>
    <w:sig w:usb0="800002BF" w:usb1="38CF7CFA" w:usb2="00000016" w:usb3="00000000" w:csb0="00040001" w:csb1="00000000"/>
  </w:font>
  <w:font w:name="Microsoft Sans Serif">
    <w:panose1 w:val="020B0604020202020204"/>
    <w:charset w:val="00"/>
    <w:family w:val="swiss"/>
    <w:pitch w:val="variable"/>
    <w:sig w:usb0="E1002AFF" w:usb1="C0000002" w:usb2="00000008"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3059" w:rsidRDefault="00EA3059">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2E20" w:rsidRPr="00472090" w:rsidRDefault="001D2E20">
    <w:pPr>
      <w:pStyle w:val="Fuzeile"/>
      <w:pBdr>
        <w:top w:val="thinThickSmallGap" w:sz="24" w:space="1" w:color="55623C" w:themeColor="accent2" w:themeShade="7F"/>
      </w:pBdr>
      <w:rPr>
        <w:rFonts w:asciiTheme="majorHAnsi" w:eastAsiaTheme="majorEastAsia" w:hAnsiTheme="majorHAnsi" w:cstheme="majorBidi"/>
        <w:lang w:val="en-US"/>
      </w:rPr>
    </w:pPr>
    <w:r w:rsidRPr="00472090">
      <w:rPr>
        <w:rFonts w:asciiTheme="majorHAnsi" w:eastAsiaTheme="majorEastAsia" w:hAnsiTheme="majorHAnsi" w:cstheme="majorBidi"/>
        <w:lang w:val="en-US"/>
      </w:rPr>
      <w:t>The CR Data Manager Manual</w:t>
    </w:r>
    <w:r w:rsidR="00EA3059">
      <w:rPr>
        <w:rFonts w:asciiTheme="majorHAnsi" w:eastAsiaTheme="majorEastAsia" w:hAnsiTheme="majorHAnsi" w:cstheme="majorBidi"/>
        <w:lang w:val="en-US"/>
      </w:rPr>
      <w:t xml:space="preserve"> </w:t>
    </w:r>
    <w:r w:rsidR="00EA3059">
      <w:rPr>
        <w:rFonts w:asciiTheme="majorHAnsi" w:eastAsiaTheme="majorEastAsia" w:hAnsiTheme="majorHAnsi" w:cstheme="majorBidi"/>
        <w:lang w:val="en-US"/>
      </w:rPr>
      <w:t>v3.4</w:t>
    </w:r>
    <w:bookmarkStart w:id="71" w:name="_GoBack"/>
    <w:bookmarkEnd w:id="71"/>
    <w:r>
      <w:rPr>
        <w:rFonts w:asciiTheme="majorHAnsi" w:eastAsiaTheme="majorEastAsia" w:hAnsiTheme="majorHAnsi" w:cstheme="majorBidi"/>
      </w:rPr>
      <w:ptab w:relativeTo="margin" w:alignment="right" w:leader="none"/>
    </w:r>
    <w:r>
      <w:rPr>
        <w:rFonts w:asciiTheme="majorHAnsi" w:eastAsiaTheme="majorEastAsia" w:hAnsiTheme="majorHAnsi" w:cstheme="majorBidi"/>
        <w:lang w:val="en-US"/>
      </w:rPr>
      <w:t>Page</w:t>
    </w:r>
    <w:r w:rsidRPr="00472090">
      <w:rPr>
        <w:rFonts w:asciiTheme="majorHAnsi" w:eastAsiaTheme="majorEastAsia" w:hAnsiTheme="majorHAnsi" w:cstheme="majorBidi"/>
        <w:lang w:val="en-US"/>
      </w:rPr>
      <w:t xml:space="preserve"> </w:t>
    </w:r>
    <w:r>
      <w:fldChar w:fldCharType="begin"/>
    </w:r>
    <w:r w:rsidRPr="00472090">
      <w:rPr>
        <w:lang w:val="en-US"/>
      </w:rPr>
      <w:instrText>PAGE   \* MERGEFORMAT</w:instrText>
    </w:r>
    <w:r>
      <w:fldChar w:fldCharType="separate"/>
    </w:r>
    <w:r w:rsidR="00EA3059">
      <w:rPr>
        <w:noProof/>
        <w:lang w:val="en-US"/>
      </w:rPr>
      <w:t>2</w:t>
    </w:r>
    <w:r>
      <w:rPr>
        <w:rFonts w:asciiTheme="majorHAnsi" w:eastAsiaTheme="majorEastAsia" w:hAnsiTheme="majorHAnsi" w:cstheme="majorBidi"/>
      </w:rPr>
      <w:fldChar w:fldCharType="end"/>
    </w:r>
  </w:p>
  <w:p w:rsidR="001D2E20" w:rsidRPr="00472090" w:rsidRDefault="001D2E20">
    <w:pPr>
      <w:jc w:val="right"/>
      <w:rPr>
        <w:lang w:val="en-U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3059" w:rsidRDefault="00EA3059">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748C4" w:rsidRDefault="00E748C4">
      <w:pPr>
        <w:spacing w:line="240" w:lineRule="auto"/>
      </w:pPr>
      <w:r>
        <w:separator/>
      </w:r>
    </w:p>
  </w:footnote>
  <w:footnote w:type="continuationSeparator" w:id="0">
    <w:p w:rsidR="00E748C4" w:rsidRDefault="00E748C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3059" w:rsidRDefault="00EA3059">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3059" w:rsidRDefault="00EA3059">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3059" w:rsidRDefault="00EA3059">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0F2C8D"/>
    <w:multiLevelType w:val="hybridMultilevel"/>
    <w:tmpl w:val="913E83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593C271C"/>
    <w:multiLevelType w:val="hybridMultilevel"/>
    <w:tmpl w:val="144AE24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68F43210"/>
    <w:multiLevelType w:val="multilevel"/>
    <w:tmpl w:val="761459C6"/>
    <w:lvl w:ilvl="0">
      <w:start w:val="1"/>
      <w:numFmt w:val="decimal"/>
      <w:lvlText w:val="%1"/>
      <w:lvlJc w:val="left"/>
      <w:pPr>
        <w:ind w:left="720" w:firstLine="36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u w:val="none"/>
        <w:vertAlign w:val="baseli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39"/>
  <w:displayBackgroundShape/>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A91E90"/>
    <w:rsid w:val="00005469"/>
    <w:rsid w:val="00020989"/>
    <w:rsid w:val="00085DA5"/>
    <w:rsid w:val="000A3F6E"/>
    <w:rsid w:val="000E4C2A"/>
    <w:rsid w:val="000F2EFE"/>
    <w:rsid w:val="000F3FEE"/>
    <w:rsid w:val="000F57ED"/>
    <w:rsid w:val="0011605A"/>
    <w:rsid w:val="0012374A"/>
    <w:rsid w:val="00134060"/>
    <w:rsid w:val="001400D1"/>
    <w:rsid w:val="0014294D"/>
    <w:rsid w:val="001504FB"/>
    <w:rsid w:val="001665D0"/>
    <w:rsid w:val="001B5741"/>
    <w:rsid w:val="001C4B73"/>
    <w:rsid w:val="001C72B8"/>
    <w:rsid w:val="001D2E20"/>
    <w:rsid w:val="001D7052"/>
    <w:rsid w:val="0022322B"/>
    <w:rsid w:val="00227C54"/>
    <w:rsid w:val="00247A88"/>
    <w:rsid w:val="0025111F"/>
    <w:rsid w:val="00264BF2"/>
    <w:rsid w:val="00270194"/>
    <w:rsid w:val="00271D54"/>
    <w:rsid w:val="002865E5"/>
    <w:rsid w:val="00290889"/>
    <w:rsid w:val="002B6449"/>
    <w:rsid w:val="002B7B63"/>
    <w:rsid w:val="002C04DA"/>
    <w:rsid w:val="002F0906"/>
    <w:rsid w:val="002F14FA"/>
    <w:rsid w:val="002F1502"/>
    <w:rsid w:val="002F3840"/>
    <w:rsid w:val="002F5F75"/>
    <w:rsid w:val="003266CB"/>
    <w:rsid w:val="003351C8"/>
    <w:rsid w:val="00343E0C"/>
    <w:rsid w:val="00353C4F"/>
    <w:rsid w:val="0039070F"/>
    <w:rsid w:val="003920ED"/>
    <w:rsid w:val="0039351A"/>
    <w:rsid w:val="003B086C"/>
    <w:rsid w:val="003C1FD1"/>
    <w:rsid w:val="003F5AEE"/>
    <w:rsid w:val="004334DB"/>
    <w:rsid w:val="0043578C"/>
    <w:rsid w:val="00440664"/>
    <w:rsid w:val="00445C14"/>
    <w:rsid w:val="004565F5"/>
    <w:rsid w:val="00472090"/>
    <w:rsid w:val="004852FD"/>
    <w:rsid w:val="00485505"/>
    <w:rsid w:val="00496EB4"/>
    <w:rsid w:val="004B70AF"/>
    <w:rsid w:val="004C31DB"/>
    <w:rsid w:val="004C7668"/>
    <w:rsid w:val="004D2640"/>
    <w:rsid w:val="004E3CB0"/>
    <w:rsid w:val="005035CA"/>
    <w:rsid w:val="00514C87"/>
    <w:rsid w:val="00526B97"/>
    <w:rsid w:val="005358B7"/>
    <w:rsid w:val="0054290B"/>
    <w:rsid w:val="00557826"/>
    <w:rsid w:val="0056108C"/>
    <w:rsid w:val="00561BAB"/>
    <w:rsid w:val="005747E5"/>
    <w:rsid w:val="00583CBA"/>
    <w:rsid w:val="00593535"/>
    <w:rsid w:val="005D22A2"/>
    <w:rsid w:val="005D391B"/>
    <w:rsid w:val="0060769B"/>
    <w:rsid w:val="006125BC"/>
    <w:rsid w:val="006333FF"/>
    <w:rsid w:val="0064443A"/>
    <w:rsid w:val="00644B6E"/>
    <w:rsid w:val="00646E1B"/>
    <w:rsid w:val="006543FF"/>
    <w:rsid w:val="00655989"/>
    <w:rsid w:val="006571A2"/>
    <w:rsid w:val="00665DF8"/>
    <w:rsid w:val="00670F7C"/>
    <w:rsid w:val="00675231"/>
    <w:rsid w:val="00677D81"/>
    <w:rsid w:val="00684FD8"/>
    <w:rsid w:val="006A466B"/>
    <w:rsid w:val="006B2246"/>
    <w:rsid w:val="006B638B"/>
    <w:rsid w:val="006B7475"/>
    <w:rsid w:val="006E270E"/>
    <w:rsid w:val="006F6289"/>
    <w:rsid w:val="006F6BB8"/>
    <w:rsid w:val="00701EE7"/>
    <w:rsid w:val="0070328D"/>
    <w:rsid w:val="007056EA"/>
    <w:rsid w:val="00711FD3"/>
    <w:rsid w:val="007276AD"/>
    <w:rsid w:val="0074583D"/>
    <w:rsid w:val="00757657"/>
    <w:rsid w:val="007636D2"/>
    <w:rsid w:val="00770740"/>
    <w:rsid w:val="00775C5C"/>
    <w:rsid w:val="00794CA3"/>
    <w:rsid w:val="007A294C"/>
    <w:rsid w:val="007A47A6"/>
    <w:rsid w:val="007A534E"/>
    <w:rsid w:val="007A55D3"/>
    <w:rsid w:val="007A7DA0"/>
    <w:rsid w:val="007B2D8C"/>
    <w:rsid w:val="007B58F2"/>
    <w:rsid w:val="007D719E"/>
    <w:rsid w:val="007E725A"/>
    <w:rsid w:val="007F38B8"/>
    <w:rsid w:val="007F7ED1"/>
    <w:rsid w:val="00803539"/>
    <w:rsid w:val="00811779"/>
    <w:rsid w:val="008329F4"/>
    <w:rsid w:val="008419C3"/>
    <w:rsid w:val="008419E6"/>
    <w:rsid w:val="00843D2E"/>
    <w:rsid w:val="00846905"/>
    <w:rsid w:val="00854A89"/>
    <w:rsid w:val="008803C8"/>
    <w:rsid w:val="008857ED"/>
    <w:rsid w:val="008859D7"/>
    <w:rsid w:val="00890AA0"/>
    <w:rsid w:val="008A41A0"/>
    <w:rsid w:val="008A4F33"/>
    <w:rsid w:val="008A523E"/>
    <w:rsid w:val="008C3409"/>
    <w:rsid w:val="008C4D89"/>
    <w:rsid w:val="008D0E0D"/>
    <w:rsid w:val="008E4798"/>
    <w:rsid w:val="008F4C8F"/>
    <w:rsid w:val="00923FDF"/>
    <w:rsid w:val="009371B3"/>
    <w:rsid w:val="00937535"/>
    <w:rsid w:val="009437A0"/>
    <w:rsid w:val="009603B8"/>
    <w:rsid w:val="009609AC"/>
    <w:rsid w:val="009617EC"/>
    <w:rsid w:val="00962A88"/>
    <w:rsid w:val="00964987"/>
    <w:rsid w:val="00966D69"/>
    <w:rsid w:val="00983906"/>
    <w:rsid w:val="00996F2A"/>
    <w:rsid w:val="00997C0B"/>
    <w:rsid w:val="009A1705"/>
    <w:rsid w:val="009A776E"/>
    <w:rsid w:val="009B00D5"/>
    <w:rsid w:val="009B729E"/>
    <w:rsid w:val="009C5908"/>
    <w:rsid w:val="009C6C99"/>
    <w:rsid w:val="00A2121C"/>
    <w:rsid w:val="00A3793D"/>
    <w:rsid w:val="00A45B39"/>
    <w:rsid w:val="00A56EBF"/>
    <w:rsid w:val="00A6399F"/>
    <w:rsid w:val="00A74EA0"/>
    <w:rsid w:val="00A84F7E"/>
    <w:rsid w:val="00A85B5B"/>
    <w:rsid w:val="00A86350"/>
    <w:rsid w:val="00A91E90"/>
    <w:rsid w:val="00AB20E0"/>
    <w:rsid w:val="00AB5EF3"/>
    <w:rsid w:val="00AE5C13"/>
    <w:rsid w:val="00B07420"/>
    <w:rsid w:val="00B0793B"/>
    <w:rsid w:val="00B12B0C"/>
    <w:rsid w:val="00B21094"/>
    <w:rsid w:val="00B32D21"/>
    <w:rsid w:val="00B43922"/>
    <w:rsid w:val="00B76014"/>
    <w:rsid w:val="00BC6AFE"/>
    <w:rsid w:val="00BD3A22"/>
    <w:rsid w:val="00BD5D03"/>
    <w:rsid w:val="00BD7995"/>
    <w:rsid w:val="00C20BC2"/>
    <w:rsid w:val="00C2754A"/>
    <w:rsid w:val="00C35894"/>
    <w:rsid w:val="00C5770B"/>
    <w:rsid w:val="00C679EE"/>
    <w:rsid w:val="00C67C84"/>
    <w:rsid w:val="00C7155F"/>
    <w:rsid w:val="00C73BEE"/>
    <w:rsid w:val="00C86E97"/>
    <w:rsid w:val="00C8777E"/>
    <w:rsid w:val="00CB7C0C"/>
    <w:rsid w:val="00CC0AAB"/>
    <w:rsid w:val="00CC48FB"/>
    <w:rsid w:val="00CD6A55"/>
    <w:rsid w:val="00CE2A48"/>
    <w:rsid w:val="00CF7729"/>
    <w:rsid w:val="00D034D7"/>
    <w:rsid w:val="00D217DE"/>
    <w:rsid w:val="00D6101D"/>
    <w:rsid w:val="00D76885"/>
    <w:rsid w:val="00D8028B"/>
    <w:rsid w:val="00D837A2"/>
    <w:rsid w:val="00D91D3A"/>
    <w:rsid w:val="00DB364B"/>
    <w:rsid w:val="00DB7FB2"/>
    <w:rsid w:val="00DC1DE1"/>
    <w:rsid w:val="00E51F92"/>
    <w:rsid w:val="00E53115"/>
    <w:rsid w:val="00E62B83"/>
    <w:rsid w:val="00E62FA9"/>
    <w:rsid w:val="00E669C9"/>
    <w:rsid w:val="00E748C4"/>
    <w:rsid w:val="00E97DCB"/>
    <w:rsid w:val="00EA09D9"/>
    <w:rsid w:val="00EA3059"/>
    <w:rsid w:val="00EB38BD"/>
    <w:rsid w:val="00ED0934"/>
    <w:rsid w:val="00ED2E82"/>
    <w:rsid w:val="00EE3E75"/>
    <w:rsid w:val="00EF0826"/>
    <w:rsid w:val="00F21DA3"/>
    <w:rsid w:val="00F249C8"/>
    <w:rsid w:val="00F31277"/>
    <w:rsid w:val="00F37FB0"/>
    <w:rsid w:val="00F454FF"/>
    <w:rsid w:val="00F50379"/>
    <w:rsid w:val="00F50728"/>
    <w:rsid w:val="00F7356B"/>
    <w:rsid w:val="00F806BA"/>
    <w:rsid w:val="00F81A78"/>
    <w:rsid w:val="00FA6C41"/>
    <w:rsid w:val="00FB551A"/>
    <w:rsid w:val="00FD08C3"/>
    <w:rsid w:val="00FD23B7"/>
    <w:rsid w:val="00FD4F6D"/>
    <w:rsid w:val="00FF68C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86350"/>
  </w:style>
  <w:style w:type="paragraph" w:styleId="berschrift1">
    <w:name w:val="heading 1"/>
    <w:basedOn w:val="Standard"/>
    <w:next w:val="Standard"/>
    <w:link w:val="berschrift1Zchn"/>
    <w:uiPriority w:val="9"/>
    <w:qFormat/>
    <w:rsid w:val="00A86350"/>
    <w:pPr>
      <w:keepNext/>
      <w:keepLines/>
      <w:spacing w:before="480" w:after="0"/>
      <w:outlineLvl w:val="0"/>
    </w:pPr>
    <w:rPr>
      <w:rFonts w:asciiTheme="majorHAnsi" w:eastAsiaTheme="majorEastAsia" w:hAnsiTheme="majorHAnsi" w:cstheme="majorBidi"/>
      <w:b/>
      <w:bCs/>
      <w:color w:val="535356" w:themeColor="accent1" w:themeShade="BF"/>
      <w:sz w:val="28"/>
      <w:szCs w:val="28"/>
    </w:rPr>
  </w:style>
  <w:style w:type="paragraph" w:styleId="berschrift2">
    <w:name w:val="heading 2"/>
    <w:basedOn w:val="Standard"/>
    <w:next w:val="Standard"/>
    <w:link w:val="berschrift2Zchn"/>
    <w:uiPriority w:val="9"/>
    <w:unhideWhenUsed/>
    <w:qFormat/>
    <w:rsid w:val="00A86350"/>
    <w:pPr>
      <w:keepNext/>
      <w:keepLines/>
      <w:spacing w:before="200" w:after="0"/>
      <w:outlineLvl w:val="1"/>
    </w:pPr>
    <w:rPr>
      <w:rFonts w:asciiTheme="majorHAnsi" w:eastAsiaTheme="majorEastAsia" w:hAnsiTheme="majorHAnsi" w:cstheme="majorBidi"/>
      <w:b/>
      <w:bCs/>
      <w:color w:val="6F6F74" w:themeColor="accent1"/>
      <w:sz w:val="26"/>
      <w:szCs w:val="26"/>
    </w:rPr>
  </w:style>
  <w:style w:type="paragraph" w:styleId="berschrift3">
    <w:name w:val="heading 3"/>
    <w:basedOn w:val="Standard"/>
    <w:next w:val="Standard"/>
    <w:link w:val="berschrift3Zchn"/>
    <w:uiPriority w:val="9"/>
    <w:unhideWhenUsed/>
    <w:qFormat/>
    <w:rsid w:val="00A86350"/>
    <w:pPr>
      <w:keepNext/>
      <w:keepLines/>
      <w:spacing w:before="200" w:after="0"/>
      <w:outlineLvl w:val="2"/>
    </w:pPr>
    <w:rPr>
      <w:rFonts w:asciiTheme="majorHAnsi" w:eastAsiaTheme="majorEastAsia" w:hAnsiTheme="majorHAnsi" w:cstheme="majorBidi"/>
      <w:b/>
      <w:bCs/>
      <w:color w:val="6F6F74" w:themeColor="accent1"/>
    </w:rPr>
  </w:style>
  <w:style w:type="paragraph" w:styleId="berschrift4">
    <w:name w:val="heading 4"/>
    <w:basedOn w:val="Standard"/>
    <w:next w:val="Standard"/>
    <w:link w:val="berschrift4Zchn"/>
    <w:uiPriority w:val="9"/>
    <w:unhideWhenUsed/>
    <w:qFormat/>
    <w:rsid w:val="00A86350"/>
    <w:pPr>
      <w:keepNext/>
      <w:keepLines/>
      <w:spacing w:before="200" w:after="0"/>
      <w:outlineLvl w:val="3"/>
    </w:pPr>
    <w:rPr>
      <w:rFonts w:asciiTheme="majorHAnsi" w:eastAsiaTheme="majorEastAsia" w:hAnsiTheme="majorHAnsi" w:cstheme="majorBidi"/>
      <w:b/>
      <w:bCs/>
      <w:i/>
      <w:iCs/>
      <w:color w:val="6F6F74" w:themeColor="accent1"/>
    </w:rPr>
  </w:style>
  <w:style w:type="paragraph" w:styleId="berschrift5">
    <w:name w:val="heading 5"/>
    <w:basedOn w:val="Standard"/>
    <w:next w:val="Standard"/>
    <w:link w:val="berschrift5Zchn"/>
    <w:uiPriority w:val="9"/>
    <w:unhideWhenUsed/>
    <w:qFormat/>
    <w:rsid w:val="00A86350"/>
    <w:pPr>
      <w:keepNext/>
      <w:keepLines/>
      <w:spacing w:before="200" w:after="0"/>
      <w:outlineLvl w:val="4"/>
    </w:pPr>
    <w:rPr>
      <w:rFonts w:asciiTheme="majorHAnsi" w:eastAsiaTheme="majorEastAsia" w:hAnsiTheme="majorHAnsi" w:cstheme="majorBidi"/>
      <w:color w:val="373739" w:themeColor="accent1" w:themeShade="7F"/>
    </w:rPr>
  </w:style>
  <w:style w:type="paragraph" w:styleId="berschrift6">
    <w:name w:val="heading 6"/>
    <w:basedOn w:val="Standard"/>
    <w:next w:val="Standard"/>
    <w:link w:val="berschrift6Zchn"/>
    <w:uiPriority w:val="9"/>
    <w:unhideWhenUsed/>
    <w:qFormat/>
    <w:rsid w:val="00A86350"/>
    <w:pPr>
      <w:keepNext/>
      <w:keepLines/>
      <w:spacing w:before="200" w:after="0"/>
      <w:outlineLvl w:val="5"/>
    </w:pPr>
    <w:rPr>
      <w:rFonts w:asciiTheme="majorHAnsi" w:eastAsiaTheme="majorEastAsia" w:hAnsiTheme="majorHAnsi" w:cstheme="majorBidi"/>
      <w:i/>
      <w:iCs/>
      <w:color w:val="373739" w:themeColor="accent1" w:themeShade="7F"/>
    </w:rPr>
  </w:style>
  <w:style w:type="paragraph" w:styleId="berschrift7">
    <w:name w:val="heading 7"/>
    <w:basedOn w:val="Standard"/>
    <w:next w:val="Standard"/>
    <w:link w:val="berschrift7Zchn"/>
    <w:uiPriority w:val="9"/>
    <w:unhideWhenUsed/>
    <w:qFormat/>
    <w:rsid w:val="00A8635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A86350"/>
    <w:pPr>
      <w:keepNext/>
      <w:keepLines/>
      <w:spacing w:before="200" w:after="0"/>
      <w:outlineLvl w:val="7"/>
    </w:pPr>
    <w:rPr>
      <w:rFonts w:asciiTheme="majorHAnsi" w:eastAsiaTheme="majorEastAsia" w:hAnsiTheme="majorHAnsi" w:cstheme="majorBidi"/>
      <w:color w:val="6F6F74" w:themeColor="accent1"/>
      <w:sz w:val="20"/>
      <w:szCs w:val="20"/>
    </w:rPr>
  </w:style>
  <w:style w:type="paragraph" w:styleId="berschrift9">
    <w:name w:val="heading 9"/>
    <w:basedOn w:val="Standard"/>
    <w:next w:val="Standard"/>
    <w:link w:val="berschrift9Zchn"/>
    <w:uiPriority w:val="9"/>
    <w:semiHidden/>
    <w:unhideWhenUsed/>
    <w:qFormat/>
    <w:rsid w:val="00A8635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A86350"/>
    <w:pPr>
      <w:pBdr>
        <w:bottom w:val="single" w:sz="8" w:space="4" w:color="6F6F74" w:themeColor="accent1"/>
      </w:pBdr>
      <w:spacing w:after="300" w:line="240" w:lineRule="auto"/>
      <w:contextualSpacing/>
    </w:pPr>
    <w:rPr>
      <w:rFonts w:asciiTheme="majorHAnsi" w:eastAsiaTheme="majorEastAsia" w:hAnsiTheme="majorHAnsi" w:cstheme="majorBidi"/>
      <w:color w:val="343437" w:themeColor="text2" w:themeShade="BF"/>
      <w:spacing w:val="5"/>
      <w:kern w:val="28"/>
      <w:sz w:val="52"/>
      <w:szCs w:val="52"/>
    </w:rPr>
  </w:style>
  <w:style w:type="paragraph" w:styleId="Untertitel">
    <w:name w:val="Subtitle"/>
    <w:basedOn w:val="Standard"/>
    <w:next w:val="Standard"/>
    <w:link w:val="UntertitelZchn"/>
    <w:uiPriority w:val="11"/>
    <w:qFormat/>
    <w:rsid w:val="00A86350"/>
    <w:pPr>
      <w:numPr>
        <w:ilvl w:val="1"/>
      </w:numPr>
    </w:pPr>
    <w:rPr>
      <w:rFonts w:asciiTheme="majorHAnsi" w:eastAsiaTheme="majorEastAsia" w:hAnsiTheme="majorHAnsi" w:cstheme="majorBidi"/>
      <w:i/>
      <w:iCs/>
      <w:color w:val="6F6F74" w:themeColor="accent1"/>
      <w:spacing w:val="15"/>
      <w:sz w:val="24"/>
      <w:szCs w:val="24"/>
    </w:rPr>
  </w:style>
  <w:style w:type="paragraph" w:styleId="Sprechblasentext">
    <w:name w:val="Balloon Text"/>
    <w:basedOn w:val="Standard"/>
    <w:link w:val="SprechblasentextZchn"/>
    <w:uiPriority w:val="99"/>
    <w:semiHidden/>
    <w:unhideWhenUsed/>
    <w:rsid w:val="00472090"/>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72090"/>
    <w:rPr>
      <w:rFonts w:ascii="Tahoma" w:eastAsia="Arial" w:hAnsi="Tahoma" w:cs="Tahoma"/>
      <w:color w:val="000000"/>
      <w:sz w:val="16"/>
      <w:szCs w:val="16"/>
    </w:rPr>
  </w:style>
  <w:style w:type="paragraph" w:styleId="Verzeichnis1">
    <w:name w:val="toc 1"/>
    <w:basedOn w:val="Standard"/>
    <w:next w:val="Standard"/>
    <w:autoRedefine/>
    <w:uiPriority w:val="39"/>
    <w:unhideWhenUsed/>
    <w:rsid w:val="00472090"/>
    <w:pPr>
      <w:spacing w:after="100"/>
    </w:pPr>
  </w:style>
  <w:style w:type="paragraph" w:styleId="Verzeichnis2">
    <w:name w:val="toc 2"/>
    <w:basedOn w:val="Standard"/>
    <w:next w:val="Standard"/>
    <w:autoRedefine/>
    <w:uiPriority w:val="39"/>
    <w:unhideWhenUsed/>
    <w:rsid w:val="00472090"/>
    <w:pPr>
      <w:spacing w:after="100"/>
      <w:ind w:left="220"/>
    </w:pPr>
  </w:style>
  <w:style w:type="character" w:styleId="Hyperlink">
    <w:name w:val="Hyperlink"/>
    <w:basedOn w:val="Absatz-Standardschriftart"/>
    <w:uiPriority w:val="99"/>
    <w:unhideWhenUsed/>
    <w:rsid w:val="00472090"/>
    <w:rPr>
      <w:color w:val="67AABF" w:themeColor="hyperlink"/>
      <w:u w:val="single"/>
    </w:rPr>
  </w:style>
  <w:style w:type="paragraph" w:styleId="Kopfzeile">
    <w:name w:val="header"/>
    <w:basedOn w:val="Standard"/>
    <w:link w:val="KopfzeileZchn"/>
    <w:uiPriority w:val="99"/>
    <w:unhideWhenUsed/>
    <w:rsid w:val="00472090"/>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472090"/>
    <w:rPr>
      <w:rFonts w:ascii="Arial" w:eastAsia="Arial" w:hAnsi="Arial" w:cs="Arial"/>
      <w:color w:val="000000"/>
    </w:rPr>
  </w:style>
  <w:style w:type="paragraph" w:styleId="Fuzeile">
    <w:name w:val="footer"/>
    <w:basedOn w:val="Standard"/>
    <w:link w:val="FuzeileZchn"/>
    <w:uiPriority w:val="99"/>
    <w:unhideWhenUsed/>
    <w:rsid w:val="00472090"/>
    <w:pPr>
      <w:tabs>
        <w:tab w:val="center" w:pos="4536"/>
        <w:tab w:val="right" w:pos="9072"/>
      </w:tabs>
      <w:spacing w:line="240" w:lineRule="auto"/>
    </w:pPr>
  </w:style>
  <w:style w:type="character" w:customStyle="1" w:styleId="FuzeileZchn">
    <w:name w:val="Fußzeile Zchn"/>
    <w:basedOn w:val="Absatz-Standardschriftart"/>
    <w:link w:val="Fuzeile"/>
    <w:uiPriority w:val="99"/>
    <w:rsid w:val="00472090"/>
    <w:rPr>
      <w:rFonts w:ascii="Arial" w:eastAsia="Arial" w:hAnsi="Arial" w:cs="Arial"/>
      <w:color w:val="000000"/>
    </w:rPr>
  </w:style>
  <w:style w:type="character" w:customStyle="1" w:styleId="berschrift7Zchn">
    <w:name w:val="Überschrift 7 Zchn"/>
    <w:basedOn w:val="Absatz-Standardschriftart"/>
    <w:link w:val="berschrift7"/>
    <w:uiPriority w:val="9"/>
    <w:rsid w:val="00A86350"/>
    <w:rPr>
      <w:rFonts w:asciiTheme="majorHAnsi" w:eastAsiaTheme="majorEastAsia" w:hAnsiTheme="majorHAnsi" w:cstheme="majorBidi"/>
      <w:i/>
      <w:iCs/>
      <w:color w:val="404040" w:themeColor="text1" w:themeTint="BF"/>
    </w:rPr>
  </w:style>
  <w:style w:type="character" w:customStyle="1" w:styleId="berschrift1Zchn">
    <w:name w:val="Überschrift 1 Zchn"/>
    <w:basedOn w:val="Absatz-Standardschriftart"/>
    <w:link w:val="berschrift1"/>
    <w:uiPriority w:val="9"/>
    <w:rsid w:val="00A86350"/>
    <w:rPr>
      <w:rFonts w:asciiTheme="majorHAnsi" w:eastAsiaTheme="majorEastAsia" w:hAnsiTheme="majorHAnsi" w:cstheme="majorBidi"/>
      <w:b/>
      <w:bCs/>
      <w:color w:val="535356" w:themeColor="accent1" w:themeShade="BF"/>
      <w:sz w:val="28"/>
      <w:szCs w:val="28"/>
    </w:rPr>
  </w:style>
  <w:style w:type="character" w:customStyle="1" w:styleId="berschrift2Zchn">
    <w:name w:val="Überschrift 2 Zchn"/>
    <w:basedOn w:val="Absatz-Standardschriftart"/>
    <w:link w:val="berschrift2"/>
    <w:uiPriority w:val="9"/>
    <w:rsid w:val="00A86350"/>
    <w:rPr>
      <w:rFonts w:asciiTheme="majorHAnsi" w:eastAsiaTheme="majorEastAsia" w:hAnsiTheme="majorHAnsi" w:cstheme="majorBidi"/>
      <w:b/>
      <w:bCs/>
      <w:color w:val="6F6F74" w:themeColor="accent1"/>
      <w:sz w:val="26"/>
      <w:szCs w:val="26"/>
    </w:rPr>
  </w:style>
  <w:style w:type="character" w:customStyle="1" w:styleId="berschrift3Zchn">
    <w:name w:val="Überschrift 3 Zchn"/>
    <w:basedOn w:val="Absatz-Standardschriftart"/>
    <w:link w:val="berschrift3"/>
    <w:uiPriority w:val="9"/>
    <w:rsid w:val="00A86350"/>
    <w:rPr>
      <w:rFonts w:asciiTheme="majorHAnsi" w:eastAsiaTheme="majorEastAsia" w:hAnsiTheme="majorHAnsi" w:cstheme="majorBidi"/>
      <w:b/>
      <w:bCs/>
      <w:color w:val="6F6F74" w:themeColor="accent1"/>
    </w:rPr>
  </w:style>
  <w:style w:type="character" w:customStyle="1" w:styleId="berschrift4Zchn">
    <w:name w:val="Überschrift 4 Zchn"/>
    <w:basedOn w:val="Absatz-Standardschriftart"/>
    <w:link w:val="berschrift4"/>
    <w:uiPriority w:val="9"/>
    <w:rsid w:val="00A86350"/>
    <w:rPr>
      <w:rFonts w:asciiTheme="majorHAnsi" w:eastAsiaTheme="majorEastAsia" w:hAnsiTheme="majorHAnsi" w:cstheme="majorBidi"/>
      <w:b/>
      <w:bCs/>
      <w:i/>
      <w:iCs/>
      <w:color w:val="6F6F74" w:themeColor="accent1"/>
    </w:rPr>
  </w:style>
  <w:style w:type="character" w:customStyle="1" w:styleId="berschrift5Zchn">
    <w:name w:val="Überschrift 5 Zchn"/>
    <w:basedOn w:val="Absatz-Standardschriftart"/>
    <w:link w:val="berschrift5"/>
    <w:uiPriority w:val="9"/>
    <w:rsid w:val="00A86350"/>
    <w:rPr>
      <w:rFonts w:asciiTheme="majorHAnsi" w:eastAsiaTheme="majorEastAsia" w:hAnsiTheme="majorHAnsi" w:cstheme="majorBidi"/>
      <w:color w:val="373739" w:themeColor="accent1" w:themeShade="7F"/>
    </w:rPr>
  </w:style>
  <w:style w:type="character" w:customStyle="1" w:styleId="berschrift6Zchn">
    <w:name w:val="Überschrift 6 Zchn"/>
    <w:basedOn w:val="Absatz-Standardschriftart"/>
    <w:link w:val="berschrift6"/>
    <w:uiPriority w:val="9"/>
    <w:rsid w:val="00A86350"/>
    <w:rPr>
      <w:rFonts w:asciiTheme="majorHAnsi" w:eastAsiaTheme="majorEastAsia" w:hAnsiTheme="majorHAnsi" w:cstheme="majorBidi"/>
      <w:i/>
      <w:iCs/>
      <w:color w:val="373739" w:themeColor="accent1" w:themeShade="7F"/>
    </w:rPr>
  </w:style>
  <w:style w:type="character" w:customStyle="1" w:styleId="berschrift8Zchn">
    <w:name w:val="Überschrift 8 Zchn"/>
    <w:basedOn w:val="Absatz-Standardschriftart"/>
    <w:link w:val="berschrift8"/>
    <w:uiPriority w:val="9"/>
    <w:semiHidden/>
    <w:rsid w:val="00A86350"/>
    <w:rPr>
      <w:rFonts w:asciiTheme="majorHAnsi" w:eastAsiaTheme="majorEastAsia" w:hAnsiTheme="majorHAnsi" w:cstheme="majorBidi"/>
      <w:color w:val="6F6F74" w:themeColor="accent1"/>
      <w:sz w:val="20"/>
      <w:szCs w:val="20"/>
    </w:rPr>
  </w:style>
  <w:style w:type="character" w:customStyle="1" w:styleId="berschrift9Zchn">
    <w:name w:val="Überschrift 9 Zchn"/>
    <w:basedOn w:val="Absatz-Standardschriftart"/>
    <w:link w:val="berschrift9"/>
    <w:uiPriority w:val="9"/>
    <w:semiHidden/>
    <w:rsid w:val="00A86350"/>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unhideWhenUsed/>
    <w:qFormat/>
    <w:rsid w:val="00A86350"/>
    <w:pPr>
      <w:spacing w:line="240" w:lineRule="auto"/>
    </w:pPr>
    <w:rPr>
      <w:b/>
      <w:bCs/>
      <w:color w:val="6F6F74" w:themeColor="accent1"/>
      <w:sz w:val="18"/>
      <w:szCs w:val="18"/>
    </w:rPr>
  </w:style>
  <w:style w:type="character" w:customStyle="1" w:styleId="TitelZchn">
    <w:name w:val="Titel Zchn"/>
    <w:basedOn w:val="Absatz-Standardschriftart"/>
    <w:link w:val="Titel"/>
    <w:uiPriority w:val="10"/>
    <w:rsid w:val="00A86350"/>
    <w:rPr>
      <w:rFonts w:asciiTheme="majorHAnsi" w:eastAsiaTheme="majorEastAsia" w:hAnsiTheme="majorHAnsi" w:cstheme="majorBidi"/>
      <w:color w:val="343437" w:themeColor="text2" w:themeShade="BF"/>
      <w:spacing w:val="5"/>
      <w:kern w:val="28"/>
      <w:sz w:val="52"/>
      <w:szCs w:val="52"/>
    </w:rPr>
  </w:style>
  <w:style w:type="character" w:customStyle="1" w:styleId="UntertitelZchn">
    <w:name w:val="Untertitel Zchn"/>
    <w:basedOn w:val="Absatz-Standardschriftart"/>
    <w:link w:val="Untertitel"/>
    <w:uiPriority w:val="11"/>
    <w:rsid w:val="00A86350"/>
    <w:rPr>
      <w:rFonts w:asciiTheme="majorHAnsi" w:eastAsiaTheme="majorEastAsia" w:hAnsiTheme="majorHAnsi" w:cstheme="majorBidi"/>
      <w:i/>
      <w:iCs/>
      <w:color w:val="6F6F74" w:themeColor="accent1"/>
      <w:spacing w:val="15"/>
      <w:sz w:val="24"/>
      <w:szCs w:val="24"/>
    </w:rPr>
  </w:style>
  <w:style w:type="character" w:styleId="Fett">
    <w:name w:val="Strong"/>
    <w:basedOn w:val="Absatz-Standardschriftart"/>
    <w:uiPriority w:val="22"/>
    <w:qFormat/>
    <w:rsid w:val="00A86350"/>
    <w:rPr>
      <w:b/>
      <w:bCs/>
    </w:rPr>
  </w:style>
  <w:style w:type="character" w:styleId="Hervorhebung">
    <w:name w:val="Emphasis"/>
    <w:basedOn w:val="Absatz-Standardschriftart"/>
    <w:uiPriority w:val="20"/>
    <w:qFormat/>
    <w:rsid w:val="00A86350"/>
    <w:rPr>
      <w:i/>
      <w:iCs/>
    </w:rPr>
  </w:style>
  <w:style w:type="paragraph" w:styleId="KeinLeerraum">
    <w:name w:val="No Spacing"/>
    <w:link w:val="KeinLeerraumZchn"/>
    <w:uiPriority w:val="1"/>
    <w:qFormat/>
    <w:rsid w:val="00A86350"/>
    <w:pPr>
      <w:spacing w:after="0" w:line="240" w:lineRule="auto"/>
    </w:pPr>
  </w:style>
  <w:style w:type="character" w:customStyle="1" w:styleId="KeinLeerraumZchn">
    <w:name w:val="Kein Leerraum Zchn"/>
    <w:basedOn w:val="Absatz-Standardschriftart"/>
    <w:link w:val="KeinLeerraum"/>
    <w:uiPriority w:val="1"/>
    <w:rsid w:val="00A86350"/>
  </w:style>
  <w:style w:type="paragraph" w:styleId="Listenabsatz">
    <w:name w:val="List Paragraph"/>
    <w:basedOn w:val="Standard"/>
    <w:uiPriority w:val="34"/>
    <w:qFormat/>
    <w:rsid w:val="00A86350"/>
    <w:pPr>
      <w:ind w:left="720"/>
      <w:contextualSpacing/>
    </w:pPr>
  </w:style>
  <w:style w:type="paragraph" w:styleId="Zitat">
    <w:name w:val="Quote"/>
    <w:basedOn w:val="Standard"/>
    <w:next w:val="Standard"/>
    <w:link w:val="ZitatZchn"/>
    <w:uiPriority w:val="29"/>
    <w:qFormat/>
    <w:rsid w:val="00A86350"/>
    <w:rPr>
      <w:i/>
      <w:iCs/>
      <w:color w:val="000000" w:themeColor="text1"/>
    </w:rPr>
  </w:style>
  <w:style w:type="character" w:customStyle="1" w:styleId="ZitatZchn">
    <w:name w:val="Zitat Zchn"/>
    <w:basedOn w:val="Absatz-Standardschriftart"/>
    <w:link w:val="Zitat"/>
    <w:uiPriority w:val="29"/>
    <w:rsid w:val="00A86350"/>
    <w:rPr>
      <w:i/>
      <w:iCs/>
      <w:color w:val="000000" w:themeColor="text1"/>
    </w:rPr>
  </w:style>
  <w:style w:type="paragraph" w:styleId="IntensivesZitat">
    <w:name w:val="Intense Quote"/>
    <w:basedOn w:val="Standard"/>
    <w:next w:val="Standard"/>
    <w:link w:val="IntensivesZitatZchn"/>
    <w:uiPriority w:val="30"/>
    <w:qFormat/>
    <w:rsid w:val="00A86350"/>
    <w:pPr>
      <w:pBdr>
        <w:bottom w:val="single" w:sz="4" w:space="4" w:color="6F6F74" w:themeColor="accent1"/>
      </w:pBdr>
      <w:spacing w:before="200" w:after="280"/>
      <w:ind w:left="936" w:right="936"/>
    </w:pPr>
    <w:rPr>
      <w:b/>
      <w:bCs/>
      <w:i/>
      <w:iCs/>
      <w:color w:val="6F6F74" w:themeColor="accent1"/>
    </w:rPr>
  </w:style>
  <w:style w:type="character" w:customStyle="1" w:styleId="IntensivesZitatZchn">
    <w:name w:val="Intensives Zitat Zchn"/>
    <w:basedOn w:val="Absatz-Standardschriftart"/>
    <w:link w:val="IntensivesZitat"/>
    <w:uiPriority w:val="30"/>
    <w:rsid w:val="00A86350"/>
    <w:rPr>
      <w:b/>
      <w:bCs/>
      <w:i/>
      <w:iCs/>
      <w:color w:val="6F6F74" w:themeColor="accent1"/>
    </w:rPr>
  </w:style>
  <w:style w:type="character" w:styleId="SchwacheHervorhebung">
    <w:name w:val="Subtle Emphasis"/>
    <w:basedOn w:val="Absatz-Standardschriftart"/>
    <w:uiPriority w:val="19"/>
    <w:qFormat/>
    <w:rsid w:val="00A86350"/>
    <w:rPr>
      <w:i/>
      <w:iCs/>
      <w:color w:val="808080" w:themeColor="text1" w:themeTint="7F"/>
    </w:rPr>
  </w:style>
  <w:style w:type="character" w:styleId="IntensiveHervorhebung">
    <w:name w:val="Intense Emphasis"/>
    <w:basedOn w:val="Absatz-Standardschriftart"/>
    <w:uiPriority w:val="21"/>
    <w:qFormat/>
    <w:rsid w:val="00A86350"/>
    <w:rPr>
      <w:b/>
      <w:bCs/>
      <w:i/>
      <w:iCs/>
      <w:color w:val="6F6F74" w:themeColor="accent1"/>
    </w:rPr>
  </w:style>
  <w:style w:type="character" w:styleId="SchwacherVerweis">
    <w:name w:val="Subtle Reference"/>
    <w:basedOn w:val="Absatz-Standardschriftart"/>
    <w:uiPriority w:val="31"/>
    <w:qFormat/>
    <w:rsid w:val="00A86350"/>
    <w:rPr>
      <w:smallCaps/>
      <w:color w:val="A7B789" w:themeColor="accent2"/>
      <w:u w:val="single"/>
    </w:rPr>
  </w:style>
  <w:style w:type="character" w:styleId="IntensiverVerweis">
    <w:name w:val="Intense Reference"/>
    <w:basedOn w:val="Absatz-Standardschriftart"/>
    <w:uiPriority w:val="32"/>
    <w:qFormat/>
    <w:rsid w:val="00A86350"/>
    <w:rPr>
      <w:b/>
      <w:bCs/>
      <w:smallCaps/>
      <w:color w:val="A7B789" w:themeColor="accent2"/>
      <w:spacing w:val="5"/>
      <w:u w:val="single"/>
    </w:rPr>
  </w:style>
  <w:style w:type="character" w:styleId="Buchtitel">
    <w:name w:val="Book Title"/>
    <w:basedOn w:val="Absatz-Standardschriftart"/>
    <w:uiPriority w:val="33"/>
    <w:qFormat/>
    <w:rsid w:val="00A86350"/>
    <w:rPr>
      <w:b/>
      <w:bCs/>
      <w:smallCaps/>
      <w:spacing w:val="5"/>
    </w:rPr>
  </w:style>
  <w:style w:type="paragraph" w:styleId="Inhaltsverzeichnisberschrift">
    <w:name w:val="TOC Heading"/>
    <w:basedOn w:val="berschrift1"/>
    <w:next w:val="Standard"/>
    <w:uiPriority w:val="39"/>
    <w:semiHidden/>
    <w:unhideWhenUsed/>
    <w:qFormat/>
    <w:rsid w:val="00A86350"/>
    <w:pPr>
      <w:outlineLvl w:val="9"/>
    </w:pPr>
  </w:style>
  <w:style w:type="paragraph" w:customStyle="1" w:styleId="Code">
    <w:name w:val="Code"/>
    <w:basedOn w:val="Standard"/>
    <w:link w:val="CodeZchn"/>
    <w:qFormat/>
    <w:rsid w:val="00561BAB"/>
    <w:pPr>
      <w:spacing w:after="240" w:line="240" w:lineRule="auto"/>
    </w:pPr>
    <w:rPr>
      <w:rFonts w:ascii="Courier New" w:eastAsia="Courier New" w:hAnsi="Courier New" w:cs="Courier New"/>
      <w:sz w:val="18"/>
      <w:lang w:val="en-US"/>
    </w:rPr>
  </w:style>
  <w:style w:type="character" w:customStyle="1" w:styleId="CodeZchn">
    <w:name w:val="Code Zchn"/>
    <w:basedOn w:val="Absatz-Standardschriftart"/>
    <w:link w:val="Code"/>
    <w:rsid w:val="00561BAB"/>
    <w:rPr>
      <w:rFonts w:ascii="Courier New" w:eastAsia="Courier New" w:hAnsi="Courier New" w:cs="Courier New"/>
      <w:sz w:val="18"/>
      <w:lang w:val="en-US"/>
    </w:rPr>
  </w:style>
  <w:style w:type="paragraph" w:styleId="Verzeichnis3">
    <w:name w:val="toc 3"/>
    <w:basedOn w:val="Standard"/>
    <w:next w:val="Standard"/>
    <w:autoRedefine/>
    <w:uiPriority w:val="39"/>
    <w:unhideWhenUsed/>
    <w:rsid w:val="004565F5"/>
    <w:pPr>
      <w:spacing w:after="100"/>
      <w:ind w:left="440"/>
    </w:pPr>
  </w:style>
  <w:style w:type="paragraph" w:customStyle="1" w:styleId="Tablecontent">
    <w:name w:val="Table content"/>
    <w:basedOn w:val="Standard"/>
    <w:link w:val="TablecontentZchn"/>
    <w:qFormat/>
    <w:rsid w:val="00561BAB"/>
    <w:pPr>
      <w:spacing w:line="240" w:lineRule="auto"/>
    </w:pPr>
    <w:rPr>
      <w:lang w:val="en-US"/>
    </w:rPr>
  </w:style>
  <w:style w:type="character" w:customStyle="1" w:styleId="TablecontentZchn">
    <w:name w:val="Table content Zchn"/>
    <w:basedOn w:val="Absatz-Standardschriftart"/>
    <w:link w:val="Tablecontent"/>
    <w:rsid w:val="00561BAB"/>
    <w:rPr>
      <w:lang w:val="en-US"/>
    </w:rPr>
  </w:style>
  <w:style w:type="table" w:styleId="Tabellenraster">
    <w:name w:val="Table Grid"/>
    <w:basedOn w:val="NormaleTabelle"/>
    <w:uiPriority w:val="59"/>
    <w:rsid w:val="00C2754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86350"/>
  </w:style>
  <w:style w:type="paragraph" w:styleId="berschrift1">
    <w:name w:val="heading 1"/>
    <w:basedOn w:val="Standard"/>
    <w:next w:val="Standard"/>
    <w:link w:val="berschrift1Zchn"/>
    <w:uiPriority w:val="9"/>
    <w:qFormat/>
    <w:rsid w:val="00A86350"/>
    <w:pPr>
      <w:keepNext/>
      <w:keepLines/>
      <w:spacing w:before="480" w:after="0"/>
      <w:outlineLvl w:val="0"/>
    </w:pPr>
    <w:rPr>
      <w:rFonts w:asciiTheme="majorHAnsi" w:eastAsiaTheme="majorEastAsia" w:hAnsiTheme="majorHAnsi" w:cstheme="majorBidi"/>
      <w:b/>
      <w:bCs/>
      <w:color w:val="535356" w:themeColor="accent1" w:themeShade="BF"/>
      <w:sz w:val="28"/>
      <w:szCs w:val="28"/>
    </w:rPr>
  </w:style>
  <w:style w:type="paragraph" w:styleId="berschrift2">
    <w:name w:val="heading 2"/>
    <w:basedOn w:val="Standard"/>
    <w:next w:val="Standard"/>
    <w:link w:val="berschrift2Zchn"/>
    <w:uiPriority w:val="9"/>
    <w:unhideWhenUsed/>
    <w:qFormat/>
    <w:rsid w:val="00A86350"/>
    <w:pPr>
      <w:keepNext/>
      <w:keepLines/>
      <w:spacing w:before="200" w:after="0"/>
      <w:outlineLvl w:val="1"/>
    </w:pPr>
    <w:rPr>
      <w:rFonts w:asciiTheme="majorHAnsi" w:eastAsiaTheme="majorEastAsia" w:hAnsiTheme="majorHAnsi" w:cstheme="majorBidi"/>
      <w:b/>
      <w:bCs/>
      <w:color w:val="6F6F74" w:themeColor="accent1"/>
      <w:sz w:val="26"/>
      <w:szCs w:val="26"/>
    </w:rPr>
  </w:style>
  <w:style w:type="paragraph" w:styleId="berschrift3">
    <w:name w:val="heading 3"/>
    <w:basedOn w:val="Standard"/>
    <w:next w:val="Standard"/>
    <w:link w:val="berschrift3Zchn"/>
    <w:uiPriority w:val="9"/>
    <w:unhideWhenUsed/>
    <w:qFormat/>
    <w:rsid w:val="00A86350"/>
    <w:pPr>
      <w:keepNext/>
      <w:keepLines/>
      <w:spacing w:before="200" w:after="0"/>
      <w:outlineLvl w:val="2"/>
    </w:pPr>
    <w:rPr>
      <w:rFonts w:asciiTheme="majorHAnsi" w:eastAsiaTheme="majorEastAsia" w:hAnsiTheme="majorHAnsi" w:cstheme="majorBidi"/>
      <w:b/>
      <w:bCs/>
      <w:color w:val="6F6F74" w:themeColor="accent1"/>
    </w:rPr>
  </w:style>
  <w:style w:type="paragraph" w:styleId="berschrift4">
    <w:name w:val="heading 4"/>
    <w:basedOn w:val="Standard"/>
    <w:next w:val="Standard"/>
    <w:link w:val="berschrift4Zchn"/>
    <w:uiPriority w:val="9"/>
    <w:unhideWhenUsed/>
    <w:qFormat/>
    <w:rsid w:val="00A86350"/>
    <w:pPr>
      <w:keepNext/>
      <w:keepLines/>
      <w:spacing w:before="200" w:after="0"/>
      <w:outlineLvl w:val="3"/>
    </w:pPr>
    <w:rPr>
      <w:rFonts w:asciiTheme="majorHAnsi" w:eastAsiaTheme="majorEastAsia" w:hAnsiTheme="majorHAnsi" w:cstheme="majorBidi"/>
      <w:b/>
      <w:bCs/>
      <w:i/>
      <w:iCs/>
      <w:color w:val="6F6F74" w:themeColor="accent1"/>
    </w:rPr>
  </w:style>
  <w:style w:type="paragraph" w:styleId="berschrift5">
    <w:name w:val="heading 5"/>
    <w:basedOn w:val="Standard"/>
    <w:next w:val="Standard"/>
    <w:link w:val="berschrift5Zchn"/>
    <w:uiPriority w:val="9"/>
    <w:unhideWhenUsed/>
    <w:qFormat/>
    <w:rsid w:val="00A86350"/>
    <w:pPr>
      <w:keepNext/>
      <w:keepLines/>
      <w:spacing w:before="200" w:after="0"/>
      <w:outlineLvl w:val="4"/>
    </w:pPr>
    <w:rPr>
      <w:rFonts w:asciiTheme="majorHAnsi" w:eastAsiaTheme="majorEastAsia" w:hAnsiTheme="majorHAnsi" w:cstheme="majorBidi"/>
      <w:color w:val="373739" w:themeColor="accent1" w:themeShade="7F"/>
    </w:rPr>
  </w:style>
  <w:style w:type="paragraph" w:styleId="berschrift6">
    <w:name w:val="heading 6"/>
    <w:basedOn w:val="Standard"/>
    <w:next w:val="Standard"/>
    <w:link w:val="berschrift6Zchn"/>
    <w:uiPriority w:val="9"/>
    <w:unhideWhenUsed/>
    <w:qFormat/>
    <w:rsid w:val="00A86350"/>
    <w:pPr>
      <w:keepNext/>
      <w:keepLines/>
      <w:spacing w:before="200" w:after="0"/>
      <w:outlineLvl w:val="5"/>
    </w:pPr>
    <w:rPr>
      <w:rFonts w:asciiTheme="majorHAnsi" w:eastAsiaTheme="majorEastAsia" w:hAnsiTheme="majorHAnsi" w:cstheme="majorBidi"/>
      <w:i/>
      <w:iCs/>
      <w:color w:val="373739" w:themeColor="accent1" w:themeShade="7F"/>
    </w:rPr>
  </w:style>
  <w:style w:type="paragraph" w:styleId="berschrift7">
    <w:name w:val="heading 7"/>
    <w:basedOn w:val="Standard"/>
    <w:next w:val="Standard"/>
    <w:link w:val="berschrift7Zchn"/>
    <w:uiPriority w:val="9"/>
    <w:unhideWhenUsed/>
    <w:qFormat/>
    <w:rsid w:val="00A8635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A86350"/>
    <w:pPr>
      <w:keepNext/>
      <w:keepLines/>
      <w:spacing w:before="200" w:after="0"/>
      <w:outlineLvl w:val="7"/>
    </w:pPr>
    <w:rPr>
      <w:rFonts w:asciiTheme="majorHAnsi" w:eastAsiaTheme="majorEastAsia" w:hAnsiTheme="majorHAnsi" w:cstheme="majorBidi"/>
      <w:color w:val="6F6F74" w:themeColor="accent1"/>
      <w:sz w:val="20"/>
      <w:szCs w:val="20"/>
    </w:rPr>
  </w:style>
  <w:style w:type="paragraph" w:styleId="berschrift9">
    <w:name w:val="heading 9"/>
    <w:basedOn w:val="Standard"/>
    <w:next w:val="Standard"/>
    <w:link w:val="berschrift9Zchn"/>
    <w:uiPriority w:val="9"/>
    <w:semiHidden/>
    <w:unhideWhenUsed/>
    <w:qFormat/>
    <w:rsid w:val="00A8635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A86350"/>
    <w:pPr>
      <w:pBdr>
        <w:bottom w:val="single" w:sz="8" w:space="4" w:color="6F6F74" w:themeColor="accent1"/>
      </w:pBdr>
      <w:spacing w:after="300" w:line="240" w:lineRule="auto"/>
      <w:contextualSpacing/>
    </w:pPr>
    <w:rPr>
      <w:rFonts w:asciiTheme="majorHAnsi" w:eastAsiaTheme="majorEastAsia" w:hAnsiTheme="majorHAnsi" w:cstheme="majorBidi"/>
      <w:color w:val="343437" w:themeColor="text2" w:themeShade="BF"/>
      <w:spacing w:val="5"/>
      <w:kern w:val="28"/>
      <w:sz w:val="52"/>
      <w:szCs w:val="52"/>
    </w:rPr>
  </w:style>
  <w:style w:type="paragraph" w:styleId="Untertitel">
    <w:name w:val="Subtitle"/>
    <w:basedOn w:val="Standard"/>
    <w:next w:val="Standard"/>
    <w:link w:val="UntertitelZchn"/>
    <w:uiPriority w:val="11"/>
    <w:qFormat/>
    <w:rsid w:val="00A86350"/>
    <w:pPr>
      <w:numPr>
        <w:ilvl w:val="1"/>
      </w:numPr>
    </w:pPr>
    <w:rPr>
      <w:rFonts w:asciiTheme="majorHAnsi" w:eastAsiaTheme="majorEastAsia" w:hAnsiTheme="majorHAnsi" w:cstheme="majorBidi"/>
      <w:i/>
      <w:iCs/>
      <w:color w:val="6F6F74" w:themeColor="accent1"/>
      <w:spacing w:val="15"/>
      <w:sz w:val="24"/>
      <w:szCs w:val="24"/>
    </w:rPr>
  </w:style>
  <w:style w:type="paragraph" w:styleId="Sprechblasentext">
    <w:name w:val="Balloon Text"/>
    <w:basedOn w:val="Standard"/>
    <w:link w:val="SprechblasentextZchn"/>
    <w:uiPriority w:val="99"/>
    <w:semiHidden/>
    <w:unhideWhenUsed/>
    <w:rsid w:val="00472090"/>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72090"/>
    <w:rPr>
      <w:rFonts w:ascii="Tahoma" w:eastAsia="Arial" w:hAnsi="Tahoma" w:cs="Tahoma"/>
      <w:color w:val="000000"/>
      <w:sz w:val="16"/>
      <w:szCs w:val="16"/>
    </w:rPr>
  </w:style>
  <w:style w:type="paragraph" w:styleId="Verzeichnis1">
    <w:name w:val="toc 1"/>
    <w:basedOn w:val="Standard"/>
    <w:next w:val="Standard"/>
    <w:autoRedefine/>
    <w:uiPriority w:val="39"/>
    <w:unhideWhenUsed/>
    <w:rsid w:val="00472090"/>
    <w:pPr>
      <w:spacing w:after="100"/>
    </w:pPr>
  </w:style>
  <w:style w:type="paragraph" w:styleId="Verzeichnis2">
    <w:name w:val="toc 2"/>
    <w:basedOn w:val="Standard"/>
    <w:next w:val="Standard"/>
    <w:autoRedefine/>
    <w:uiPriority w:val="39"/>
    <w:unhideWhenUsed/>
    <w:rsid w:val="00472090"/>
    <w:pPr>
      <w:spacing w:after="100"/>
      <w:ind w:left="220"/>
    </w:pPr>
  </w:style>
  <w:style w:type="character" w:styleId="Hyperlink">
    <w:name w:val="Hyperlink"/>
    <w:basedOn w:val="Absatz-Standardschriftart"/>
    <w:uiPriority w:val="99"/>
    <w:unhideWhenUsed/>
    <w:rsid w:val="00472090"/>
    <w:rPr>
      <w:color w:val="67AABF" w:themeColor="hyperlink"/>
      <w:u w:val="single"/>
    </w:rPr>
  </w:style>
  <w:style w:type="paragraph" w:styleId="Kopfzeile">
    <w:name w:val="header"/>
    <w:basedOn w:val="Standard"/>
    <w:link w:val="KopfzeileZchn"/>
    <w:uiPriority w:val="99"/>
    <w:unhideWhenUsed/>
    <w:rsid w:val="00472090"/>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472090"/>
    <w:rPr>
      <w:rFonts w:ascii="Arial" w:eastAsia="Arial" w:hAnsi="Arial" w:cs="Arial"/>
      <w:color w:val="000000"/>
    </w:rPr>
  </w:style>
  <w:style w:type="paragraph" w:styleId="Fuzeile">
    <w:name w:val="footer"/>
    <w:basedOn w:val="Standard"/>
    <w:link w:val="FuzeileZchn"/>
    <w:uiPriority w:val="99"/>
    <w:unhideWhenUsed/>
    <w:rsid w:val="00472090"/>
    <w:pPr>
      <w:tabs>
        <w:tab w:val="center" w:pos="4536"/>
        <w:tab w:val="right" w:pos="9072"/>
      </w:tabs>
      <w:spacing w:line="240" w:lineRule="auto"/>
    </w:pPr>
  </w:style>
  <w:style w:type="character" w:customStyle="1" w:styleId="FuzeileZchn">
    <w:name w:val="Fußzeile Zchn"/>
    <w:basedOn w:val="Absatz-Standardschriftart"/>
    <w:link w:val="Fuzeile"/>
    <w:uiPriority w:val="99"/>
    <w:rsid w:val="00472090"/>
    <w:rPr>
      <w:rFonts w:ascii="Arial" w:eastAsia="Arial" w:hAnsi="Arial" w:cs="Arial"/>
      <w:color w:val="000000"/>
    </w:rPr>
  </w:style>
  <w:style w:type="character" w:customStyle="1" w:styleId="berschrift7Zchn">
    <w:name w:val="Überschrift 7 Zchn"/>
    <w:basedOn w:val="Absatz-Standardschriftart"/>
    <w:link w:val="berschrift7"/>
    <w:uiPriority w:val="9"/>
    <w:rsid w:val="00A86350"/>
    <w:rPr>
      <w:rFonts w:asciiTheme="majorHAnsi" w:eastAsiaTheme="majorEastAsia" w:hAnsiTheme="majorHAnsi" w:cstheme="majorBidi"/>
      <w:i/>
      <w:iCs/>
      <w:color w:val="404040" w:themeColor="text1" w:themeTint="BF"/>
    </w:rPr>
  </w:style>
  <w:style w:type="character" w:customStyle="1" w:styleId="berschrift1Zchn">
    <w:name w:val="Überschrift 1 Zchn"/>
    <w:basedOn w:val="Absatz-Standardschriftart"/>
    <w:link w:val="berschrift1"/>
    <w:uiPriority w:val="9"/>
    <w:rsid w:val="00A86350"/>
    <w:rPr>
      <w:rFonts w:asciiTheme="majorHAnsi" w:eastAsiaTheme="majorEastAsia" w:hAnsiTheme="majorHAnsi" w:cstheme="majorBidi"/>
      <w:b/>
      <w:bCs/>
      <w:color w:val="535356" w:themeColor="accent1" w:themeShade="BF"/>
      <w:sz w:val="28"/>
      <w:szCs w:val="28"/>
    </w:rPr>
  </w:style>
  <w:style w:type="character" w:customStyle="1" w:styleId="berschrift2Zchn">
    <w:name w:val="Überschrift 2 Zchn"/>
    <w:basedOn w:val="Absatz-Standardschriftart"/>
    <w:link w:val="berschrift2"/>
    <w:uiPriority w:val="9"/>
    <w:rsid w:val="00A86350"/>
    <w:rPr>
      <w:rFonts w:asciiTheme="majorHAnsi" w:eastAsiaTheme="majorEastAsia" w:hAnsiTheme="majorHAnsi" w:cstheme="majorBidi"/>
      <w:b/>
      <w:bCs/>
      <w:color w:val="6F6F74" w:themeColor="accent1"/>
      <w:sz w:val="26"/>
      <w:szCs w:val="26"/>
    </w:rPr>
  </w:style>
  <w:style w:type="character" w:customStyle="1" w:styleId="berschrift3Zchn">
    <w:name w:val="Überschrift 3 Zchn"/>
    <w:basedOn w:val="Absatz-Standardschriftart"/>
    <w:link w:val="berschrift3"/>
    <w:uiPriority w:val="9"/>
    <w:rsid w:val="00A86350"/>
    <w:rPr>
      <w:rFonts w:asciiTheme="majorHAnsi" w:eastAsiaTheme="majorEastAsia" w:hAnsiTheme="majorHAnsi" w:cstheme="majorBidi"/>
      <w:b/>
      <w:bCs/>
      <w:color w:val="6F6F74" w:themeColor="accent1"/>
    </w:rPr>
  </w:style>
  <w:style w:type="character" w:customStyle="1" w:styleId="berschrift4Zchn">
    <w:name w:val="Überschrift 4 Zchn"/>
    <w:basedOn w:val="Absatz-Standardschriftart"/>
    <w:link w:val="berschrift4"/>
    <w:uiPriority w:val="9"/>
    <w:rsid w:val="00A86350"/>
    <w:rPr>
      <w:rFonts w:asciiTheme="majorHAnsi" w:eastAsiaTheme="majorEastAsia" w:hAnsiTheme="majorHAnsi" w:cstheme="majorBidi"/>
      <w:b/>
      <w:bCs/>
      <w:i/>
      <w:iCs/>
      <w:color w:val="6F6F74" w:themeColor="accent1"/>
    </w:rPr>
  </w:style>
  <w:style w:type="character" w:customStyle="1" w:styleId="berschrift5Zchn">
    <w:name w:val="Überschrift 5 Zchn"/>
    <w:basedOn w:val="Absatz-Standardschriftart"/>
    <w:link w:val="berschrift5"/>
    <w:uiPriority w:val="9"/>
    <w:rsid w:val="00A86350"/>
    <w:rPr>
      <w:rFonts w:asciiTheme="majorHAnsi" w:eastAsiaTheme="majorEastAsia" w:hAnsiTheme="majorHAnsi" w:cstheme="majorBidi"/>
      <w:color w:val="373739" w:themeColor="accent1" w:themeShade="7F"/>
    </w:rPr>
  </w:style>
  <w:style w:type="character" w:customStyle="1" w:styleId="berschrift6Zchn">
    <w:name w:val="Überschrift 6 Zchn"/>
    <w:basedOn w:val="Absatz-Standardschriftart"/>
    <w:link w:val="berschrift6"/>
    <w:uiPriority w:val="9"/>
    <w:rsid w:val="00A86350"/>
    <w:rPr>
      <w:rFonts w:asciiTheme="majorHAnsi" w:eastAsiaTheme="majorEastAsia" w:hAnsiTheme="majorHAnsi" w:cstheme="majorBidi"/>
      <w:i/>
      <w:iCs/>
      <w:color w:val="373739" w:themeColor="accent1" w:themeShade="7F"/>
    </w:rPr>
  </w:style>
  <w:style w:type="character" w:customStyle="1" w:styleId="berschrift8Zchn">
    <w:name w:val="Überschrift 8 Zchn"/>
    <w:basedOn w:val="Absatz-Standardschriftart"/>
    <w:link w:val="berschrift8"/>
    <w:uiPriority w:val="9"/>
    <w:semiHidden/>
    <w:rsid w:val="00A86350"/>
    <w:rPr>
      <w:rFonts w:asciiTheme="majorHAnsi" w:eastAsiaTheme="majorEastAsia" w:hAnsiTheme="majorHAnsi" w:cstheme="majorBidi"/>
      <w:color w:val="6F6F74" w:themeColor="accent1"/>
      <w:sz w:val="20"/>
      <w:szCs w:val="20"/>
    </w:rPr>
  </w:style>
  <w:style w:type="character" w:customStyle="1" w:styleId="berschrift9Zchn">
    <w:name w:val="Überschrift 9 Zchn"/>
    <w:basedOn w:val="Absatz-Standardschriftart"/>
    <w:link w:val="berschrift9"/>
    <w:uiPriority w:val="9"/>
    <w:semiHidden/>
    <w:rsid w:val="00A86350"/>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unhideWhenUsed/>
    <w:qFormat/>
    <w:rsid w:val="00A86350"/>
    <w:pPr>
      <w:spacing w:line="240" w:lineRule="auto"/>
    </w:pPr>
    <w:rPr>
      <w:b/>
      <w:bCs/>
      <w:color w:val="6F6F74" w:themeColor="accent1"/>
      <w:sz w:val="18"/>
      <w:szCs w:val="18"/>
    </w:rPr>
  </w:style>
  <w:style w:type="character" w:customStyle="1" w:styleId="TitelZchn">
    <w:name w:val="Titel Zchn"/>
    <w:basedOn w:val="Absatz-Standardschriftart"/>
    <w:link w:val="Titel"/>
    <w:uiPriority w:val="10"/>
    <w:rsid w:val="00A86350"/>
    <w:rPr>
      <w:rFonts w:asciiTheme="majorHAnsi" w:eastAsiaTheme="majorEastAsia" w:hAnsiTheme="majorHAnsi" w:cstheme="majorBidi"/>
      <w:color w:val="343437" w:themeColor="text2" w:themeShade="BF"/>
      <w:spacing w:val="5"/>
      <w:kern w:val="28"/>
      <w:sz w:val="52"/>
      <w:szCs w:val="52"/>
    </w:rPr>
  </w:style>
  <w:style w:type="character" w:customStyle="1" w:styleId="UntertitelZchn">
    <w:name w:val="Untertitel Zchn"/>
    <w:basedOn w:val="Absatz-Standardschriftart"/>
    <w:link w:val="Untertitel"/>
    <w:uiPriority w:val="11"/>
    <w:rsid w:val="00A86350"/>
    <w:rPr>
      <w:rFonts w:asciiTheme="majorHAnsi" w:eastAsiaTheme="majorEastAsia" w:hAnsiTheme="majorHAnsi" w:cstheme="majorBidi"/>
      <w:i/>
      <w:iCs/>
      <w:color w:val="6F6F74" w:themeColor="accent1"/>
      <w:spacing w:val="15"/>
      <w:sz w:val="24"/>
      <w:szCs w:val="24"/>
    </w:rPr>
  </w:style>
  <w:style w:type="character" w:styleId="Fett">
    <w:name w:val="Strong"/>
    <w:basedOn w:val="Absatz-Standardschriftart"/>
    <w:uiPriority w:val="22"/>
    <w:qFormat/>
    <w:rsid w:val="00A86350"/>
    <w:rPr>
      <w:b/>
      <w:bCs/>
    </w:rPr>
  </w:style>
  <w:style w:type="character" w:styleId="Hervorhebung">
    <w:name w:val="Emphasis"/>
    <w:basedOn w:val="Absatz-Standardschriftart"/>
    <w:uiPriority w:val="20"/>
    <w:qFormat/>
    <w:rsid w:val="00A86350"/>
    <w:rPr>
      <w:i/>
      <w:iCs/>
    </w:rPr>
  </w:style>
  <w:style w:type="paragraph" w:styleId="KeinLeerraum">
    <w:name w:val="No Spacing"/>
    <w:link w:val="KeinLeerraumZchn"/>
    <w:uiPriority w:val="1"/>
    <w:qFormat/>
    <w:rsid w:val="00A86350"/>
    <w:pPr>
      <w:spacing w:after="0" w:line="240" w:lineRule="auto"/>
    </w:pPr>
  </w:style>
  <w:style w:type="character" w:customStyle="1" w:styleId="KeinLeerraumZchn">
    <w:name w:val="Kein Leerraum Zchn"/>
    <w:basedOn w:val="Absatz-Standardschriftart"/>
    <w:link w:val="KeinLeerraum"/>
    <w:uiPriority w:val="1"/>
    <w:rsid w:val="00A86350"/>
  </w:style>
  <w:style w:type="paragraph" w:styleId="Listenabsatz">
    <w:name w:val="List Paragraph"/>
    <w:basedOn w:val="Standard"/>
    <w:uiPriority w:val="34"/>
    <w:qFormat/>
    <w:rsid w:val="00A86350"/>
    <w:pPr>
      <w:ind w:left="720"/>
      <w:contextualSpacing/>
    </w:pPr>
  </w:style>
  <w:style w:type="paragraph" w:styleId="Zitat">
    <w:name w:val="Quote"/>
    <w:basedOn w:val="Standard"/>
    <w:next w:val="Standard"/>
    <w:link w:val="ZitatZchn"/>
    <w:uiPriority w:val="29"/>
    <w:qFormat/>
    <w:rsid w:val="00A86350"/>
    <w:rPr>
      <w:i/>
      <w:iCs/>
      <w:color w:val="000000" w:themeColor="text1"/>
    </w:rPr>
  </w:style>
  <w:style w:type="character" w:customStyle="1" w:styleId="ZitatZchn">
    <w:name w:val="Zitat Zchn"/>
    <w:basedOn w:val="Absatz-Standardschriftart"/>
    <w:link w:val="Zitat"/>
    <w:uiPriority w:val="29"/>
    <w:rsid w:val="00A86350"/>
    <w:rPr>
      <w:i/>
      <w:iCs/>
      <w:color w:val="000000" w:themeColor="text1"/>
    </w:rPr>
  </w:style>
  <w:style w:type="paragraph" w:styleId="IntensivesZitat">
    <w:name w:val="Intense Quote"/>
    <w:basedOn w:val="Standard"/>
    <w:next w:val="Standard"/>
    <w:link w:val="IntensivesZitatZchn"/>
    <w:uiPriority w:val="30"/>
    <w:qFormat/>
    <w:rsid w:val="00A86350"/>
    <w:pPr>
      <w:pBdr>
        <w:bottom w:val="single" w:sz="4" w:space="4" w:color="6F6F74" w:themeColor="accent1"/>
      </w:pBdr>
      <w:spacing w:before="200" w:after="280"/>
      <w:ind w:left="936" w:right="936"/>
    </w:pPr>
    <w:rPr>
      <w:b/>
      <w:bCs/>
      <w:i/>
      <w:iCs/>
      <w:color w:val="6F6F74" w:themeColor="accent1"/>
    </w:rPr>
  </w:style>
  <w:style w:type="character" w:customStyle="1" w:styleId="IntensivesZitatZchn">
    <w:name w:val="Intensives Zitat Zchn"/>
    <w:basedOn w:val="Absatz-Standardschriftart"/>
    <w:link w:val="IntensivesZitat"/>
    <w:uiPriority w:val="30"/>
    <w:rsid w:val="00A86350"/>
    <w:rPr>
      <w:b/>
      <w:bCs/>
      <w:i/>
      <w:iCs/>
      <w:color w:val="6F6F74" w:themeColor="accent1"/>
    </w:rPr>
  </w:style>
  <w:style w:type="character" w:styleId="SchwacheHervorhebung">
    <w:name w:val="Subtle Emphasis"/>
    <w:basedOn w:val="Absatz-Standardschriftart"/>
    <w:uiPriority w:val="19"/>
    <w:qFormat/>
    <w:rsid w:val="00A86350"/>
    <w:rPr>
      <w:i/>
      <w:iCs/>
      <w:color w:val="808080" w:themeColor="text1" w:themeTint="7F"/>
    </w:rPr>
  </w:style>
  <w:style w:type="character" w:styleId="IntensiveHervorhebung">
    <w:name w:val="Intense Emphasis"/>
    <w:basedOn w:val="Absatz-Standardschriftart"/>
    <w:uiPriority w:val="21"/>
    <w:qFormat/>
    <w:rsid w:val="00A86350"/>
    <w:rPr>
      <w:b/>
      <w:bCs/>
      <w:i/>
      <w:iCs/>
      <w:color w:val="6F6F74" w:themeColor="accent1"/>
    </w:rPr>
  </w:style>
  <w:style w:type="character" w:styleId="SchwacherVerweis">
    <w:name w:val="Subtle Reference"/>
    <w:basedOn w:val="Absatz-Standardschriftart"/>
    <w:uiPriority w:val="31"/>
    <w:qFormat/>
    <w:rsid w:val="00A86350"/>
    <w:rPr>
      <w:smallCaps/>
      <w:color w:val="A7B789" w:themeColor="accent2"/>
      <w:u w:val="single"/>
    </w:rPr>
  </w:style>
  <w:style w:type="character" w:styleId="IntensiverVerweis">
    <w:name w:val="Intense Reference"/>
    <w:basedOn w:val="Absatz-Standardschriftart"/>
    <w:uiPriority w:val="32"/>
    <w:qFormat/>
    <w:rsid w:val="00A86350"/>
    <w:rPr>
      <w:b/>
      <w:bCs/>
      <w:smallCaps/>
      <w:color w:val="A7B789" w:themeColor="accent2"/>
      <w:spacing w:val="5"/>
      <w:u w:val="single"/>
    </w:rPr>
  </w:style>
  <w:style w:type="character" w:styleId="Buchtitel">
    <w:name w:val="Book Title"/>
    <w:basedOn w:val="Absatz-Standardschriftart"/>
    <w:uiPriority w:val="33"/>
    <w:qFormat/>
    <w:rsid w:val="00A86350"/>
    <w:rPr>
      <w:b/>
      <w:bCs/>
      <w:smallCaps/>
      <w:spacing w:val="5"/>
    </w:rPr>
  </w:style>
  <w:style w:type="paragraph" w:styleId="Inhaltsverzeichnisberschrift">
    <w:name w:val="TOC Heading"/>
    <w:basedOn w:val="berschrift1"/>
    <w:next w:val="Standard"/>
    <w:uiPriority w:val="39"/>
    <w:semiHidden/>
    <w:unhideWhenUsed/>
    <w:qFormat/>
    <w:rsid w:val="00A86350"/>
    <w:pPr>
      <w:outlineLvl w:val="9"/>
    </w:pPr>
  </w:style>
  <w:style w:type="paragraph" w:customStyle="1" w:styleId="Code">
    <w:name w:val="Code"/>
    <w:basedOn w:val="Standard"/>
    <w:link w:val="CodeZchn"/>
    <w:qFormat/>
    <w:rsid w:val="00561BAB"/>
    <w:pPr>
      <w:spacing w:after="240" w:line="240" w:lineRule="auto"/>
    </w:pPr>
    <w:rPr>
      <w:rFonts w:ascii="Courier New" w:eastAsia="Courier New" w:hAnsi="Courier New" w:cs="Courier New"/>
      <w:sz w:val="18"/>
      <w:lang w:val="en-US"/>
    </w:rPr>
  </w:style>
  <w:style w:type="character" w:customStyle="1" w:styleId="CodeZchn">
    <w:name w:val="Code Zchn"/>
    <w:basedOn w:val="Absatz-Standardschriftart"/>
    <w:link w:val="Code"/>
    <w:rsid w:val="00561BAB"/>
    <w:rPr>
      <w:rFonts w:ascii="Courier New" w:eastAsia="Courier New" w:hAnsi="Courier New" w:cs="Courier New"/>
      <w:sz w:val="18"/>
      <w:lang w:val="en-US"/>
    </w:rPr>
  </w:style>
  <w:style w:type="paragraph" w:styleId="Verzeichnis3">
    <w:name w:val="toc 3"/>
    <w:basedOn w:val="Standard"/>
    <w:next w:val="Standard"/>
    <w:autoRedefine/>
    <w:uiPriority w:val="39"/>
    <w:unhideWhenUsed/>
    <w:rsid w:val="004565F5"/>
    <w:pPr>
      <w:spacing w:after="100"/>
      <w:ind w:left="440"/>
    </w:pPr>
  </w:style>
  <w:style w:type="paragraph" w:customStyle="1" w:styleId="Tablecontent">
    <w:name w:val="Table content"/>
    <w:basedOn w:val="Standard"/>
    <w:link w:val="TablecontentZchn"/>
    <w:qFormat/>
    <w:rsid w:val="00561BAB"/>
    <w:pPr>
      <w:spacing w:line="240" w:lineRule="auto"/>
    </w:pPr>
    <w:rPr>
      <w:lang w:val="en-US"/>
    </w:rPr>
  </w:style>
  <w:style w:type="character" w:customStyle="1" w:styleId="TablecontentZchn">
    <w:name w:val="Table content Zchn"/>
    <w:basedOn w:val="Absatz-Standardschriftart"/>
    <w:link w:val="Tablecontent"/>
    <w:rsid w:val="00561BAB"/>
    <w:rPr>
      <w:lang w:val="en-US"/>
    </w:rPr>
  </w:style>
  <w:style w:type="table" w:styleId="Tabellenraster">
    <w:name w:val="Table Grid"/>
    <w:basedOn w:val="NormaleTabelle"/>
    <w:uiPriority w:val="59"/>
    <w:rsid w:val="00C2754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16" Type="http://schemas.openxmlformats.org/officeDocument/2006/relationships/hyperlink" Target="http://code.google.com/p/cr-data-manager/downloads/list" TargetMode="External"/><Relationship Id="rId29" Type="http://schemas.openxmlformats.org/officeDocument/2006/relationships/image" Target="media/image20.png"/><Relationship Id="rId107" Type="http://schemas.openxmlformats.org/officeDocument/2006/relationships/theme" Target="theme/theme1.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102"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1.png"/><Relationship Id="rId95" Type="http://schemas.openxmlformats.org/officeDocument/2006/relationships/image" Target="media/image86.png"/><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header" Target="header1.xml"/><Relationship Id="rId105"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hyperlink" Target="http://code.google.com/p/cr-data-manager/issues/list"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footer" Target="footer2.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hyperlink" Target="http://comicrack.cyolito.com/forum/13-scripts/30963-the-cr-data-manager-enter-data-automatically-based-on-rules-0112"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hyperlink" Target="https://www.paypal.com/cgi-bin/webscr?cmd=_s-xclick&amp;hosted_button_id=YYDNBFQKCLAGQ" TargetMode="External"/><Relationship Id="rId101"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hyperlink" Target="http://code.google.com/p/cr-data-manager/downloads/list" TargetMode="External"/><Relationship Id="rId104" Type="http://schemas.openxmlformats.org/officeDocument/2006/relationships/header" Target="header3.xml"/></Relationships>
</file>

<file path=word/theme/theme1.xml><?xml version="1.0" encoding="utf-8"?>
<a:theme xmlns:a="http://schemas.openxmlformats.org/drawingml/2006/main" name="Larissa">
  <a:themeElements>
    <a:clrScheme name="BlackTie">
      <a:dk1>
        <a:srgbClr val="000000"/>
      </a:dk1>
      <a:lt1>
        <a:srgbClr val="FFFFFF"/>
      </a:lt1>
      <a:dk2>
        <a:srgbClr val="46464A"/>
      </a:dk2>
      <a:lt2>
        <a:srgbClr val="E3DCCF"/>
      </a:lt2>
      <a:accent1>
        <a:srgbClr val="6F6F74"/>
      </a:accent1>
      <a:accent2>
        <a:srgbClr val="A7B789"/>
      </a:accent2>
      <a:accent3>
        <a:srgbClr val="BEAE98"/>
      </a:accent3>
      <a:accent4>
        <a:srgbClr val="92A9B9"/>
      </a:accent4>
      <a:accent5>
        <a:srgbClr val="9C8265"/>
      </a:accent5>
      <a:accent6>
        <a:srgbClr val="8D6974"/>
      </a:accent6>
      <a:hlink>
        <a:srgbClr val="67AABF"/>
      </a:hlink>
      <a:folHlink>
        <a:srgbClr val="B1B5AB"/>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7575FC-34F1-4D33-9C21-32D201762B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5121</Words>
  <Characters>32264</Characters>
  <Application>Microsoft Office Word</Application>
  <DocSecurity>0</DocSecurity>
  <Lines>268</Lines>
  <Paragraphs>74</Paragraphs>
  <ScaleCrop>false</ScaleCrop>
  <HeadingPairs>
    <vt:vector size="2" baseType="variant">
      <vt:variant>
        <vt:lpstr>Titel</vt:lpstr>
      </vt:variant>
      <vt:variant>
        <vt:i4>1</vt:i4>
      </vt:variant>
    </vt:vector>
  </HeadingPairs>
  <TitlesOfParts>
    <vt:vector size="1" baseType="lpstr">
      <vt:lpstr>Manual.docx</vt:lpstr>
    </vt:vector>
  </TitlesOfParts>
  <Company>Microsoft</Company>
  <LinksUpToDate>false</LinksUpToDate>
  <CharactersWithSpaces>37311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Manual.docx</dc:title>
  <dc:creator>Rainer</dc:creator>
  <cp:lastModifiedBy>Clodius, Rainer (BEB_HLI)</cp:lastModifiedBy>
  <cp:revision>44</cp:revision>
  <cp:lastPrinted>2013-05-30T16:03:00Z</cp:lastPrinted>
  <dcterms:created xsi:type="dcterms:W3CDTF">2013-05-02T01:03:00Z</dcterms:created>
  <dcterms:modified xsi:type="dcterms:W3CDTF">2013-05-30T16:06:00Z</dcterms:modified>
</cp:coreProperties>
</file>