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proofErr w:type="spellStart"/>
      <w:proofErr w:type="gramStart"/>
      <w:r w:rsidRPr="00A86350">
        <w:rPr>
          <w:sz w:val="56"/>
          <w:szCs w:val="72"/>
          <w:lang w:val="en-US"/>
        </w:rPr>
        <w:t>docdoom’s</w:t>
      </w:r>
      <w:proofErr w:type="spellEnd"/>
      <w:proofErr w:type="gramEnd"/>
      <w:r w:rsidRPr="00A86350">
        <w:rPr>
          <w:sz w:val="56"/>
          <w:szCs w:val="72"/>
          <w:lang w:val="en-US"/>
        </w:rPr>
        <w:t xml:space="preserve"> CR Data Manager</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v2</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Data Manager up to Version 0.1.12</w:t>
      </w:r>
    </w:p>
    <w:p w:rsidR="006B7475" w:rsidRDefault="006B7475" w:rsidP="006B7475">
      <w:pPr>
        <w:rPr>
          <w:lang w:val="en-US"/>
        </w:rPr>
      </w:pPr>
    </w:p>
    <w:p w:rsidR="006B7475" w:rsidRDefault="006B7475" w:rsidP="006B7475">
      <w:pPr>
        <w:rPr>
          <w:lang w:val="en-US"/>
        </w:rPr>
      </w:pPr>
    </w:p>
    <w:p w:rsidR="006B7475" w:rsidRPr="006B7475" w:rsidRDefault="006B7475" w:rsidP="006B7475">
      <w:pPr>
        <w:rPr>
          <w:lang w:val="en-US"/>
        </w:rPr>
      </w:pPr>
    </w:p>
    <w:p w:rsidR="00472090" w:rsidRDefault="006B7475" w:rsidP="006B7475">
      <w:pPr>
        <w:rPr>
          <w:rFonts w:ascii="Trebuchet MS" w:eastAsia="Trebuchet MS" w:hAnsi="Trebuchet MS" w:cs="Trebuchet MS"/>
          <w:sz w:val="42"/>
          <w:lang w:val="en-US"/>
        </w:rPr>
      </w:pPr>
      <w:bookmarkStart w:id="1" w:name="h.ffz5jnl2u3um" w:colFirst="0" w:colLast="0"/>
      <w:bookmarkEnd w:id="1"/>
      <w:r>
        <w:rPr>
          <w:noProof/>
        </w:rPr>
        <w:drawing>
          <wp:inline distT="0" distB="0" distL="0" distR="0" wp14:anchorId="22345451" wp14:editId="4C935D26">
            <wp:extent cx="2466975" cy="246697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2466975" cy="2466975"/>
                    </a:xfrm>
                    <a:prstGeom prst="rect">
                      <a:avLst/>
                    </a:prstGeom>
                  </pic:spPr>
                </pic:pic>
              </a:graphicData>
            </a:graphic>
          </wp:inline>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A86350"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018252" w:history="1">
        <w:r w:rsidR="00A86350" w:rsidRPr="004C283F">
          <w:rPr>
            <w:rStyle w:val="Hyperlink"/>
            <w:noProof/>
            <w:lang w:val="en-US"/>
          </w:rPr>
          <w:t>Purpose</w:t>
        </w:r>
        <w:r w:rsidR="00A86350">
          <w:rPr>
            <w:noProof/>
            <w:webHidden/>
          </w:rPr>
          <w:tab/>
        </w:r>
        <w:r w:rsidR="00A86350">
          <w:rPr>
            <w:noProof/>
            <w:webHidden/>
          </w:rPr>
          <w:fldChar w:fldCharType="begin"/>
        </w:r>
        <w:r w:rsidR="00A86350">
          <w:rPr>
            <w:noProof/>
            <w:webHidden/>
          </w:rPr>
          <w:instrText xml:space="preserve"> PAGEREF _Toc352018252 \h </w:instrText>
        </w:r>
        <w:r w:rsidR="00A86350">
          <w:rPr>
            <w:noProof/>
            <w:webHidden/>
          </w:rPr>
        </w:r>
        <w:r w:rsidR="00A86350">
          <w:rPr>
            <w:noProof/>
            <w:webHidden/>
          </w:rPr>
          <w:fldChar w:fldCharType="separate"/>
        </w:r>
        <w:r w:rsidR="00A86350">
          <w:rPr>
            <w:noProof/>
            <w:webHidden/>
          </w:rPr>
          <w:t>3</w:t>
        </w:r>
        <w:r w:rsidR="00A86350">
          <w:rPr>
            <w:noProof/>
            <w:webHidden/>
          </w:rPr>
          <w:fldChar w:fldCharType="end"/>
        </w:r>
      </w:hyperlink>
    </w:p>
    <w:p w:rsidR="00A86350" w:rsidRDefault="00962A88">
      <w:pPr>
        <w:pStyle w:val="Verzeichnis1"/>
        <w:tabs>
          <w:tab w:val="right" w:leader="dot" w:pos="9111"/>
        </w:tabs>
        <w:rPr>
          <w:noProof/>
        </w:rPr>
      </w:pPr>
      <w:hyperlink w:anchor="_Toc352018253" w:history="1">
        <w:r w:rsidR="00A86350" w:rsidRPr="004C283F">
          <w:rPr>
            <w:rStyle w:val="Hyperlink"/>
            <w:noProof/>
            <w:lang w:val="en-US"/>
          </w:rPr>
          <w:t>Installation</w:t>
        </w:r>
        <w:r w:rsidR="00A86350">
          <w:rPr>
            <w:noProof/>
            <w:webHidden/>
          </w:rPr>
          <w:tab/>
        </w:r>
        <w:r w:rsidR="00A86350">
          <w:rPr>
            <w:noProof/>
            <w:webHidden/>
          </w:rPr>
          <w:fldChar w:fldCharType="begin"/>
        </w:r>
        <w:r w:rsidR="00A86350">
          <w:rPr>
            <w:noProof/>
            <w:webHidden/>
          </w:rPr>
          <w:instrText xml:space="preserve"> PAGEREF _Toc352018253 \h </w:instrText>
        </w:r>
        <w:r w:rsidR="00A86350">
          <w:rPr>
            <w:noProof/>
            <w:webHidden/>
          </w:rPr>
        </w:r>
        <w:r w:rsidR="00A86350">
          <w:rPr>
            <w:noProof/>
            <w:webHidden/>
          </w:rPr>
          <w:fldChar w:fldCharType="separate"/>
        </w:r>
        <w:r w:rsidR="00A86350">
          <w:rPr>
            <w:noProof/>
            <w:webHidden/>
          </w:rPr>
          <w:t>3</w:t>
        </w:r>
        <w:r w:rsidR="00A86350">
          <w:rPr>
            <w:noProof/>
            <w:webHidden/>
          </w:rPr>
          <w:fldChar w:fldCharType="end"/>
        </w:r>
      </w:hyperlink>
    </w:p>
    <w:p w:rsidR="00A86350" w:rsidRDefault="00962A88">
      <w:pPr>
        <w:pStyle w:val="Verzeichnis1"/>
        <w:tabs>
          <w:tab w:val="right" w:leader="dot" w:pos="9111"/>
        </w:tabs>
        <w:rPr>
          <w:noProof/>
        </w:rPr>
      </w:pPr>
      <w:hyperlink w:anchor="_Toc352018254" w:history="1">
        <w:r w:rsidR="00A86350" w:rsidRPr="004C283F">
          <w:rPr>
            <w:rStyle w:val="Hyperlink"/>
            <w:noProof/>
            <w:lang w:val="en-US"/>
          </w:rPr>
          <w:t>Usage</w:t>
        </w:r>
        <w:r w:rsidR="00A86350">
          <w:rPr>
            <w:noProof/>
            <w:webHidden/>
          </w:rPr>
          <w:tab/>
        </w:r>
        <w:r w:rsidR="00A86350">
          <w:rPr>
            <w:noProof/>
            <w:webHidden/>
          </w:rPr>
          <w:fldChar w:fldCharType="begin"/>
        </w:r>
        <w:r w:rsidR="00A86350">
          <w:rPr>
            <w:noProof/>
            <w:webHidden/>
          </w:rPr>
          <w:instrText xml:space="preserve"> PAGEREF _Toc352018254 \h </w:instrText>
        </w:r>
        <w:r w:rsidR="00A86350">
          <w:rPr>
            <w:noProof/>
            <w:webHidden/>
          </w:rPr>
        </w:r>
        <w:r w:rsidR="00A86350">
          <w:rPr>
            <w:noProof/>
            <w:webHidden/>
          </w:rPr>
          <w:fldChar w:fldCharType="separate"/>
        </w:r>
        <w:r w:rsidR="00A86350">
          <w:rPr>
            <w:noProof/>
            <w:webHidden/>
          </w:rPr>
          <w:t>4</w:t>
        </w:r>
        <w:r w:rsidR="00A86350">
          <w:rPr>
            <w:noProof/>
            <w:webHidden/>
          </w:rPr>
          <w:fldChar w:fldCharType="end"/>
        </w:r>
      </w:hyperlink>
    </w:p>
    <w:p w:rsidR="00A86350" w:rsidRDefault="00962A88">
      <w:pPr>
        <w:pStyle w:val="Verzeichnis2"/>
        <w:tabs>
          <w:tab w:val="right" w:leader="dot" w:pos="9111"/>
        </w:tabs>
        <w:rPr>
          <w:noProof/>
        </w:rPr>
      </w:pPr>
      <w:hyperlink w:anchor="_Toc352018255" w:history="1">
        <w:r w:rsidR="00A86350" w:rsidRPr="004C283F">
          <w:rPr>
            <w:rStyle w:val="Hyperlink"/>
            <w:noProof/>
            <w:lang w:val="en-US"/>
          </w:rPr>
          <w:t>Setting up the configuration</w:t>
        </w:r>
        <w:r w:rsidR="00A86350">
          <w:rPr>
            <w:noProof/>
            <w:webHidden/>
          </w:rPr>
          <w:tab/>
        </w:r>
        <w:r w:rsidR="00A86350">
          <w:rPr>
            <w:noProof/>
            <w:webHidden/>
          </w:rPr>
          <w:fldChar w:fldCharType="begin"/>
        </w:r>
        <w:r w:rsidR="00A86350">
          <w:rPr>
            <w:noProof/>
            <w:webHidden/>
          </w:rPr>
          <w:instrText xml:space="preserve"> PAGEREF _Toc352018255 \h </w:instrText>
        </w:r>
        <w:r w:rsidR="00A86350">
          <w:rPr>
            <w:noProof/>
            <w:webHidden/>
          </w:rPr>
        </w:r>
        <w:r w:rsidR="00A86350">
          <w:rPr>
            <w:noProof/>
            <w:webHidden/>
          </w:rPr>
          <w:fldChar w:fldCharType="separate"/>
        </w:r>
        <w:r w:rsidR="00A86350">
          <w:rPr>
            <w:noProof/>
            <w:webHidden/>
          </w:rPr>
          <w:t>4</w:t>
        </w:r>
        <w:r w:rsidR="00A86350">
          <w:rPr>
            <w:noProof/>
            <w:webHidden/>
          </w:rPr>
          <w:fldChar w:fldCharType="end"/>
        </w:r>
      </w:hyperlink>
    </w:p>
    <w:p w:rsidR="00A86350" w:rsidRDefault="00962A88">
      <w:pPr>
        <w:pStyle w:val="Verzeichnis2"/>
        <w:tabs>
          <w:tab w:val="right" w:leader="dot" w:pos="9111"/>
        </w:tabs>
        <w:rPr>
          <w:noProof/>
        </w:rPr>
      </w:pPr>
      <w:hyperlink w:anchor="_Toc352018256" w:history="1">
        <w:r w:rsidR="00A86350" w:rsidRPr="004C283F">
          <w:rPr>
            <w:rStyle w:val="Hyperlink"/>
            <w:noProof/>
            <w:lang w:val="en-US"/>
          </w:rPr>
          <w:t>Running the Data Manager</w:t>
        </w:r>
        <w:r w:rsidR="00A86350">
          <w:rPr>
            <w:noProof/>
            <w:webHidden/>
          </w:rPr>
          <w:tab/>
        </w:r>
        <w:r w:rsidR="00A86350">
          <w:rPr>
            <w:noProof/>
            <w:webHidden/>
          </w:rPr>
          <w:fldChar w:fldCharType="begin"/>
        </w:r>
        <w:r w:rsidR="00A86350">
          <w:rPr>
            <w:noProof/>
            <w:webHidden/>
          </w:rPr>
          <w:instrText xml:space="preserve"> PAGEREF _Toc352018256 \h </w:instrText>
        </w:r>
        <w:r w:rsidR="00A86350">
          <w:rPr>
            <w:noProof/>
            <w:webHidden/>
          </w:rPr>
        </w:r>
        <w:r w:rsidR="00A86350">
          <w:rPr>
            <w:noProof/>
            <w:webHidden/>
          </w:rPr>
          <w:fldChar w:fldCharType="separate"/>
        </w:r>
        <w:r w:rsidR="00A86350">
          <w:rPr>
            <w:noProof/>
            <w:webHidden/>
          </w:rPr>
          <w:t>6</w:t>
        </w:r>
        <w:r w:rsidR="00A86350">
          <w:rPr>
            <w:noProof/>
            <w:webHidden/>
          </w:rPr>
          <w:fldChar w:fldCharType="end"/>
        </w:r>
      </w:hyperlink>
    </w:p>
    <w:p w:rsidR="00A86350" w:rsidRDefault="00962A88">
      <w:pPr>
        <w:pStyle w:val="Verzeichnis2"/>
        <w:tabs>
          <w:tab w:val="right" w:leader="dot" w:pos="9111"/>
        </w:tabs>
        <w:rPr>
          <w:noProof/>
        </w:rPr>
      </w:pPr>
      <w:hyperlink w:anchor="_Toc352018257" w:history="1">
        <w:r w:rsidR="00A86350" w:rsidRPr="004C283F">
          <w:rPr>
            <w:rStyle w:val="Hyperlink"/>
            <w:noProof/>
            <w:lang w:val="en-US"/>
          </w:rPr>
          <w:t>Syntax errors</w:t>
        </w:r>
        <w:r w:rsidR="00A86350">
          <w:rPr>
            <w:noProof/>
            <w:webHidden/>
          </w:rPr>
          <w:tab/>
        </w:r>
        <w:r w:rsidR="00A86350">
          <w:rPr>
            <w:noProof/>
            <w:webHidden/>
          </w:rPr>
          <w:fldChar w:fldCharType="begin"/>
        </w:r>
        <w:r w:rsidR="00A86350">
          <w:rPr>
            <w:noProof/>
            <w:webHidden/>
          </w:rPr>
          <w:instrText xml:space="preserve"> PAGEREF _Toc352018257 \h </w:instrText>
        </w:r>
        <w:r w:rsidR="00A86350">
          <w:rPr>
            <w:noProof/>
            <w:webHidden/>
          </w:rPr>
        </w:r>
        <w:r w:rsidR="00A86350">
          <w:rPr>
            <w:noProof/>
            <w:webHidden/>
          </w:rPr>
          <w:fldChar w:fldCharType="separate"/>
        </w:r>
        <w:r w:rsidR="00A86350">
          <w:rPr>
            <w:noProof/>
            <w:webHidden/>
          </w:rPr>
          <w:t>7</w:t>
        </w:r>
        <w:r w:rsidR="00A86350">
          <w:rPr>
            <w:noProof/>
            <w:webHidden/>
          </w:rPr>
          <w:fldChar w:fldCharType="end"/>
        </w:r>
      </w:hyperlink>
    </w:p>
    <w:p w:rsidR="00A86350" w:rsidRDefault="00962A88">
      <w:pPr>
        <w:pStyle w:val="Verzeichnis2"/>
        <w:tabs>
          <w:tab w:val="right" w:leader="dot" w:pos="9111"/>
        </w:tabs>
        <w:rPr>
          <w:noProof/>
        </w:rPr>
      </w:pPr>
      <w:hyperlink w:anchor="_Toc352018258" w:history="1">
        <w:r w:rsidR="00A86350" w:rsidRPr="004C283F">
          <w:rPr>
            <w:rStyle w:val="Hyperlink"/>
            <w:noProof/>
            <w:lang w:val="en-US"/>
          </w:rPr>
          <w:t>Why you should run the ComicVine Scraper before the Data Manager</w:t>
        </w:r>
        <w:r w:rsidR="00A86350">
          <w:rPr>
            <w:noProof/>
            <w:webHidden/>
          </w:rPr>
          <w:tab/>
        </w:r>
        <w:r w:rsidR="00A86350">
          <w:rPr>
            <w:noProof/>
            <w:webHidden/>
          </w:rPr>
          <w:fldChar w:fldCharType="begin"/>
        </w:r>
        <w:r w:rsidR="00A86350">
          <w:rPr>
            <w:noProof/>
            <w:webHidden/>
          </w:rPr>
          <w:instrText xml:space="preserve"> PAGEREF _Toc352018258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962A88">
      <w:pPr>
        <w:pStyle w:val="Verzeichnis1"/>
        <w:tabs>
          <w:tab w:val="right" w:leader="dot" w:pos="9111"/>
        </w:tabs>
        <w:rPr>
          <w:noProof/>
        </w:rPr>
      </w:pPr>
      <w:hyperlink w:anchor="_Toc352018259" w:history="1">
        <w:r w:rsidR="00A86350" w:rsidRPr="004C283F">
          <w:rPr>
            <w:rStyle w:val="Hyperlink"/>
            <w:noProof/>
            <w:lang w:val="en-US"/>
          </w:rPr>
          <w:t>Which data can be edited by the Data Manager?</w:t>
        </w:r>
        <w:r w:rsidR="00A86350">
          <w:rPr>
            <w:noProof/>
            <w:webHidden/>
          </w:rPr>
          <w:tab/>
        </w:r>
        <w:r w:rsidR="00A86350">
          <w:rPr>
            <w:noProof/>
            <w:webHidden/>
          </w:rPr>
          <w:fldChar w:fldCharType="begin"/>
        </w:r>
        <w:r w:rsidR="00A86350">
          <w:rPr>
            <w:noProof/>
            <w:webHidden/>
          </w:rPr>
          <w:instrText xml:space="preserve"> PAGEREF _Toc352018259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962A88">
      <w:pPr>
        <w:pStyle w:val="Verzeichnis2"/>
        <w:tabs>
          <w:tab w:val="right" w:leader="dot" w:pos="9111"/>
        </w:tabs>
        <w:rPr>
          <w:noProof/>
        </w:rPr>
      </w:pPr>
      <w:hyperlink w:anchor="_Toc352018260" w:history="1">
        <w:r w:rsidR="00A86350" w:rsidRPr="004C283F">
          <w:rPr>
            <w:rStyle w:val="Hyperlink"/>
            <w:noProof/>
            <w:lang w:val="en-US"/>
          </w:rPr>
          <w:t>Fields to use as filter criteria</w:t>
        </w:r>
        <w:r w:rsidR="00A86350">
          <w:rPr>
            <w:noProof/>
            <w:webHidden/>
          </w:rPr>
          <w:tab/>
        </w:r>
        <w:r w:rsidR="00A86350">
          <w:rPr>
            <w:noProof/>
            <w:webHidden/>
          </w:rPr>
          <w:fldChar w:fldCharType="begin"/>
        </w:r>
        <w:r w:rsidR="00A86350">
          <w:rPr>
            <w:noProof/>
            <w:webHidden/>
          </w:rPr>
          <w:instrText xml:space="preserve"> PAGEREF _Toc352018260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962A88">
      <w:pPr>
        <w:pStyle w:val="Verzeichnis2"/>
        <w:tabs>
          <w:tab w:val="right" w:leader="dot" w:pos="9111"/>
        </w:tabs>
        <w:rPr>
          <w:noProof/>
        </w:rPr>
      </w:pPr>
      <w:hyperlink w:anchor="_Toc352018261" w:history="1">
        <w:r w:rsidR="00A86350" w:rsidRPr="004C283F">
          <w:rPr>
            <w:rStyle w:val="Hyperlink"/>
            <w:noProof/>
            <w:lang w:val="en-US"/>
          </w:rPr>
          <w:t>Fields that can be modified by the script</w:t>
        </w:r>
        <w:r w:rsidR="00A86350">
          <w:rPr>
            <w:noProof/>
            <w:webHidden/>
          </w:rPr>
          <w:tab/>
        </w:r>
        <w:r w:rsidR="00A86350">
          <w:rPr>
            <w:noProof/>
            <w:webHidden/>
          </w:rPr>
          <w:fldChar w:fldCharType="begin"/>
        </w:r>
        <w:r w:rsidR="00A86350">
          <w:rPr>
            <w:noProof/>
            <w:webHidden/>
          </w:rPr>
          <w:instrText xml:space="preserve"> PAGEREF _Toc352018261 \h </w:instrText>
        </w:r>
        <w:r w:rsidR="00A86350">
          <w:rPr>
            <w:noProof/>
            <w:webHidden/>
          </w:rPr>
        </w:r>
        <w:r w:rsidR="00A86350">
          <w:rPr>
            <w:noProof/>
            <w:webHidden/>
          </w:rPr>
          <w:fldChar w:fldCharType="separate"/>
        </w:r>
        <w:r w:rsidR="00A86350">
          <w:rPr>
            <w:noProof/>
            <w:webHidden/>
          </w:rPr>
          <w:t>9</w:t>
        </w:r>
        <w:r w:rsidR="00A86350">
          <w:rPr>
            <w:noProof/>
            <w:webHidden/>
          </w:rPr>
          <w:fldChar w:fldCharType="end"/>
        </w:r>
      </w:hyperlink>
    </w:p>
    <w:p w:rsidR="00A86350" w:rsidRDefault="00962A88">
      <w:pPr>
        <w:pStyle w:val="Verzeichnis1"/>
        <w:tabs>
          <w:tab w:val="right" w:leader="dot" w:pos="9111"/>
        </w:tabs>
        <w:rPr>
          <w:noProof/>
        </w:rPr>
      </w:pPr>
      <w:hyperlink w:anchor="_Toc352018262" w:history="1">
        <w:r w:rsidR="00A86350" w:rsidRPr="004C283F">
          <w:rPr>
            <w:rStyle w:val="Hyperlink"/>
            <w:noProof/>
            <w:lang w:val="en-US"/>
          </w:rPr>
          <w:t>Advanced features</w:t>
        </w:r>
        <w:r w:rsidR="00A86350">
          <w:rPr>
            <w:noProof/>
            <w:webHidden/>
          </w:rPr>
          <w:tab/>
        </w:r>
        <w:r w:rsidR="00A86350">
          <w:rPr>
            <w:noProof/>
            <w:webHidden/>
          </w:rPr>
          <w:fldChar w:fldCharType="begin"/>
        </w:r>
        <w:r w:rsidR="00A86350">
          <w:rPr>
            <w:noProof/>
            <w:webHidden/>
          </w:rPr>
          <w:instrText xml:space="preserve"> PAGEREF _Toc352018262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962A88">
      <w:pPr>
        <w:pStyle w:val="Verzeichnis2"/>
        <w:tabs>
          <w:tab w:val="right" w:leader="dot" w:pos="9111"/>
        </w:tabs>
        <w:rPr>
          <w:noProof/>
        </w:rPr>
      </w:pPr>
      <w:hyperlink w:anchor="_Toc352018263" w:history="1">
        <w:r w:rsidR="00A86350" w:rsidRPr="004C283F">
          <w:rPr>
            <w:rStyle w:val="Hyperlink"/>
            <w:noProof/>
            <w:lang w:val="en-US"/>
          </w:rPr>
          <w:t>Combining Criteria</w:t>
        </w:r>
        <w:r w:rsidR="00A86350">
          <w:rPr>
            <w:noProof/>
            <w:webHidden/>
          </w:rPr>
          <w:tab/>
        </w:r>
        <w:r w:rsidR="00A86350">
          <w:rPr>
            <w:noProof/>
            <w:webHidden/>
          </w:rPr>
          <w:fldChar w:fldCharType="begin"/>
        </w:r>
        <w:r w:rsidR="00A86350">
          <w:rPr>
            <w:noProof/>
            <w:webHidden/>
          </w:rPr>
          <w:instrText xml:space="preserve"> PAGEREF _Toc352018263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962A88">
      <w:pPr>
        <w:pStyle w:val="Verzeichnis2"/>
        <w:tabs>
          <w:tab w:val="right" w:leader="dot" w:pos="9111"/>
        </w:tabs>
        <w:rPr>
          <w:noProof/>
        </w:rPr>
      </w:pPr>
      <w:hyperlink w:anchor="_Toc352018264" w:history="1">
        <w:r w:rsidR="00A86350" w:rsidRPr="004C283F">
          <w:rPr>
            <w:rStyle w:val="Hyperlink"/>
            <w:noProof/>
            <w:lang w:val="en-US"/>
          </w:rPr>
          <w:t>Using Modifiers</w:t>
        </w:r>
        <w:r w:rsidR="00A86350">
          <w:rPr>
            <w:noProof/>
            <w:webHidden/>
          </w:rPr>
          <w:tab/>
        </w:r>
        <w:r w:rsidR="00A86350">
          <w:rPr>
            <w:noProof/>
            <w:webHidden/>
          </w:rPr>
          <w:fldChar w:fldCharType="begin"/>
        </w:r>
        <w:r w:rsidR="00A86350">
          <w:rPr>
            <w:noProof/>
            <w:webHidden/>
          </w:rPr>
          <w:instrText xml:space="preserve"> PAGEREF _Toc352018264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962A88">
      <w:pPr>
        <w:pStyle w:val="Verzeichnis2"/>
        <w:tabs>
          <w:tab w:val="right" w:leader="dot" w:pos="9111"/>
        </w:tabs>
        <w:rPr>
          <w:noProof/>
        </w:rPr>
      </w:pPr>
      <w:hyperlink w:anchor="_Toc352018265" w:history="1">
        <w:r w:rsidR="00A86350" w:rsidRPr="004C283F">
          <w:rPr>
            <w:rStyle w:val="Hyperlink"/>
            <w:noProof/>
            <w:lang w:val="en-US"/>
          </w:rPr>
          <w:t>List of range modifiers in Criteria (left part of the rule)</w:t>
        </w:r>
        <w:r w:rsidR="00A86350">
          <w:rPr>
            <w:noProof/>
            <w:webHidden/>
          </w:rPr>
          <w:tab/>
        </w:r>
        <w:r w:rsidR="00A86350">
          <w:rPr>
            <w:noProof/>
            <w:webHidden/>
          </w:rPr>
          <w:fldChar w:fldCharType="begin"/>
        </w:r>
        <w:r w:rsidR="00A86350">
          <w:rPr>
            <w:noProof/>
            <w:webHidden/>
          </w:rPr>
          <w:instrText xml:space="preserve"> PAGEREF _Toc352018265 \h </w:instrText>
        </w:r>
        <w:r w:rsidR="00A86350">
          <w:rPr>
            <w:noProof/>
            <w:webHidden/>
          </w:rPr>
        </w:r>
        <w:r w:rsidR="00A86350">
          <w:rPr>
            <w:noProof/>
            <w:webHidden/>
          </w:rPr>
          <w:fldChar w:fldCharType="separate"/>
        </w:r>
        <w:r w:rsidR="00A86350">
          <w:rPr>
            <w:noProof/>
            <w:webHidden/>
          </w:rPr>
          <w:t>11</w:t>
        </w:r>
        <w:r w:rsidR="00A86350">
          <w:rPr>
            <w:noProof/>
            <w:webHidden/>
          </w:rPr>
          <w:fldChar w:fldCharType="end"/>
        </w:r>
      </w:hyperlink>
    </w:p>
    <w:p w:rsidR="00A86350" w:rsidRDefault="00962A88">
      <w:pPr>
        <w:pStyle w:val="Verzeichnis2"/>
        <w:tabs>
          <w:tab w:val="right" w:leader="dot" w:pos="9111"/>
        </w:tabs>
        <w:rPr>
          <w:noProof/>
        </w:rPr>
      </w:pPr>
      <w:hyperlink w:anchor="_Toc352018266" w:history="1">
        <w:r w:rsidR="00A86350" w:rsidRPr="004C283F">
          <w:rPr>
            <w:rStyle w:val="Hyperlink"/>
            <w:noProof/>
            <w:lang w:val="en-US"/>
          </w:rPr>
          <w:t>List of value modifiers in Value part (right part of the rule)</w:t>
        </w:r>
        <w:r w:rsidR="00A86350">
          <w:rPr>
            <w:noProof/>
            <w:webHidden/>
          </w:rPr>
          <w:tab/>
        </w:r>
        <w:r w:rsidR="00A86350">
          <w:rPr>
            <w:noProof/>
            <w:webHidden/>
          </w:rPr>
          <w:fldChar w:fldCharType="begin"/>
        </w:r>
        <w:r w:rsidR="00A86350">
          <w:rPr>
            <w:noProof/>
            <w:webHidden/>
          </w:rPr>
          <w:instrText xml:space="preserve"> PAGEREF _Toc352018266 \h </w:instrText>
        </w:r>
        <w:r w:rsidR="00A86350">
          <w:rPr>
            <w:noProof/>
            <w:webHidden/>
          </w:rPr>
        </w:r>
        <w:r w:rsidR="00A86350">
          <w:rPr>
            <w:noProof/>
            <w:webHidden/>
          </w:rPr>
          <w:fldChar w:fldCharType="separate"/>
        </w:r>
        <w:r w:rsidR="00A86350">
          <w:rPr>
            <w:noProof/>
            <w:webHidden/>
          </w:rPr>
          <w:t>12</w:t>
        </w:r>
        <w:r w:rsidR="00A86350">
          <w:rPr>
            <w:noProof/>
            <w:webHidden/>
          </w:rPr>
          <w:fldChar w:fldCharType="end"/>
        </w:r>
      </w:hyperlink>
    </w:p>
    <w:p w:rsidR="00A86350" w:rsidRDefault="00962A88">
      <w:pPr>
        <w:pStyle w:val="Verzeichnis2"/>
        <w:tabs>
          <w:tab w:val="right" w:leader="dot" w:pos="9111"/>
        </w:tabs>
        <w:rPr>
          <w:noProof/>
        </w:rPr>
      </w:pPr>
      <w:hyperlink w:anchor="_Toc352018267" w:history="1">
        <w:r w:rsidR="00A86350" w:rsidRPr="004C283F">
          <w:rPr>
            <w:rStyle w:val="Hyperlink"/>
            <w:noProof/>
            <w:lang w:val="en-US"/>
          </w:rPr>
          <w:t>Calculated values</w:t>
        </w:r>
        <w:r w:rsidR="00A86350">
          <w:rPr>
            <w:noProof/>
            <w:webHidden/>
          </w:rPr>
          <w:tab/>
        </w:r>
        <w:r w:rsidR="00A86350">
          <w:rPr>
            <w:noProof/>
            <w:webHidden/>
          </w:rPr>
          <w:fldChar w:fldCharType="begin"/>
        </w:r>
        <w:r w:rsidR="00A86350">
          <w:rPr>
            <w:noProof/>
            <w:webHidden/>
          </w:rPr>
          <w:instrText xml:space="preserve"> PAGEREF _Toc352018267 \h </w:instrText>
        </w:r>
        <w:r w:rsidR="00A86350">
          <w:rPr>
            <w:noProof/>
            <w:webHidden/>
          </w:rPr>
        </w:r>
        <w:r w:rsidR="00A86350">
          <w:rPr>
            <w:noProof/>
            <w:webHidden/>
          </w:rPr>
          <w:fldChar w:fldCharType="separate"/>
        </w:r>
        <w:r w:rsidR="00A86350">
          <w:rPr>
            <w:noProof/>
            <w:webHidden/>
          </w:rPr>
          <w:t>12</w:t>
        </w:r>
        <w:r w:rsidR="00A86350">
          <w:rPr>
            <w:noProof/>
            <w:webHidden/>
          </w:rPr>
          <w:fldChar w:fldCharType="end"/>
        </w:r>
      </w:hyperlink>
    </w:p>
    <w:p w:rsidR="00A86350" w:rsidRDefault="00962A88">
      <w:pPr>
        <w:pStyle w:val="Verzeichnis2"/>
        <w:tabs>
          <w:tab w:val="right" w:leader="dot" w:pos="9111"/>
        </w:tabs>
        <w:rPr>
          <w:noProof/>
        </w:rPr>
      </w:pPr>
      <w:hyperlink w:anchor="_Toc352018268" w:history="1">
        <w:r w:rsidR="00A86350" w:rsidRPr="004C283F">
          <w:rPr>
            <w:rStyle w:val="Hyperlink"/>
            <w:noProof/>
            <w:lang w:val="en-US"/>
          </w:rPr>
          <w:t>Handling empty values</w:t>
        </w:r>
        <w:r w:rsidR="00A86350">
          <w:rPr>
            <w:noProof/>
            <w:webHidden/>
          </w:rPr>
          <w:tab/>
        </w:r>
        <w:r w:rsidR="00A86350">
          <w:rPr>
            <w:noProof/>
            <w:webHidden/>
          </w:rPr>
          <w:fldChar w:fldCharType="begin"/>
        </w:r>
        <w:r w:rsidR="00A86350">
          <w:rPr>
            <w:noProof/>
            <w:webHidden/>
          </w:rPr>
          <w:instrText xml:space="preserve"> PAGEREF _Toc352018268 \h </w:instrText>
        </w:r>
        <w:r w:rsidR="00A86350">
          <w:rPr>
            <w:noProof/>
            <w:webHidden/>
          </w:rPr>
        </w:r>
        <w:r w:rsidR="00A86350">
          <w:rPr>
            <w:noProof/>
            <w:webHidden/>
          </w:rPr>
          <w:fldChar w:fldCharType="separate"/>
        </w:r>
        <w:r w:rsidR="00A86350">
          <w:rPr>
            <w:noProof/>
            <w:webHidden/>
          </w:rPr>
          <w:t>13</w:t>
        </w:r>
        <w:r w:rsidR="00A86350">
          <w:rPr>
            <w:noProof/>
            <w:webHidden/>
          </w:rPr>
          <w:fldChar w:fldCharType="end"/>
        </w:r>
      </w:hyperlink>
    </w:p>
    <w:p w:rsidR="00A86350" w:rsidRDefault="00962A88">
      <w:pPr>
        <w:pStyle w:val="Verzeichnis1"/>
        <w:tabs>
          <w:tab w:val="right" w:leader="dot" w:pos="9111"/>
        </w:tabs>
        <w:rPr>
          <w:noProof/>
        </w:rPr>
      </w:pPr>
      <w:hyperlink w:anchor="_Toc352018269" w:history="1">
        <w:r w:rsidR="00A86350" w:rsidRPr="004C283F">
          <w:rPr>
            <w:rStyle w:val="Hyperlink"/>
            <w:noProof/>
            <w:lang w:val="en-US"/>
          </w:rPr>
          <w:t>Links</w:t>
        </w:r>
        <w:r w:rsidR="00A86350">
          <w:rPr>
            <w:noProof/>
            <w:webHidden/>
          </w:rPr>
          <w:tab/>
        </w:r>
        <w:r w:rsidR="00A86350">
          <w:rPr>
            <w:noProof/>
            <w:webHidden/>
          </w:rPr>
          <w:fldChar w:fldCharType="begin"/>
        </w:r>
        <w:r w:rsidR="00A86350">
          <w:rPr>
            <w:noProof/>
            <w:webHidden/>
          </w:rPr>
          <w:instrText xml:space="preserve"> PAGEREF _Toc352018269 \h </w:instrText>
        </w:r>
        <w:r w:rsidR="00A86350">
          <w:rPr>
            <w:noProof/>
            <w:webHidden/>
          </w:rPr>
        </w:r>
        <w:r w:rsidR="00A86350">
          <w:rPr>
            <w:noProof/>
            <w:webHidden/>
          </w:rPr>
          <w:fldChar w:fldCharType="separate"/>
        </w:r>
        <w:r w:rsidR="00A86350">
          <w:rPr>
            <w:noProof/>
            <w:webHidden/>
          </w:rPr>
          <w:t>13</w:t>
        </w:r>
        <w:r w:rsidR="00A86350">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2018252"/>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Gotham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2018253"/>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9">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8" w:name="h.dnugdv5rs8qn" w:colFirst="0" w:colLast="0"/>
      <w:bookmarkEnd w:id="8"/>
      <w:r>
        <w:rPr>
          <w:lang w:val="en-US"/>
        </w:rPr>
        <w:br w:type="page"/>
      </w:r>
    </w:p>
    <w:p w:rsidR="00A91E90" w:rsidRPr="00472090" w:rsidRDefault="00F7356B">
      <w:pPr>
        <w:pStyle w:val="berschrift1"/>
        <w:rPr>
          <w:lang w:val="en-US"/>
        </w:rPr>
      </w:pPr>
      <w:bookmarkStart w:id="9" w:name="_Toc352018254"/>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2018255"/>
      <w:bookmarkEnd w:id="10"/>
      <w:r w:rsidRPr="00472090">
        <w:rPr>
          <w:lang w:val="en-US"/>
        </w:rPr>
        <w:t>Setting up the configuration</w:t>
      </w:r>
      <w:bookmarkEnd w:id="11"/>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7B2D8C">
      <w:r>
        <w:rPr>
          <w:noProof/>
        </w:rPr>
        <mc:AlternateContent>
          <mc:Choice Requires="wps">
            <w:drawing>
              <wp:anchor distT="0" distB="0" distL="114300" distR="114300" simplePos="0" relativeHeight="251659264" behindDoc="0" locked="0" layoutInCell="1" allowOverlap="1">
                <wp:simplePos x="0" y="0"/>
                <wp:positionH relativeFrom="column">
                  <wp:posOffset>1273615</wp:posOffset>
                </wp:positionH>
                <wp:positionV relativeFrom="paragraph">
                  <wp:posOffset>221321</wp:posOffset>
                </wp:positionV>
                <wp:extent cx="468923" cy="234462"/>
                <wp:effectExtent l="19050" t="95250" r="0" b="70485"/>
                <wp:wrapNone/>
                <wp:docPr id="11" name="Pfeil nach rechts 11"/>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100.3pt;margin-top:17.45pt;width:36.9pt;height:18.45pt;rotation:254456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RLrg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" fillcolor="yellow" strokecolor="red" strokeweight="2pt"/>
            </w:pict>
          </mc:Fallback>
        </mc:AlternateContent>
      </w:r>
      <w:r w:rsidR="00F7356B">
        <w:rPr>
          <w:noProof/>
        </w:rPr>
        <w:drawing>
          <wp:inline distT="0" distB="0" distL="0" distR="0" wp14:anchorId="2CB7D0B8" wp14:editId="22CEE528">
            <wp:extent cx="3390900" cy="1092200"/>
            <wp:effectExtent l="171450" t="171450" r="381000" b="35560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3390900" cy="109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7B2D8C">
      <w:r>
        <w:rPr>
          <w:noProof/>
        </w:rPr>
        <mc:AlternateContent>
          <mc:Choice Requires="wps">
            <w:drawing>
              <wp:anchor distT="0" distB="0" distL="114300" distR="114300" simplePos="0" relativeHeight="251661312" behindDoc="0" locked="0" layoutInCell="1" allowOverlap="1" wp14:anchorId="2780B429" wp14:editId="0F8C4D9B">
                <wp:simplePos x="0" y="0"/>
                <wp:positionH relativeFrom="column">
                  <wp:posOffset>2140170</wp:posOffset>
                </wp:positionH>
                <wp:positionV relativeFrom="paragraph">
                  <wp:posOffset>1021446</wp:posOffset>
                </wp:positionV>
                <wp:extent cx="468923" cy="234462"/>
                <wp:effectExtent l="79057" t="0" r="105728" b="0"/>
                <wp:wrapNone/>
                <wp:docPr id="12" name="Pfeil nach rechts 12"/>
                <wp:cNvGraphicFramePr/>
                <a:graphic xmlns:a="http://schemas.openxmlformats.org/drawingml/2006/main">
                  <a:graphicData uri="http://schemas.microsoft.com/office/word/2010/wordprocessingShape">
                    <wps:wsp>
                      <wps:cNvSpPr/>
                      <wps:spPr>
                        <a:xfrm rot="7931061">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2" o:spid="_x0000_s1026" type="#_x0000_t13" style="position:absolute;margin-left:168.5pt;margin-top:80.45pt;width:36.9pt;height:18.45pt;rotation:8662834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" fillcolor="yellow" strokecolor="red" strokeweight="2pt"/>
            </w:pict>
          </mc:Fallback>
        </mc:AlternateContent>
      </w:r>
      <w:r w:rsidR="00F7356B">
        <w:rPr>
          <w:noProof/>
        </w:rPr>
        <w:drawing>
          <wp:inline distT="0" distB="0" distL="0" distR="0" wp14:anchorId="0CA63952" wp14:editId="5FF1B017">
            <wp:extent cx="3267075" cy="1743075"/>
            <wp:effectExtent l="171450" t="171450" r="390525" b="371475"/>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lang w:val="en-US"/>
        </w:rPr>
        <w:lastRenderedPageBreak/>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lastRenderedPageBreak/>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2" w:name="h.9dpq42cee14t" w:colFirst="0" w:colLast="0"/>
      <w:bookmarkStart w:id="13" w:name="h.8axfvocdw4ui" w:colFirst="0" w:colLast="0"/>
      <w:bookmarkStart w:id="14" w:name="_Toc352018256"/>
      <w:bookmarkEnd w:id="12"/>
      <w:bookmarkEnd w:id="13"/>
      <w:r w:rsidRPr="00472090">
        <w:rPr>
          <w:lang w:val="en-US"/>
        </w:rPr>
        <w:t>Running the Data Manager</w:t>
      </w:r>
      <w:bookmarkEnd w:id="14"/>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Pr="00472090" w:rsidRDefault="00F7356B">
      <w:pPr>
        <w:rPr>
          <w:lang w:val="en-US"/>
        </w:rPr>
      </w:pPr>
      <w:r w:rsidRPr="00472090">
        <w:rPr>
          <w:lang w:val="en-US"/>
        </w:rPr>
        <w:t>You can also use the icon in the ComicRack toolbar (it is the square yellow symbol with a black flash):</w:t>
      </w:r>
    </w:p>
    <w:p w:rsidR="007A294C" w:rsidRDefault="007A294C">
      <w:r>
        <w:rPr>
          <w:noProof/>
        </w:rPr>
        <mc:AlternateContent>
          <mc:Choice Requires="wps">
            <w:drawing>
              <wp:anchor distT="0" distB="0" distL="114300" distR="114300" simplePos="0" relativeHeight="251669504" behindDoc="0" locked="0" layoutInCell="1" allowOverlap="1" wp14:anchorId="3829D0CA" wp14:editId="373B9EF7">
                <wp:simplePos x="0" y="0"/>
                <wp:positionH relativeFrom="column">
                  <wp:posOffset>1316355</wp:posOffset>
                </wp:positionH>
                <wp:positionV relativeFrom="paragraph">
                  <wp:posOffset>2632075</wp:posOffset>
                </wp:positionV>
                <wp:extent cx="468630" cy="234315"/>
                <wp:effectExtent l="79057" t="35243" r="67628" b="10477"/>
                <wp:wrapNone/>
                <wp:docPr id="17" name="Pfeil nach rechts 17"/>
                <wp:cNvGraphicFramePr/>
                <a:graphic xmlns:a="http://schemas.openxmlformats.org/drawingml/2006/main">
                  <a:graphicData uri="http://schemas.microsoft.com/office/word/2010/wordprocessingShape">
                    <wps:wsp>
                      <wps:cNvSpPr/>
                      <wps:spPr>
                        <a:xfrm rot="6929929">
                          <a:off x="0" y="0"/>
                          <a:ext cx="468630" cy="2343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7" o:spid="_x0000_s1026" type="#_x0000_t13" style="position:absolute;margin-left:103.65pt;margin-top:207.25pt;width:36.9pt;height:18.45pt;rotation:7569330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" fillcolor="yellow" strokecolor="red" strokeweight="2pt"/>
            </w:pict>
          </mc:Fallback>
        </mc:AlternateContent>
      </w:r>
      <w:r w:rsidR="007B2D8C">
        <w:rPr>
          <w:noProof/>
        </w:rPr>
        <mc:AlternateContent>
          <mc:Choice Requires="wps">
            <w:drawing>
              <wp:anchor distT="0" distB="0" distL="114300" distR="114300" simplePos="0" relativeHeight="251663360" behindDoc="0" locked="0" layoutInCell="1" allowOverlap="1" wp14:anchorId="2B3BF854" wp14:editId="36B27DCA">
                <wp:simplePos x="0" y="0"/>
                <wp:positionH relativeFrom="column">
                  <wp:posOffset>1273174</wp:posOffset>
                </wp:positionH>
                <wp:positionV relativeFrom="paragraph">
                  <wp:posOffset>291154</wp:posOffset>
                </wp:positionV>
                <wp:extent cx="468923" cy="234462"/>
                <wp:effectExtent l="19050" t="95250" r="0" b="70485"/>
                <wp:wrapNone/>
                <wp:docPr id="13" name="Pfeil nach rechts 13"/>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3" o:spid="_x0000_s1026" type="#_x0000_t13" style="position:absolute;margin-left:100.25pt;margin-top:22.95pt;width:36.9pt;height:18.45pt;rotation:2544565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2YrA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" fillcolor="yellow" strokecolor="red" strokeweight="2pt"/>
            </w:pict>
          </mc:Fallback>
        </mc:AlternateContent>
      </w:r>
      <w:r w:rsidR="00F7356B">
        <w:rPr>
          <w:noProof/>
        </w:rPr>
        <w:drawing>
          <wp:inline distT="0" distB="0" distL="0" distR="0" wp14:anchorId="78908EF6" wp14:editId="5CC978BD">
            <wp:extent cx="3390900" cy="1085850"/>
            <wp:effectExtent l="171450" t="171450" r="381000" b="36195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3390900" cy="10858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lastRenderedPageBreak/>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15"/>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5" w:name="h.y5vmadtmxsqm" w:colFirst="0" w:colLast="0"/>
      <w:bookmarkStart w:id="16" w:name="h.xxq6upq6d7pf" w:colFirst="0" w:colLast="0"/>
      <w:bookmarkEnd w:id="15"/>
      <w:bookmarkEnd w:id="16"/>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7" w:name="_Toc352018257"/>
      <w:r w:rsidRPr="00472090">
        <w:rPr>
          <w:lang w:val="en-US"/>
        </w:rPr>
        <w:lastRenderedPageBreak/>
        <w:t>Syntax errors</w:t>
      </w:r>
      <w:bookmarkEnd w:id="17"/>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7B2D8C" w:rsidP="00485505">
      <w:r>
        <w:rPr>
          <w:noProof/>
        </w:rPr>
        <mc:AlternateContent>
          <mc:Choice Requires="wps">
            <w:drawing>
              <wp:anchor distT="0" distB="0" distL="114300" distR="114300" simplePos="0" relativeHeight="251665408" behindDoc="0" locked="0" layoutInCell="1" allowOverlap="1" wp14:anchorId="3585564C" wp14:editId="574C826A">
                <wp:simplePos x="0" y="0"/>
                <wp:positionH relativeFrom="column">
                  <wp:posOffset>1191016</wp:posOffset>
                </wp:positionH>
                <wp:positionV relativeFrom="paragraph">
                  <wp:posOffset>626354</wp:posOffset>
                </wp:positionV>
                <wp:extent cx="468923" cy="234462"/>
                <wp:effectExtent l="0" t="76200" r="26670" b="70485"/>
                <wp:wrapNone/>
                <wp:docPr id="14" name="Pfeil nach rechts 14"/>
                <wp:cNvGraphicFramePr/>
                <a:graphic xmlns:a="http://schemas.openxmlformats.org/drawingml/2006/main">
                  <a:graphicData uri="http://schemas.microsoft.com/office/word/2010/wordprocessingShape">
                    <wps:wsp>
                      <wps:cNvSpPr/>
                      <wps:spPr>
                        <a:xfrm rot="911904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4" o:spid="_x0000_s1026" type="#_x0000_t13" style="position:absolute;margin-left:93.8pt;margin-top:49.3pt;width:36.9pt;height:18.45pt;rotation:996042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" fillcolor="yellow" strokecolor="red" strokeweight="2pt"/>
            </w:pict>
          </mc:Fallback>
        </mc:AlternateContent>
      </w:r>
      <w:r w:rsidR="00485505">
        <w:rPr>
          <w:noProof/>
        </w:rPr>
        <w:drawing>
          <wp:inline distT="0" distB="0" distL="0" distR="0" wp14:anchorId="4D119C35" wp14:editId="37A28242">
            <wp:extent cx="4429125" cy="2095500"/>
            <wp:effectExtent l="171450" t="171450" r="390525" b="361950"/>
            <wp:docPr id="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tretch>
                      <a:fillRect/>
                    </a:stretch>
                  </pic:blipFill>
                  <pic:spPr>
                    <a:xfrm>
                      <a:off x="0" y="0"/>
                      <a:ext cx="442912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85505" w:rsidRPr="00472090" w:rsidRDefault="00485505" w:rsidP="00485505">
      <w:pPr>
        <w:rPr>
          <w:lang w:val="en-US"/>
        </w:rPr>
      </w:pPr>
      <w:r w:rsidRPr="00472090">
        <w:rPr>
          <w:lang w:val="en-US"/>
        </w:rPr>
        <w:t>you should run the configurator again and check the line that was mentioned in the dialog above.</w:t>
      </w:r>
    </w:p>
    <w:p w:rsidR="00485505" w:rsidRDefault="00485505" w:rsidP="00485505">
      <w:pPr>
        <w:keepNext/>
        <w:rPr>
          <w:lang w:val="en-US"/>
        </w:rPr>
      </w:pPr>
      <w:r w:rsidRPr="00472090">
        <w:rPr>
          <w:lang w:val="en-US"/>
        </w:rPr>
        <w:t>To make it easier to find th</w:t>
      </w:r>
      <w:r>
        <w:rPr>
          <w:lang w:val="en-US"/>
        </w:rPr>
        <w:t>at</w:t>
      </w:r>
      <w:r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7B2D8C" w:rsidP="00485505">
      <w:pPr>
        <w:rPr>
          <w:lang w:val="en-US"/>
        </w:rPr>
      </w:pPr>
      <w:r>
        <w:rPr>
          <w:noProof/>
        </w:rPr>
        <mc:AlternateContent>
          <mc:Choice Requires="wps">
            <w:drawing>
              <wp:anchor distT="0" distB="0" distL="114300" distR="114300" simplePos="0" relativeHeight="251667456" behindDoc="0" locked="0" layoutInCell="1" allowOverlap="1" wp14:anchorId="3585564C" wp14:editId="574C826A">
                <wp:simplePos x="0" y="0"/>
                <wp:positionH relativeFrom="column">
                  <wp:posOffset>1009406</wp:posOffset>
                </wp:positionH>
                <wp:positionV relativeFrom="paragraph">
                  <wp:posOffset>1167814</wp:posOffset>
                </wp:positionV>
                <wp:extent cx="468923" cy="234462"/>
                <wp:effectExtent l="0" t="76200" r="26670" b="70485"/>
                <wp:wrapNone/>
                <wp:docPr id="15" name="Pfeil nach rechts 15"/>
                <wp:cNvGraphicFramePr/>
                <a:graphic xmlns:a="http://schemas.openxmlformats.org/drawingml/2006/main">
                  <a:graphicData uri="http://schemas.microsoft.com/office/word/2010/wordprocessingShape">
                    <wps:wsp>
                      <wps:cNvSpPr/>
                      <wps:spPr>
                        <a:xfrm rot="903915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5" o:spid="_x0000_s1026" type="#_x0000_t13" style="position:absolute;margin-left:79.5pt;margin-top:91.95pt;width:36.9pt;height:18.45pt;rotation:987316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" fillcolor="yellow" strokecolor="red" strokeweight="2pt"/>
            </w:pict>
          </mc:Fallback>
        </mc:AlternateContent>
      </w:r>
      <w:r w:rsidR="00485505">
        <w:rPr>
          <w:noProof/>
        </w:rPr>
        <w:drawing>
          <wp:inline distT="0" distB="0" distL="0" distR="0" wp14:anchorId="7834686C" wp14:editId="0D96FD49">
            <wp:extent cx="3209925" cy="1685925"/>
            <wp:effectExtent l="171450" t="171450" r="390525" b="371475"/>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209925" cy="1685925"/>
                    </a:xfrm>
                    <a:prstGeom prst="rect">
                      <a:avLst/>
                    </a:prstGeom>
                    <a:ln>
                      <a:noFill/>
                    </a:ln>
                    <a:effectLst>
                      <a:outerShdw blurRad="292100" dist="139700" dir="2700000" algn="tl" rotWithShape="0">
                        <a:srgbClr val="333333">
                          <a:alpha val="65000"/>
                        </a:srgbClr>
                      </a:outerShdw>
                    </a:effectLst>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8" w:name="_Toc352018258"/>
      <w:r>
        <w:rPr>
          <w:lang w:val="en-US"/>
        </w:rPr>
        <w:lastRenderedPageBreak/>
        <w:t>Why you should run the ComicVine Scraper before the Data Manager</w:t>
      </w:r>
      <w:bookmarkEnd w:id="18"/>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19" w:name="h.twe7c3y9d6cy" w:colFirst="0" w:colLast="0"/>
      <w:bookmarkStart w:id="20" w:name="h.5giylr2exvhc" w:colFirst="0" w:colLast="0"/>
      <w:bookmarkStart w:id="21" w:name="_Toc352018259"/>
      <w:bookmarkEnd w:id="19"/>
      <w:bookmarkEnd w:id="20"/>
      <w:r w:rsidRPr="00472090">
        <w:rPr>
          <w:lang w:val="en-US"/>
        </w:rPr>
        <w:t>Which data can be edited by the Data Manager?</w:t>
      </w:r>
      <w:bookmarkEnd w:id="21"/>
    </w:p>
    <w:p w:rsidR="00A91E90" w:rsidRPr="00472090" w:rsidRDefault="00F7356B">
      <w:pPr>
        <w:pStyle w:val="berschrift2"/>
        <w:rPr>
          <w:lang w:val="en-US"/>
        </w:rPr>
      </w:pPr>
      <w:bookmarkStart w:id="22" w:name="h.lhp68cotypaa" w:colFirst="0" w:colLast="0"/>
      <w:bookmarkStart w:id="23" w:name="_Toc352018260"/>
      <w:bookmarkEnd w:id="22"/>
      <w:r w:rsidRPr="00472090">
        <w:rPr>
          <w:lang w:val="en-US"/>
        </w:rPr>
        <w:t>Fields to use as filter criteria</w:t>
      </w:r>
      <w:bookmarkEnd w:id="23"/>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pStyle w:val="berschrift2"/>
        <w:rPr>
          <w:lang w:val="en-US"/>
        </w:rPr>
      </w:pPr>
      <w:bookmarkStart w:id="24" w:name="h.otm6mlijtin" w:colFirst="0" w:colLast="0"/>
      <w:bookmarkStart w:id="25" w:name="_Toc352018261"/>
      <w:bookmarkEnd w:id="24"/>
      <w:r w:rsidRPr="00472090">
        <w:rPr>
          <w:lang w:val="en-US"/>
        </w:rPr>
        <w:t>Fields that can be modified by the script</w:t>
      </w:r>
      <w:bookmarkEnd w:id="25"/>
    </w:p>
    <w:p w:rsidR="00A91E90" w:rsidRPr="00472090" w:rsidRDefault="00F7356B">
      <w:pPr>
        <w:rPr>
          <w:lang w:val="en-US"/>
        </w:rPr>
      </w:pPr>
      <w:r w:rsidRPr="00472090">
        <w:rPr>
          <w:lang w:val="en-US"/>
        </w:rPr>
        <w:t>At the moment the script 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6" w:name="h.hbhfxy9ths5k" w:colFirst="0" w:colLast="0"/>
      <w:bookmarkStart w:id="27" w:name="h.qvb7ky3tkd08" w:colFirst="0" w:colLast="0"/>
      <w:bookmarkStart w:id="28" w:name="_Toc352018262"/>
      <w:bookmarkEnd w:id="26"/>
      <w:bookmarkEnd w:id="27"/>
      <w:r w:rsidRPr="00472090">
        <w:rPr>
          <w:lang w:val="en-US"/>
        </w:rPr>
        <w:lastRenderedPageBreak/>
        <w:t>Advanced features</w:t>
      </w:r>
      <w:bookmarkEnd w:id="28"/>
    </w:p>
    <w:p w:rsidR="00A91E90" w:rsidRPr="00472090" w:rsidRDefault="00F7356B">
      <w:pPr>
        <w:pStyle w:val="berschrift2"/>
        <w:rPr>
          <w:lang w:val="en-US"/>
        </w:rPr>
      </w:pPr>
      <w:bookmarkStart w:id="29" w:name="h.609e1lg3ysn" w:colFirst="0" w:colLast="0"/>
      <w:bookmarkStart w:id="30" w:name="_Toc352018263"/>
      <w:bookmarkEnd w:id="29"/>
      <w:r w:rsidRPr="00472090">
        <w:rPr>
          <w:lang w:val="en-US"/>
        </w:rPr>
        <w:t>Combining Criteria</w:t>
      </w:r>
      <w:bookmarkEnd w:id="30"/>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1" w:name="h.h3lfh4d1z2c" w:colFirst="0" w:colLast="0"/>
      <w:bookmarkStart w:id="32" w:name="_Toc352018264"/>
      <w:bookmarkEnd w:id="31"/>
      <w:r w:rsidRPr="00472090">
        <w:rPr>
          <w:lang w:val="en-US"/>
        </w:rPr>
        <w:t>Using Modifiers</w:t>
      </w:r>
      <w:bookmarkEnd w:id="32"/>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pPr>
        <w:pStyle w:val="berschrift2"/>
        <w:rPr>
          <w:lang w:val="en-US"/>
        </w:rPr>
      </w:pPr>
      <w:bookmarkStart w:id="33" w:name="h.9u3qdcwt14k6" w:colFirst="0" w:colLast="0"/>
      <w:bookmarkStart w:id="34" w:name="h.o5qlpf1obvdg" w:colFirst="0" w:colLast="0"/>
      <w:bookmarkStart w:id="35" w:name="_Toc352018265"/>
      <w:bookmarkEnd w:id="33"/>
      <w:bookmarkEnd w:id="34"/>
      <w:r w:rsidRPr="00472090">
        <w:rPr>
          <w:lang w:val="en-US"/>
        </w:rPr>
        <w:lastRenderedPageBreak/>
        <w:t>List of range modifiers in Criteria (left part of the rule)</w:t>
      </w:r>
      <w:bookmarkEnd w:id="35"/>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Tr="008329F4">
        <w:tc>
          <w:tcPr>
            <w:tcW w:w="1711"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1"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bookmarkStart w:id="36" w:name="_GoBack"/>
            <w:bookmarkEnd w:id="36"/>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Selects all books where the exact phrase “Batman Robin” is somewhere in the series, but not where “Batman and Robin” is in the series field</w:t>
            </w:r>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&lt;&lt;Number.Greater:10&gt;&gt;</w:t>
            </w:r>
            <w:r w:rsidR="007A294C">
              <w:rPr>
                <w:rFonts w:ascii="Courier New" w:eastAsia="Courier New" w:hAnsi="Courier New" w:cs="Courier New"/>
                <w:sz w:val="18"/>
                <w:lang w:val="en-US"/>
              </w:rPr>
              <w:br/>
            </w:r>
            <w:r w:rsidRPr="00472090">
              <w:rPr>
                <w:lang w:val="en-US"/>
              </w:rPr>
              <w:t>Selects all books where the number is greater than 10</w:t>
            </w:r>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7B2D8C"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 xml:space="preserve">select all books where the value </w:t>
            </w:r>
            <w:r w:rsidRPr="00472090">
              <w:rPr>
                <w:lang w:val="en-US"/>
              </w:rPr>
              <w:lastRenderedPageBreak/>
              <w:t>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lastRenderedPageBreak/>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 xml:space="preserve">selects all books where the series name starts </w:t>
            </w:r>
            <w:r w:rsidRPr="00472090">
              <w:rPr>
                <w:lang w:val="en-US"/>
              </w:rPr>
              <w:lastRenderedPageBreak/>
              <w:t>with “Bat” (like Batman or Batwing)</w:t>
            </w:r>
          </w:p>
        </w:tc>
      </w:tr>
    </w:tbl>
    <w:p w:rsidR="00A91E90" w:rsidRPr="00472090" w:rsidRDefault="00F7356B">
      <w:pPr>
        <w:pStyle w:val="berschrift2"/>
        <w:rPr>
          <w:lang w:val="en-US"/>
        </w:rPr>
      </w:pPr>
      <w:bookmarkStart w:id="37" w:name="h.k7pkayv9tc6y" w:colFirst="0" w:colLast="0"/>
      <w:bookmarkStart w:id="38" w:name="_Toc352018266"/>
      <w:bookmarkEnd w:id="37"/>
      <w:r w:rsidRPr="00472090">
        <w:rPr>
          <w:lang w:val="en-US"/>
        </w:rPr>
        <w:lastRenderedPageBreak/>
        <w:t>List of value modifiers in Value part (right part of the rule)</w:t>
      </w:r>
      <w:bookmarkEnd w:id="38"/>
    </w:p>
    <w:p w:rsidR="00A91E90" w:rsidRPr="00472090" w:rsidRDefault="00F7356B">
      <w:pPr>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Tr="008329F4">
        <w:tc>
          <w:tcPr>
            <w:tcW w:w="1710"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2"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7B2D8C"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only work in numerical fields and the field Number</w:t>
            </w:r>
          </w:p>
        </w:tc>
      </w:tr>
      <w:tr w:rsidR="00A91E90" w:rsidRPr="007B2D8C"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7B2D8C"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replace a value in a multi value field (currenty: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Tags.Replace:Metropolis</w:t>
            </w:r>
            <w:proofErr w:type="spellEnd"/>
            <w:r w:rsidRPr="00472090">
              <w:rPr>
                <w:rFonts w:ascii="Courier New" w:eastAsia="Courier New" w:hAnsi="Courier New" w:cs="Courier New"/>
                <w:sz w:val="18"/>
                <w:lang w:val="en-US"/>
              </w:rPr>
              <w:t>, Superman&gt;&gt;</w:t>
            </w:r>
            <w:r w:rsidR="007A294C">
              <w:rPr>
                <w:rFonts w:ascii="Courier New" w:eastAsia="Courier New" w:hAnsi="Courier New" w:cs="Courier New"/>
                <w:sz w:val="18"/>
                <w:lang w:val="en-US"/>
              </w:rPr>
              <w:br/>
            </w:r>
            <w:r w:rsidRPr="00472090">
              <w:rPr>
                <w:lang w:val="en-US"/>
              </w:rPr>
              <w:t>Removes “Metropolis” and adds “Superman” instead</w:t>
            </w:r>
          </w:p>
        </w:tc>
      </w:tr>
      <w:tr w:rsidR="00A91E90" w:rsidRPr="007B2D8C"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Tags.Remove:Superman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Removes “Superman” from Tags</w:t>
            </w:r>
          </w:p>
        </w:tc>
      </w:tr>
    </w:tbl>
    <w:p w:rsidR="00A91E90" w:rsidRPr="00472090" w:rsidRDefault="00A91E90">
      <w:pPr>
        <w:rPr>
          <w:lang w:val="en-US"/>
        </w:rPr>
      </w:pPr>
    </w:p>
    <w:p w:rsidR="00A91E90" w:rsidRPr="00472090" w:rsidRDefault="00F7356B">
      <w:pPr>
        <w:pStyle w:val="berschrift2"/>
        <w:rPr>
          <w:lang w:val="en-US"/>
        </w:rPr>
      </w:pPr>
      <w:bookmarkStart w:id="39" w:name="h.7vsv4p3ripcy" w:colFirst="0" w:colLast="0"/>
      <w:bookmarkStart w:id="40" w:name="_Toc352018267"/>
      <w:bookmarkEnd w:id="39"/>
      <w:r w:rsidRPr="00472090">
        <w:rPr>
          <w:lang w:val="en-US"/>
        </w:rPr>
        <w:t>Calculated values</w:t>
      </w:r>
      <w:bookmarkEnd w:id="40"/>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lastRenderedPageBreak/>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F7356B" w:rsidP="008329F4">
      <w:pPr>
        <w:pStyle w:val="berschrift2"/>
        <w:rPr>
          <w:lang w:val="en-US"/>
        </w:rPr>
      </w:pPr>
      <w:bookmarkStart w:id="41" w:name="h.bwfph3sag9xr" w:colFirst="0" w:colLast="0"/>
      <w:bookmarkStart w:id="42" w:name="_Toc352018268"/>
      <w:bookmarkEnd w:id="41"/>
      <w:r w:rsidRPr="00472090">
        <w:rPr>
          <w:lang w:val="en-US"/>
        </w:rPr>
        <w:t>Handling empty values</w:t>
      </w:r>
      <w:bookmarkEnd w:id="42"/>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w:t>
      </w:r>
      <w:proofErr w:type="spellStart"/>
      <w:r w:rsidRPr="00C5770B">
        <w:rPr>
          <w:rFonts w:ascii="Courier New" w:eastAsia="Courier New" w:hAnsi="Courier New" w:cs="Courier New"/>
          <w:sz w:val="18"/>
          <w:lang w:val="en-US"/>
        </w:rPr>
        <w:t>SeriesGroup</w:t>
      </w:r>
      <w:proofErr w:type="gramStart"/>
      <w:r w:rsidRPr="00C5770B">
        <w:rPr>
          <w:rFonts w:ascii="Courier New" w:eastAsia="Courier New" w:hAnsi="Courier New" w:cs="Courier New"/>
          <w:sz w:val="18"/>
          <w:lang w:val="en-US"/>
        </w:rPr>
        <w:t>:Avengers</w:t>
      </w:r>
      <w:proofErr w:type="spellEnd"/>
      <w:proofErr w:type="gramEnd"/>
      <w:r w:rsidRPr="00C5770B">
        <w:rPr>
          <w:rFonts w:ascii="Courier New" w:eastAsia="Courier New" w:hAnsi="Courier New" w:cs="Courier New"/>
          <w:sz w:val="18"/>
          <w:lang w:val="en-US"/>
        </w:rPr>
        <w:t>&gt;&gt; =&gt; &lt;&lt;</w:t>
      </w:r>
      <w:proofErr w:type="spellStart"/>
      <w:r w:rsidRPr="00C5770B">
        <w:rPr>
          <w:rFonts w:ascii="Courier New" w:eastAsia="Courier New" w:hAnsi="Courier New" w:cs="Courier New"/>
          <w:sz w:val="18"/>
          <w:lang w:val="en-US"/>
        </w:rPr>
        <w:t>SeriesGroup</w:t>
      </w:r>
      <w:proofErr w:type="spellEnd"/>
      <w:r w:rsidRPr="00C5770B">
        <w:rPr>
          <w:rFonts w:ascii="Courier New" w:eastAsia="Courier New" w:hAnsi="Courier New" w:cs="Courier New"/>
          <w:sz w:val="18"/>
          <w:lang w:val="en-US"/>
        </w:rPr>
        <w:t>:&gt;&gt;</w:t>
      </w:r>
    </w:p>
    <w:p w:rsidR="00A91E90" w:rsidRPr="00C5770B" w:rsidRDefault="004C31DB" w:rsidP="00C5770B">
      <w:pPr>
        <w:pStyle w:val="berschrift1"/>
        <w:rPr>
          <w:lang w:val="en-US"/>
        </w:rPr>
      </w:pPr>
      <w:bookmarkStart w:id="43" w:name="h.poo1izlxr39t" w:colFirst="0" w:colLast="0"/>
      <w:bookmarkStart w:id="44" w:name="_Toc352018269"/>
      <w:bookmarkEnd w:id="43"/>
      <w:r w:rsidRPr="00C5770B">
        <w:rPr>
          <w:lang w:val="en-US"/>
        </w:rPr>
        <w:t>Links</w:t>
      </w:r>
      <w:bookmarkEnd w:id="44"/>
    </w:p>
    <w:p w:rsidR="00A91E90" w:rsidRDefault="00C5770B">
      <w:pPr>
        <w:rPr>
          <w:lang w:val="en-US"/>
        </w:rPr>
      </w:pPr>
      <w:r w:rsidRPr="00C5770B">
        <w:rPr>
          <w:lang w:val="en-US"/>
        </w:rPr>
        <w:t xml:space="preserve">Discussion about the Data Manager in the ComicRack forum: </w:t>
      </w:r>
      <w:hyperlink r:id="rId18"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19"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0"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21" w:history="1">
        <w:r w:rsidRPr="00A06E6F">
          <w:rPr>
            <w:rStyle w:val="Hyperlink"/>
            <w:lang w:val="en-US"/>
          </w:rPr>
          <w:t>https://www.paypal.com/us/cgi-bin/webscr?cmd=_flow&amp;SESSION=FH0F9p4_qQhTCjKQqqR8wGeGWjII1m7iPPZvbJUeqqRcmX6t1gUNyBq-DxO&amp;dispatch=5885d80a13c0db1f8e263663d3faee8d5348ead9d61c709ee8c979deef3ea735</w:t>
        </w:r>
      </w:hyperlink>
    </w:p>
    <w:p w:rsidR="00C5770B" w:rsidRPr="00C5770B" w:rsidRDefault="00C5770B">
      <w:pPr>
        <w:rPr>
          <w:lang w:val="en-US"/>
        </w:rPr>
      </w:pPr>
    </w:p>
    <w:sectPr w:rsidR="00C5770B" w:rsidRPr="00C5770B" w:rsidSect="004C31DB">
      <w:headerReference w:type="even" r:id="rId22"/>
      <w:headerReference w:type="default" r:id="rId23"/>
      <w:footerReference w:type="even" r:id="rId24"/>
      <w:footerReference w:type="default" r:id="rId25"/>
      <w:headerReference w:type="first" r:id="rId26"/>
      <w:footerReference w:type="first" r:id="rId27"/>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88" w:rsidRDefault="00962A88">
      <w:pPr>
        <w:spacing w:line="240" w:lineRule="auto"/>
      </w:pPr>
      <w:r>
        <w:separator/>
      </w:r>
    </w:p>
  </w:endnote>
  <w:endnote w:type="continuationSeparator" w:id="0">
    <w:p w:rsidR="00962A88" w:rsidRDefault="00962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v2</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7A294C">
      <w:rPr>
        <w:noProof/>
        <w:lang w:val="en-US"/>
      </w:rPr>
      <w:t>11</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88" w:rsidRDefault="00962A88">
      <w:pPr>
        <w:spacing w:line="240" w:lineRule="auto"/>
      </w:pPr>
      <w:r>
        <w:separator/>
      </w:r>
    </w:p>
  </w:footnote>
  <w:footnote w:type="continuationSeparator" w:id="0">
    <w:p w:rsidR="00962A88" w:rsidRDefault="00962A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134060"/>
    <w:rsid w:val="002F0906"/>
    <w:rsid w:val="00472090"/>
    <w:rsid w:val="00485505"/>
    <w:rsid w:val="004C31DB"/>
    <w:rsid w:val="00646E1B"/>
    <w:rsid w:val="006B7475"/>
    <w:rsid w:val="006E270E"/>
    <w:rsid w:val="007276AD"/>
    <w:rsid w:val="007A294C"/>
    <w:rsid w:val="007B2D8C"/>
    <w:rsid w:val="008329F4"/>
    <w:rsid w:val="008859D7"/>
    <w:rsid w:val="00962A88"/>
    <w:rsid w:val="00A2121C"/>
    <w:rsid w:val="00A86350"/>
    <w:rsid w:val="00A91E90"/>
    <w:rsid w:val="00AE5C13"/>
    <w:rsid w:val="00B07420"/>
    <w:rsid w:val="00C5770B"/>
    <w:rsid w:val="00CB7C0C"/>
    <w:rsid w:val="00F73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omicrack.cyolito.com/forum/13-scripts/30963-the-cr-data-manager-enter-data-automatically-based-on-rules-0112"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paypal.com/us/cgi-bin/webscr?cmd=_flow&amp;SESSION=FH0F9p4_qQhTCjKQqqR8wGeGWjII1m7iPPZvbJUeqqRcmX6t1gUNyBq-DxO&amp;dispatch=5885d80a13c0db1f8e263663d3faee8d5348ead9d61c709ee8c979deef3ea735"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code.google.com/p/cr-data-manager/issues/l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code.google.com/p/cr-data-manager/downloads/list" TargetMode="External"/><Relationship Id="rId4" Type="http://schemas.openxmlformats.org/officeDocument/2006/relationships/settings" Target="settings.xml"/><Relationship Id="rId9" Type="http://schemas.openxmlformats.org/officeDocument/2006/relationships/hyperlink" Target="http://code.google.com/p/cr-data-manager/downloads/list"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1942</Words>
  <Characters>12238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Clodius, Rainer (BEB_HLI)</cp:lastModifiedBy>
  <cp:revision>13</cp:revision>
  <dcterms:created xsi:type="dcterms:W3CDTF">2013-03-24T17:42:00Z</dcterms:created>
  <dcterms:modified xsi:type="dcterms:W3CDTF">2013-03-26T16:03:00Z</dcterms:modified>
</cp:coreProperties>
</file>