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Сирота</w:t>
      </w:r>
      <w:r>
        <w:t xml:space="preserve"> </w:t>
      </w:r>
      <w:r>
        <w:t xml:space="preserve">Лев</w:t>
      </w:r>
      <w:r>
        <w:t xml:space="preserve"> </w:t>
      </w:r>
      <w:r>
        <w:t xml:space="preserve">Леонидович</w:t>
      </w:r>
      <w:r>
        <w:t xml:space="preserve"> </w:t>
      </w:r>
      <w:r>
        <w:t xml:space="preserve">НБИбд-04-22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Создадим новый подкаталог с именем lab05 и в нем файл lab5-1.asm.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177631"/>
            <wp:effectExtent b="0" l="0" r="0" t="0"/>
            <wp:docPr descr="Figure 1: Создание файлов в Midnight Commander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7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файлов в Midnight Commander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Введем в файл lab5-1.asm текст программы вывода сообщения на экран и</w:t>
      </w:r>
      <w:r>
        <w:t xml:space="preserve"> </w:t>
      </w:r>
      <w:r>
        <w:t xml:space="preserve">ввода строки с клавиатуры (Листинг 1.).</w:t>
      </w:r>
      <w:r>
        <w:t xml:space="preserve"> </w:t>
      </w:r>
      <w:r>
        <w:t xml:space="preserve">Создадим исполняемый файл и проверим его работу.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],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213554"/>
            <wp:effectExtent b="0" l="0" r="0" t="0"/>
            <wp:docPr descr="Figure 2: Редактирование файла с программой в Midnight Commander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13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Редактирование файла с программой в Midnight Commander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546930"/>
            <wp:effectExtent b="0" l="0" r="0" t="0"/>
            <wp:docPr descr="Figure 3: Проверка программ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6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Проверка программы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Скачали с туис доп файл, скопировали программу.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663686"/>
            <wp:effectExtent b="0" l="0" r="0" t="0"/>
            <wp:docPr descr="Figure 4: Файл in_out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3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Файл in_out.asm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Изменили код программы.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],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016521"/>
            <wp:effectExtent b="0" l="0" r="0" t="0"/>
            <wp:docPr descr="Figure 5: Редактирование файла с программой в Midnight Commander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6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Редактирование файла с программой в Midnight Commander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469942"/>
            <wp:effectExtent b="0" l="0" r="0" t="0"/>
            <wp:docPr descr="Figure 6: Проверка программы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9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Проверка программы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Изменили вызов подпрограммы. Теперь ввод и вывод в одну строку.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],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2869599"/>
            <wp:effectExtent b="0" l="0" r="0" t="0"/>
            <wp:docPr descr="Figure 7: Редактирование файла с программой в Midnight Commander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9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Редактирование файла с программой в Midnight Commander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221036"/>
            <wp:effectExtent b="0" l="0" r="0" t="0"/>
            <wp:docPr descr="Figure 8: Проверка программы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1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Проверка программы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Внесем изменения в программу (без использования внешнего файла in_out.asm),</w:t>
      </w:r>
      <w:r>
        <w:t xml:space="preserve"> </w:t>
      </w:r>
      <w:r>
        <w:t xml:space="preserve">так чтобы она работала по следующему алгоритму: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],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p>
      <w:pPr>
        <w:numPr>
          <w:ilvl w:val="0"/>
          <w:numId w:val="1007"/>
        </w:numPr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7"/>
        </w:numPr>
      </w:pPr>
      <w:r>
        <w:t xml:space="preserve">ввести строку с клавиатуры;</w:t>
      </w:r>
    </w:p>
    <w:p>
      <w:pPr>
        <w:numPr>
          <w:ilvl w:val="0"/>
          <w:numId w:val="1007"/>
        </w:numPr>
      </w:pPr>
      <w:r>
        <w:t xml:space="preserve">вывести введённую строку на экран.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4578475"/>
            <wp:effectExtent b="0" l="0" r="0" t="0"/>
            <wp:docPr descr="Figure 9: Редактирование файла с программой в Midnight Commander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8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Редактирование файла с программой в Midnight Commander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603075"/>
            <wp:effectExtent b="0" l="0" r="0" t="0"/>
            <wp:docPr descr="Figure 10: Проверка программы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3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Проверка программы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Сделаем тоже самое с файлом in_out.asm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],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3265578"/>
            <wp:effectExtent b="0" l="0" r="0" t="0"/>
            <wp:docPr descr="Figure 11: Редактирование файла с программой в Midnight Commander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5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Редактирование файла с программой в Midnight Commander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1529127"/>
            <wp:effectExtent b="0" l="0" r="0" t="0"/>
            <wp:docPr descr="Figure 12: Проверка программы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9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Проверка программы</w:t>
      </w:r>
    </w:p>
    <w:bookmarkEnd w:id="0"/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1"/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5</dc:title>
  <dc:creator>Сирота Лев Леонидович НБИбд-04-22</dc:creator>
  <dc:language>ru-RU</dc:language>
  <cp:keywords/>
  <dcterms:created xsi:type="dcterms:W3CDTF">2023-02-10T11:28:56Z</dcterms:created>
  <dcterms:modified xsi:type="dcterms:W3CDTF">2023-02-10T11:28:56Z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работы с Midnight Commander (mc). Структура программы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