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Minicurso: Algoritmos que Nos Escolhem 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Sistemas de Recomendação, Vieses e Formação Crítica em Inteligência Artificial 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minicurso “Algoritmos que Nos Escolhem” é uma atividade desenvolvida na disciplina de Inovações Educacionais na Computação, ministrada pela professora doutora Simone Cristiane dos Santos Lima , do Centro de Informática (CIn) da Universidade Federal de Pernambuco (UFPE). Esse Minicurso foi desenvolvido para estudantes do ensino médio com o objetivo de promover uma reflexão crítica sobre como os algoritmos das redes sociais e plataformas digitais influenciam aquilo que vemos, pensamos e consumimos diariamente. A atividade aborda temas relacionados à Inteligência Artificial, sistemas de recomendação, bolhas de filtro e vieses algorítmicos de forma acessível, prática e interativa. 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encontro terá duração de 4 horas, ocorrendo no horário das 8h às 12h, no dia 10/06/2026 na Faculdade Nova Roma. O público-alvo é composto por alunos especialmente interessados em tecnologia, redes sociais, computação e impactos sociais da Inteligência Artificial. 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utilizada será baseada em Aprendizagem Baseada em Problemas (PBL), permitindo que os estudantes aprendam por meio da investigação de um caso fictício, porém inspirado em situações reais envolvendo algoritmos e discriminação digital.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minicurso, os participantes irão conhecer o caso de Mariana, uma estudante que acredita que algoritmos são neutros e objetivos, até perceber que sistemas de recomendação podem reproduzir desigualdades e influenciar a construção de visões de mundo.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ETAPAS DO MINICURSO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Apresentação do problema (“Conhecendo Mariana”)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terão contato inicial com o caso-problema e discutirão suas primeiras impressões sobre algoritmos e discriminação digital.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Análise coletiva e mini-aula interativa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participantes irão levantar dúvidas, compartilhar conhecimentos prévios e receber uma introdução acessível aos conceitos fundamentais sobre sistemas de recomendação e vieses algorítmicos.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Arqueologia do Feed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investigarão seus próprios feeds de redes sociais (Instagram, TikTok ou YouTube) para identificar padrões, ausências de conteúdo e possíveis bolhas algorítmicas. Também ocorrerá troca de dispositivos entre colegas para comparação das recomendações digitais.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Síntese e reflexão final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grupos irão propor soluções para o problema apresentado no caso de Mariana e produzir uma “Carta de Duas Vozes”, refletindo sobre atitudes pessoais e éticas relacionadas ao uso e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tecnologias de IA. Ao final do minicurso, espera-se que os estudantes desenvolvam maior consciência crítica sobre o funcionamento dos algoritmos e compreendam que sistemas de Inteligência Artificial não são neutros, mas refletem escolhas humanas, dados históricos e padrões sociais. O encontro busca incentivar uma postura ética, consciente e responsável diante das tecnologias digitais presentes no cotidiano.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