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0EBA" w14:textId="77777777" w:rsidR="006F26CC" w:rsidRPr="004D506C" w:rsidRDefault="00764B69">
      <w:r w:rsidRPr="004D506C">
        <w:t>References for ICTP Polar Summer School</w:t>
      </w:r>
    </w:p>
    <w:p w14:paraId="62EFED01" w14:textId="77777777" w:rsidR="00764B69" w:rsidRPr="004D506C" w:rsidRDefault="00764B69"/>
    <w:p w14:paraId="29642DBC" w14:textId="77777777" w:rsidR="00764B69" w:rsidRPr="004D506C" w:rsidRDefault="00764B69">
      <w:r w:rsidRPr="004D506C">
        <w:t>2024-07-21</w:t>
      </w:r>
    </w:p>
    <w:p w14:paraId="033B4E22" w14:textId="77777777" w:rsidR="00764B69" w:rsidRPr="004D506C" w:rsidRDefault="00764B69"/>
    <w:p w14:paraId="153110BF" w14:textId="776D0966" w:rsidR="00764B69" w:rsidRPr="004D506C" w:rsidRDefault="00764B69">
      <w:r w:rsidRPr="004D506C">
        <w:t>Please note these were generated using Zotero and haven’t real</w:t>
      </w:r>
      <w:r w:rsidR="00F66208" w:rsidRPr="004D506C">
        <w:t>ly been reviewed.</w:t>
      </w:r>
    </w:p>
    <w:p w14:paraId="2D36EB5A" w14:textId="77777777" w:rsidR="00764B69" w:rsidRDefault="00764B69"/>
    <w:p w14:paraId="4612244E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rPr>
          <w:i/>
          <w:iCs/>
        </w:rPr>
        <w:t>AR5 Climate Change 2013: The Physical Science Basis — IPCC</w:t>
      </w:r>
      <w:r w:rsidRPr="00ED7841">
        <w:t xml:space="preserve">. (n.d.). Retrieved July 21, 2024, from </w:t>
      </w:r>
      <w:hyperlink r:id="rId5" w:history="1">
        <w:r w:rsidRPr="00ED7841">
          <w:rPr>
            <w:rStyle w:val="Hyperlink"/>
          </w:rPr>
          <w:t>https://www.ipcc.ch/report/ar5/wg1/</w:t>
        </w:r>
      </w:hyperlink>
    </w:p>
    <w:p w14:paraId="41079DA7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Audette, A. (n.d.). </w:t>
      </w:r>
      <w:r w:rsidRPr="00ED7841">
        <w:rPr>
          <w:i/>
          <w:iCs/>
        </w:rPr>
        <w:t>Physical Mechanisms Behind the Midlatitude Atmospheric Energy Transport Response to Imposed Arctic Sea Ice Loss—ProQuest</w:t>
      </w:r>
      <w:r w:rsidRPr="00ED7841">
        <w:t xml:space="preserve">. Retrieved July 21, 2024, from </w:t>
      </w:r>
      <w:hyperlink r:id="rId6" w:history="1">
        <w:r w:rsidRPr="00ED7841">
          <w:rPr>
            <w:rStyle w:val="Hyperlink"/>
          </w:rPr>
          <w:t>https://www.proquest.com/openview/656ce35e76cb580326541f5cd21daf6e/1?cbl=18750&amp;diss=y&amp;pq-origsite=gscholar&amp;parentSessionId=xFz3LuHyi7v83funo5mCPTkW1cNfHhkH3GgVf7QqQY4%3D</w:t>
        </w:r>
      </w:hyperlink>
    </w:p>
    <w:p w14:paraId="5C37D6EC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Audette, A., Fajber, R. A., Kushner, P. J., Wu, Y., Peings, Y., Magnusdottir, G., Eade, R., Sigmond, M., &amp; Sun, L. (2021). Opposite Responses of the Dry and Moist Eddy Heat Transport </w:t>
      </w:r>
      <w:proofErr w:type="gramStart"/>
      <w:r w:rsidRPr="00ED7841">
        <w:t>Into</w:t>
      </w:r>
      <w:proofErr w:type="gramEnd"/>
      <w:r w:rsidRPr="00ED7841">
        <w:t xml:space="preserve"> the Arctic in the PAMIP Experiments. </w:t>
      </w:r>
      <w:r w:rsidRPr="00ED7841">
        <w:rPr>
          <w:i/>
          <w:iCs/>
        </w:rPr>
        <w:t>Geophysical Research Letters</w:t>
      </w:r>
      <w:r w:rsidRPr="00ED7841">
        <w:t xml:space="preserve">, </w:t>
      </w:r>
      <w:r w:rsidRPr="00ED7841">
        <w:rPr>
          <w:i/>
          <w:iCs/>
        </w:rPr>
        <w:t>48</w:t>
      </w:r>
      <w:r w:rsidRPr="00ED7841">
        <w:t xml:space="preserve">(9), e2020GL089990. </w:t>
      </w:r>
      <w:hyperlink r:id="rId7" w:history="1">
        <w:r w:rsidRPr="00ED7841">
          <w:rPr>
            <w:rStyle w:val="Hyperlink"/>
          </w:rPr>
          <w:t>https://doi.org/10.1029/2020GL089990</w:t>
        </w:r>
      </w:hyperlink>
    </w:p>
    <w:p w14:paraId="653D11F8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Audette, A., &amp; Kushner, P. J. (2022). Simple Hybrid Sea Ice Nudging Method for Improving Control Over Partitioning of Sea Ice Concentration and Thickness. </w:t>
      </w:r>
      <w:r w:rsidRPr="00ED7841">
        <w:rPr>
          <w:i/>
          <w:iCs/>
        </w:rPr>
        <w:t>Journal of Advances in Modeling Earth Systems</w:t>
      </w:r>
      <w:r w:rsidRPr="00ED7841">
        <w:t xml:space="preserve">, </w:t>
      </w:r>
      <w:r w:rsidRPr="00ED7841">
        <w:rPr>
          <w:i/>
          <w:iCs/>
        </w:rPr>
        <w:t>14</w:t>
      </w:r>
      <w:r w:rsidRPr="00ED7841">
        <w:t xml:space="preserve">(12), e2022MS003180. </w:t>
      </w:r>
      <w:hyperlink r:id="rId8" w:history="1">
        <w:r w:rsidRPr="00ED7841">
          <w:rPr>
            <w:rStyle w:val="Hyperlink"/>
          </w:rPr>
          <w:t>https://doi.org/10.1029/2022MS003180</w:t>
        </w:r>
      </w:hyperlink>
    </w:p>
    <w:p w14:paraId="72E7490F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Bailey, A., Singh, H. K. A., &amp; Nusbaumer, J. (2019). Evaluating a Moist Isentropic Framework for Poleward Moisture Transport: Implications for Water Isotopes Over Antarctica. </w:t>
      </w:r>
      <w:r w:rsidRPr="00ED7841">
        <w:rPr>
          <w:i/>
          <w:iCs/>
        </w:rPr>
        <w:t>Geophysical Research Letters</w:t>
      </w:r>
      <w:r w:rsidRPr="00ED7841">
        <w:t xml:space="preserve">, </w:t>
      </w:r>
      <w:r w:rsidRPr="00ED7841">
        <w:rPr>
          <w:i/>
          <w:iCs/>
        </w:rPr>
        <w:t>46</w:t>
      </w:r>
      <w:r w:rsidRPr="00ED7841">
        <w:t xml:space="preserve">(13), 7819–7827. </w:t>
      </w:r>
      <w:hyperlink r:id="rId9" w:history="1">
        <w:r w:rsidRPr="00ED7841">
          <w:rPr>
            <w:rStyle w:val="Hyperlink"/>
          </w:rPr>
          <w:t>https://doi.org/10.1029/2019GL082965</w:t>
        </w:r>
      </w:hyperlink>
    </w:p>
    <w:p w14:paraId="2DEAA8DB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Barnes, E. A., &amp; Screen, J. A. (2015). The impact of Arctic warming on the midlatitude jet-stream: Can it? Has it? Will </w:t>
      </w:r>
      <w:proofErr w:type="gramStart"/>
      <w:r w:rsidRPr="00ED7841">
        <w:t>it?:</w:t>
      </w:r>
      <w:proofErr w:type="gramEnd"/>
      <w:r w:rsidRPr="00ED7841">
        <w:t xml:space="preserve"> Impact of Arctic warming on the midlatitude jet-stream. </w:t>
      </w:r>
      <w:r w:rsidRPr="00ED7841">
        <w:rPr>
          <w:i/>
          <w:iCs/>
        </w:rPr>
        <w:t>Wiley Interdisciplinary Reviews: Climate Change</w:t>
      </w:r>
      <w:r w:rsidRPr="00ED7841">
        <w:t xml:space="preserve">, </w:t>
      </w:r>
      <w:r w:rsidRPr="00ED7841">
        <w:rPr>
          <w:i/>
          <w:iCs/>
        </w:rPr>
        <w:t>6</w:t>
      </w:r>
      <w:r w:rsidRPr="00ED7841">
        <w:t xml:space="preserve">(3), 277–286. </w:t>
      </w:r>
      <w:hyperlink r:id="rId10" w:history="1">
        <w:r w:rsidRPr="00ED7841">
          <w:rPr>
            <w:rStyle w:val="Hyperlink"/>
          </w:rPr>
          <w:t>https://doi.org/10.1002/wcc.337</w:t>
        </w:r>
      </w:hyperlink>
    </w:p>
    <w:p w14:paraId="1E5C9C52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Bintanja, R., &amp; Selten, F. M. (2014). Future increases in Arctic precipitation linked to local evaporation and sea-ice retreat. </w:t>
      </w:r>
      <w:r w:rsidRPr="00ED7841">
        <w:rPr>
          <w:i/>
          <w:iCs/>
        </w:rPr>
        <w:t>Nature</w:t>
      </w:r>
      <w:r w:rsidRPr="00ED7841">
        <w:t xml:space="preserve">, </w:t>
      </w:r>
      <w:r w:rsidRPr="00ED7841">
        <w:rPr>
          <w:i/>
          <w:iCs/>
        </w:rPr>
        <w:t>509</w:t>
      </w:r>
      <w:r w:rsidRPr="00ED7841">
        <w:t xml:space="preserve">(7501), 479–482. </w:t>
      </w:r>
      <w:hyperlink r:id="rId11" w:history="1">
        <w:r w:rsidRPr="00ED7841">
          <w:rPr>
            <w:rStyle w:val="Hyperlink"/>
          </w:rPr>
          <w:t>https://doi.org/10.1038/nature13259</w:t>
        </w:r>
      </w:hyperlink>
    </w:p>
    <w:p w14:paraId="61E5C98F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Blackport, R., &amp; Kushner, P. J. (2017). Isolating the Atmospheric Circulation Response to Arctic Sea Ice Loss in the Coupled Climate System.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30</w:t>
      </w:r>
      <w:r w:rsidRPr="00ED7841">
        <w:t xml:space="preserve">(6), 2163–2185. </w:t>
      </w:r>
      <w:hyperlink r:id="rId12" w:history="1">
        <w:r w:rsidRPr="00ED7841">
          <w:rPr>
            <w:rStyle w:val="Hyperlink"/>
          </w:rPr>
          <w:t>https://doi.org/10.1175/JCLI-D-16-0257.1</w:t>
        </w:r>
      </w:hyperlink>
    </w:p>
    <w:p w14:paraId="47724FA3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Blackport, R., &amp; Kushner, P. J. (2018). The Role of Extratropical Ocean Warming in the Coupled Climate Response to Arctic Sea Ice Loss.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31</w:t>
      </w:r>
      <w:r w:rsidRPr="00ED7841">
        <w:t xml:space="preserve">(22), 9193–9206. </w:t>
      </w:r>
      <w:hyperlink r:id="rId13" w:history="1">
        <w:r w:rsidRPr="00ED7841">
          <w:rPr>
            <w:rStyle w:val="Hyperlink"/>
          </w:rPr>
          <w:t>https://doi.org/10.1175/JCLI-D-18-0192.1</w:t>
        </w:r>
      </w:hyperlink>
    </w:p>
    <w:p w14:paraId="0765EE25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Cohen, J., Screen, J. A., Furtado, J. C., Barlow, M., Whittleston, D., Coumou, D., Francis, J., Dethloff, K., Entekhabi, D., Overland, J., &amp; Jones, J. (2014). Recent Arctic amplification and extreme mid-latitude weather. </w:t>
      </w:r>
      <w:r w:rsidRPr="00ED7841">
        <w:rPr>
          <w:i/>
          <w:iCs/>
        </w:rPr>
        <w:t>Nature Geoscience</w:t>
      </w:r>
      <w:r w:rsidRPr="00ED7841">
        <w:t xml:space="preserve">, </w:t>
      </w:r>
      <w:r w:rsidRPr="00ED7841">
        <w:rPr>
          <w:i/>
          <w:iCs/>
        </w:rPr>
        <w:t>7</w:t>
      </w:r>
      <w:r w:rsidRPr="00ED7841">
        <w:t xml:space="preserve">(9), 627–637. </w:t>
      </w:r>
      <w:hyperlink r:id="rId14" w:history="1">
        <w:r w:rsidRPr="00ED7841">
          <w:rPr>
            <w:rStyle w:val="Hyperlink"/>
          </w:rPr>
          <w:t>https://doi.org/10.1038/ngeo2234</w:t>
        </w:r>
      </w:hyperlink>
    </w:p>
    <w:p w14:paraId="6C6DB151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lastRenderedPageBreak/>
        <w:t xml:space="preserve">Cohen, J., Zhang, X., Francis, J., Jung, T., Kwok, R., Overland, J., Ballinger, T. J., Bhatt, U. S., Chen, H. W., Coumou, D., Feldstein, S., Gu, H., Handorf, D., Henderson, G., Ionita, M., Kretschmer, M., Laliberte, F., Lee, S., Linderholm, H. W., … Yoon, J. (2020). Divergent consensuses on Arctic amplification influence on midlatitude severe winter weather. </w:t>
      </w:r>
      <w:r w:rsidRPr="00ED7841">
        <w:rPr>
          <w:i/>
          <w:iCs/>
        </w:rPr>
        <w:t>Nature Climate Change</w:t>
      </w:r>
      <w:r w:rsidRPr="00ED7841">
        <w:t xml:space="preserve">, </w:t>
      </w:r>
      <w:r w:rsidRPr="00ED7841">
        <w:rPr>
          <w:i/>
          <w:iCs/>
        </w:rPr>
        <w:t>10</w:t>
      </w:r>
      <w:r w:rsidRPr="00ED7841">
        <w:t xml:space="preserve">(1), Article 1. </w:t>
      </w:r>
      <w:hyperlink r:id="rId15" w:history="1">
        <w:r w:rsidRPr="00ED7841">
          <w:rPr>
            <w:rStyle w:val="Hyperlink"/>
          </w:rPr>
          <w:t>https://doi.org/10.1038/s41558-019-0662-y</w:t>
        </w:r>
      </w:hyperlink>
    </w:p>
    <w:p w14:paraId="47387340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Deser, C., Sun, L., Tomas, R. A., &amp; Screen, J. (2016). Does ocean coupling matter for the northern extratropical response to projected </w:t>
      </w:r>
      <w:proofErr w:type="gramStart"/>
      <w:r w:rsidRPr="00ED7841">
        <w:t>Arctic sea</w:t>
      </w:r>
      <w:proofErr w:type="gramEnd"/>
      <w:r w:rsidRPr="00ED7841">
        <w:t xml:space="preserve"> ice loss? </w:t>
      </w:r>
      <w:r w:rsidRPr="00ED7841">
        <w:rPr>
          <w:i/>
          <w:iCs/>
        </w:rPr>
        <w:t>Geophysical Research Letters</w:t>
      </w:r>
      <w:r w:rsidRPr="00ED7841">
        <w:t xml:space="preserve">, </w:t>
      </w:r>
      <w:r w:rsidRPr="00ED7841">
        <w:rPr>
          <w:i/>
          <w:iCs/>
        </w:rPr>
        <w:t>43</w:t>
      </w:r>
      <w:r w:rsidRPr="00ED7841">
        <w:t xml:space="preserve">(5), 2149–2157. </w:t>
      </w:r>
      <w:hyperlink r:id="rId16" w:history="1">
        <w:r w:rsidRPr="00ED7841">
          <w:rPr>
            <w:rStyle w:val="Hyperlink"/>
          </w:rPr>
          <w:t>https://doi.org/10.1002/2016GL067792</w:t>
        </w:r>
      </w:hyperlink>
    </w:p>
    <w:p w14:paraId="5BAA3DA2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Deser, C., Tomas, R. A., &amp; Sun, L. (2015). The Role of Ocean–Atmosphere Coupling in the Zonal-Mean Atmospheric Response to Arctic Sea Ice Loss.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28</w:t>
      </w:r>
      <w:r w:rsidRPr="00ED7841">
        <w:t xml:space="preserve">(6), 2168–2186. </w:t>
      </w:r>
      <w:hyperlink r:id="rId17" w:history="1">
        <w:r w:rsidRPr="00ED7841">
          <w:rPr>
            <w:rStyle w:val="Hyperlink"/>
          </w:rPr>
          <w:t>https://doi.org/10.1175/JCLI-D-14-00325.1</w:t>
        </w:r>
      </w:hyperlink>
    </w:p>
    <w:p w14:paraId="2D0B5275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Fajber, R., &amp; Kushner, P. J. (2021). Using “Heat Tagging” to Understand the Remote Influence of Atmospheric Diabatic Heating through Long-Range Transport. </w:t>
      </w:r>
      <w:r w:rsidRPr="00ED7841">
        <w:rPr>
          <w:i/>
          <w:iCs/>
        </w:rPr>
        <w:t>Journal of the Atmospheric Sciences</w:t>
      </w:r>
      <w:r w:rsidRPr="00ED7841">
        <w:t xml:space="preserve">, </w:t>
      </w:r>
      <w:r w:rsidRPr="00ED7841">
        <w:rPr>
          <w:i/>
          <w:iCs/>
        </w:rPr>
        <w:t>78</w:t>
      </w:r>
      <w:r w:rsidRPr="00ED7841">
        <w:t xml:space="preserve">(7), 2161–2176. </w:t>
      </w:r>
      <w:hyperlink r:id="rId18" w:history="1">
        <w:r w:rsidRPr="00ED7841">
          <w:rPr>
            <w:rStyle w:val="Hyperlink"/>
          </w:rPr>
          <w:t>https://doi.org/10.1175/JAS-D-20-0290.1</w:t>
        </w:r>
      </w:hyperlink>
    </w:p>
    <w:p w14:paraId="26672DD8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Fajber, R., Kushner, P. J., &amp; Laliberté, F. (2018). Influence of Midlatitude Surface Thermal Anomalies on the Polar Midtroposphere in an Idealized Moist Model. </w:t>
      </w:r>
      <w:r w:rsidRPr="00ED7841">
        <w:rPr>
          <w:i/>
          <w:iCs/>
        </w:rPr>
        <w:t>Journal of the Atmospheric Sciences</w:t>
      </w:r>
      <w:r w:rsidRPr="00ED7841">
        <w:t xml:space="preserve">, </w:t>
      </w:r>
      <w:r w:rsidRPr="00ED7841">
        <w:rPr>
          <w:i/>
          <w:iCs/>
        </w:rPr>
        <w:t>75</w:t>
      </w:r>
      <w:r w:rsidRPr="00ED7841">
        <w:t xml:space="preserve">(4), 1089–1104. </w:t>
      </w:r>
      <w:hyperlink r:id="rId19" w:history="1">
        <w:r w:rsidRPr="00ED7841">
          <w:rPr>
            <w:rStyle w:val="Hyperlink"/>
          </w:rPr>
          <w:t>https://doi.org/10.1175/JAS-D-17-0283.1</w:t>
        </w:r>
      </w:hyperlink>
    </w:p>
    <w:p w14:paraId="5F567B0D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Feldl, N., Po-Chedley, S., Singh, H., Hay, S., &amp; Kushner, P. (2020). Sea ice and atmospheric circulation shape the high-latitude lapse rate feedback. </w:t>
      </w:r>
      <w:r w:rsidRPr="00ED7841">
        <w:rPr>
          <w:i/>
          <w:iCs/>
        </w:rPr>
        <w:t>NPJ CLIMATE AND ATMOSPHERIC SCIENCE</w:t>
      </w:r>
      <w:r w:rsidRPr="00ED7841">
        <w:t xml:space="preserve">, </w:t>
      </w:r>
      <w:r w:rsidRPr="00ED7841">
        <w:rPr>
          <w:i/>
          <w:iCs/>
        </w:rPr>
        <w:t>3</w:t>
      </w:r>
      <w:r w:rsidRPr="00ED7841">
        <w:t xml:space="preserve">(1). </w:t>
      </w:r>
      <w:hyperlink r:id="rId20" w:history="1">
        <w:r w:rsidRPr="00ED7841">
          <w:rPr>
            <w:rStyle w:val="Hyperlink"/>
          </w:rPr>
          <w:t>https://doi.org/10.1038/s41612-020-00146-7</w:t>
        </w:r>
      </w:hyperlink>
    </w:p>
    <w:p w14:paraId="13BB9BC9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Francis, J. A., &amp; Vavrus, S. J. (2012). Evidence linking Arctic amplification to extreme weather in mid-latitudes. </w:t>
      </w:r>
      <w:r w:rsidRPr="00ED7841">
        <w:rPr>
          <w:i/>
          <w:iCs/>
        </w:rPr>
        <w:t>Geophysical Research Letters</w:t>
      </w:r>
      <w:r w:rsidRPr="00ED7841">
        <w:t xml:space="preserve">, </w:t>
      </w:r>
      <w:r w:rsidRPr="00ED7841">
        <w:rPr>
          <w:i/>
          <w:iCs/>
        </w:rPr>
        <w:t>39</w:t>
      </w:r>
      <w:r w:rsidRPr="00ED7841">
        <w:t xml:space="preserve">(6). </w:t>
      </w:r>
      <w:hyperlink r:id="rId21" w:history="1">
        <w:r w:rsidRPr="00ED7841">
          <w:rPr>
            <w:rStyle w:val="Hyperlink"/>
          </w:rPr>
          <w:t>https://doi.org/10.1029/2012GL051000</w:t>
        </w:r>
      </w:hyperlink>
    </w:p>
    <w:p w14:paraId="1F541D60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Fraser-Leach, L., Kushner, P., &amp; Audette, A. (2023). Correcting for artificial heat in coupled sea ice perturbation experiments. </w:t>
      </w:r>
      <w:r w:rsidRPr="00ED7841">
        <w:rPr>
          <w:i/>
          <w:iCs/>
        </w:rPr>
        <w:t>Environmental Research: Climate</w:t>
      </w:r>
      <w:r w:rsidRPr="00ED7841">
        <w:t xml:space="preserve">, </w:t>
      </w:r>
      <w:r w:rsidRPr="00ED7841">
        <w:rPr>
          <w:i/>
          <w:iCs/>
        </w:rPr>
        <w:t>3</w:t>
      </w:r>
      <w:r w:rsidRPr="00ED7841">
        <w:t xml:space="preserve">(1), 015003. </w:t>
      </w:r>
      <w:hyperlink r:id="rId22" w:history="1">
        <w:r w:rsidRPr="00ED7841">
          <w:rPr>
            <w:rStyle w:val="Hyperlink"/>
          </w:rPr>
          <w:t>https://doi.org/10.1088/2752-5295/ad1334</w:t>
        </w:r>
      </w:hyperlink>
    </w:p>
    <w:p w14:paraId="78F7BDEB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Frierson, D. M. W., Held, I. M., &amp; Zurita-Gotor, P. (2007). A Gray-Radiation Aquaplanet Moist GCM. Part II: Energy Transports in Altered Climates. </w:t>
      </w:r>
      <w:r w:rsidRPr="00ED7841">
        <w:rPr>
          <w:i/>
          <w:iCs/>
        </w:rPr>
        <w:t>Journal of the Atmospheric Sciences</w:t>
      </w:r>
      <w:r w:rsidRPr="00ED7841">
        <w:t xml:space="preserve">, </w:t>
      </w:r>
      <w:r w:rsidRPr="00ED7841">
        <w:rPr>
          <w:i/>
          <w:iCs/>
        </w:rPr>
        <w:t>64</w:t>
      </w:r>
      <w:r w:rsidRPr="00ED7841">
        <w:t xml:space="preserve">(5), 1680–1693. </w:t>
      </w:r>
      <w:hyperlink r:id="rId23" w:history="1">
        <w:r w:rsidRPr="00ED7841">
          <w:rPr>
            <w:rStyle w:val="Hyperlink"/>
          </w:rPr>
          <w:t>https://doi.org/10.1175/JAS3913.1</w:t>
        </w:r>
      </w:hyperlink>
    </w:p>
    <w:p w14:paraId="533DDC9A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Goosse, H., Kay, J. E., Armour, K. C., Bodas-Salcedo, A., Chepfer, H., Docquier, D., Jonko, A., Kushner, P. J., Lecomte, O., Massonnet, F., Park, H.-S., Pithan, F., Svensson, G., &amp; Vancoppenolle, M. (2018). Quantifying climate feedbacks in polar regions. </w:t>
      </w:r>
      <w:r w:rsidRPr="00ED7841">
        <w:rPr>
          <w:i/>
          <w:iCs/>
        </w:rPr>
        <w:t>Nature Communications</w:t>
      </w:r>
      <w:r w:rsidRPr="00ED7841">
        <w:t xml:space="preserve">, </w:t>
      </w:r>
      <w:r w:rsidRPr="00ED7841">
        <w:rPr>
          <w:i/>
          <w:iCs/>
        </w:rPr>
        <w:t>9</w:t>
      </w:r>
      <w:r w:rsidRPr="00ED7841">
        <w:t xml:space="preserve">(1), 1919. </w:t>
      </w:r>
      <w:hyperlink r:id="rId24" w:history="1">
        <w:r w:rsidRPr="00ED7841">
          <w:rPr>
            <w:rStyle w:val="Hyperlink"/>
          </w:rPr>
          <w:t>https://doi.org/10.1038/s41467-018-04173-0</w:t>
        </w:r>
      </w:hyperlink>
    </w:p>
    <w:p w14:paraId="0744DFEF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Hay, S., &amp; Kushner, P. J. (2024). The Relative Importance of Antarctic Sea Ice Loss within the Response to Greenhouse Warming.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37</w:t>
      </w:r>
      <w:r w:rsidRPr="00ED7841">
        <w:t xml:space="preserve">(12), 3323–3344. </w:t>
      </w:r>
      <w:hyperlink r:id="rId25" w:history="1">
        <w:r w:rsidRPr="00ED7841">
          <w:rPr>
            <w:rStyle w:val="Hyperlink"/>
          </w:rPr>
          <w:t>https://doi.org/10.1175/JCLI-D-23-0524.1</w:t>
        </w:r>
      </w:hyperlink>
    </w:p>
    <w:p w14:paraId="784F7B15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Hay, S., Kushner, P. J., Blackport, R., McCusker, K. E., Oudar, T., Sun, L., England, M., Deser, C., Screen, J. A., &amp; Polvani, L. M. (2022). Separating the Influences of Low-Latitude Warming and Sea Ice Loss on Northern Hemisphere Climate Change.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35</w:t>
      </w:r>
      <w:r w:rsidRPr="00ED7841">
        <w:t xml:space="preserve">(8), 2327–2349. </w:t>
      </w:r>
      <w:hyperlink r:id="rId26" w:history="1">
        <w:r w:rsidRPr="00ED7841">
          <w:rPr>
            <w:rStyle w:val="Hyperlink"/>
          </w:rPr>
          <w:t>https://doi.org/10.1175/JCLI-D-21-0180.1</w:t>
        </w:r>
      </w:hyperlink>
    </w:p>
    <w:p w14:paraId="1C31DBBA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rPr>
          <w:i/>
          <w:iCs/>
        </w:rPr>
        <w:t>Heaving, Stretching, Spicing and Isopycnal Analysis | SpringerLink</w:t>
      </w:r>
      <w:r w:rsidRPr="00ED7841">
        <w:t xml:space="preserve">. (n.d.). Retrieved July 21, 2024, from </w:t>
      </w:r>
      <w:hyperlink r:id="rId27" w:history="1">
        <w:r w:rsidRPr="00ED7841">
          <w:rPr>
            <w:rStyle w:val="Hyperlink"/>
          </w:rPr>
          <w:t>https://link.springer.com/chapter/10.1007/978-981-15-2941-2_3</w:t>
        </w:r>
      </w:hyperlink>
    </w:p>
    <w:p w14:paraId="3FC7353A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lastRenderedPageBreak/>
        <w:t xml:space="preserve">Jung, T., Kasper, M. A., Semmler, T., &amp; Serrar, S. (2014). Arctic influence on subseasonal midlatitude prediction. </w:t>
      </w:r>
      <w:r w:rsidRPr="00ED7841">
        <w:rPr>
          <w:i/>
          <w:iCs/>
        </w:rPr>
        <w:t>Geophysical Research Letters</w:t>
      </w:r>
      <w:r w:rsidRPr="00ED7841">
        <w:t xml:space="preserve">, </w:t>
      </w:r>
      <w:r w:rsidRPr="00ED7841">
        <w:rPr>
          <w:i/>
          <w:iCs/>
        </w:rPr>
        <w:t>41</w:t>
      </w:r>
      <w:r w:rsidRPr="00ED7841">
        <w:t xml:space="preserve">(10), 3676–3680. </w:t>
      </w:r>
      <w:hyperlink r:id="rId28" w:history="1">
        <w:r w:rsidRPr="00ED7841">
          <w:rPr>
            <w:rStyle w:val="Hyperlink"/>
          </w:rPr>
          <w:t>https://doi.org/10.1002/2014GL059961</w:t>
        </w:r>
      </w:hyperlink>
    </w:p>
    <w:p w14:paraId="5851D6EC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Laliberte, F., &amp; Kushner, P. J. (2013). Isentropic constraints by midlatitude surface warming on the Arctic midtroposphere. </w:t>
      </w:r>
      <w:r w:rsidRPr="00ED7841">
        <w:rPr>
          <w:i/>
          <w:iCs/>
        </w:rPr>
        <w:t>Geophysical Research Letters</w:t>
      </w:r>
      <w:r w:rsidRPr="00ED7841">
        <w:t xml:space="preserve">, </w:t>
      </w:r>
      <w:r w:rsidRPr="00ED7841">
        <w:rPr>
          <w:i/>
          <w:iCs/>
        </w:rPr>
        <w:t>40</w:t>
      </w:r>
      <w:r w:rsidRPr="00ED7841">
        <w:t xml:space="preserve">(3), 606–611. </w:t>
      </w:r>
      <w:hyperlink r:id="rId29" w:history="1">
        <w:r w:rsidRPr="00ED7841">
          <w:rPr>
            <w:rStyle w:val="Hyperlink"/>
          </w:rPr>
          <w:t>https://doi.org/10.1029/2012GL054306</w:t>
        </w:r>
      </w:hyperlink>
    </w:p>
    <w:p w14:paraId="56AF084E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Laliberte, F., &amp; Kushner, P. J. (2014). Midlatitude Moisture Contribution to Recent Arctic Tropospheric Summertime Variability.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27</w:t>
      </w:r>
      <w:r w:rsidRPr="00ED7841">
        <w:t xml:space="preserve">(15), 5693–5707. </w:t>
      </w:r>
      <w:hyperlink r:id="rId30" w:history="1">
        <w:r w:rsidRPr="00ED7841">
          <w:rPr>
            <w:rStyle w:val="Hyperlink"/>
          </w:rPr>
          <w:t>https://doi.org/10.1175/JCLI-D-13-00721.1</w:t>
        </w:r>
      </w:hyperlink>
    </w:p>
    <w:p w14:paraId="13DE79BF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Manabe, S., &amp; Stouffer, R. J. (1999). </w:t>
      </w:r>
      <w:r w:rsidRPr="00ED7841">
        <w:rPr>
          <w:i/>
          <w:iCs/>
        </w:rPr>
        <w:t>The roˆle of thermohaline circulation in climate</w:t>
      </w:r>
      <w:r w:rsidRPr="00ED7841">
        <w:t>.</w:t>
      </w:r>
    </w:p>
    <w:p w14:paraId="58F14CF5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Manabe, S., Stouffer, R. J., Spelman, M. J., &amp; Bryan, K. (1991). Transient Responses of a Coupled Ocean–Atmosphere Model to Gradual Changes of Atmospheric CO2. Part I. Annual Mean Response.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4</w:t>
      </w:r>
      <w:r w:rsidRPr="00ED7841">
        <w:t xml:space="preserve">(8), 785–818. </w:t>
      </w:r>
      <w:hyperlink r:id="rId31" w:history="1">
        <w:r w:rsidRPr="00ED7841">
          <w:rPr>
            <w:rStyle w:val="Hyperlink"/>
          </w:rPr>
          <w:t>https://doi.org/10.1175/1520-0442(1991)004&lt;0785:TROACO&gt;2.0.CO;2</w:t>
        </w:r>
      </w:hyperlink>
    </w:p>
    <w:p w14:paraId="3C22322A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Manabe, S., &amp; Wetherald, R. T. (1975). The Effects of Doubling the CO2 Concentration on the climate of a General Circulation Model. </w:t>
      </w:r>
      <w:r w:rsidRPr="00ED7841">
        <w:rPr>
          <w:i/>
          <w:iCs/>
        </w:rPr>
        <w:t>Journal of the Atmospheric Sciences</w:t>
      </w:r>
      <w:r w:rsidRPr="00ED7841">
        <w:t xml:space="preserve">, </w:t>
      </w:r>
      <w:r w:rsidRPr="00ED7841">
        <w:rPr>
          <w:i/>
          <w:iCs/>
        </w:rPr>
        <w:t>32</w:t>
      </w:r>
      <w:r w:rsidRPr="00ED7841">
        <w:t xml:space="preserve">(1), 3–15. </w:t>
      </w:r>
      <w:hyperlink r:id="rId32" w:history="1">
        <w:r w:rsidRPr="00ED7841">
          <w:rPr>
            <w:rStyle w:val="Hyperlink"/>
          </w:rPr>
          <w:t>https://doi.org/10.1175/1520-0469(1975)032&lt;0003:TEODTC&gt;2.0.CO;2</w:t>
        </w:r>
      </w:hyperlink>
    </w:p>
    <w:p w14:paraId="06EB42F6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McCusker, K. E., Kushner, P. J., Fyfe, J. C., Sigmond, M., Kharin, V. V., &amp; Bitz, C. M. (2017). Remarkable separability of circulation response to </w:t>
      </w:r>
      <w:proofErr w:type="gramStart"/>
      <w:r w:rsidRPr="00ED7841">
        <w:t>Arctic sea</w:t>
      </w:r>
      <w:proofErr w:type="gramEnd"/>
      <w:r w:rsidRPr="00ED7841">
        <w:t xml:space="preserve"> ice loss and greenhouse gas forcing. </w:t>
      </w:r>
      <w:r w:rsidRPr="00ED7841">
        <w:rPr>
          <w:i/>
          <w:iCs/>
        </w:rPr>
        <w:t>Geophysical Research Letters</w:t>
      </w:r>
      <w:r w:rsidRPr="00ED7841">
        <w:t xml:space="preserve">, </w:t>
      </w:r>
      <w:r w:rsidRPr="00ED7841">
        <w:rPr>
          <w:i/>
          <w:iCs/>
        </w:rPr>
        <w:t>44</w:t>
      </w:r>
      <w:r w:rsidRPr="00ED7841">
        <w:t xml:space="preserve">(15), 7955–7964. </w:t>
      </w:r>
      <w:hyperlink r:id="rId33" w:history="1">
        <w:r w:rsidRPr="00ED7841">
          <w:rPr>
            <w:rStyle w:val="Hyperlink"/>
          </w:rPr>
          <w:t>https://doi.org/10.1002/2017GL074327</w:t>
        </w:r>
      </w:hyperlink>
    </w:p>
    <w:p w14:paraId="0A7498B5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Merlis, T. M., &amp; Henry, M. (2018). Simple Estimates of Polar Amplification in Moist Diffusive Energy Balance Models.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31</w:t>
      </w:r>
      <w:r w:rsidRPr="00ED7841">
        <w:t xml:space="preserve">(15), 5811–5824. </w:t>
      </w:r>
      <w:hyperlink r:id="rId34" w:history="1">
        <w:r w:rsidRPr="00ED7841">
          <w:rPr>
            <w:rStyle w:val="Hyperlink"/>
          </w:rPr>
          <w:t>https://doi.org/10.1175/JCLI-D-17-0578.1</w:t>
        </w:r>
      </w:hyperlink>
    </w:p>
    <w:p w14:paraId="36131A37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Notz, D., &amp; Community, S. (2020). Arctic Sea Ice in CMIP6. </w:t>
      </w:r>
      <w:r w:rsidRPr="00ED7841">
        <w:rPr>
          <w:i/>
          <w:iCs/>
        </w:rPr>
        <w:t>Geophysical Research Letters</w:t>
      </w:r>
      <w:r w:rsidRPr="00ED7841">
        <w:t xml:space="preserve">, </w:t>
      </w:r>
      <w:r w:rsidRPr="00ED7841">
        <w:rPr>
          <w:i/>
          <w:iCs/>
        </w:rPr>
        <w:t>47</w:t>
      </w:r>
      <w:r w:rsidRPr="00ED7841">
        <w:t xml:space="preserve">(10), e2019GL086749. </w:t>
      </w:r>
      <w:hyperlink r:id="rId35" w:history="1">
        <w:r w:rsidRPr="00ED7841">
          <w:rPr>
            <w:rStyle w:val="Hyperlink"/>
          </w:rPr>
          <w:t>https://doi.org/10.1029/2019GL086749</w:t>
        </w:r>
      </w:hyperlink>
    </w:p>
    <w:p w14:paraId="15E18E3E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Pithan, F., &amp; Mauritsen, T. (2014). Arctic amplification dominated by temperature feedbacks in contemporary climate models. </w:t>
      </w:r>
      <w:r w:rsidRPr="00ED7841">
        <w:rPr>
          <w:i/>
          <w:iCs/>
        </w:rPr>
        <w:t>Nature Geoscience</w:t>
      </w:r>
      <w:r w:rsidRPr="00ED7841">
        <w:t xml:space="preserve">, </w:t>
      </w:r>
      <w:r w:rsidRPr="00ED7841">
        <w:rPr>
          <w:i/>
          <w:iCs/>
        </w:rPr>
        <w:t>7</w:t>
      </w:r>
      <w:r w:rsidRPr="00ED7841">
        <w:t xml:space="preserve">(3), 181–184. </w:t>
      </w:r>
      <w:hyperlink r:id="rId36" w:history="1">
        <w:r w:rsidRPr="00ED7841">
          <w:rPr>
            <w:rStyle w:val="Hyperlink"/>
          </w:rPr>
          <w:t>https://doi.org/10.1038/ngeo2071</w:t>
        </w:r>
      </w:hyperlink>
    </w:p>
    <w:p w14:paraId="091AA756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Roach, L. A., Dörr, J., Holmes, C. R., Massonnet, F., Blockley, E. W., Notz, D., Rackow, T., Raphael, M. N., O’Farrell, S. P., Bailey, D. A., &amp; Bitz, C. M. (2020). Antarctic Sea Ice Area in CMIP6. </w:t>
      </w:r>
      <w:r w:rsidRPr="00ED7841">
        <w:rPr>
          <w:i/>
          <w:iCs/>
        </w:rPr>
        <w:t>Geophysical Research Letters</w:t>
      </w:r>
      <w:r w:rsidRPr="00ED7841">
        <w:t xml:space="preserve">, </w:t>
      </w:r>
      <w:r w:rsidRPr="00ED7841">
        <w:rPr>
          <w:i/>
          <w:iCs/>
        </w:rPr>
        <w:t>47</w:t>
      </w:r>
      <w:r w:rsidRPr="00ED7841">
        <w:t xml:space="preserve">(9), e2019GL086729. </w:t>
      </w:r>
      <w:hyperlink r:id="rId37" w:history="1">
        <w:r w:rsidRPr="00ED7841">
          <w:rPr>
            <w:rStyle w:val="Hyperlink"/>
          </w:rPr>
          <w:t>https://doi.org/10.1029/2019GL086729</w:t>
        </w:r>
      </w:hyperlink>
    </w:p>
    <w:p w14:paraId="5E92344E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Rosenblum, E., &amp; Eisenman, I. (2017). Sea Ice Trends in Climate Models Only Accurate in Runs with Biased Global Warming.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30</w:t>
      </w:r>
      <w:r w:rsidRPr="00ED7841">
        <w:t xml:space="preserve">(16), 6265–6278. </w:t>
      </w:r>
      <w:hyperlink r:id="rId38" w:history="1">
        <w:r w:rsidRPr="00ED7841">
          <w:rPr>
            <w:rStyle w:val="Hyperlink"/>
          </w:rPr>
          <w:t>https://doi.org/10.1175/JCLI-D-16-0455.1</w:t>
        </w:r>
      </w:hyperlink>
    </w:p>
    <w:p w14:paraId="29ED78AB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Screen, J. A., Deser, C., Smith, D. M., Zhang, X., Blackport, R., Kushner, P. J., Oudar, T., McCusker, K. E., &amp; Sun, L. (2018). Consistency and discrepancy in the atmospheric response to Arctic sea-ice loss across climate models. </w:t>
      </w:r>
      <w:r w:rsidRPr="00ED7841">
        <w:rPr>
          <w:i/>
          <w:iCs/>
        </w:rPr>
        <w:t>Nature Geoscience</w:t>
      </w:r>
      <w:r w:rsidRPr="00ED7841">
        <w:t xml:space="preserve">, </w:t>
      </w:r>
      <w:r w:rsidRPr="00ED7841">
        <w:rPr>
          <w:i/>
          <w:iCs/>
        </w:rPr>
        <w:t>11</w:t>
      </w:r>
      <w:r w:rsidRPr="00ED7841">
        <w:t xml:space="preserve">(3), 155–163. </w:t>
      </w:r>
      <w:hyperlink r:id="rId39" w:history="1">
        <w:r w:rsidRPr="00ED7841">
          <w:rPr>
            <w:rStyle w:val="Hyperlink"/>
          </w:rPr>
          <w:t>https://doi.org/10.1038/s41561-018-0059-y</w:t>
        </w:r>
      </w:hyperlink>
    </w:p>
    <w:p w14:paraId="163AF3EB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Singh, H. K. A., Bitz, C. M., Donohoe, A., &amp; Rasch, P. J. (2017). A Source–Receptor Perspective on the Polar Hydrologic Cycle: Sources, Seasonality, and Arctic–Antarctic Parity in the Hydrologic Cycle Response to CO </w:t>
      </w:r>
      <w:r w:rsidRPr="00ED7841">
        <w:rPr>
          <w:vertAlign w:val="subscript"/>
        </w:rPr>
        <w:t>2</w:t>
      </w:r>
      <w:r w:rsidRPr="00ED7841">
        <w:t xml:space="preserve"> Doubling. </w:t>
      </w:r>
      <w:r w:rsidRPr="00ED7841">
        <w:rPr>
          <w:i/>
          <w:iCs/>
        </w:rPr>
        <w:t>Journal of Climate</w:t>
      </w:r>
      <w:r w:rsidRPr="00ED7841">
        <w:t xml:space="preserve">, </w:t>
      </w:r>
      <w:r w:rsidRPr="00ED7841">
        <w:rPr>
          <w:i/>
          <w:iCs/>
        </w:rPr>
        <w:t>30</w:t>
      </w:r>
      <w:r w:rsidRPr="00ED7841">
        <w:t xml:space="preserve">(24), 9999–10017. </w:t>
      </w:r>
      <w:hyperlink r:id="rId40" w:history="1">
        <w:r w:rsidRPr="00ED7841">
          <w:rPr>
            <w:rStyle w:val="Hyperlink"/>
          </w:rPr>
          <w:t>https://doi.org/10.1175/JCLI-D-16-0917.1</w:t>
        </w:r>
      </w:hyperlink>
    </w:p>
    <w:p w14:paraId="6EAC2FE5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lastRenderedPageBreak/>
        <w:t xml:space="preserve">Smith, D. M., Screen, J. A., Deser, C., Cohen, J., Fyfe, J. C., García-Serrano, J., Jung, T., Kattsov, V., Matei, D., Msadek, R., Peings, Y., Sigmond, M., Ukita, J., Yoon, J.-H., &amp; Zhang, X. (2018). The Polar Amplification Model Intercomparison Project (PAMIP) contribution to CMIP6: Investigating the causes and consequences of polar amplification. </w:t>
      </w:r>
      <w:r w:rsidRPr="00ED7841">
        <w:rPr>
          <w:i/>
          <w:iCs/>
        </w:rPr>
        <w:t>Geoscientific Model Development Discussions</w:t>
      </w:r>
      <w:r w:rsidRPr="00ED7841">
        <w:t xml:space="preserve">, 1–42. </w:t>
      </w:r>
      <w:hyperlink r:id="rId41" w:history="1">
        <w:r w:rsidRPr="00ED7841">
          <w:rPr>
            <w:rStyle w:val="Hyperlink"/>
          </w:rPr>
          <w:t>https://doi.org/10.5194/gmd-2018-82</w:t>
        </w:r>
      </w:hyperlink>
    </w:p>
    <w:p w14:paraId="5EB666DD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Stouffer, R. J., Manabe, S., &amp; Bryan, K. (1989). Interhemispheric asymmetry in climate response to a gradual increase of atmospheric CO2. </w:t>
      </w:r>
      <w:r w:rsidRPr="00ED7841">
        <w:rPr>
          <w:i/>
          <w:iCs/>
        </w:rPr>
        <w:t>Nature</w:t>
      </w:r>
      <w:r w:rsidRPr="00ED7841">
        <w:t xml:space="preserve">, </w:t>
      </w:r>
      <w:r w:rsidRPr="00ED7841">
        <w:rPr>
          <w:i/>
          <w:iCs/>
        </w:rPr>
        <w:t>342</w:t>
      </w:r>
      <w:r w:rsidRPr="00ED7841">
        <w:t xml:space="preserve">(6250), 660–662. </w:t>
      </w:r>
      <w:hyperlink r:id="rId42" w:history="1">
        <w:r w:rsidRPr="00ED7841">
          <w:rPr>
            <w:rStyle w:val="Hyperlink"/>
          </w:rPr>
          <w:t>https://doi.org/10.1038/342660a0</w:t>
        </w:r>
      </w:hyperlink>
    </w:p>
    <w:p w14:paraId="16952419" w14:textId="77777777" w:rsidR="00ED7841" w:rsidRPr="00ED7841" w:rsidRDefault="00ED7841" w:rsidP="00ED7841">
      <w:pPr>
        <w:pStyle w:val="ListParagraph"/>
        <w:numPr>
          <w:ilvl w:val="0"/>
          <w:numId w:val="3"/>
        </w:numPr>
      </w:pPr>
      <w:r w:rsidRPr="00ED7841">
        <w:t xml:space="preserve">Tebaldi, C., &amp; Arblaster, J. M. (2014). Pattern scaling: Its strengths and limitations, and an update on the latest model simulations. </w:t>
      </w:r>
      <w:r w:rsidRPr="00ED7841">
        <w:rPr>
          <w:i/>
          <w:iCs/>
        </w:rPr>
        <w:t>Climatic Change</w:t>
      </w:r>
      <w:r w:rsidRPr="00ED7841">
        <w:t xml:space="preserve">, </w:t>
      </w:r>
      <w:r w:rsidRPr="00ED7841">
        <w:rPr>
          <w:i/>
          <w:iCs/>
        </w:rPr>
        <w:t>122</w:t>
      </w:r>
      <w:r w:rsidRPr="00ED7841">
        <w:t xml:space="preserve">(3), 459–471. </w:t>
      </w:r>
      <w:hyperlink r:id="rId43" w:history="1">
        <w:r w:rsidRPr="00ED7841">
          <w:rPr>
            <w:rStyle w:val="Hyperlink"/>
          </w:rPr>
          <w:t>https://doi.org/10.1007/s10584-013-1032-9</w:t>
        </w:r>
      </w:hyperlink>
    </w:p>
    <w:p w14:paraId="16FC3999" w14:textId="77777777" w:rsidR="00ED7841" w:rsidRPr="004D506C" w:rsidRDefault="00ED7841"/>
    <w:sectPr w:rsidR="00ED7841" w:rsidRPr="004D5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1C05"/>
    <w:multiLevelType w:val="hybridMultilevel"/>
    <w:tmpl w:val="28A0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54502"/>
    <w:multiLevelType w:val="hybridMultilevel"/>
    <w:tmpl w:val="50BEE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0593B"/>
    <w:multiLevelType w:val="hybridMultilevel"/>
    <w:tmpl w:val="FAAEA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908110">
    <w:abstractNumId w:val="1"/>
  </w:num>
  <w:num w:numId="2" w16cid:durableId="1402092624">
    <w:abstractNumId w:val="2"/>
  </w:num>
  <w:num w:numId="3" w16cid:durableId="16093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69"/>
    <w:rsid w:val="0019067D"/>
    <w:rsid w:val="0029095E"/>
    <w:rsid w:val="004D506C"/>
    <w:rsid w:val="006F26CC"/>
    <w:rsid w:val="00764B69"/>
    <w:rsid w:val="0082261D"/>
    <w:rsid w:val="00A454F0"/>
    <w:rsid w:val="00D045A9"/>
    <w:rsid w:val="00ED7841"/>
    <w:rsid w:val="00F66208"/>
    <w:rsid w:val="00F7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0CD9A"/>
  <w15:chartTrackingRefBased/>
  <w15:docId w15:val="{252ADE10-88C0-E943-AD46-4851C9E8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7766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7766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766"/>
    <w:pPr>
      <w:jc w:val="center"/>
    </w:pPr>
    <w:rPr>
      <w:rFonts w:asciiTheme="majorHAnsi" w:eastAsiaTheme="majorEastAsia" w:hAnsiTheme="majorHAnsi" w:cstheme="majorBidi"/>
      <w:iCs/>
      <w:color w:val="000000" w:themeColor="text1"/>
      <w:sz w:val="3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77766"/>
    <w:rPr>
      <w:rFonts w:asciiTheme="majorHAnsi" w:eastAsiaTheme="majorEastAsia" w:hAnsiTheme="majorHAnsi" w:cstheme="majorBidi"/>
      <w:iCs/>
      <w:color w:val="000000" w:themeColor="text1"/>
      <w:sz w:val="32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F77766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766"/>
    <w:rPr>
      <w:rFonts w:asciiTheme="majorHAnsi" w:eastAsiaTheme="majorEastAsia" w:hAnsiTheme="majorHAnsi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64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75/JCLI-D-18-0192.1" TargetMode="External"/><Relationship Id="rId18" Type="http://schemas.openxmlformats.org/officeDocument/2006/relationships/hyperlink" Target="https://doi.org/10.1175/JAS-D-20-0290.1" TargetMode="External"/><Relationship Id="rId26" Type="http://schemas.openxmlformats.org/officeDocument/2006/relationships/hyperlink" Target="https://doi.org/10.1175/JCLI-D-21-0180.1" TargetMode="External"/><Relationship Id="rId39" Type="http://schemas.openxmlformats.org/officeDocument/2006/relationships/hyperlink" Target="https://doi.org/10.1038/s41561-018-0059-y" TargetMode="External"/><Relationship Id="rId21" Type="http://schemas.openxmlformats.org/officeDocument/2006/relationships/hyperlink" Target="https://doi.org/10.1029/2012GL051000" TargetMode="External"/><Relationship Id="rId34" Type="http://schemas.openxmlformats.org/officeDocument/2006/relationships/hyperlink" Target="https://doi.org/10.1175/JCLI-D-17-0578.1" TargetMode="External"/><Relationship Id="rId42" Type="http://schemas.openxmlformats.org/officeDocument/2006/relationships/hyperlink" Target="https://doi.org/10.1038/342660a0" TargetMode="External"/><Relationship Id="rId7" Type="http://schemas.openxmlformats.org/officeDocument/2006/relationships/hyperlink" Target="https://doi.org/10.1029/2020GL0899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2/2016GL067792" TargetMode="External"/><Relationship Id="rId29" Type="http://schemas.openxmlformats.org/officeDocument/2006/relationships/hyperlink" Target="https://doi.org/10.1029/2012GL0543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quest.com/openview/656ce35e76cb580326541f5cd21daf6e/1?cbl=18750&amp;diss=y&amp;pq-origsite=gscholar&amp;parentSessionId=xFz3LuHyi7v83funo5mCPTkW1cNfHhkH3GgVf7QqQY4%3D" TargetMode="External"/><Relationship Id="rId11" Type="http://schemas.openxmlformats.org/officeDocument/2006/relationships/hyperlink" Target="https://doi.org/10.1038/nature13259" TargetMode="External"/><Relationship Id="rId24" Type="http://schemas.openxmlformats.org/officeDocument/2006/relationships/hyperlink" Target="https://doi.org/10.1038/s41467-018-04173-0" TargetMode="External"/><Relationship Id="rId32" Type="http://schemas.openxmlformats.org/officeDocument/2006/relationships/hyperlink" Target="https://doi.org/10.1175/1520-0469(1975)032%3c0003:TEODTC%3e2.0.CO;2" TargetMode="External"/><Relationship Id="rId37" Type="http://schemas.openxmlformats.org/officeDocument/2006/relationships/hyperlink" Target="https://doi.org/10.1029/2019GL086729" TargetMode="External"/><Relationship Id="rId40" Type="http://schemas.openxmlformats.org/officeDocument/2006/relationships/hyperlink" Target="https://doi.org/10.1175/JCLI-D-16-0917.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ipcc.ch/report/ar5/wg1/" TargetMode="External"/><Relationship Id="rId15" Type="http://schemas.openxmlformats.org/officeDocument/2006/relationships/hyperlink" Target="https://doi.org/10.1038/s41558-019-0662-y" TargetMode="External"/><Relationship Id="rId23" Type="http://schemas.openxmlformats.org/officeDocument/2006/relationships/hyperlink" Target="https://doi.org/10.1175/JAS3913.1" TargetMode="External"/><Relationship Id="rId28" Type="http://schemas.openxmlformats.org/officeDocument/2006/relationships/hyperlink" Target="https://doi.org/10.1002/2014GL059961" TargetMode="External"/><Relationship Id="rId36" Type="http://schemas.openxmlformats.org/officeDocument/2006/relationships/hyperlink" Target="https://doi.org/10.1038/ngeo2071" TargetMode="External"/><Relationship Id="rId10" Type="http://schemas.openxmlformats.org/officeDocument/2006/relationships/hyperlink" Target="https://doi.org/10.1002/wcc.337" TargetMode="External"/><Relationship Id="rId19" Type="http://schemas.openxmlformats.org/officeDocument/2006/relationships/hyperlink" Target="https://doi.org/10.1175/JAS-D-17-0283.1" TargetMode="External"/><Relationship Id="rId31" Type="http://schemas.openxmlformats.org/officeDocument/2006/relationships/hyperlink" Target="https://doi.org/10.1175/1520-0442(1991)004%3c0785:TROACO%3e2.0.CO;2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19GL082965" TargetMode="External"/><Relationship Id="rId14" Type="http://schemas.openxmlformats.org/officeDocument/2006/relationships/hyperlink" Target="https://doi.org/10.1038/ngeo2234" TargetMode="External"/><Relationship Id="rId22" Type="http://schemas.openxmlformats.org/officeDocument/2006/relationships/hyperlink" Target="https://doi.org/10.1088/2752-5295/ad1334" TargetMode="External"/><Relationship Id="rId27" Type="http://schemas.openxmlformats.org/officeDocument/2006/relationships/hyperlink" Target="https://link.springer.com/chapter/10.1007/978-981-15-2941-2_3" TargetMode="External"/><Relationship Id="rId30" Type="http://schemas.openxmlformats.org/officeDocument/2006/relationships/hyperlink" Target="https://doi.org/10.1175/JCLI-D-13-00721.1" TargetMode="External"/><Relationship Id="rId35" Type="http://schemas.openxmlformats.org/officeDocument/2006/relationships/hyperlink" Target="https://doi.org/10.1029/2019GL086749" TargetMode="External"/><Relationship Id="rId43" Type="http://schemas.openxmlformats.org/officeDocument/2006/relationships/hyperlink" Target="https://doi.org/10.1007/s10584-013-1032-9" TargetMode="External"/><Relationship Id="rId8" Type="http://schemas.openxmlformats.org/officeDocument/2006/relationships/hyperlink" Target="https://doi.org/10.1029/2022MS00318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75/JCLI-D-16-0257.1" TargetMode="External"/><Relationship Id="rId17" Type="http://schemas.openxmlformats.org/officeDocument/2006/relationships/hyperlink" Target="https://doi.org/10.1175/JCLI-D-14-00325.1" TargetMode="External"/><Relationship Id="rId25" Type="http://schemas.openxmlformats.org/officeDocument/2006/relationships/hyperlink" Target="https://doi.org/10.1175/JCLI-D-23-0524.1" TargetMode="External"/><Relationship Id="rId33" Type="http://schemas.openxmlformats.org/officeDocument/2006/relationships/hyperlink" Target="https://doi.org/10.1002/2017GL074327" TargetMode="External"/><Relationship Id="rId38" Type="http://schemas.openxmlformats.org/officeDocument/2006/relationships/hyperlink" Target="https://doi.org/10.1175/JCLI-D-16-0455.1" TargetMode="External"/><Relationship Id="rId20" Type="http://schemas.openxmlformats.org/officeDocument/2006/relationships/hyperlink" Target="https://doi.org/10.1038/s41612-020-00146-7" TargetMode="External"/><Relationship Id="rId41" Type="http://schemas.openxmlformats.org/officeDocument/2006/relationships/hyperlink" Target="https://doi.org/10.5194/gmd-2018-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1832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Kushner</dc:creator>
  <cp:keywords/>
  <dc:description/>
  <cp:lastModifiedBy>Paul Kushner</cp:lastModifiedBy>
  <cp:revision>5</cp:revision>
  <dcterms:created xsi:type="dcterms:W3CDTF">2024-07-21T23:03:00Z</dcterms:created>
  <dcterms:modified xsi:type="dcterms:W3CDTF">2024-07-21T23:27:00Z</dcterms:modified>
</cp:coreProperties>
</file>