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6104" w14:textId="77777777" w:rsidR="001A20F4" w:rsidRPr="004A3D7D" w:rsidRDefault="001A20F4" w:rsidP="00D35FB6">
      <w:pPr>
        <w:spacing w:line="400" w:lineRule="exact"/>
        <w:jc w:val="center"/>
        <w:rPr>
          <w:rFonts w:eastAsia="黑体"/>
          <w:sz w:val="36"/>
          <w:szCs w:val="36"/>
        </w:rPr>
      </w:pPr>
    </w:p>
    <w:p w14:paraId="4E6DC8F1" w14:textId="77777777" w:rsidR="001A20F4" w:rsidRPr="004A3D7D" w:rsidRDefault="006B6452" w:rsidP="00D35FB6">
      <w:pPr>
        <w:spacing w:line="400" w:lineRule="exact"/>
        <w:jc w:val="center"/>
        <w:rPr>
          <w:rFonts w:eastAsia="黑体"/>
          <w:sz w:val="36"/>
          <w:szCs w:val="36"/>
        </w:rPr>
      </w:pPr>
      <w:r w:rsidRPr="004A3D7D">
        <w:rPr>
          <w:rFonts w:eastAsia="黑体"/>
          <w:sz w:val="36"/>
          <w:szCs w:val="36"/>
        </w:rPr>
        <w:t>毕业设计（论文）开题报告</w:t>
      </w:r>
      <w:r w:rsidRPr="004A3D7D">
        <w:rPr>
          <w:rFonts w:eastAsia="黑体"/>
          <w:sz w:val="36"/>
          <w:szCs w:val="36"/>
        </w:rPr>
        <w:t xml:space="preserve">   </w:t>
      </w:r>
    </w:p>
    <w:p w14:paraId="3C461FB1" w14:textId="17AA1C0E" w:rsidR="00B5540A" w:rsidRPr="00B5540A" w:rsidRDefault="00B5540A" w:rsidP="00D35FB6">
      <w:pPr>
        <w:spacing w:line="400" w:lineRule="exact"/>
        <w:jc w:val="center"/>
        <w:rPr>
          <w:rFonts w:eastAsia="楷体_GB2312"/>
          <w:sz w:val="22"/>
          <w:szCs w:val="18"/>
        </w:rPr>
      </w:pPr>
      <w:r w:rsidRPr="00B5540A">
        <w:rPr>
          <w:rFonts w:eastAsia="黑体" w:hint="eastAsia"/>
          <w:sz w:val="36"/>
          <w:szCs w:val="18"/>
        </w:rPr>
        <w:t>基于强化学习的虚拟网络功能放置研究</w:t>
      </w:r>
      <w:r w:rsidR="000F4A2C">
        <w:rPr>
          <w:rFonts w:eastAsia="黑体" w:hint="eastAsia"/>
          <w:sz w:val="36"/>
          <w:szCs w:val="18"/>
        </w:rPr>
        <w:t>与实现</w:t>
      </w:r>
    </w:p>
    <w:p w14:paraId="1C8E6CCB" w14:textId="77777777" w:rsidR="001A20F4" w:rsidRPr="00B5540A" w:rsidRDefault="001A20F4" w:rsidP="00D35FB6">
      <w:pPr>
        <w:spacing w:line="400" w:lineRule="exact"/>
        <w:ind w:right="113"/>
        <w:jc w:val="left"/>
        <w:rPr>
          <w:rFonts w:eastAsia="黑体"/>
          <w:sz w:val="32"/>
          <w:szCs w:val="32"/>
        </w:rPr>
      </w:pPr>
    </w:p>
    <w:p w14:paraId="1EF057C7" w14:textId="77777777" w:rsidR="001A20F4" w:rsidRPr="004A3D7D" w:rsidRDefault="006B6452" w:rsidP="00154F60">
      <w:pPr>
        <w:spacing w:line="400" w:lineRule="exact"/>
        <w:ind w:right="113"/>
      </w:pPr>
      <w:r w:rsidRPr="004A3D7D">
        <w:rPr>
          <w:rFonts w:eastAsia="黑体"/>
          <w:sz w:val="32"/>
          <w:szCs w:val="32"/>
        </w:rPr>
        <w:t>一、课题任务及意义</w:t>
      </w:r>
    </w:p>
    <w:p w14:paraId="05643155" w14:textId="77777777" w:rsidR="001A20F4" w:rsidRPr="004A3D7D" w:rsidRDefault="006B6452" w:rsidP="00D35FB6">
      <w:pPr>
        <w:spacing w:line="400" w:lineRule="exact"/>
      </w:pPr>
      <w:r w:rsidRPr="004A3D7D">
        <w:rPr>
          <w:rFonts w:eastAsia="黑体"/>
          <w:sz w:val="30"/>
          <w:szCs w:val="30"/>
        </w:rPr>
        <w:t>（一）课题任务</w:t>
      </w:r>
      <w:r w:rsidRPr="004A3D7D">
        <w:rPr>
          <w:rFonts w:eastAsia="黑体"/>
          <w:sz w:val="28"/>
          <w:szCs w:val="28"/>
        </w:rPr>
        <w:t xml:space="preserve">     </w:t>
      </w:r>
      <w:r w:rsidRPr="004A3D7D">
        <w:rPr>
          <w:rFonts w:eastAsia="黑体"/>
          <w:sz w:val="30"/>
          <w:szCs w:val="30"/>
        </w:rPr>
        <w:t xml:space="preserve">  </w:t>
      </w:r>
      <w:r w:rsidRPr="004A3D7D">
        <w:t xml:space="preserve">    </w:t>
      </w:r>
    </w:p>
    <w:p w14:paraId="6FC53AA8" w14:textId="77777777" w:rsidR="001A20F4" w:rsidRPr="004A3D7D" w:rsidRDefault="006B6452" w:rsidP="00D35FB6">
      <w:pPr>
        <w:spacing w:line="400" w:lineRule="exact"/>
        <w:ind w:firstLine="420"/>
        <w:rPr>
          <w:sz w:val="24"/>
          <w:szCs w:val="24"/>
        </w:rPr>
      </w:pPr>
      <w:r w:rsidRPr="004A3D7D">
        <w:rPr>
          <w:sz w:val="24"/>
          <w:szCs w:val="24"/>
        </w:rPr>
        <w:t>定期和指导教师联系，及时汇报毕业设计的进行情况，以便加强毕业设计管理、提高毕业设计质量，具体达到：</w:t>
      </w:r>
    </w:p>
    <w:p w14:paraId="7C682262" w14:textId="77777777" w:rsidR="001A20F4" w:rsidRPr="004A3D7D" w:rsidRDefault="006B6452" w:rsidP="000D6F4D">
      <w:pPr>
        <w:spacing w:line="400" w:lineRule="exact"/>
        <w:ind w:rightChars="50" w:right="105" w:firstLine="420"/>
        <w:rPr>
          <w:sz w:val="24"/>
          <w:szCs w:val="24"/>
        </w:rPr>
      </w:pPr>
      <w:r w:rsidRPr="004A3D7D">
        <w:rPr>
          <w:sz w:val="24"/>
          <w:szCs w:val="24"/>
        </w:rPr>
        <w:t>1.</w:t>
      </w:r>
      <w:r w:rsidRPr="004A3D7D">
        <w:rPr>
          <w:sz w:val="24"/>
          <w:szCs w:val="24"/>
        </w:rPr>
        <w:t>通过多种文献检索工具（如</w:t>
      </w:r>
      <w:r w:rsidRPr="004A3D7D">
        <w:rPr>
          <w:sz w:val="24"/>
          <w:szCs w:val="24"/>
        </w:rPr>
        <w:t>CNKI</w:t>
      </w:r>
      <w:r w:rsidRPr="004A3D7D">
        <w:rPr>
          <w:sz w:val="24"/>
          <w:szCs w:val="24"/>
        </w:rPr>
        <w:t>、万方、维普、</w:t>
      </w:r>
      <w:r w:rsidRPr="004A3D7D">
        <w:rPr>
          <w:sz w:val="24"/>
          <w:szCs w:val="24"/>
        </w:rPr>
        <w:t>EI</w:t>
      </w:r>
      <w:r w:rsidRPr="004A3D7D">
        <w:rPr>
          <w:sz w:val="24"/>
          <w:szCs w:val="24"/>
        </w:rPr>
        <w:t>、</w:t>
      </w:r>
      <w:r w:rsidRPr="004A3D7D">
        <w:rPr>
          <w:sz w:val="24"/>
          <w:szCs w:val="24"/>
        </w:rPr>
        <w:t>SCI</w:t>
      </w:r>
      <w:r w:rsidRPr="004A3D7D">
        <w:rPr>
          <w:sz w:val="24"/>
          <w:szCs w:val="24"/>
        </w:rPr>
        <w:t>等学校提供的数字图书馆检索工具，以及</w:t>
      </w:r>
      <w:r w:rsidRPr="004A3D7D">
        <w:rPr>
          <w:sz w:val="24"/>
          <w:szCs w:val="24"/>
        </w:rPr>
        <w:t>Baidu</w:t>
      </w:r>
      <w:r w:rsidRPr="004A3D7D">
        <w:rPr>
          <w:sz w:val="24"/>
          <w:szCs w:val="24"/>
        </w:rPr>
        <w:t>、</w:t>
      </w:r>
      <w:r w:rsidRPr="004A3D7D">
        <w:rPr>
          <w:sz w:val="24"/>
          <w:szCs w:val="24"/>
        </w:rPr>
        <w:t>Google</w:t>
      </w:r>
      <w:r w:rsidRPr="004A3D7D">
        <w:rPr>
          <w:sz w:val="24"/>
          <w:szCs w:val="24"/>
        </w:rPr>
        <w:t>等互联网搜索引擎），充分查阅相关文献资料，包括导师老师在任务书中提供的参考文献，其中英文文献数量不低于学校要求；</w:t>
      </w:r>
    </w:p>
    <w:p w14:paraId="41FC0469" w14:textId="77777777" w:rsidR="001A20F4" w:rsidRPr="004A3D7D" w:rsidRDefault="006B6452" w:rsidP="000D6F4D">
      <w:pPr>
        <w:spacing w:line="400" w:lineRule="exact"/>
        <w:ind w:rightChars="50" w:right="105" w:firstLine="420"/>
        <w:rPr>
          <w:sz w:val="24"/>
          <w:szCs w:val="24"/>
        </w:rPr>
      </w:pPr>
      <w:r w:rsidRPr="004A3D7D">
        <w:rPr>
          <w:sz w:val="24"/>
          <w:szCs w:val="24"/>
        </w:rPr>
        <w:t>2.</w:t>
      </w:r>
      <w:r w:rsidRPr="004A3D7D">
        <w:rPr>
          <w:sz w:val="24"/>
          <w:szCs w:val="24"/>
        </w:rPr>
        <w:t>对所学课程高等数学，概率论，程序设计等课程知识的运用；</w:t>
      </w:r>
    </w:p>
    <w:p w14:paraId="7C41FEE4" w14:textId="77777777" w:rsidR="001A20F4" w:rsidRPr="004A3D7D" w:rsidRDefault="006B6452" w:rsidP="000D6F4D">
      <w:pPr>
        <w:spacing w:line="400" w:lineRule="exact"/>
        <w:ind w:rightChars="50" w:right="105" w:firstLine="420"/>
        <w:rPr>
          <w:sz w:val="24"/>
          <w:szCs w:val="24"/>
        </w:rPr>
      </w:pPr>
      <w:r w:rsidRPr="004A3D7D">
        <w:rPr>
          <w:sz w:val="24"/>
          <w:szCs w:val="24"/>
        </w:rPr>
        <w:t>3.</w:t>
      </w:r>
      <w:r w:rsidRPr="004A3D7D">
        <w:rPr>
          <w:sz w:val="24"/>
          <w:szCs w:val="24"/>
        </w:rPr>
        <w:t>对所收集文献进行国内外现状的研究与分析，以作为后期完成开题报告的基础；</w:t>
      </w:r>
    </w:p>
    <w:p w14:paraId="0ADC6D5D" w14:textId="040F5F61" w:rsidR="001A20F4" w:rsidRPr="004A3D7D" w:rsidRDefault="006B6452" w:rsidP="000D6F4D">
      <w:pPr>
        <w:spacing w:line="400" w:lineRule="exact"/>
        <w:ind w:rightChars="50" w:right="105" w:firstLine="420"/>
        <w:rPr>
          <w:sz w:val="24"/>
          <w:szCs w:val="24"/>
        </w:rPr>
      </w:pPr>
      <w:r w:rsidRPr="004A3D7D">
        <w:rPr>
          <w:sz w:val="24"/>
          <w:szCs w:val="24"/>
        </w:rPr>
        <w:t>4.</w:t>
      </w:r>
      <w:r w:rsidRPr="004A3D7D">
        <w:rPr>
          <w:sz w:val="24"/>
          <w:szCs w:val="24"/>
        </w:rPr>
        <w:t>参加每周的组内线上学术研讨活动，撰写读书笔记，并每周</w:t>
      </w:r>
      <w:r w:rsidR="002B4E2F">
        <w:rPr>
          <w:rFonts w:hint="eastAsia"/>
          <w:sz w:val="24"/>
          <w:szCs w:val="24"/>
        </w:rPr>
        <w:t>与导师</w:t>
      </w:r>
      <w:proofErr w:type="gramStart"/>
      <w:r w:rsidRPr="004A3D7D">
        <w:rPr>
          <w:sz w:val="24"/>
          <w:szCs w:val="24"/>
        </w:rPr>
        <w:t>交互毕设进展</w:t>
      </w:r>
      <w:proofErr w:type="gramEnd"/>
      <w:r w:rsidRPr="004A3D7D">
        <w:rPr>
          <w:sz w:val="24"/>
          <w:szCs w:val="24"/>
        </w:rPr>
        <w:t>；</w:t>
      </w:r>
    </w:p>
    <w:p w14:paraId="455C3811" w14:textId="77777777" w:rsidR="001A20F4" w:rsidRPr="004A3D7D" w:rsidRDefault="006B6452" w:rsidP="000D6F4D">
      <w:pPr>
        <w:spacing w:line="400" w:lineRule="exact"/>
        <w:ind w:rightChars="50" w:right="105" w:firstLine="420"/>
        <w:rPr>
          <w:sz w:val="24"/>
          <w:szCs w:val="24"/>
        </w:rPr>
      </w:pPr>
      <w:r w:rsidRPr="004A3D7D">
        <w:rPr>
          <w:sz w:val="24"/>
          <w:szCs w:val="24"/>
        </w:rPr>
        <w:t>5.</w:t>
      </w:r>
      <w:r w:rsidRPr="004A3D7D">
        <w:rPr>
          <w:sz w:val="24"/>
          <w:szCs w:val="24"/>
        </w:rPr>
        <w:t>在设计过程中遵守工程职业道德和行业规范，并考虑社会、健康、安全、法律、文化和环境等因素；</w:t>
      </w:r>
    </w:p>
    <w:p w14:paraId="7DDFAF40" w14:textId="77777777" w:rsidR="001A20F4" w:rsidRPr="004A3D7D" w:rsidRDefault="006B6452" w:rsidP="000D6F4D">
      <w:pPr>
        <w:spacing w:line="400" w:lineRule="exact"/>
        <w:ind w:rightChars="50" w:right="105" w:firstLine="420"/>
        <w:rPr>
          <w:sz w:val="24"/>
          <w:szCs w:val="24"/>
        </w:rPr>
      </w:pPr>
      <w:r w:rsidRPr="004A3D7D">
        <w:rPr>
          <w:sz w:val="24"/>
          <w:szCs w:val="24"/>
        </w:rPr>
        <w:t>6.</w:t>
      </w:r>
      <w:r w:rsidRPr="004A3D7D">
        <w:rPr>
          <w:sz w:val="24"/>
          <w:szCs w:val="24"/>
        </w:rPr>
        <w:t>严格按照重庆大学毕业设计规范文件和规定进度按时完成开题报告、译文和毕业设计论文；</w:t>
      </w:r>
    </w:p>
    <w:p w14:paraId="09532A9B" w14:textId="77777777" w:rsidR="001A20F4" w:rsidRPr="004A3D7D" w:rsidRDefault="006B6452" w:rsidP="000D6F4D">
      <w:pPr>
        <w:spacing w:line="400" w:lineRule="exact"/>
        <w:ind w:rightChars="50" w:right="105" w:firstLine="420"/>
        <w:rPr>
          <w:sz w:val="24"/>
          <w:szCs w:val="24"/>
        </w:rPr>
      </w:pPr>
      <w:r w:rsidRPr="004A3D7D">
        <w:rPr>
          <w:sz w:val="24"/>
          <w:szCs w:val="24"/>
        </w:rPr>
        <w:t>7.</w:t>
      </w:r>
      <w:r w:rsidRPr="004A3D7D">
        <w:rPr>
          <w:sz w:val="24"/>
          <w:szCs w:val="24"/>
        </w:rPr>
        <w:t>搭建的原型系统能够稳定运行；</w:t>
      </w:r>
    </w:p>
    <w:p w14:paraId="569635A1" w14:textId="77777777" w:rsidR="001A20F4" w:rsidRPr="004A3D7D" w:rsidRDefault="006B6452" w:rsidP="000D6F4D">
      <w:pPr>
        <w:spacing w:line="400" w:lineRule="exact"/>
        <w:ind w:rightChars="50" w:right="105" w:firstLine="420"/>
        <w:rPr>
          <w:sz w:val="24"/>
          <w:szCs w:val="24"/>
        </w:rPr>
      </w:pPr>
      <w:r w:rsidRPr="004A3D7D">
        <w:rPr>
          <w:sz w:val="24"/>
          <w:szCs w:val="24"/>
        </w:rPr>
        <w:t>8.</w:t>
      </w:r>
      <w:r w:rsidRPr="004A3D7D">
        <w:rPr>
          <w:sz w:val="24"/>
          <w:szCs w:val="24"/>
        </w:rPr>
        <w:t>提出的方法、算法和设计方案切实可行，要求明确列出要解决的关键问题，对提出的技术方案（包括算法）有对比分析和优化过程；</w:t>
      </w:r>
    </w:p>
    <w:p w14:paraId="5B94399A" w14:textId="77777777" w:rsidR="001A20F4" w:rsidRPr="004A3D7D" w:rsidRDefault="006B6452" w:rsidP="000D6F4D">
      <w:pPr>
        <w:spacing w:line="400" w:lineRule="exact"/>
        <w:ind w:rightChars="50" w:right="105" w:firstLine="420"/>
        <w:rPr>
          <w:sz w:val="24"/>
          <w:szCs w:val="24"/>
        </w:rPr>
      </w:pPr>
      <w:r w:rsidRPr="004A3D7D">
        <w:rPr>
          <w:sz w:val="24"/>
          <w:szCs w:val="24"/>
        </w:rPr>
        <w:t>9.</w:t>
      </w:r>
      <w:r w:rsidRPr="004A3D7D">
        <w:rPr>
          <w:sz w:val="24"/>
          <w:szCs w:val="24"/>
        </w:rPr>
        <w:t>有结果的充分展示；</w:t>
      </w:r>
    </w:p>
    <w:p w14:paraId="6072BA29" w14:textId="4749B9E4" w:rsidR="001A20F4" w:rsidRDefault="006B6452" w:rsidP="000D6F4D">
      <w:pPr>
        <w:spacing w:line="400" w:lineRule="exact"/>
        <w:ind w:rightChars="50" w:right="105" w:firstLine="420"/>
        <w:rPr>
          <w:sz w:val="24"/>
          <w:szCs w:val="24"/>
        </w:rPr>
      </w:pPr>
      <w:r w:rsidRPr="004A3D7D">
        <w:rPr>
          <w:sz w:val="24"/>
          <w:szCs w:val="24"/>
        </w:rPr>
        <w:t>该选题综合性较强，工作量较大，同时会较大程度的锻炼学生的综合能力。</w:t>
      </w:r>
    </w:p>
    <w:p w14:paraId="726D32EC" w14:textId="77777777" w:rsidR="00902237" w:rsidRPr="004A3D7D" w:rsidRDefault="00902237" w:rsidP="00D35FB6">
      <w:pPr>
        <w:spacing w:line="400" w:lineRule="exact"/>
        <w:ind w:rightChars="50" w:right="105"/>
        <w:rPr>
          <w:sz w:val="24"/>
          <w:szCs w:val="24"/>
        </w:rPr>
      </w:pPr>
    </w:p>
    <w:p w14:paraId="2C5CA258" w14:textId="77777777" w:rsidR="001A20F4" w:rsidRPr="004A3D7D" w:rsidRDefault="006B6452" w:rsidP="00D35FB6">
      <w:pPr>
        <w:spacing w:line="400" w:lineRule="exact"/>
        <w:rPr>
          <w:rFonts w:eastAsia="黑体"/>
          <w:sz w:val="30"/>
          <w:szCs w:val="30"/>
        </w:rPr>
      </w:pPr>
      <w:r w:rsidRPr="004A3D7D">
        <w:rPr>
          <w:rFonts w:eastAsia="黑体"/>
          <w:sz w:val="30"/>
          <w:szCs w:val="30"/>
        </w:rPr>
        <w:t>（二）课题研究意义</w:t>
      </w:r>
    </w:p>
    <w:p w14:paraId="61AFC0EA" w14:textId="77777777" w:rsidR="008B045E" w:rsidRDefault="008B045E" w:rsidP="008B045E">
      <w:pPr>
        <w:spacing w:line="400" w:lineRule="exact"/>
        <w:ind w:firstLine="420"/>
        <w:rPr>
          <w:sz w:val="24"/>
          <w:szCs w:val="32"/>
        </w:rPr>
      </w:pPr>
      <w:r w:rsidRPr="00EA3965">
        <w:rPr>
          <w:rFonts w:hint="eastAsia"/>
          <w:sz w:val="24"/>
          <w:szCs w:val="32"/>
        </w:rPr>
        <w:t>为了使通信设备拥有更高的性能和更好的可靠性，通信行业通常会将软硬件结合，并且采用</w:t>
      </w:r>
      <w:r>
        <w:rPr>
          <w:sz w:val="24"/>
          <w:szCs w:val="32"/>
        </w:rPr>
        <w:t>专用的硬件设备</w:t>
      </w:r>
      <w:r w:rsidRPr="00EA3965">
        <w:rPr>
          <w:rFonts w:hint="eastAsia"/>
          <w:sz w:val="24"/>
          <w:szCs w:val="32"/>
        </w:rPr>
        <w:t>来构建网络。这些专用通信设备虽然有着诸多优点，但是同时也面临着扩展性受限、技术创新难度大、业务开发周期长、管理复杂度高等一系列问题。</w:t>
      </w:r>
      <w:r>
        <w:rPr>
          <w:rFonts w:hint="eastAsia"/>
          <w:sz w:val="24"/>
          <w:szCs w:val="32"/>
        </w:rPr>
        <w:t>这些使用</w:t>
      </w:r>
      <w:r>
        <w:rPr>
          <w:sz w:val="24"/>
          <w:szCs w:val="32"/>
        </w:rPr>
        <w:t>专用的硬件设备实现的</w:t>
      </w:r>
      <w:r>
        <w:rPr>
          <w:rFonts w:hint="eastAsia"/>
          <w:sz w:val="24"/>
          <w:szCs w:val="32"/>
        </w:rPr>
        <w:t>网络功能</w:t>
      </w:r>
      <w:r>
        <w:rPr>
          <w:sz w:val="24"/>
          <w:szCs w:val="32"/>
        </w:rPr>
        <w:t>增加了网络服务提供商的资金和运营成本，同时也造成了网络耦合的问题。当一种新的服务出现时，相关的硬件设备必须按照一定的顺序进行放置和连接。这种操作极其耗时、</w:t>
      </w:r>
      <w:r>
        <w:rPr>
          <w:sz w:val="24"/>
          <w:szCs w:val="32"/>
        </w:rPr>
        <w:lastRenderedPageBreak/>
        <w:t>耗力和容易出错，阻碍了新服务的添加和网络的升级。</w:t>
      </w:r>
      <w:r w:rsidRPr="00EA3965">
        <w:rPr>
          <w:rFonts w:hint="eastAsia"/>
          <w:sz w:val="24"/>
          <w:szCs w:val="32"/>
        </w:rPr>
        <w:t>伴随着用户对移动通信需求的不断增加，这些问题日益严重。它们不仅影响了运营商的经济利益，同时也极大地限制了下一代通信网络的创新与发展。为此，迫切需要引入新的技术和架构来为通信网络技术持续发展注入新的动力。于是，</w:t>
      </w:r>
      <w:r w:rsidRPr="00EA3965">
        <w:rPr>
          <w:rFonts w:hint="eastAsia"/>
          <w:sz w:val="24"/>
          <w:szCs w:val="32"/>
        </w:rPr>
        <w:t>NFV</w:t>
      </w:r>
      <w:r w:rsidRPr="00EA3965">
        <w:rPr>
          <w:rFonts w:hint="eastAsia"/>
          <w:sz w:val="24"/>
          <w:szCs w:val="32"/>
        </w:rPr>
        <w:t>（</w:t>
      </w:r>
      <w:r>
        <w:rPr>
          <w:sz w:val="24"/>
          <w:szCs w:val="32"/>
        </w:rPr>
        <w:t>N</w:t>
      </w:r>
      <w:r w:rsidRPr="00EA3965">
        <w:rPr>
          <w:rFonts w:hint="eastAsia"/>
          <w:sz w:val="24"/>
          <w:szCs w:val="32"/>
        </w:rPr>
        <w:t xml:space="preserve">etwork </w:t>
      </w:r>
      <w:r>
        <w:rPr>
          <w:sz w:val="24"/>
          <w:szCs w:val="32"/>
        </w:rPr>
        <w:t>F</w:t>
      </w:r>
      <w:r w:rsidRPr="00EA3965">
        <w:rPr>
          <w:rFonts w:hint="eastAsia"/>
          <w:sz w:val="24"/>
          <w:szCs w:val="32"/>
        </w:rPr>
        <w:t xml:space="preserve">unctions </w:t>
      </w:r>
      <w:r>
        <w:rPr>
          <w:sz w:val="24"/>
          <w:szCs w:val="32"/>
        </w:rPr>
        <w:t>V</w:t>
      </w:r>
      <w:r w:rsidRPr="00EA3965">
        <w:rPr>
          <w:rFonts w:hint="eastAsia"/>
          <w:sz w:val="24"/>
          <w:szCs w:val="32"/>
        </w:rPr>
        <w:t>irtualization</w:t>
      </w:r>
      <w:r w:rsidRPr="00EA3965">
        <w:rPr>
          <w:rFonts w:hint="eastAsia"/>
          <w:sz w:val="24"/>
          <w:szCs w:val="32"/>
        </w:rPr>
        <w:t>，网络功能虚拟化）技术应运而生</w:t>
      </w:r>
      <w:r w:rsidRPr="00EA3965">
        <w:rPr>
          <w:rFonts w:hint="eastAsia"/>
          <w:sz w:val="24"/>
          <w:szCs w:val="32"/>
          <w:vertAlign w:val="superscript"/>
        </w:rPr>
        <w:t>[</w:t>
      </w:r>
      <w:r w:rsidRPr="00EA3965">
        <w:rPr>
          <w:sz w:val="24"/>
          <w:szCs w:val="32"/>
          <w:vertAlign w:val="superscript"/>
        </w:rPr>
        <w:t>1]</w:t>
      </w:r>
      <w:r w:rsidRPr="00EA3965">
        <w:rPr>
          <w:rFonts w:hint="eastAsia"/>
          <w:sz w:val="24"/>
          <w:szCs w:val="32"/>
        </w:rPr>
        <w:t>。</w:t>
      </w:r>
      <w:r>
        <w:rPr>
          <w:sz w:val="24"/>
          <w:szCs w:val="32"/>
        </w:rPr>
        <w:t>NFV</w:t>
      </w:r>
      <w:r>
        <w:rPr>
          <w:sz w:val="24"/>
          <w:szCs w:val="32"/>
        </w:rPr>
        <w:t>将网络功能的实现从专用硬件转移到基于软件的组件，命名为虚拟网络功能（</w:t>
      </w:r>
      <w:r>
        <w:rPr>
          <w:rFonts w:hint="eastAsia"/>
          <w:sz w:val="24"/>
        </w:rPr>
        <w:t>Virtualized Network Function</w:t>
      </w:r>
      <w:r>
        <w:rPr>
          <w:rFonts w:hint="eastAsia"/>
          <w:sz w:val="24"/>
        </w:rPr>
        <w:t>，</w:t>
      </w:r>
      <w:r>
        <w:rPr>
          <w:sz w:val="24"/>
          <w:szCs w:val="32"/>
        </w:rPr>
        <w:t>VNF</w:t>
      </w:r>
      <w:r>
        <w:rPr>
          <w:sz w:val="24"/>
          <w:szCs w:val="32"/>
        </w:rPr>
        <w:t>）</w:t>
      </w:r>
      <w:r>
        <w:rPr>
          <w:sz w:val="24"/>
          <w:szCs w:val="32"/>
          <w:vertAlign w:val="superscript"/>
        </w:rPr>
        <w:t>[2]</w:t>
      </w:r>
      <w:r>
        <w:rPr>
          <w:sz w:val="24"/>
          <w:szCs w:val="32"/>
        </w:rPr>
        <w:t>，它是网络功能的虚拟化，需要放置到物理网络设备中运行。在物理设备上放置的有序的</w:t>
      </w:r>
      <w:r>
        <w:rPr>
          <w:sz w:val="24"/>
          <w:szCs w:val="32"/>
        </w:rPr>
        <w:t>VNF</w:t>
      </w:r>
      <w:r>
        <w:rPr>
          <w:sz w:val="24"/>
          <w:szCs w:val="32"/>
        </w:rPr>
        <w:t>集合被称为前向图，本文专注于优化</w:t>
      </w:r>
      <w:r>
        <w:rPr>
          <w:sz w:val="24"/>
          <w:szCs w:val="32"/>
        </w:rPr>
        <w:t>VNF</w:t>
      </w:r>
      <w:proofErr w:type="gramStart"/>
      <w:r>
        <w:rPr>
          <w:sz w:val="24"/>
          <w:szCs w:val="32"/>
        </w:rPr>
        <w:t>前向图</w:t>
      </w:r>
      <w:r>
        <w:rPr>
          <w:rFonts w:hint="eastAsia"/>
          <w:sz w:val="24"/>
          <w:szCs w:val="32"/>
        </w:rPr>
        <w:t>的</w:t>
      </w:r>
      <w:proofErr w:type="gramEnd"/>
      <w:r>
        <w:rPr>
          <w:sz w:val="24"/>
          <w:szCs w:val="32"/>
        </w:rPr>
        <w:t>嵌入问题（</w:t>
      </w:r>
      <w:r>
        <w:rPr>
          <w:rFonts w:hint="eastAsia"/>
          <w:sz w:val="24"/>
          <w:szCs w:val="32"/>
        </w:rPr>
        <w:t>V</w:t>
      </w:r>
      <w:r>
        <w:rPr>
          <w:sz w:val="24"/>
          <w:szCs w:val="32"/>
        </w:rPr>
        <w:t>NF F</w:t>
      </w:r>
      <w:r>
        <w:rPr>
          <w:rFonts w:hint="eastAsia"/>
          <w:sz w:val="24"/>
          <w:szCs w:val="32"/>
        </w:rPr>
        <w:t>orwarding</w:t>
      </w:r>
      <w:r>
        <w:rPr>
          <w:sz w:val="24"/>
          <w:szCs w:val="32"/>
        </w:rPr>
        <w:t xml:space="preserve"> G</w:t>
      </w:r>
      <w:r>
        <w:rPr>
          <w:rFonts w:hint="eastAsia"/>
          <w:sz w:val="24"/>
          <w:szCs w:val="32"/>
        </w:rPr>
        <w:t>raph</w:t>
      </w:r>
      <w:r>
        <w:rPr>
          <w:sz w:val="24"/>
          <w:szCs w:val="32"/>
        </w:rPr>
        <w:t xml:space="preserve"> E</w:t>
      </w:r>
      <w:r>
        <w:rPr>
          <w:rFonts w:hint="eastAsia"/>
          <w:sz w:val="24"/>
          <w:szCs w:val="32"/>
        </w:rPr>
        <w:t>mbedding</w:t>
      </w:r>
      <w:r>
        <w:rPr>
          <w:rFonts w:hint="eastAsia"/>
          <w:sz w:val="24"/>
          <w:szCs w:val="32"/>
        </w:rPr>
        <w:t>，</w:t>
      </w:r>
      <w:r>
        <w:rPr>
          <w:sz w:val="24"/>
          <w:szCs w:val="32"/>
        </w:rPr>
        <w:t>VNF-FGE</w:t>
      </w:r>
      <w:r>
        <w:rPr>
          <w:sz w:val="24"/>
          <w:szCs w:val="32"/>
        </w:rPr>
        <w:t>），是</w:t>
      </w:r>
      <w:r>
        <w:rPr>
          <w:sz w:val="24"/>
          <w:szCs w:val="32"/>
        </w:rPr>
        <w:t>NFV</w:t>
      </w:r>
      <w:r>
        <w:rPr>
          <w:sz w:val="24"/>
          <w:szCs w:val="32"/>
        </w:rPr>
        <w:t>资源分配问题之一。</w:t>
      </w:r>
    </w:p>
    <w:p w14:paraId="7DDF9B5A" w14:textId="6BE5DE9D" w:rsidR="00E709CF" w:rsidRPr="00E709CF" w:rsidRDefault="00320432" w:rsidP="00D35FB6">
      <w:pPr>
        <w:spacing w:line="400" w:lineRule="exact"/>
        <w:ind w:firstLine="420"/>
        <w:rPr>
          <w:sz w:val="24"/>
          <w:szCs w:val="24"/>
        </w:rPr>
      </w:pPr>
      <w:r w:rsidRPr="00320432">
        <w:rPr>
          <w:sz w:val="24"/>
          <w:szCs w:val="32"/>
        </w:rPr>
        <w:t>NFV</w:t>
      </w:r>
      <w:r w:rsidRPr="00320432">
        <w:rPr>
          <w:sz w:val="24"/>
          <w:szCs w:val="32"/>
        </w:rPr>
        <w:t>的出现带来</w:t>
      </w:r>
      <w:r w:rsidRPr="00320432">
        <w:rPr>
          <w:rFonts w:hint="eastAsia"/>
          <w:sz w:val="24"/>
          <w:szCs w:val="32"/>
        </w:rPr>
        <w:t>了</w:t>
      </w:r>
      <w:r w:rsidRPr="00320432">
        <w:rPr>
          <w:sz w:val="24"/>
          <w:szCs w:val="32"/>
        </w:rPr>
        <w:t>显而易见的可扩展性和灵活性，</w:t>
      </w:r>
      <w:r w:rsidR="001B1F9D">
        <w:rPr>
          <w:rFonts w:hint="eastAsia"/>
          <w:sz w:val="24"/>
          <w:szCs w:val="32"/>
        </w:rPr>
        <w:t>也随之而来带来了一些问题。</w:t>
      </w:r>
      <w:r w:rsidR="00F47D02">
        <w:rPr>
          <w:rFonts w:hint="eastAsia"/>
          <w:sz w:val="24"/>
          <w:szCs w:val="32"/>
        </w:rPr>
        <w:t>其中</w:t>
      </w:r>
      <w:r w:rsidR="00E709CF" w:rsidRPr="00E709CF">
        <w:rPr>
          <w:sz w:val="24"/>
          <w:szCs w:val="24"/>
        </w:rPr>
        <w:t>VNF-FGE</w:t>
      </w:r>
      <w:r w:rsidR="00E709CF" w:rsidRPr="00E709CF">
        <w:rPr>
          <w:sz w:val="24"/>
          <w:szCs w:val="24"/>
        </w:rPr>
        <w:t>问题是网络功能虚拟化方向的重要问题。当设计一个算法来解决</w:t>
      </w:r>
      <w:r w:rsidR="00E709CF" w:rsidRPr="00E709CF">
        <w:rPr>
          <w:sz w:val="24"/>
          <w:szCs w:val="24"/>
        </w:rPr>
        <w:t>VNF-FGE</w:t>
      </w:r>
      <w:r w:rsidR="00E709CF" w:rsidRPr="00E709CF">
        <w:rPr>
          <w:sz w:val="24"/>
          <w:szCs w:val="24"/>
        </w:rPr>
        <w:t>问题时，我们必须考虑选择哪些特征将被建模为问题的一部分。通常考虑的特征包括主机的处理能力（通常被形式化为</w:t>
      </w:r>
      <w:r w:rsidR="00E709CF" w:rsidRPr="00E709CF">
        <w:rPr>
          <w:sz w:val="24"/>
          <w:szCs w:val="24"/>
        </w:rPr>
        <w:t>CPU</w:t>
      </w:r>
      <w:r w:rsidR="00E709CF" w:rsidRPr="00E709CF">
        <w:rPr>
          <w:rFonts w:hint="eastAsia"/>
          <w:sz w:val="24"/>
          <w:szCs w:val="24"/>
        </w:rPr>
        <w:t>的资源量</w:t>
      </w:r>
      <w:r w:rsidR="00E709CF" w:rsidRPr="00E709CF">
        <w:rPr>
          <w:sz w:val="24"/>
          <w:szCs w:val="24"/>
        </w:rPr>
        <w:t>）</w:t>
      </w:r>
      <w:r w:rsidR="00E709CF" w:rsidRPr="00E709CF">
        <w:rPr>
          <w:rFonts w:hint="eastAsia"/>
          <w:sz w:val="24"/>
          <w:szCs w:val="24"/>
        </w:rPr>
        <w:t>、</w:t>
      </w:r>
      <w:r w:rsidR="00E709CF" w:rsidRPr="00E709CF">
        <w:rPr>
          <w:sz w:val="24"/>
          <w:szCs w:val="24"/>
        </w:rPr>
        <w:t>链路容量（通常被建模为链路的带宽）</w:t>
      </w:r>
      <w:r w:rsidR="00E709CF" w:rsidRPr="00E709CF">
        <w:rPr>
          <w:rFonts w:hint="eastAsia"/>
          <w:sz w:val="24"/>
          <w:szCs w:val="24"/>
        </w:rPr>
        <w:t>、</w:t>
      </w:r>
      <w:r w:rsidR="00E709CF" w:rsidRPr="00E709CF">
        <w:rPr>
          <w:sz w:val="24"/>
          <w:szCs w:val="24"/>
        </w:rPr>
        <w:t>VNF</w:t>
      </w:r>
      <w:r w:rsidR="00E709CF" w:rsidRPr="00E709CF">
        <w:rPr>
          <w:sz w:val="24"/>
          <w:szCs w:val="24"/>
        </w:rPr>
        <w:t>的处理延迟以及链路延迟和物理</w:t>
      </w:r>
      <w:r w:rsidR="00E709CF" w:rsidRPr="00E709CF">
        <w:rPr>
          <w:rFonts w:hint="eastAsia"/>
          <w:sz w:val="24"/>
          <w:szCs w:val="24"/>
        </w:rPr>
        <w:t>或</w:t>
      </w:r>
      <w:r w:rsidR="00E709CF" w:rsidRPr="00E709CF">
        <w:rPr>
          <w:sz w:val="24"/>
          <w:szCs w:val="24"/>
        </w:rPr>
        <w:t>虚拟链路</w:t>
      </w:r>
      <w:proofErr w:type="gramStart"/>
      <w:r w:rsidR="00E709CF" w:rsidRPr="00E709CF">
        <w:rPr>
          <w:sz w:val="24"/>
          <w:szCs w:val="24"/>
        </w:rPr>
        <w:t>的跳数等</w:t>
      </w:r>
      <w:proofErr w:type="gramEnd"/>
      <w:r w:rsidR="00E709CF" w:rsidRPr="00E709CF">
        <w:rPr>
          <w:sz w:val="24"/>
          <w:szCs w:val="24"/>
        </w:rPr>
        <w:t>因素</w:t>
      </w:r>
      <w:r w:rsidR="00E709CF" w:rsidRPr="00E709CF">
        <w:rPr>
          <w:rFonts w:hint="eastAsia"/>
          <w:sz w:val="24"/>
          <w:szCs w:val="24"/>
        </w:rPr>
        <w:t>，考虑的不同因素的组合会带来针对这些因素的</w:t>
      </w:r>
      <w:r w:rsidR="00E709CF" w:rsidRPr="00E709CF">
        <w:rPr>
          <w:sz w:val="24"/>
          <w:szCs w:val="24"/>
        </w:rPr>
        <w:t>更适用和现实的解决方案。以往的文章在解决</w:t>
      </w:r>
      <w:r w:rsidR="00E709CF" w:rsidRPr="00E709CF">
        <w:rPr>
          <w:sz w:val="24"/>
          <w:szCs w:val="24"/>
        </w:rPr>
        <w:t>VNF-FGE</w:t>
      </w:r>
      <w:r w:rsidR="00E709CF" w:rsidRPr="00E709CF">
        <w:rPr>
          <w:sz w:val="24"/>
          <w:szCs w:val="24"/>
        </w:rPr>
        <w:t>问题时通常考虑的因素包括处理器处理能力，处理延迟，容量，链路容量，链路延迟，以及解决方案的成本</w:t>
      </w:r>
      <w:r w:rsidR="003C1BC2" w:rsidRPr="003C1BC2">
        <w:rPr>
          <w:rFonts w:hint="eastAsia"/>
          <w:sz w:val="24"/>
          <w:szCs w:val="24"/>
          <w:vertAlign w:val="superscript"/>
        </w:rPr>
        <w:t>[</w:t>
      </w:r>
      <w:r w:rsidR="003C1BC2" w:rsidRPr="003C1BC2">
        <w:rPr>
          <w:sz w:val="24"/>
          <w:szCs w:val="24"/>
          <w:vertAlign w:val="superscript"/>
        </w:rPr>
        <w:t>3]</w:t>
      </w:r>
      <w:r w:rsidR="00E709CF" w:rsidRPr="00E709CF">
        <w:rPr>
          <w:sz w:val="24"/>
          <w:szCs w:val="24"/>
        </w:rPr>
        <w:t>。</w:t>
      </w:r>
    </w:p>
    <w:p w14:paraId="4147CFE5" w14:textId="710FFC0B" w:rsidR="001A20F4" w:rsidRPr="004A3D7D" w:rsidRDefault="002F2D02" w:rsidP="00D35FB6">
      <w:pPr>
        <w:spacing w:line="400" w:lineRule="exact"/>
        <w:ind w:firstLine="420"/>
        <w:rPr>
          <w:sz w:val="24"/>
          <w:szCs w:val="24"/>
        </w:rPr>
      </w:pPr>
      <w:r>
        <w:rPr>
          <w:rFonts w:hint="eastAsia"/>
          <w:sz w:val="24"/>
          <w:szCs w:val="32"/>
        </w:rPr>
        <w:t>在选择考虑的因素后，</w:t>
      </w:r>
      <w:r w:rsidR="00EB7353" w:rsidRPr="004A3D7D">
        <w:rPr>
          <w:sz w:val="24"/>
          <w:szCs w:val="32"/>
        </w:rPr>
        <w:t>需要找到合适的</w:t>
      </w:r>
      <w:r w:rsidR="00EB7353" w:rsidRPr="004A3D7D">
        <w:rPr>
          <w:sz w:val="24"/>
          <w:szCs w:val="32"/>
        </w:rPr>
        <w:t>VNF</w:t>
      </w:r>
      <w:r w:rsidR="00EB7353" w:rsidRPr="004A3D7D">
        <w:rPr>
          <w:sz w:val="24"/>
          <w:szCs w:val="32"/>
        </w:rPr>
        <w:t>部署方案</w:t>
      </w:r>
      <w:r w:rsidR="00B95BBC">
        <w:rPr>
          <w:rFonts w:hint="eastAsia"/>
          <w:sz w:val="24"/>
          <w:szCs w:val="32"/>
        </w:rPr>
        <w:t>。</w:t>
      </w:r>
      <w:r w:rsidR="00B64912" w:rsidRPr="00320432">
        <w:rPr>
          <w:sz w:val="24"/>
          <w:szCs w:val="32"/>
        </w:rPr>
        <w:t>放置方案的优化主要体现在它的</w:t>
      </w:r>
      <w:r w:rsidR="00B64912" w:rsidRPr="00320432">
        <w:rPr>
          <w:sz w:val="24"/>
          <w:szCs w:val="24"/>
        </w:rPr>
        <w:t>底层网络基础设施中资源分配的优化，</w:t>
      </w:r>
      <w:r w:rsidR="00B64912" w:rsidRPr="00320432">
        <w:rPr>
          <w:rFonts w:hint="eastAsia"/>
          <w:sz w:val="24"/>
          <w:szCs w:val="24"/>
        </w:rPr>
        <w:t>这些</w:t>
      </w:r>
      <w:r w:rsidR="00B64912" w:rsidRPr="00320432">
        <w:rPr>
          <w:sz w:val="24"/>
          <w:szCs w:val="24"/>
        </w:rPr>
        <w:t>优化能够节省大量的硬件开销，从而达到减少放置的成本的目的。</w:t>
      </w:r>
    </w:p>
    <w:p w14:paraId="7AFF6E10" w14:textId="07647148" w:rsidR="001A20F4" w:rsidRPr="004A3D7D" w:rsidRDefault="006B6452" w:rsidP="00D35FB6">
      <w:pPr>
        <w:spacing w:line="400" w:lineRule="exact"/>
        <w:ind w:firstLine="420"/>
        <w:rPr>
          <w:sz w:val="24"/>
          <w:szCs w:val="24"/>
        </w:rPr>
      </w:pPr>
      <w:r w:rsidRPr="004A3D7D">
        <w:rPr>
          <w:sz w:val="24"/>
          <w:szCs w:val="24"/>
        </w:rPr>
        <w:t>本课题考虑在实现</w:t>
      </w:r>
      <w:r w:rsidR="0044209B" w:rsidRPr="004A3D7D">
        <w:rPr>
          <w:sz w:val="24"/>
          <w:szCs w:val="24"/>
        </w:rPr>
        <w:t>服务功能链虚拟网络功能的放置算法</w:t>
      </w:r>
      <w:r w:rsidRPr="004A3D7D">
        <w:rPr>
          <w:sz w:val="24"/>
          <w:szCs w:val="24"/>
        </w:rPr>
        <w:t>，在</w:t>
      </w:r>
      <w:r w:rsidR="00057E7A" w:rsidRPr="004A3D7D">
        <w:rPr>
          <w:sz w:val="24"/>
          <w:szCs w:val="24"/>
        </w:rPr>
        <w:t>尽可能满足底层网络物理资源限制的情况下，找到能耗最低的放置策略。</w:t>
      </w:r>
    </w:p>
    <w:p w14:paraId="335A96EC" w14:textId="77777777" w:rsidR="001436B9" w:rsidRPr="004A3D7D" w:rsidRDefault="001436B9" w:rsidP="00D35FB6">
      <w:pPr>
        <w:spacing w:line="400" w:lineRule="exact"/>
        <w:ind w:firstLine="420"/>
        <w:rPr>
          <w:sz w:val="24"/>
          <w:szCs w:val="24"/>
        </w:rPr>
      </w:pPr>
    </w:p>
    <w:p w14:paraId="342E4EE7" w14:textId="77777777" w:rsidR="001A20F4" w:rsidRPr="004A3D7D" w:rsidRDefault="006B6452" w:rsidP="00D35FB6">
      <w:pPr>
        <w:spacing w:line="400" w:lineRule="exact"/>
        <w:rPr>
          <w:color w:val="FF0000"/>
          <w:sz w:val="24"/>
          <w:szCs w:val="24"/>
        </w:rPr>
      </w:pPr>
      <w:r w:rsidRPr="004A3D7D">
        <w:rPr>
          <w:rFonts w:eastAsia="黑体"/>
          <w:sz w:val="30"/>
          <w:szCs w:val="30"/>
        </w:rPr>
        <w:t>（三）研究现状分析</w:t>
      </w:r>
    </w:p>
    <w:p w14:paraId="60FB9788" w14:textId="77F0A459" w:rsidR="0080231D" w:rsidRPr="0080231D" w:rsidRDefault="0080231D" w:rsidP="00D35FB6">
      <w:pPr>
        <w:spacing w:line="400" w:lineRule="exact"/>
        <w:ind w:firstLine="420"/>
        <w:rPr>
          <w:sz w:val="24"/>
          <w:szCs w:val="24"/>
        </w:rPr>
      </w:pPr>
      <w:r w:rsidRPr="0080231D">
        <w:rPr>
          <w:sz w:val="24"/>
          <w:szCs w:val="24"/>
        </w:rPr>
        <w:t>以前的一些</w:t>
      </w:r>
      <w:r w:rsidRPr="0080231D">
        <w:rPr>
          <w:rFonts w:hint="eastAsia"/>
          <w:sz w:val="24"/>
          <w:szCs w:val="24"/>
        </w:rPr>
        <w:t>研究</w:t>
      </w:r>
      <w:r w:rsidRPr="0080231D">
        <w:rPr>
          <w:sz w:val="24"/>
          <w:szCs w:val="24"/>
        </w:rPr>
        <w:t>工作已经着手解决</w:t>
      </w:r>
      <w:r w:rsidRPr="0080231D">
        <w:rPr>
          <w:sz w:val="24"/>
          <w:szCs w:val="24"/>
        </w:rPr>
        <w:t>VNF-FGE</w:t>
      </w:r>
      <w:r w:rsidRPr="0080231D">
        <w:rPr>
          <w:sz w:val="24"/>
          <w:szCs w:val="24"/>
        </w:rPr>
        <w:t>问题。</w:t>
      </w:r>
      <w:r w:rsidRPr="0080231D">
        <w:rPr>
          <w:sz w:val="24"/>
          <w:szCs w:val="24"/>
        </w:rPr>
        <w:t>VNF-FGE</w:t>
      </w:r>
      <w:r w:rsidRPr="0080231D">
        <w:rPr>
          <w:sz w:val="24"/>
          <w:szCs w:val="24"/>
        </w:rPr>
        <w:t>问题可以分为离线和在线，离线方法不考虑先前放置在网络中的</w:t>
      </w:r>
      <w:r w:rsidRPr="0080231D">
        <w:rPr>
          <w:sz w:val="24"/>
          <w:szCs w:val="24"/>
        </w:rPr>
        <w:t>SFC</w:t>
      </w:r>
      <w:r w:rsidRPr="0080231D">
        <w:rPr>
          <w:sz w:val="24"/>
          <w:szCs w:val="24"/>
        </w:rPr>
        <w:t>，它专注于解决</w:t>
      </w:r>
      <w:r w:rsidRPr="0080231D">
        <w:rPr>
          <w:sz w:val="24"/>
          <w:szCs w:val="24"/>
        </w:rPr>
        <w:t>NP-hard</w:t>
      </w:r>
      <w:r w:rsidRPr="0080231D">
        <w:rPr>
          <w:sz w:val="24"/>
          <w:szCs w:val="24"/>
          <w:vertAlign w:val="superscript"/>
        </w:rPr>
        <w:t>[</w:t>
      </w:r>
      <w:r w:rsidR="001E6EC0">
        <w:rPr>
          <w:sz w:val="24"/>
          <w:szCs w:val="24"/>
          <w:vertAlign w:val="superscript"/>
        </w:rPr>
        <w:t>4</w:t>
      </w:r>
      <w:r w:rsidRPr="0080231D">
        <w:rPr>
          <w:sz w:val="24"/>
          <w:szCs w:val="24"/>
          <w:vertAlign w:val="superscript"/>
        </w:rPr>
        <w:t>]</w:t>
      </w:r>
      <w:r w:rsidRPr="0080231D">
        <w:rPr>
          <w:sz w:val="24"/>
          <w:szCs w:val="24"/>
        </w:rPr>
        <w:t>的问题；而在线方法主要是为了处理在动态到达的</w:t>
      </w:r>
      <w:r w:rsidRPr="0080231D">
        <w:rPr>
          <w:sz w:val="24"/>
          <w:szCs w:val="24"/>
        </w:rPr>
        <w:t>SFC</w:t>
      </w:r>
      <w:r w:rsidRPr="0080231D">
        <w:rPr>
          <w:sz w:val="24"/>
          <w:szCs w:val="24"/>
        </w:rPr>
        <w:t>请求。由于我们实现的算法是一种离线的</w:t>
      </w:r>
      <w:r w:rsidRPr="0080231D">
        <w:rPr>
          <w:sz w:val="24"/>
          <w:szCs w:val="24"/>
        </w:rPr>
        <w:t>VNF-FGE</w:t>
      </w:r>
      <w:r w:rsidRPr="0080231D">
        <w:rPr>
          <w:sz w:val="24"/>
          <w:szCs w:val="24"/>
        </w:rPr>
        <w:t>方法，我们重点讨论离线方法</w:t>
      </w:r>
      <w:r w:rsidRPr="0080231D">
        <w:rPr>
          <w:rFonts w:hint="eastAsia"/>
          <w:sz w:val="24"/>
          <w:szCs w:val="24"/>
        </w:rPr>
        <w:t>的研究现状</w:t>
      </w:r>
      <w:r w:rsidRPr="0080231D">
        <w:rPr>
          <w:sz w:val="24"/>
          <w:szCs w:val="24"/>
        </w:rPr>
        <w:t>。</w:t>
      </w:r>
      <w:r w:rsidRPr="0080231D">
        <w:rPr>
          <w:sz w:val="24"/>
          <w:szCs w:val="24"/>
        </w:rPr>
        <w:t xml:space="preserve"> </w:t>
      </w:r>
    </w:p>
    <w:p w14:paraId="2EF134BE" w14:textId="3CD37BD8" w:rsidR="0080231D" w:rsidRPr="0080231D" w:rsidRDefault="0080231D" w:rsidP="00D35FB6">
      <w:pPr>
        <w:spacing w:line="400" w:lineRule="exact"/>
        <w:ind w:firstLine="420"/>
        <w:rPr>
          <w:sz w:val="24"/>
          <w:szCs w:val="24"/>
        </w:rPr>
      </w:pPr>
      <w:r w:rsidRPr="0080231D">
        <w:rPr>
          <w:sz w:val="24"/>
          <w:szCs w:val="24"/>
        </w:rPr>
        <w:t>有许多篇文章提出了</w:t>
      </w:r>
      <w:r w:rsidRPr="0080231D">
        <w:rPr>
          <w:sz w:val="24"/>
          <w:szCs w:val="24"/>
        </w:rPr>
        <w:t>VNF-FGE</w:t>
      </w:r>
      <w:r w:rsidRPr="0080231D">
        <w:rPr>
          <w:sz w:val="24"/>
          <w:szCs w:val="24"/>
        </w:rPr>
        <w:t>问题的离线解决方案。有五项研究工作涉及</w:t>
      </w:r>
      <w:r w:rsidRPr="0080231D">
        <w:rPr>
          <w:sz w:val="24"/>
          <w:szCs w:val="24"/>
        </w:rPr>
        <w:t>VNF</w:t>
      </w:r>
      <w:r w:rsidRPr="0080231D">
        <w:rPr>
          <w:sz w:val="24"/>
          <w:szCs w:val="24"/>
        </w:rPr>
        <w:t>的</w:t>
      </w:r>
      <w:r w:rsidRPr="0080231D">
        <w:rPr>
          <w:rFonts w:hint="eastAsia"/>
          <w:sz w:val="24"/>
          <w:szCs w:val="24"/>
        </w:rPr>
        <w:t>放置</w:t>
      </w:r>
      <w:r w:rsidRPr="0080231D">
        <w:rPr>
          <w:sz w:val="24"/>
          <w:szCs w:val="24"/>
        </w:rPr>
        <w:t>问题，提出了使用启发式算法给出解决方案的离线算法</w:t>
      </w:r>
      <w:r w:rsidRPr="0080231D">
        <w:rPr>
          <w:sz w:val="24"/>
          <w:szCs w:val="24"/>
          <w:vertAlign w:val="superscript"/>
        </w:rPr>
        <w:t>[5</w:t>
      </w:r>
      <w:r w:rsidR="00C366AB">
        <w:rPr>
          <w:sz w:val="24"/>
          <w:szCs w:val="24"/>
          <w:vertAlign w:val="superscript"/>
        </w:rPr>
        <w:t>-</w:t>
      </w:r>
      <w:r w:rsidR="00E03F8F">
        <w:rPr>
          <w:sz w:val="24"/>
          <w:szCs w:val="24"/>
          <w:vertAlign w:val="superscript"/>
        </w:rPr>
        <w:t>9</w:t>
      </w:r>
      <w:r w:rsidRPr="0080231D">
        <w:rPr>
          <w:sz w:val="24"/>
          <w:szCs w:val="24"/>
          <w:vertAlign w:val="superscript"/>
        </w:rPr>
        <w:t>]</w:t>
      </w:r>
      <w:r w:rsidRPr="0080231D">
        <w:rPr>
          <w:sz w:val="24"/>
          <w:szCs w:val="24"/>
        </w:rPr>
        <w:t>。虽然他们关注的是同一个问题，但他们的目的是找到一个实现不同目标的解决方案。</w:t>
      </w:r>
      <w:r w:rsidRPr="0080231D">
        <w:rPr>
          <w:sz w:val="24"/>
          <w:szCs w:val="24"/>
        </w:rPr>
        <w:t>Cohen</w:t>
      </w:r>
      <w:r w:rsidRPr="0080231D">
        <w:rPr>
          <w:sz w:val="24"/>
          <w:szCs w:val="24"/>
        </w:rPr>
        <w:t>等人</w:t>
      </w:r>
      <w:r w:rsidRPr="0080231D">
        <w:rPr>
          <w:sz w:val="24"/>
          <w:szCs w:val="24"/>
          <w:vertAlign w:val="superscript"/>
        </w:rPr>
        <w:t>[5]</w:t>
      </w:r>
      <w:r w:rsidRPr="0080231D">
        <w:rPr>
          <w:sz w:val="24"/>
          <w:szCs w:val="24"/>
        </w:rPr>
        <w:t>的目标是找到一个使</w:t>
      </w:r>
      <w:r w:rsidRPr="0080231D">
        <w:rPr>
          <w:sz w:val="24"/>
          <w:szCs w:val="24"/>
        </w:rPr>
        <w:t>VNF</w:t>
      </w:r>
      <w:r w:rsidRPr="0080231D">
        <w:rPr>
          <w:sz w:val="24"/>
          <w:szCs w:val="24"/>
        </w:rPr>
        <w:t>的连接和</w:t>
      </w:r>
      <w:r w:rsidRPr="0080231D">
        <w:rPr>
          <w:rFonts w:hint="eastAsia"/>
          <w:sz w:val="24"/>
          <w:szCs w:val="24"/>
        </w:rPr>
        <w:t>放置</w:t>
      </w:r>
      <w:r w:rsidRPr="0080231D">
        <w:rPr>
          <w:sz w:val="24"/>
          <w:szCs w:val="24"/>
        </w:rPr>
        <w:t>成本最小</w:t>
      </w:r>
      <w:r w:rsidRPr="0080231D">
        <w:rPr>
          <w:rFonts w:hint="eastAsia"/>
          <w:sz w:val="24"/>
          <w:szCs w:val="24"/>
        </w:rPr>
        <w:t>的</w:t>
      </w:r>
      <w:r w:rsidRPr="0080231D">
        <w:rPr>
          <w:sz w:val="24"/>
          <w:szCs w:val="24"/>
        </w:rPr>
        <w:t>解决方案。为了实现这一目标，</w:t>
      </w:r>
      <w:r w:rsidRPr="0080231D">
        <w:rPr>
          <w:rFonts w:hint="eastAsia"/>
          <w:sz w:val="24"/>
          <w:szCs w:val="24"/>
        </w:rPr>
        <w:t>他们实现</w:t>
      </w:r>
      <w:r w:rsidRPr="0080231D">
        <w:rPr>
          <w:sz w:val="24"/>
          <w:szCs w:val="24"/>
        </w:rPr>
        <w:t>了一个线性程序，对每个</w:t>
      </w:r>
      <w:r w:rsidRPr="0080231D">
        <w:rPr>
          <w:sz w:val="24"/>
          <w:szCs w:val="24"/>
        </w:rPr>
        <w:t>VNF</w:t>
      </w:r>
      <w:r w:rsidRPr="0080231D">
        <w:rPr>
          <w:sz w:val="24"/>
          <w:szCs w:val="24"/>
        </w:rPr>
        <w:t>的存储要求和放置成</w:t>
      </w:r>
      <w:r w:rsidRPr="0080231D">
        <w:rPr>
          <w:sz w:val="24"/>
          <w:szCs w:val="24"/>
        </w:rPr>
        <w:lastRenderedPageBreak/>
        <w:t>本以及</w:t>
      </w:r>
      <w:r w:rsidRPr="0080231D">
        <w:rPr>
          <w:sz w:val="24"/>
          <w:szCs w:val="24"/>
        </w:rPr>
        <w:t>NFVI</w:t>
      </w:r>
      <w:r w:rsidRPr="0080231D">
        <w:rPr>
          <w:sz w:val="24"/>
          <w:szCs w:val="24"/>
        </w:rPr>
        <w:t>的可用资源（</w:t>
      </w:r>
      <w:r w:rsidR="006D7E7E" w:rsidRPr="006D7E7E">
        <w:rPr>
          <w:sz w:val="24"/>
          <w:szCs w:val="24"/>
        </w:rPr>
        <w:t>Network Function Virtuali</w:t>
      </w:r>
      <w:r w:rsidR="00FC3E46">
        <w:rPr>
          <w:rFonts w:hint="eastAsia"/>
          <w:sz w:val="24"/>
          <w:szCs w:val="24"/>
        </w:rPr>
        <w:t>z</w:t>
      </w:r>
      <w:r w:rsidR="006D7E7E" w:rsidRPr="006D7E7E">
        <w:rPr>
          <w:sz w:val="24"/>
          <w:szCs w:val="24"/>
        </w:rPr>
        <w:t>ation Infrastructure Point</w:t>
      </w:r>
      <w:r w:rsidR="00C007BA">
        <w:rPr>
          <w:sz w:val="24"/>
          <w:szCs w:val="24"/>
        </w:rPr>
        <w:t xml:space="preserve"> </w:t>
      </w:r>
      <w:r w:rsidR="006D7E7E" w:rsidRPr="006D7E7E">
        <w:rPr>
          <w:sz w:val="24"/>
          <w:szCs w:val="24"/>
        </w:rPr>
        <w:t>of Presence</w:t>
      </w:r>
      <w:r w:rsidR="006D7E7E">
        <w:rPr>
          <w:rFonts w:hint="eastAsia"/>
          <w:sz w:val="24"/>
          <w:szCs w:val="24"/>
        </w:rPr>
        <w:t>，</w:t>
      </w:r>
      <w:r w:rsidRPr="0080231D">
        <w:rPr>
          <w:sz w:val="24"/>
          <w:szCs w:val="24"/>
        </w:rPr>
        <w:t>NFVI-</w:t>
      </w:r>
      <w:proofErr w:type="spellStart"/>
      <w:r w:rsidRPr="0080231D">
        <w:rPr>
          <w:sz w:val="24"/>
          <w:szCs w:val="24"/>
        </w:rPr>
        <w:t>PoP</w:t>
      </w:r>
      <w:proofErr w:type="spellEnd"/>
      <w:r w:rsidRPr="0080231D">
        <w:rPr>
          <w:sz w:val="24"/>
          <w:szCs w:val="24"/>
        </w:rPr>
        <w:t>）进行建模。这是第一个考虑在多个</w:t>
      </w:r>
      <w:r w:rsidRPr="0080231D">
        <w:rPr>
          <w:sz w:val="24"/>
          <w:szCs w:val="24"/>
        </w:rPr>
        <w:t>SFC</w:t>
      </w:r>
      <w:r w:rsidRPr="0080231D">
        <w:rPr>
          <w:sz w:val="24"/>
          <w:szCs w:val="24"/>
        </w:rPr>
        <w:t>之间共享实例化</w:t>
      </w:r>
      <w:r w:rsidRPr="0080231D">
        <w:rPr>
          <w:sz w:val="24"/>
          <w:szCs w:val="24"/>
        </w:rPr>
        <w:t>VNF</w:t>
      </w:r>
      <w:r w:rsidRPr="0080231D">
        <w:rPr>
          <w:sz w:val="24"/>
          <w:szCs w:val="24"/>
        </w:rPr>
        <w:t>的可能性的工作。</w:t>
      </w:r>
      <w:r w:rsidRPr="0080231D">
        <w:rPr>
          <w:rFonts w:hint="eastAsia"/>
          <w:sz w:val="24"/>
          <w:szCs w:val="24"/>
        </w:rPr>
        <w:t>他们实现</w:t>
      </w:r>
      <w:r w:rsidRPr="0080231D">
        <w:rPr>
          <w:sz w:val="24"/>
          <w:szCs w:val="24"/>
        </w:rPr>
        <w:t>的线性程序的解决</w:t>
      </w:r>
      <w:r w:rsidRPr="0080231D">
        <w:rPr>
          <w:rFonts w:hint="eastAsia"/>
          <w:sz w:val="24"/>
          <w:szCs w:val="24"/>
        </w:rPr>
        <w:t>方法</w:t>
      </w:r>
      <w:r w:rsidRPr="0080231D">
        <w:rPr>
          <w:sz w:val="24"/>
          <w:szCs w:val="24"/>
        </w:rPr>
        <w:t>是通过两种算法实现的；一种是不考虑</w:t>
      </w:r>
      <w:r w:rsidRPr="0080231D">
        <w:rPr>
          <w:sz w:val="24"/>
          <w:szCs w:val="24"/>
        </w:rPr>
        <w:t>NFVI-</w:t>
      </w:r>
      <w:proofErr w:type="spellStart"/>
      <w:r w:rsidRPr="0080231D">
        <w:rPr>
          <w:sz w:val="24"/>
          <w:szCs w:val="24"/>
        </w:rPr>
        <w:t>PoP</w:t>
      </w:r>
      <w:proofErr w:type="spellEnd"/>
      <w:r w:rsidRPr="0080231D">
        <w:rPr>
          <w:sz w:val="24"/>
          <w:szCs w:val="24"/>
        </w:rPr>
        <w:t>资源限制的算法</w:t>
      </w:r>
      <w:r w:rsidRPr="0080231D">
        <w:rPr>
          <w:rFonts w:hint="eastAsia"/>
          <w:sz w:val="24"/>
          <w:szCs w:val="24"/>
        </w:rPr>
        <w:t>，即</w:t>
      </w:r>
      <w:r w:rsidRPr="0080231D">
        <w:rPr>
          <w:sz w:val="24"/>
          <w:szCs w:val="24"/>
        </w:rPr>
        <w:t>无约束</w:t>
      </w:r>
      <w:r w:rsidRPr="0080231D">
        <w:rPr>
          <w:rFonts w:hint="eastAsia"/>
          <w:sz w:val="24"/>
          <w:szCs w:val="24"/>
        </w:rPr>
        <w:t>的放</w:t>
      </w:r>
      <w:r w:rsidRPr="0080231D">
        <w:rPr>
          <w:sz w:val="24"/>
          <w:szCs w:val="24"/>
        </w:rPr>
        <w:t>置</w:t>
      </w:r>
      <w:r w:rsidRPr="0080231D">
        <w:rPr>
          <w:rFonts w:hint="eastAsia"/>
          <w:sz w:val="24"/>
          <w:szCs w:val="24"/>
        </w:rPr>
        <w:t>算法</w:t>
      </w:r>
      <w:r w:rsidRPr="0080231D">
        <w:rPr>
          <w:sz w:val="24"/>
          <w:szCs w:val="24"/>
        </w:rPr>
        <w:t>，另一种是考虑这种限制的算法</w:t>
      </w:r>
      <w:r w:rsidRPr="0080231D">
        <w:rPr>
          <w:rFonts w:hint="eastAsia"/>
          <w:sz w:val="24"/>
          <w:szCs w:val="24"/>
        </w:rPr>
        <w:t>，即有</w:t>
      </w:r>
      <w:r w:rsidRPr="0080231D">
        <w:rPr>
          <w:sz w:val="24"/>
          <w:szCs w:val="24"/>
        </w:rPr>
        <w:t>约束</w:t>
      </w:r>
      <w:r w:rsidRPr="0080231D">
        <w:rPr>
          <w:rFonts w:hint="eastAsia"/>
          <w:sz w:val="24"/>
          <w:szCs w:val="24"/>
        </w:rPr>
        <w:t>的放置算法</w:t>
      </w:r>
      <w:r w:rsidRPr="0080231D">
        <w:rPr>
          <w:sz w:val="24"/>
          <w:szCs w:val="24"/>
        </w:rPr>
        <w:t>。这两种算法都依赖于一种启发式算法，即根据存储量大小（降序）将</w:t>
      </w:r>
      <w:r w:rsidRPr="0080231D">
        <w:rPr>
          <w:sz w:val="24"/>
          <w:szCs w:val="24"/>
        </w:rPr>
        <w:t>VNF</w:t>
      </w:r>
      <w:r w:rsidRPr="0080231D">
        <w:rPr>
          <w:sz w:val="24"/>
          <w:szCs w:val="24"/>
        </w:rPr>
        <w:t>分配给</w:t>
      </w:r>
      <w:r w:rsidRPr="0080231D">
        <w:rPr>
          <w:sz w:val="24"/>
          <w:szCs w:val="24"/>
        </w:rPr>
        <w:t>NFVI-</w:t>
      </w:r>
      <w:proofErr w:type="spellStart"/>
      <w:r w:rsidRPr="0080231D">
        <w:rPr>
          <w:sz w:val="24"/>
          <w:szCs w:val="24"/>
        </w:rPr>
        <w:t>PoP</w:t>
      </w:r>
      <w:proofErr w:type="spellEnd"/>
      <w:r w:rsidRPr="0080231D">
        <w:rPr>
          <w:rFonts w:hint="eastAsia"/>
          <w:sz w:val="24"/>
          <w:szCs w:val="24"/>
        </w:rPr>
        <w:t>，类似与</w:t>
      </w:r>
      <w:r w:rsidRPr="0080231D">
        <w:rPr>
          <w:rFonts w:hint="eastAsia"/>
          <w:sz w:val="24"/>
          <w:szCs w:val="24"/>
        </w:rPr>
        <w:t>First</w:t>
      </w:r>
      <w:r w:rsidRPr="0080231D">
        <w:rPr>
          <w:sz w:val="24"/>
          <w:szCs w:val="24"/>
        </w:rPr>
        <w:t>-F</w:t>
      </w:r>
      <w:r w:rsidRPr="0080231D">
        <w:rPr>
          <w:rFonts w:hint="eastAsia"/>
          <w:sz w:val="24"/>
          <w:szCs w:val="24"/>
        </w:rPr>
        <w:t>it</w:t>
      </w:r>
      <w:r w:rsidRPr="0080231D">
        <w:rPr>
          <w:rFonts w:hint="eastAsia"/>
          <w:sz w:val="24"/>
          <w:szCs w:val="24"/>
        </w:rPr>
        <w:t>算法</w:t>
      </w:r>
      <w:r w:rsidRPr="0080231D">
        <w:rPr>
          <w:sz w:val="24"/>
          <w:szCs w:val="24"/>
        </w:rPr>
        <w:t>。</w:t>
      </w:r>
    </w:p>
    <w:p w14:paraId="76812BEC" w14:textId="6229F151" w:rsidR="0080231D" w:rsidRPr="0080231D" w:rsidRDefault="0080231D" w:rsidP="00D35FB6">
      <w:pPr>
        <w:spacing w:line="400" w:lineRule="exact"/>
        <w:ind w:firstLine="420"/>
        <w:rPr>
          <w:sz w:val="24"/>
          <w:szCs w:val="24"/>
        </w:rPr>
      </w:pPr>
      <w:r w:rsidRPr="0080231D">
        <w:rPr>
          <w:sz w:val="24"/>
          <w:szCs w:val="24"/>
        </w:rPr>
        <w:t>在不同的目标下，有两</w:t>
      </w:r>
      <w:r w:rsidRPr="0080231D">
        <w:rPr>
          <w:rFonts w:hint="eastAsia"/>
          <w:sz w:val="24"/>
          <w:szCs w:val="24"/>
        </w:rPr>
        <w:t>篇文章</w:t>
      </w:r>
      <w:r w:rsidRPr="0080231D">
        <w:rPr>
          <w:sz w:val="24"/>
          <w:szCs w:val="24"/>
        </w:rPr>
        <w:t>专注于最小化</w:t>
      </w:r>
      <w:r w:rsidRPr="0080231D">
        <w:rPr>
          <w:sz w:val="24"/>
          <w:szCs w:val="24"/>
        </w:rPr>
        <w:t>VNF</w:t>
      </w:r>
      <w:r w:rsidRPr="0080231D">
        <w:rPr>
          <w:sz w:val="24"/>
          <w:szCs w:val="24"/>
        </w:rPr>
        <w:t>实例的数量</w:t>
      </w:r>
      <w:r w:rsidRPr="0080231D">
        <w:rPr>
          <w:sz w:val="24"/>
          <w:szCs w:val="24"/>
          <w:vertAlign w:val="superscript"/>
        </w:rPr>
        <w:t>[6,</w:t>
      </w:r>
      <w:r w:rsidR="00E03F8F">
        <w:rPr>
          <w:sz w:val="24"/>
          <w:szCs w:val="24"/>
          <w:vertAlign w:val="superscript"/>
        </w:rPr>
        <w:t>7</w:t>
      </w:r>
      <w:r w:rsidRPr="0080231D">
        <w:rPr>
          <w:sz w:val="24"/>
          <w:szCs w:val="24"/>
          <w:vertAlign w:val="superscript"/>
        </w:rPr>
        <w:t>]</w:t>
      </w:r>
      <w:r w:rsidRPr="0080231D">
        <w:rPr>
          <w:sz w:val="24"/>
          <w:szCs w:val="24"/>
        </w:rPr>
        <w:t>。</w:t>
      </w:r>
      <w:r w:rsidRPr="0080231D">
        <w:rPr>
          <w:sz w:val="24"/>
          <w:szCs w:val="24"/>
        </w:rPr>
        <w:t>Chi</w:t>
      </w:r>
      <w:r w:rsidRPr="0080231D">
        <w:rPr>
          <w:sz w:val="24"/>
          <w:szCs w:val="24"/>
        </w:rPr>
        <w:t>等人</w:t>
      </w:r>
      <w:r w:rsidRPr="0080231D">
        <w:rPr>
          <w:sz w:val="24"/>
          <w:szCs w:val="24"/>
          <w:vertAlign w:val="superscript"/>
        </w:rPr>
        <w:t>[6]</w:t>
      </w:r>
      <w:r w:rsidRPr="0080231D">
        <w:rPr>
          <w:sz w:val="24"/>
          <w:szCs w:val="24"/>
        </w:rPr>
        <w:t>提出了一个替代的线性程序，以解决</w:t>
      </w:r>
      <w:r w:rsidRPr="0080231D">
        <w:rPr>
          <w:rFonts w:hint="eastAsia"/>
          <w:sz w:val="24"/>
          <w:szCs w:val="24"/>
        </w:rPr>
        <w:t>V</w:t>
      </w:r>
      <w:r w:rsidRPr="0080231D">
        <w:rPr>
          <w:sz w:val="24"/>
          <w:szCs w:val="24"/>
        </w:rPr>
        <w:t>NF</w:t>
      </w:r>
      <w:r w:rsidRPr="0080231D">
        <w:rPr>
          <w:rFonts w:hint="eastAsia"/>
          <w:sz w:val="24"/>
          <w:szCs w:val="24"/>
        </w:rPr>
        <w:t>放</w:t>
      </w:r>
      <w:r w:rsidRPr="0080231D">
        <w:rPr>
          <w:sz w:val="24"/>
          <w:szCs w:val="24"/>
        </w:rPr>
        <w:t>置问题。他们的</w:t>
      </w:r>
      <w:r w:rsidRPr="0080231D">
        <w:rPr>
          <w:rFonts w:hint="eastAsia"/>
          <w:sz w:val="24"/>
          <w:szCs w:val="24"/>
        </w:rPr>
        <w:t>程序将</w:t>
      </w:r>
      <w:r w:rsidRPr="0080231D">
        <w:rPr>
          <w:sz w:val="24"/>
          <w:szCs w:val="24"/>
        </w:rPr>
        <w:t>根据</w:t>
      </w:r>
      <w:r w:rsidRPr="0080231D">
        <w:rPr>
          <w:sz w:val="24"/>
          <w:szCs w:val="24"/>
        </w:rPr>
        <w:t>VNF</w:t>
      </w:r>
      <w:r w:rsidRPr="0080231D">
        <w:rPr>
          <w:sz w:val="24"/>
          <w:szCs w:val="24"/>
        </w:rPr>
        <w:t>的处理能力进行建模。</w:t>
      </w:r>
      <w:r w:rsidRPr="0080231D">
        <w:rPr>
          <w:sz w:val="24"/>
          <w:szCs w:val="24"/>
        </w:rPr>
        <w:t>Chi</w:t>
      </w:r>
      <w:r w:rsidRPr="0080231D">
        <w:rPr>
          <w:sz w:val="24"/>
          <w:szCs w:val="24"/>
        </w:rPr>
        <w:t>等人</w:t>
      </w:r>
      <w:r w:rsidRPr="0080231D">
        <w:rPr>
          <w:sz w:val="24"/>
          <w:szCs w:val="24"/>
          <w:vertAlign w:val="superscript"/>
        </w:rPr>
        <w:t>[6]</w:t>
      </w:r>
      <w:r w:rsidRPr="0080231D">
        <w:rPr>
          <w:sz w:val="24"/>
          <w:szCs w:val="24"/>
        </w:rPr>
        <w:t>还依靠启发式方法，将放置问题简化为</w:t>
      </w:r>
      <w:r w:rsidRPr="0080231D">
        <w:rPr>
          <w:sz w:val="24"/>
          <w:szCs w:val="24"/>
        </w:rPr>
        <w:t>bin-packing</w:t>
      </w:r>
      <w:r w:rsidRPr="0080231D">
        <w:rPr>
          <w:sz w:val="24"/>
          <w:szCs w:val="24"/>
        </w:rPr>
        <w:t>问题</w:t>
      </w:r>
      <w:r w:rsidRPr="0080231D">
        <w:rPr>
          <w:sz w:val="24"/>
          <w:szCs w:val="24"/>
          <w:vertAlign w:val="superscript"/>
        </w:rPr>
        <w:t>[1</w:t>
      </w:r>
      <w:r w:rsidR="00647DFA">
        <w:rPr>
          <w:sz w:val="24"/>
          <w:szCs w:val="24"/>
          <w:vertAlign w:val="superscript"/>
        </w:rPr>
        <w:t>0</w:t>
      </w:r>
      <w:r w:rsidRPr="0080231D">
        <w:rPr>
          <w:sz w:val="24"/>
          <w:szCs w:val="24"/>
          <w:vertAlign w:val="superscript"/>
        </w:rPr>
        <w:t>]</w:t>
      </w:r>
      <w:r w:rsidRPr="0080231D">
        <w:rPr>
          <w:sz w:val="24"/>
          <w:szCs w:val="24"/>
        </w:rPr>
        <w:t>。</w:t>
      </w:r>
      <w:r w:rsidRPr="0080231D">
        <w:rPr>
          <w:rFonts w:hint="eastAsia"/>
          <w:sz w:val="24"/>
          <w:szCs w:val="24"/>
        </w:rPr>
        <w:t>Sang</w:t>
      </w:r>
      <w:r w:rsidRPr="0080231D">
        <w:rPr>
          <w:rFonts w:hint="eastAsia"/>
          <w:sz w:val="24"/>
          <w:szCs w:val="24"/>
        </w:rPr>
        <w:t>等人</w:t>
      </w:r>
      <w:r w:rsidRPr="0080231D">
        <w:rPr>
          <w:rFonts w:hint="eastAsia"/>
          <w:sz w:val="24"/>
          <w:szCs w:val="24"/>
          <w:vertAlign w:val="superscript"/>
        </w:rPr>
        <w:t>[</w:t>
      </w:r>
      <w:r w:rsidR="00E03F8F">
        <w:rPr>
          <w:sz w:val="24"/>
          <w:szCs w:val="24"/>
          <w:vertAlign w:val="superscript"/>
        </w:rPr>
        <w:t>7</w:t>
      </w:r>
      <w:r w:rsidRPr="0080231D">
        <w:rPr>
          <w:rFonts w:hint="eastAsia"/>
          <w:sz w:val="24"/>
          <w:szCs w:val="24"/>
          <w:vertAlign w:val="superscript"/>
        </w:rPr>
        <w:t>]</w:t>
      </w:r>
      <w:r w:rsidRPr="0080231D">
        <w:rPr>
          <w:rFonts w:hint="eastAsia"/>
          <w:sz w:val="24"/>
          <w:szCs w:val="24"/>
        </w:rPr>
        <w:t>则提出了一种贪婪的启发式方法，它在具有未处理请求的</w:t>
      </w:r>
      <w:r w:rsidRPr="0080231D">
        <w:rPr>
          <w:rFonts w:hint="eastAsia"/>
          <w:sz w:val="24"/>
          <w:szCs w:val="24"/>
        </w:rPr>
        <w:t>NFVI-</w:t>
      </w:r>
      <w:proofErr w:type="spellStart"/>
      <w:r w:rsidRPr="0080231D">
        <w:rPr>
          <w:rFonts w:hint="eastAsia"/>
          <w:sz w:val="24"/>
          <w:szCs w:val="24"/>
        </w:rPr>
        <w:t>PoP</w:t>
      </w:r>
      <w:proofErr w:type="spellEnd"/>
      <w:r w:rsidRPr="0080231D">
        <w:rPr>
          <w:rFonts w:hint="eastAsia"/>
          <w:sz w:val="24"/>
          <w:szCs w:val="24"/>
        </w:rPr>
        <w:t>上进行迭代，并将</w:t>
      </w:r>
      <w:r w:rsidRPr="0080231D">
        <w:rPr>
          <w:rFonts w:hint="eastAsia"/>
          <w:sz w:val="24"/>
          <w:szCs w:val="24"/>
        </w:rPr>
        <w:t>VNF</w:t>
      </w:r>
      <w:r w:rsidRPr="0080231D">
        <w:rPr>
          <w:rFonts w:hint="eastAsia"/>
          <w:sz w:val="24"/>
          <w:szCs w:val="24"/>
        </w:rPr>
        <w:t>的组合放置于</w:t>
      </w:r>
      <w:r w:rsidRPr="0080231D">
        <w:rPr>
          <w:rFonts w:hint="eastAsia"/>
          <w:sz w:val="24"/>
          <w:szCs w:val="24"/>
        </w:rPr>
        <w:t>NFVI-</w:t>
      </w:r>
      <w:proofErr w:type="spellStart"/>
      <w:r w:rsidRPr="0080231D">
        <w:rPr>
          <w:rFonts w:hint="eastAsia"/>
          <w:sz w:val="24"/>
          <w:szCs w:val="24"/>
        </w:rPr>
        <w:t>PoP</w:t>
      </w:r>
      <w:proofErr w:type="spellEnd"/>
      <w:r w:rsidRPr="0080231D">
        <w:rPr>
          <w:rFonts w:hint="eastAsia"/>
          <w:sz w:val="24"/>
          <w:szCs w:val="24"/>
        </w:rPr>
        <w:t>中来处理具有最大数量的未处理流量。</w:t>
      </w:r>
    </w:p>
    <w:p w14:paraId="547EE0D6" w14:textId="652ACFF1" w:rsidR="0080231D" w:rsidRPr="0080231D" w:rsidRDefault="0080231D" w:rsidP="00D35FB6">
      <w:pPr>
        <w:spacing w:line="400" w:lineRule="exact"/>
        <w:ind w:firstLine="420"/>
        <w:rPr>
          <w:sz w:val="24"/>
          <w:szCs w:val="24"/>
        </w:rPr>
      </w:pPr>
      <w:proofErr w:type="spellStart"/>
      <w:r w:rsidRPr="0080231D">
        <w:rPr>
          <w:sz w:val="24"/>
          <w:szCs w:val="24"/>
        </w:rPr>
        <w:t>Tomassilli</w:t>
      </w:r>
      <w:proofErr w:type="spellEnd"/>
      <w:r w:rsidRPr="0080231D">
        <w:rPr>
          <w:sz w:val="24"/>
          <w:szCs w:val="24"/>
        </w:rPr>
        <w:t>等人</w:t>
      </w:r>
      <w:r w:rsidRPr="0080231D">
        <w:rPr>
          <w:sz w:val="24"/>
          <w:szCs w:val="24"/>
          <w:vertAlign w:val="superscript"/>
        </w:rPr>
        <w:t>[</w:t>
      </w:r>
      <w:r w:rsidR="00E03F8F">
        <w:rPr>
          <w:sz w:val="24"/>
          <w:szCs w:val="24"/>
          <w:vertAlign w:val="superscript"/>
        </w:rPr>
        <w:t>8</w:t>
      </w:r>
      <w:r w:rsidRPr="0080231D">
        <w:rPr>
          <w:sz w:val="24"/>
          <w:szCs w:val="24"/>
          <w:vertAlign w:val="superscript"/>
        </w:rPr>
        <w:t>]</w:t>
      </w:r>
      <w:r w:rsidRPr="0080231D">
        <w:rPr>
          <w:sz w:val="24"/>
          <w:szCs w:val="24"/>
        </w:rPr>
        <w:t>为</w:t>
      </w:r>
      <w:r w:rsidRPr="0080231D">
        <w:rPr>
          <w:rFonts w:hint="eastAsia"/>
          <w:sz w:val="24"/>
          <w:szCs w:val="24"/>
        </w:rPr>
        <w:t>V</w:t>
      </w:r>
      <w:r w:rsidRPr="0080231D">
        <w:rPr>
          <w:sz w:val="24"/>
          <w:szCs w:val="24"/>
        </w:rPr>
        <w:t>NF</w:t>
      </w:r>
      <w:r w:rsidRPr="0080231D">
        <w:rPr>
          <w:rFonts w:hint="eastAsia"/>
          <w:sz w:val="24"/>
          <w:szCs w:val="24"/>
        </w:rPr>
        <w:t>放置</w:t>
      </w:r>
      <w:r w:rsidRPr="0080231D">
        <w:rPr>
          <w:sz w:val="24"/>
          <w:szCs w:val="24"/>
        </w:rPr>
        <w:t>问题创建了两个启发式方法和一个精确解决方案。他们认为所有的需求都是</w:t>
      </w:r>
      <w:r w:rsidRPr="0080231D">
        <w:rPr>
          <w:rFonts w:hint="eastAsia"/>
          <w:sz w:val="24"/>
          <w:szCs w:val="24"/>
        </w:rPr>
        <w:t>提前规定好</w:t>
      </w:r>
      <w:r w:rsidRPr="0080231D">
        <w:rPr>
          <w:sz w:val="24"/>
          <w:szCs w:val="24"/>
        </w:rPr>
        <w:t>的，</w:t>
      </w:r>
      <w:r w:rsidRPr="0080231D">
        <w:rPr>
          <w:rFonts w:hint="eastAsia"/>
          <w:sz w:val="24"/>
          <w:szCs w:val="24"/>
        </w:rPr>
        <w:t>他们的</w:t>
      </w:r>
      <w:r w:rsidRPr="0080231D">
        <w:rPr>
          <w:sz w:val="24"/>
          <w:szCs w:val="24"/>
        </w:rPr>
        <w:t>目的是最大限度地减少与主机有关的资源，</w:t>
      </w:r>
      <w:r w:rsidRPr="0080231D">
        <w:rPr>
          <w:rFonts w:hint="eastAsia"/>
          <w:sz w:val="24"/>
          <w:szCs w:val="24"/>
        </w:rPr>
        <w:t>比如许可费用</w:t>
      </w:r>
      <w:r w:rsidRPr="0080231D">
        <w:rPr>
          <w:sz w:val="24"/>
          <w:szCs w:val="24"/>
        </w:rPr>
        <w:t>或</w:t>
      </w:r>
      <w:r w:rsidRPr="0080231D">
        <w:rPr>
          <w:rFonts w:hint="eastAsia"/>
          <w:sz w:val="24"/>
          <w:szCs w:val="24"/>
        </w:rPr>
        <w:t>能耗</w:t>
      </w:r>
      <w:r w:rsidRPr="0080231D">
        <w:rPr>
          <w:sz w:val="24"/>
          <w:szCs w:val="24"/>
        </w:rPr>
        <w:t>。他们引入了三种方法：</w:t>
      </w:r>
    </w:p>
    <w:p w14:paraId="2284655C" w14:textId="77777777" w:rsidR="0080231D" w:rsidRPr="0080231D" w:rsidRDefault="0080231D" w:rsidP="00D35FB6">
      <w:pPr>
        <w:spacing w:line="400" w:lineRule="exact"/>
        <w:ind w:firstLineChars="200" w:firstLine="480"/>
        <w:rPr>
          <w:sz w:val="24"/>
          <w:szCs w:val="24"/>
        </w:rPr>
      </w:pPr>
      <w:r w:rsidRPr="0080231D">
        <w:rPr>
          <w:sz w:val="24"/>
          <w:szCs w:val="24"/>
        </w:rPr>
        <w:fldChar w:fldCharType="begin"/>
      </w:r>
      <w:r w:rsidRPr="0080231D">
        <w:rPr>
          <w:sz w:val="24"/>
          <w:szCs w:val="24"/>
        </w:rPr>
        <w:instrText xml:space="preserve"> </w:instrText>
      </w:r>
      <w:r w:rsidRPr="0080231D">
        <w:rPr>
          <w:rFonts w:hint="eastAsia"/>
          <w:sz w:val="24"/>
          <w:szCs w:val="24"/>
        </w:rPr>
        <w:instrText>= 1 \* GB3</w:instrText>
      </w:r>
      <w:r w:rsidRPr="0080231D">
        <w:rPr>
          <w:sz w:val="24"/>
          <w:szCs w:val="24"/>
        </w:rPr>
        <w:instrText xml:space="preserve"> </w:instrText>
      </w:r>
      <w:r w:rsidRPr="0080231D">
        <w:rPr>
          <w:sz w:val="24"/>
          <w:szCs w:val="24"/>
        </w:rPr>
        <w:fldChar w:fldCharType="separate"/>
      </w:r>
      <w:r w:rsidRPr="0080231D">
        <w:rPr>
          <w:rFonts w:hint="eastAsia"/>
          <w:sz w:val="24"/>
          <w:szCs w:val="24"/>
        </w:rPr>
        <w:t>①</w:t>
      </w:r>
      <w:r w:rsidRPr="0080231D">
        <w:rPr>
          <w:sz w:val="24"/>
          <w:szCs w:val="24"/>
        </w:rPr>
        <w:fldChar w:fldCharType="end"/>
      </w:r>
      <w:r w:rsidRPr="0080231D">
        <w:rPr>
          <w:sz w:val="24"/>
          <w:szCs w:val="24"/>
        </w:rPr>
        <w:t xml:space="preserve"> </w:t>
      </w:r>
      <w:r w:rsidRPr="0080231D">
        <w:rPr>
          <w:sz w:val="24"/>
          <w:szCs w:val="24"/>
        </w:rPr>
        <w:t>动态编程的贪婪启发式方法，在预先计算的路径中选择成本最低的</w:t>
      </w:r>
      <w:r w:rsidRPr="0080231D">
        <w:rPr>
          <w:sz w:val="24"/>
          <w:szCs w:val="24"/>
        </w:rPr>
        <w:t>NFVI-</w:t>
      </w:r>
      <w:proofErr w:type="spellStart"/>
      <w:r w:rsidRPr="0080231D">
        <w:rPr>
          <w:sz w:val="24"/>
          <w:szCs w:val="24"/>
        </w:rPr>
        <w:t>PoP</w:t>
      </w:r>
      <w:proofErr w:type="spellEnd"/>
      <w:r w:rsidRPr="0080231D">
        <w:rPr>
          <w:sz w:val="24"/>
          <w:szCs w:val="24"/>
        </w:rPr>
        <w:t>来承载</w:t>
      </w:r>
      <w:r w:rsidRPr="0080231D">
        <w:rPr>
          <w:sz w:val="24"/>
          <w:szCs w:val="24"/>
        </w:rPr>
        <w:t>VNF</w:t>
      </w:r>
      <w:r w:rsidRPr="0080231D">
        <w:rPr>
          <w:sz w:val="24"/>
          <w:szCs w:val="24"/>
        </w:rPr>
        <w:t>；</w:t>
      </w:r>
    </w:p>
    <w:p w14:paraId="4C313850" w14:textId="77777777" w:rsidR="0080231D" w:rsidRPr="0080231D" w:rsidRDefault="0080231D" w:rsidP="00D35FB6">
      <w:pPr>
        <w:spacing w:line="400" w:lineRule="exact"/>
        <w:ind w:firstLineChars="200" w:firstLine="480"/>
        <w:rPr>
          <w:sz w:val="24"/>
          <w:szCs w:val="24"/>
        </w:rPr>
      </w:pPr>
      <w:r w:rsidRPr="0080231D">
        <w:rPr>
          <w:sz w:val="24"/>
          <w:szCs w:val="24"/>
        </w:rPr>
        <w:fldChar w:fldCharType="begin"/>
      </w:r>
      <w:r w:rsidRPr="0080231D">
        <w:rPr>
          <w:sz w:val="24"/>
          <w:szCs w:val="24"/>
        </w:rPr>
        <w:instrText xml:space="preserve"> </w:instrText>
      </w:r>
      <w:r w:rsidRPr="0080231D">
        <w:rPr>
          <w:rFonts w:hint="eastAsia"/>
          <w:sz w:val="24"/>
          <w:szCs w:val="24"/>
        </w:rPr>
        <w:instrText>= 2 \* GB3</w:instrText>
      </w:r>
      <w:r w:rsidRPr="0080231D">
        <w:rPr>
          <w:sz w:val="24"/>
          <w:szCs w:val="24"/>
        </w:rPr>
        <w:instrText xml:space="preserve"> </w:instrText>
      </w:r>
      <w:r w:rsidRPr="0080231D">
        <w:rPr>
          <w:sz w:val="24"/>
          <w:szCs w:val="24"/>
        </w:rPr>
        <w:fldChar w:fldCharType="separate"/>
      </w:r>
      <w:r w:rsidRPr="0080231D">
        <w:rPr>
          <w:rFonts w:hint="eastAsia"/>
          <w:sz w:val="24"/>
          <w:szCs w:val="24"/>
        </w:rPr>
        <w:t>②</w:t>
      </w:r>
      <w:r w:rsidRPr="0080231D">
        <w:rPr>
          <w:sz w:val="24"/>
          <w:szCs w:val="24"/>
        </w:rPr>
        <w:fldChar w:fldCharType="end"/>
      </w:r>
      <w:r w:rsidRPr="0080231D">
        <w:rPr>
          <w:sz w:val="24"/>
          <w:szCs w:val="24"/>
        </w:rPr>
        <w:t>近似算法，从</w:t>
      </w:r>
      <w:r w:rsidRPr="0080231D">
        <w:rPr>
          <w:sz w:val="24"/>
          <w:szCs w:val="24"/>
        </w:rPr>
        <w:t>ILP</w:t>
      </w:r>
      <w:r w:rsidRPr="0080231D">
        <w:rPr>
          <w:sz w:val="24"/>
          <w:szCs w:val="24"/>
        </w:rPr>
        <w:t>公式中随机选择约束条件，以指导近似最佳解决方案；</w:t>
      </w:r>
    </w:p>
    <w:p w14:paraId="174A3041" w14:textId="77777777" w:rsidR="0080231D" w:rsidRPr="0080231D" w:rsidRDefault="0080231D" w:rsidP="00D35FB6">
      <w:pPr>
        <w:spacing w:line="400" w:lineRule="exact"/>
        <w:ind w:firstLineChars="200" w:firstLine="480"/>
        <w:rPr>
          <w:sz w:val="24"/>
          <w:szCs w:val="24"/>
        </w:rPr>
      </w:pPr>
      <w:r w:rsidRPr="0080231D">
        <w:rPr>
          <w:sz w:val="24"/>
          <w:szCs w:val="24"/>
        </w:rPr>
        <w:fldChar w:fldCharType="begin"/>
      </w:r>
      <w:r w:rsidRPr="0080231D">
        <w:rPr>
          <w:sz w:val="24"/>
          <w:szCs w:val="24"/>
        </w:rPr>
        <w:instrText xml:space="preserve"> </w:instrText>
      </w:r>
      <w:r w:rsidRPr="0080231D">
        <w:rPr>
          <w:rFonts w:hint="eastAsia"/>
          <w:sz w:val="24"/>
          <w:szCs w:val="24"/>
        </w:rPr>
        <w:instrText>= 3 \* GB3</w:instrText>
      </w:r>
      <w:r w:rsidRPr="0080231D">
        <w:rPr>
          <w:sz w:val="24"/>
          <w:szCs w:val="24"/>
        </w:rPr>
        <w:instrText xml:space="preserve"> </w:instrText>
      </w:r>
      <w:r w:rsidRPr="0080231D">
        <w:rPr>
          <w:sz w:val="24"/>
          <w:szCs w:val="24"/>
        </w:rPr>
        <w:fldChar w:fldCharType="separate"/>
      </w:r>
      <w:r w:rsidRPr="0080231D">
        <w:rPr>
          <w:rFonts w:hint="eastAsia"/>
          <w:sz w:val="24"/>
          <w:szCs w:val="24"/>
        </w:rPr>
        <w:t>③</w:t>
      </w:r>
      <w:r w:rsidRPr="0080231D">
        <w:rPr>
          <w:sz w:val="24"/>
          <w:szCs w:val="24"/>
        </w:rPr>
        <w:fldChar w:fldCharType="end"/>
      </w:r>
      <w:r w:rsidRPr="0080231D">
        <w:rPr>
          <w:sz w:val="24"/>
          <w:szCs w:val="24"/>
        </w:rPr>
        <w:t>针对树状拓扑结构的最佳动态编程技术，在所有流量在树中上游或下游的特殊情况下以多项式时间运行。</w:t>
      </w:r>
    </w:p>
    <w:p w14:paraId="1429E344" w14:textId="63D04F76" w:rsidR="0080231D" w:rsidRPr="0080231D" w:rsidRDefault="0080231D" w:rsidP="00D35FB6">
      <w:pPr>
        <w:spacing w:line="400" w:lineRule="exact"/>
        <w:ind w:firstLine="420"/>
        <w:rPr>
          <w:sz w:val="24"/>
          <w:szCs w:val="24"/>
        </w:rPr>
      </w:pPr>
      <w:r w:rsidRPr="0080231D">
        <w:rPr>
          <w:sz w:val="24"/>
          <w:szCs w:val="24"/>
        </w:rPr>
        <w:t>最后，</w:t>
      </w:r>
      <w:proofErr w:type="spellStart"/>
      <w:r w:rsidRPr="0080231D">
        <w:rPr>
          <w:sz w:val="24"/>
          <w:szCs w:val="24"/>
        </w:rPr>
        <w:t>Sallam</w:t>
      </w:r>
      <w:proofErr w:type="spellEnd"/>
      <w:r w:rsidRPr="0080231D">
        <w:rPr>
          <w:sz w:val="24"/>
          <w:szCs w:val="24"/>
        </w:rPr>
        <w:t>等人</w:t>
      </w:r>
      <w:r w:rsidRPr="0080231D">
        <w:rPr>
          <w:sz w:val="24"/>
          <w:szCs w:val="24"/>
          <w:vertAlign w:val="superscript"/>
        </w:rPr>
        <w:t>[</w:t>
      </w:r>
      <w:r w:rsidR="00E03F8F">
        <w:rPr>
          <w:sz w:val="24"/>
          <w:szCs w:val="24"/>
          <w:vertAlign w:val="superscript"/>
        </w:rPr>
        <w:t>9</w:t>
      </w:r>
      <w:r w:rsidRPr="0080231D">
        <w:rPr>
          <w:sz w:val="24"/>
          <w:szCs w:val="24"/>
          <w:vertAlign w:val="superscript"/>
        </w:rPr>
        <w:t>]</w:t>
      </w:r>
      <w:r w:rsidRPr="0080231D">
        <w:rPr>
          <w:sz w:val="24"/>
          <w:szCs w:val="24"/>
        </w:rPr>
        <w:t>还开发了两种贪婪的启发式方法，旨在通过选择最佳的</w:t>
      </w:r>
      <w:r w:rsidRPr="0080231D">
        <w:rPr>
          <w:sz w:val="24"/>
          <w:szCs w:val="24"/>
        </w:rPr>
        <w:t>NFVI-</w:t>
      </w:r>
      <w:proofErr w:type="spellStart"/>
      <w:r w:rsidRPr="0080231D">
        <w:rPr>
          <w:sz w:val="24"/>
          <w:szCs w:val="24"/>
        </w:rPr>
        <w:t>PoP</w:t>
      </w:r>
      <w:proofErr w:type="spellEnd"/>
      <w:r w:rsidRPr="0080231D">
        <w:rPr>
          <w:sz w:val="24"/>
          <w:szCs w:val="24"/>
        </w:rPr>
        <w:t>来承载</w:t>
      </w:r>
      <w:r w:rsidRPr="0080231D">
        <w:rPr>
          <w:sz w:val="24"/>
          <w:szCs w:val="24"/>
        </w:rPr>
        <w:t>VNF</w:t>
      </w:r>
      <w:r w:rsidRPr="0080231D">
        <w:rPr>
          <w:sz w:val="24"/>
          <w:szCs w:val="24"/>
        </w:rPr>
        <w:t>，使完全处理的流量总量最大化。此外，他们还考虑到了使用</w:t>
      </w:r>
      <w:r w:rsidRPr="0080231D">
        <w:rPr>
          <w:sz w:val="24"/>
          <w:szCs w:val="24"/>
        </w:rPr>
        <w:t>NFVI-</w:t>
      </w:r>
      <w:proofErr w:type="spellStart"/>
      <w:r w:rsidRPr="0080231D">
        <w:rPr>
          <w:sz w:val="24"/>
          <w:szCs w:val="24"/>
        </w:rPr>
        <w:t>PoP</w:t>
      </w:r>
      <w:proofErr w:type="spellEnd"/>
      <w:r w:rsidRPr="0080231D">
        <w:rPr>
          <w:sz w:val="24"/>
          <w:szCs w:val="24"/>
        </w:rPr>
        <w:t>的成本</w:t>
      </w:r>
      <w:r w:rsidRPr="0080231D">
        <w:rPr>
          <w:rFonts w:hint="eastAsia"/>
          <w:sz w:val="24"/>
          <w:szCs w:val="24"/>
        </w:rPr>
        <w:t>以</w:t>
      </w:r>
      <w:r w:rsidRPr="0080231D">
        <w:rPr>
          <w:sz w:val="24"/>
          <w:szCs w:val="24"/>
        </w:rPr>
        <w:t>及</w:t>
      </w:r>
      <w:r w:rsidRPr="0080231D">
        <w:rPr>
          <w:rFonts w:hint="eastAsia"/>
          <w:sz w:val="24"/>
          <w:szCs w:val="24"/>
        </w:rPr>
        <w:t>V</w:t>
      </w:r>
      <w:r w:rsidRPr="0080231D">
        <w:rPr>
          <w:sz w:val="24"/>
          <w:szCs w:val="24"/>
        </w:rPr>
        <w:t>NF</w:t>
      </w:r>
      <w:r w:rsidRPr="0080231D">
        <w:rPr>
          <w:rFonts w:hint="eastAsia"/>
          <w:sz w:val="24"/>
          <w:szCs w:val="24"/>
        </w:rPr>
        <w:t>的</w:t>
      </w:r>
      <w:r w:rsidRPr="0080231D">
        <w:rPr>
          <w:sz w:val="24"/>
          <w:szCs w:val="24"/>
        </w:rPr>
        <w:t>处理能力。第一个启发式</w:t>
      </w:r>
      <w:r w:rsidRPr="0080231D">
        <w:rPr>
          <w:rFonts w:hint="eastAsia"/>
          <w:sz w:val="24"/>
          <w:szCs w:val="24"/>
        </w:rPr>
        <w:t>算法</w:t>
      </w:r>
      <w:r w:rsidRPr="0080231D">
        <w:rPr>
          <w:sz w:val="24"/>
          <w:szCs w:val="24"/>
        </w:rPr>
        <w:t>是为具有统一成本的</w:t>
      </w:r>
      <w:r w:rsidRPr="0080231D">
        <w:rPr>
          <w:sz w:val="24"/>
          <w:szCs w:val="24"/>
        </w:rPr>
        <w:t>NFVI-</w:t>
      </w:r>
      <w:proofErr w:type="spellStart"/>
      <w:r w:rsidRPr="0080231D">
        <w:rPr>
          <w:sz w:val="24"/>
          <w:szCs w:val="24"/>
        </w:rPr>
        <w:t>PoP</w:t>
      </w:r>
      <w:proofErr w:type="spellEnd"/>
      <w:r w:rsidRPr="0080231D">
        <w:rPr>
          <w:sz w:val="24"/>
          <w:szCs w:val="24"/>
        </w:rPr>
        <w:t>量身定做的</w:t>
      </w:r>
      <w:r w:rsidRPr="0080231D">
        <w:rPr>
          <w:rFonts w:hint="eastAsia"/>
          <w:sz w:val="24"/>
          <w:szCs w:val="24"/>
        </w:rPr>
        <w:t>，</w:t>
      </w:r>
      <w:r w:rsidRPr="0080231D">
        <w:rPr>
          <w:sz w:val="24"/>
          <w:szCs w:val="24"/>
        </w:rPr>
        <w:t>它将每个</w:t>
      </w:r>
      <w:r w:rsidRPr="0080231D">
        <w:rPr>
          <w:sz w:val="24"/>
          <w:szCs w:val="24"/>
        </w:rPr>
        <w:t>VNF</w:t>
      </w:r>
      <w:r w:rsidRPr="0080231D">
        <w:rPr>
          <w:sz w:val="24"/>
          <w:szCs w:val="24"/>
        </w:rPr>
        <w:t>分配给与给定目标函数的最</w:t>
      </w:r>
      <w:r w:rsidRPr="0080231D">
        <w:rPr>
          <w:rFonts w:hint="eastAsia"/>
          <w:sz w:val="24"/>
          <w:szCs w:val="24"/>
        </w:rPr>
        <w:t>大</w:t>
      </w:r>
      <w:r w:rsidRPr="0080231D">
        <w:rPr>
          <w:sz w:val="24"/>
          <w:szCs w:val="24"/>
        </w:rPr>
        <w:t>值</w:t>
      </w:r>
      <w:r w:rsidRPr="0080231D">
        <w:rPr>
          <w:rFonts w:hint="eastAsia"/>
          <w:sz w:val="24"/>
          <w:szCs w:val="24"/>
        </w:rPr>
        <w:t>对应</w:t>
      </w:r>
      <w:r w:rsidRPr="0080231D">
        <w:rPr>
          <w:sz w:val="24"/>
          <w:szCs w:val="24"/>
        </w:rPr>
        <w:t>的</w:t>
      </w:r>
      <w:r w:rsidRPr="0080231D">
        <w:rPr>
          <w:sz w:val="24"/>
          <w:szCs w:val="24"/>
        </w:rPr>
        <w:t>NFVI-</w:t>
      </w:r>
      <w:proofErr w:type="spellStart"/>
      <w:r w:rsidRPr="0080231D">
        <w:rPr>
          <w:sz w:val="24"/>
          <w:szCs w:val="24"/>
        </w:rPr>
        <w:t>PoP</w:t>
      </w:r>
      <w:proofErr w:type="spellEnd"/>
      <w:r w:rsidRPr="0080231D">
        <w:rPr>
          <w:sz w:val="24"/>
          <w:szCs w:val="24"/>
        </w:rPr>
        <w:t>。第二，针对异质</w:t>
      </w:r>
      <w:r w:rsidRPr="0080231D">
        <w:rPr>
          <w:rFonts w:hint="eastAsia"/>
          <w:sz w:val="24"/>
          <w:szCs w:val="24"/>
        </w:rPr>
        <w:t>成本</w:t>
      </w:r>
      <w:r w:rsidRPr="0080231D">
        <w:rPr>
          <w:sz w:val="24"/>
          <w:szCs w:val="24"/>
        </w:rPr>
        <w:t>的情况，</w:t>
      </w:r>
      <w:r w:rsidRPr="0080231D">
        <w:rPr>
          <w:rFonts w:hint="eastAsia"/>
          <w:sz w:val="24"/>
          <w:szCs w:val="24"/>
        </w:rPr>
        <w:t>算法</w:t>
      </w:r>
      <w:r w:rsidRPr="0080231D">
        <w:rPr>
          <w:sz w:val="24"/>
          <w:szCs w:val="24"/>
        </w:rPr>
        <w:t>引入了基于枚举的贪婪启发</w:t>
      </w:r>
      <w:r w:rsidRPr="0080231D">
        <w:rPr>
          <w:rFonts w:hint="eastAsia"/>
          <w:sz w:val="24"/>
          <w:szCs w:val="24"/>
        </w:rPr>
        <w:t>算</w:t>
      </w:r>
      <w:r w:rsidRPr="0080231D">
        <w:rPr>
          <w:sz w:val="24"/>
          <w:szCs w:val="24"/>
        </w:rPr>
        <w:t>法</w:t>
      </w:r>
      <w:r w:rsidRPr="0080231D">
        <w:rPr>
          <w:sz w:val="24"/>
          <w:szCs w:val="24"/>
          <w:vertAlign w:val="superscript"/>
        </w:rPr>
        <w:t>[1</w:t>
      </w:r>
      <w:r w:rsidR="00546254">
        <w:rPr>
          <w:sz w:val="24"/>
          <w:szCs w:val="24"/>
          <w:vertAlign w:val="superscript"/>
        </w:rPr>
        <w:t>1</w:t>
      </w:r>
      <w:r w:rsidRPr="0080231D">
        <w:rPr>
          <w:sz w:val="24"/>
          <w:szCs w:val="24"/>
          <w:vertAlign w:val="superscript"/>
        </w:rPr>
        <w:t>]</w:t>
      </w:r>
      <w:r w:rsidRPr="0080231D">
        <w:rPr>
          <w:sz w:val="24"/>
          <w:szCs w:val="24"/>
        </w:rPr>
        <w:t>。它将满足预算约束的</w:t>
      </w:r>
      <w:r w:rsidRPr="0080231D">
        <w:rPr>
          <w:sz w:val="24"/>
          <w:szCs w:val="24"/>
        </w:rPr>
        <w:t>NFVI-</w:t>
      </w:r>
      <w:proofErr w:type="spellStart"/>
      <w:r w:rsidRPr="0080231D">
        <w:rPr>
          <w:sz w:val="24"/>
          <w:szCs w:val="24"/>
        </w:rPr>
        <w:t>PoP</w:t>
      </w:r>
      <w:proofErr w:type="spellEnd"/>
      <w:r w:rsidRPr="0080231D">
        <w:rPr>
          <w:sz w:val="24"/>
          <w:szCs w:val="24"/>
        </w:rPr>
        <w:t>按已</w:t>
      </w:r>
      <w:r w:rsidRPr="0080231D">
        <w:rPr>
          <w:rFonts w:hint="eastAsia"/>
          <w:sz w:val="24"/>
          <w:szCs w:val="24"/>
        </w:rPr>
        <w:t>放置</w:t>
      </w:r>
      <w:r w:rsidRPr="0080231D">
        <w:rPr>
          <w:sz w:val="24"/>
          <w:szCs w:val="24"/>
        </w:rPr>
        <w:t>的</w:t>
      </w:r>
      <w:r w:rsidRPr="0080231D">
        <w:rPr>
          <w:sz w:val="24"/>
          <w:szCs w:val="24"/>
        </w:rPr>
        <w:t>VNF</w:t>
      </w:r>
      <w:r w:rsidRPr="0080231D">
        <w:rPr>
          <w:sz w:val="24"/>
          <w:szCs w:val="24"/>
        </w:rPr>
        <w:t>数量分组，然后将每个</w:t>
      </w:r>
      <w:r w:rsidRPr="0080231D">
        <w:rPr>
          <w:sz w:val="24"/>
          <w:szCs w:val="24"/>
        </w:rPr>
        <w:t>VNF</w:t>
      </w:r>
      <w:r w:rsidRPr="0080231D">
        <w:rPr>
          <w:sz w:val="24"/>
          <w:szCs w:val="24"/>
        </w:rPr>
        <w:t>放置在该组的</w:t>
      </w:r>
      <w:r w:rsidRPr="0080231D">
        <w:rPr>
          <w:sz w:val="24"/>
          <w:szCs w:val="24"/>
        </w:rPr>
        <w:t>NFVI-</w:t>
      </w:r>
      <w:proofErr w:type="spellStart"/>
      <w:r w:rsidRPr="0080231D">
        <w:rPr>
          <w:sz w:val="24"/>
          <w:szCs w:val="24"/>
        </w:rPr>
        <w:t>PoP</w:t>
      </w:r>
      <w:proofErr w:type="spellEnd"/>
      <w:r w:rsidRPr="0080231D">
        <w:rPr>
          <w:sz w:val="24"/>
          <w:szCs w:val="24"/>
        </w:rPr>
        <w:t>中，该组呈现出关于目标函数的最大收益。</w:t>
      </w:r>
    </w:p>
    <w:p w14:paraId="26005D47" w14:textId="1B43E4F3" w:rsidR="0080231D" w:rsidRPr="0080231D" w:rsidRDefault="0080231D" w:rsidP="00D35FB6">
      <w:pPr>
        <w:spacing w:line="400" w:lineRule="exact"/>
        <w:ind w:firstLine="420"/>
        <w:rPr>
          <w:sz w:val="24"/>
          <w:szCs w:val="24"/>
        </w:rPr>
      </w:pPr>
      <w:r w:rsidRPr="0080231D">
        <w:rPr>
          <w:sz w:val="24"/>
          <w:szCs w:val="24"/>
        </w:rPr>
        <w:t>有三项工作开发了元启发式方法</w:t>
      </w:r>
      <w:r w:rsidRPr="0080231D">
        <w:rPr>
          <w:sz w:val="24"/>
          <w:szCs w:val="24"/>
          <w:vertAlign w:val="superscript"/>
        </w:rPr>
        <w:t>[1</w:t>
      </w:r>
      <w:r w:rsidR="00E03F8F">
        <w:rPr>
          <w:sz w:val="24"/>
          <w:szCs w:val="24"/>
          <w:vertAlign w:val="superscript"/>
        </w:rPr>
        <w:t>2</w:t>
      </w:r>
      <w:r w:rsidR="0044142C">
        <w:rPr>
          <w:sz w:val="24"/>
          <w:szCs w:val="24"/>
          <w:vertAlign w:val="superscript"/>
        </w:rPr>
        <w:t>-</w:t>
      </w:r>
      <w:r w:rsidRPr="0080231D">
        <w:rPr>
          <w:sz w:val="24"/>
          <w:szCs w:val="24"/>
          <w:vertAlign w:val="superscript"/>
        </w:rPr>
        <w:t>1</w:t>
      </w:r>
      <w:r w:rsidR="00E03F8F">
        <w:rPr>
          <w:sz w:val="24"/>
          <w:szCs w:val="24"/>
          <w:vertAlign w:val="superscript"/>
        </w:rPr>
        <w:t>4</w:t>
      </w:r>
      <w:r w:rsidRPr="0080231D">
        <w:rPr>
          <w:sz w:val="24"/>
          <w:szCs w:val="24"/>
          <w:vertAlign w:val="superscript"/>
        </w:rPr>
        <w:t>]</w:t>
      </w:r>
      <w:r w:rsidRPr="0080231D">
        <w:rPr>
          <w:sz w:val="24"/>
          <w:szCs w:val="24"/>
        </w:rPr>
        <w:t>来解决</w:t>
      </w:r>
      <w:r w:rsidRPr="0080231D">
        <w:rPr>
          <w:rFonts w:hint="eastAsia"/>
          <w:sz w:val="24"/>
          <w:szCs w:val="24"/>
        </w:rPr>
        <w:t>能够</w:t>
      </w:r>
      <w:r w:rsidRPr="0080231D">
        <w:rPr>
          <w:sz w:val="24"/>
          <w:szCs w:val="24"/>
        </w:rPr>
        <w:t>减少网络资源分配任务的放置问题。两个元启发式方法</w:t>
      </w:r>
      <w:r w:rsidRPr="0080231D">
        <w:rPr>
          <w:sz w:val="24"/>
          <w:szCs w:val="24"/>
          <w:vertAlign w:val="superscript"/>
        </w:rPr>
        <w:t>[1</w:t>
      </w:r>
      <w:r w:rsidR="00E03F8F">
        <w:rPr>
          <w:sz w:val="24"/>
          <w:szCs w:val="24"/>
          <w:vertAlign w:val="superscript"/>
        </w:rPr>
        <w:t>2</w:t>
      </w:r>
      <w:r w:rsidRPr="0080231D">
        <w:rPr>
          <w:sz w:val="24"/>
          <w:szCs w:val="24"/>
          <w:vertAlign w:val="superscript"/>
        </w:rPr>
        <w:t>,1</w:t>
      </w:r>
      <w:r w:rsidR="00E03F8F">
        <w:rPr>
          <w:sz w:val="24"/>
          <w:szCs w:val="24"/>
          <w:vertAlign w:val="superscript"/>
        </w:rPr>
        <w:t>3</w:t>
      </w:r>
      <w:r w:rsidRPr="0080231D">
        <w:rPr>
          <w:sz w:val="24"/>
          <w:szCs w:val="24"/>
          <w:vertAlign w:val="superscript"/>
        </w:rPr>
        <w:t>]</w:t>
      </w:r>
      <w:r w:rsidRPr="0080231D">
        <w:rPr>
          <w:sz w:val="24"/>
          <w:szCs w:val="24"/>
        </w:rPr>
        <w:t>旨在减少端到端的服务延迟，同时保证一定的可靠性</w:t>
      </w:r>
      <w:r w:rsidRPr="0080231D">
        <w:rPr>
          <w:sz w:val="24"/>
          <w:szCs w:val="24"/>
          <w:vertAlign w:val="superscript"/>
        </w:rPr>
        <w:t>[14]</w:t>
      </w:r>
      <w:r w:rsidRPr="0080231D">
        <w:rPr>
          <w:sz w:val="24"/>
          <w:szCs w:val="24"/>
        </w:rPr>
        <w:t>或可用性</w:t>
      </w:r>
      <w:r w:rsidRPr="0080231D">
        <w:rPr>
          <w:sz w:val="24"/>
          <w:szCs w:val="24"/>
          <w:vertAlign w:val="superscript"/>
        </w:rPr>
        <w:t>[15]</w:t>
      </w:r>
      <w:r w:rsidRPr="0080231D">
        <w:rPr>
          <w:sz w:val="24"/>
          <w:szCs w:val="24"/>
        </w:rPr>
        <w:t>水平。</w:t>
      </w:r>
      <w:proofErr w:type="spellStart"/>
      <w:r w:rsidRPr="0080231D">
        <w:rPr>
          <w:sz w:val="24"/>
          <w:szCs w:val="24"/>
        </w:rPr>
        <w:t>Chantre</w:t>
      </w:r>
      <w:proofErr w:type="spellEnd"/>
      <w:r w:rsidRPr="0080231D">
        <w:rPr>
          <w:sz w:val="24"/>
          <w:szCs w:val="24"/>
        </w:rPr>
        <w:t>等人</w:t>
      </w:r>
      <w:r w:rsidRPr="0080231D">
        <w:rPr>
          <w:sz w:val="24"/>
          <w:szCs w:val="24"/>
          <w:vertAlign w:val="superscript"/>
        </w:rPr>
        <w:t>[1</w:t>
      </w:r>
      <w:r w:rsidR="00E03F8F">
        <w:rPr>
          <w:sz w:val="24"/>
          <w:szCs w:val="24"/>
          <w:vertAlign w:val="superscript"/>
        </w:rPr>
        <w:t>2</w:t>
      </w:r>
      <w:r w:rsidRPr="0080231D">
        <w:rPr>
          <w:sz w:val="24"/>
          <w:szCs w:val="24"/>
          <w:vertAlign w:val="superscript"/>
        </w:rPr>
        <w:t>]</w:t>
      </w:r>
      <w:r w:rsidRPr="0080231D">
        <w:rPr>
          <w:sz w:val="24"/>
          <w:szCs w:val="24"/>
        </w:rPr>
        <w:t>制定了一个非线性混合整数程序，其中</w:t>
      </w:r>
      <w:r w:rsidRPr="0080231D">
        <w:rPr>
          <w:sz w:val="24"/>
          <w:szCs w:val="24"/>
        </w:rPr>
        <w:t>VNFs</w:t>
      </w:r>
      <w:r w:rsidRPr="0080231D">
        <w:rPr>
          <w:sz w:val="24"/>
          <w:szCs w:val="24"/>
        </w:rPr>
        <w:t>由其处理延迟和可靠性来描述。作者开发了一种元启发式算法，使用粒子群优化算法（</w:t>
      </w:r>
      <w:r w:rsidR="003630D5" w:rsidRPr="003630D5">
        <w:rPr>
          <w:sz w:val="24"/>
          <w:szCs w:val="24"/>
        </w:rPr>
        <w:t>Particle Swarm Optimization</w:t>
      </w:r>
      <w:r w:rsidR="003630D5">
        <w:rPr>
          <w:rFonts w:hint="eastAsia"/>
          <w:sz w:val="24"/>
          <w:szCs w:val="24"/>
        </w:rPr>
        <w:t>，</w:t>
      </w:r>
      <w:r w:rsidRPr="0080231D">
        <w:rPr>
          <w:sz w:val="24"/>
          <w:szCs w:val="24"/>
        </w:rPr>
        <w:t>PSO</w:t>
      </w:r>
      <w:r w:rsidRPr="0080231D">
        <w:rPr>
          <w:sz w:val="24"/>
          <w:szCs w:val="24"/>
        </w:rPr>
        <w:t>）</w:t>
      </w:r>
      <w:r w:rsidRPr="0080231D">
        <w:rPr>
          <w:sz w:val="24"/>
          <w:szCs w:val="24"/>
          <w:vertAlign w:val="superscript"/>
        </w:rPr>
        <w:t>[1</w:t>
      </w:r>
      <w:r w:rsidR="00E03F8F">
        <w:rPr>
          <w:sz w:val="24"/>
          <w:szCs w:val="24"/>
          <w:vertAlign w:val="superscript"/>
        </w:rPr>
        <w:t>5</w:t>
      </w:r>
      <w:r w:rsidRPr="0080231D">
        <w:rPr>
          <w:sz w:val="24"/>
          <w:szCs w:val="24"/>
          <w:vertAlign w:val="superscript"/>
        </w:rPr>
        <w:t>]</w:t>
      </w:r>
      <w:r w:rsidRPr="0080231D">
        <w:rPr>
          <w:sz w:val="24"/>
          <w:szCs w:val="24"/>
        </w:rPr>
        <w:t>来寻找冗余</w:t>
      </w:r>
      <w:r w:rsidRPr="0080231D">
        <w:rPr>
          <w:sz w:val="24"/>
          <w:szCs w:val="24"/>
        </w:rPr>
        <w:t>VNF</w:t>
      </w:r>
      <w:r w:rsidRPr="0080231D">
        <w:rPr>
          <w:sz w:val="24"/>
          <w:szCs w:val="24"/>
        </w:rPr>
        <w:t>的最佳数量和它们各自的</w:t>
      </w:r>
      <w:r w:rsidRPr="0080231D">
        <w:rPr>
          <w:sz w:val="24"/>
          <w:szCs w:val="24"/>
        </w:rPr>
        <w:t>NFVI-</w:t>
      </w:r>
      <w:proofErr w:type="spellStart"/>
      <w:r w:rsidRPr="0080231D">
        <w:rPr>
          <w:sz w:val="24"/>
          <w:szCs w:val="24"/>
        </w:rPr>
        <w:t>PoPs</w:t>
      </w:r>
      <w:proofErr w:type="spellEnd"/>
      <w:r w:rsidRPr="0080231D">
        <w:rPr>
          <w:sz w:val="24"/>
          <w:szCs w:val="24"/>
        </w:rPr>
        <w:t>。</w:t>
      </w:r>
      <w:r w:rsidRPr="0080231D">
        <w:rPr>
          <w:sz w:val="24"/>
          <w:szCs w:val="24"/>
        </w:rPr>
        <w:t>PSO</w:t>
      </w:r>
      <w:r w:rsidRPr="0080231D">
        <w:rPr>
          <w:sz w:val="24"/>
          <w:szCs w:val="24"/>
        </w:rPr>
        <w:t>是一种基于共享信息的粒子互动的搜索算法。基于局部和全局信息，</w:t>
      </w:r>
      <w:r w:rsidRPr="0080231D">
        <w:rPr>
          <w:rFonts w:hint="eastAsia"/>
          <w:sz w:val="24"/>
          <w:szCs w:val="24"/>
        </w:rPr>
        <w:t>这些算法</w:t>
      </w:r>
      <w:r w:rsidRPr="0080231D">
        <w:rPr>
          <w:sz w:val="24"/>
          <w:szCs w:val="24"/>
        </w:rPr>
        <w:t>向全局最优迁移</w:t>
      </w:r>
      <w:r w:rsidRPr="0080231D">
        <w:rPr>
          <w:rFonts w:hint="eastAsia"/>
          <w:sz w:val="24"/>
          <w:szCs w:val="24"/>
        </w:rPr>
        <w:t>，并在算法中添加了</w:t>
      </w:r>
      <w:r w:rsidRPr="0080231D">
        <w:rPr>
          <w:sz w:val="24"/>
          <w:szCs w:val="24"/>
        </w:rPr>
        <w:t>非线性混合</w:t>
      </w:r>
      <w:r w:rsidRPr="0080231D">
        <w:rPr>
          <w:sz w:val="24"/>
          <w:szCs w:val="24"/>
        </w:rPr>
        <w:lastRenderedPageBreak/>
        <w:t>整数编程公式被用来指导</w:t>
      </w:r>
      <w:r w:rsidRPr="0080231D">
        <w:rPr>
          <w:rFonts w:hint="eastAsia"/>
          <w:sz w:val="24"/>
          <w:szCs w:val="24"/>
        </w:rPr>
        <w:t>如何</w:t>
      </w:r>
      <w:r w:rsidRPr="0080231D">
        <w:rPr>
          <w:sz w:val="24"/>
          <w:szCs w:val="24"/>
        </w:rPr>
        <w:t>搜索</w:t>
      </w:r>
      <w:r w:rsidRPr="0080231D">
        <w:rPr>
          <w:rFonts w:hint="eastAsia"/>
          <w:sz w:val="24"/>
          <w:szCs w:val="24"/>
        </w:rPr>
        <w:t>到</w:t>
      </w:r>
      <w:r w:rsidRPr="0080231D">
        <w:rPr>
          <w:sz w:val="24"/>
          <w:szCs w:val="24"/>
        </w:rPr>
        <w:t>良好的解决方案。</w:t>
      </w:r>
    </w:p>
    <w:p w14:paraId="770741C2" w14:textId="0E98148E" w:rsidR="0080231D" w:rsidRPr="0080231D" w:rsidRDefault="0080231D" w:rsidP="00D35FB6">
      <w:pPr>
        <w:spacing w:line="400" w:lineRule="exact"/>
        <w:ind w:firstLine="420"/>
        <w:rPr>
          <w:sz w:val="24"/>
          <w:szCs w:val="24"/>
        </w:rPr>
      </w:pPr>
      <w:r w:rsidRPr="0080231D">
        <w:rPr>
          <w:sz w:val="24"/>
          <w:szCs w:val="24"/>
        </w:rPr>
        <w:t>同样的，</w:t>
      </w:r>
      <w:proofErr w:type="spellStart"/>
      <w:r w:rsidRPr="0080231D">
        <w:rPr>
          <w:sz w:val="24"/>
          <w:szCs w:val="24"/>
        </w:rPr>
        <w:t>Yala</w:t>
      </w:r>
      <w:proofErr w:type="spellEnd"/>
      <w:r w:rsidRPr="0080231D">
        <w:rPr>
          <w:sz w:val="24"/>
          <w:szCs w:val="24"/>
        </w:rPr>
        <w:t>等人</w:t>
      </w:r>
      <w:r w:rsidRPr="0080231D">
        <w:rPr>
          <w:sz w:val="24"/>
          <w:szCs w:val="24"/>
          <w:vertAlign w:val="superscript"/>
        </w:rPr>
        <w:t>[1</w:t>
      </w:r>
      <w:r w:rsidR="0046272E">
        <w:rPr>
          <w:sz w:val="24"/>
          <w:szCs w:val="24"/>
          <w:vertAlign w:val="superscript"/>
        </w:rPr>
        <w:t>3</w:t>
      </w:r>
      <w:r w:rsidRPr="0080231D">
        <w:rPr>
          <w:sz w:val="24"/>
          <w:szCs w:val="24"/>
          <w:vertAlign w:val="superscript"/>
        </w:rPr>
        <w:t>]</w:t>
      </w:r>
      <w:r w:rsidRPr="0080231D">
        <w:rPr>
          <w:sz w:val="24"/>
          <w:szCs w:val="24"/>
        </w:rPr>
        <w:t>开发了一种遗传算法（</w:t>
      </w:r>
      <w:r w:rsidR="007F03C7" w:rsidRPr="007F03C7">
        <w:rPr>
          <w:sz w:val="24"/>
          <w:szCs w:val="24"/>
        </w:rPr>
        <w:t>Genetic Algorithm</w:t>
      </w:r>
      <w:r w:rsidR="007F03C7">
        <w:rPr>
          <w:rFonts w:hint="eastAsia"/>
          <w:sz w:val="24"/>
          <w:szCs w:val="24"/>
        </w:rPr>
        <w:t>，</w:t>
      </w:r>
      <w:r w:rsidRPr="0080231D">
        <w:rPr>
          <w:sz w:val="24"/>
          <w:szCs w:val="24"/>
        </w:rPr>
        <w:t>GA</w:t>
      </w:r>
      <w:r w:rsidRPr="0080231D">
        <w:rPr>
          <w:sz w:val="24"/>
          <w:szCs w:val="24"/>
        </w:rPr>
        <w:t>），在边缘云或中心</w:t>
      </w:r>
      <w:proofErr w:type="gramStart"/>
      <w:r w:rsidRPr="0080231D">
        <w:rPr>
          <w:sz w:val="24"/>
          <w:szCs w:val="24"/>
        </w:rPr>
        <w:t>云分配</w:t>
      </w:r>
      <w:proofErr w:type="gramEnd"/>
      <w:r w:rsidRPr="0080231D">
        <w:rPr>
          <w:sz w:val="24"/>
          <w:szCs w:val="24"/>
        </w:rPr>
        <w:t>VNFs</w:t>
      </w:r>
      <w:r w:rsidRPr="0080231D">
        <w:rPr>
          <w:sz w:val="24"/>
          <w:szCs w:val="24"/>
        </w:rPr>
        <w:t>。前者的</w:t>
      </w:r>
      <w:proofErr w:type="gramStart"/>
      <w:r w:rsidRPr="0080231D">
        <w:rPr>
          <w:sz w:val="24"/>
          <w:szCs w:val="24"/>
        </w:rPr>
        <w:t>延迟低</w:t>
      </w:r>
      <w:proofErr w:type="gramEnd"/>
      <w:r w:rsidRPr="0080231D">
        <w:rPr>
          <w:sz w:val="24"/>
          <w:szCs w:val="24"/>
        </w:rPr>
        <w:t>但资源稀缺，而后者的延迟高但计算资源充足。</w:t>
      </w:r>
      <w:r w:rsidRPr="0080231D">
        <w:rPr>
          <w:sz w:val="24"/>
          <w:szCs w:val="24"/>
        </w:rPr>
        <w:t>GA</w:t>
      </w:r>
      <w:r w:rsidRPr="0080231D">
        <w:rPr>
          <w:sz w:val="24"/>
          <w:szCs w:val="24"/>
        </w:rPr>
        <w:t>算法考虑到了链路延迟和实例化成本，尽管有目标函数，但它仍能找到接近最优的解决方案。</w:t>
      </w:r>
      <w:r w:rsidRPr="0080231D">
        <w:rPr>
          <w:sz w:val="24"/>
          <w:szCs w:val="24"/>
        </w:rPr>
        <w:t>Manias</w:t>
      </w:r>
      <w:r w:rsidRPr="0080231D">
        <w:rPr>
          <w:sz w:val="24"/>
          <w:szCs w:val="24"/>
        </w:rPr>
        <w:t>等人</w:t>
      </w:r>
      <w:r w:rsidRPr="0080231D">
        <w:rPr>
          <w:sz w:val="24"/>
          <w:szCs w:val="24"/>
          <w:vertAlign w:val="superscript"/>
        </w:rPr>
        <w:t>[1</w:t>
      </w:r>
      <w:r w:rsidR="0046272E">
        <w:rPr>
          <w:sz w:val="24"/>
          <w:szCs w:val="24"/>
          <w:vertAlign w:val="superscript"/>
        </w:rPr>
        <w:t>4</w:t>
      </w:r>
      <w:r w:rsidRPr="0080231D">
        <w:rPr>
          <w:sz w:val="24"/>
          <w:szCs w:val="24"/>
          <w:vertAlign w:val="superscript"/>
        </w:rPr>
        <w:t>]</w:t>
      </w:r>
      <w:r w:rsidRPr="0080231D">
        <w:rPr>
          <w:sz w:val="24"/>
          <w:szCs w:val="24"/>
        </w:rPr>
        <w:t>没有使用</w:t>
      </w:r>
      <w:r w:rsidRPr="0080231D">
        <w:rPr>
          <w:sz w:val="24"/>
          <w:szCs w:val="24"/>
        </w:rPr>
        <w:t>ILP</w:t>
      </w:r>
      <w:r w:rsidRPr="0080231D">
        <w:rPr>
          <w:sz w:val="24"/>
          <w:szCs w:val="24"/>
        </w:rPr>
        <w:t>来模拟网络，而是选择了使用机器学习算法决策树</w:t>
      </w:r>
      <w:r w:rsidRPr="0080231D">
        <w:rPr>
          <w:sz w:val="24"/>
          <w:szCs w:val="24"/>
          <w:vertAlign w:val="superscript"/>
        </w:rPr>
        <w:t>[1</w:t>
      </w:r>
      <w:r w:rsidR="0046272E">
        <w:rPr>
          <w:sz w:val="24"/>
          <w:szCs w:val="24"/>
          <w:vertAlign w:val="superscript"/>
        </w:rPr>
        <w:t>6</w:t>
      </w:r>
      <w:r w:rsidRPr="0080231D">
        <w:rPr>
          <w:sz w:val="24"/>
          <w:szCs w:val="24"/>
          <w:vertAlign w:val="superscript"/>
        </w:rPr>
        <w:t>]</w:t>
      </w:r>
      <w:r w:rsidRPr="0080231D">
        <w:rPr>
          <w:sz w:val="24"/>
          <w:szCs w:val="24"/>
        </w:rPr>
        <w:t>来实现</w:t>
      </w:r>
      <w:r w:rsidRPr="0080231D">
        <w:rPr>
          <w:sz w:val="24"/>
          <w:szCs w:val="24"/>
        </w:rPr>
        <w:t>VNF</w:t>
      </w:r>
      <w:r w:rsidRPr="0080231D">
        <w:rPr>
          <w:sz w:val="24"/>
          <w:szCs w:val="24"/>
        </w:rPr>
        <w:t>的放置，目的是减少</w:t>
      </w:r>
      <w:r w:rsidRPr="0080231D">
        <w:rPr>
          <w:sz w:val="24"/>
          <w:szCs w:val="24"/>
        </w:rPr>
        <w:t>VNF</w:t>
      </w:r>
      <w:r w:rsidRPr="0080231D">
        <w:rPr>
          <w:sz w:val="24"/>
          <w:szCs w:val="24"/>
        </w:rPr>
        <w:t>之间的延迟。作者认为，这种方法大大减少了协调</w:t>
      </w:r>
      <w:r w:rsidRPr="0080231D">
        <w:rPr>
          <w:sz w:val="24"/>
          <w:szCs w:val="24"/>
        </w:rPr>
        <w:t>VNFs</w:t>
      </w:r>
      <w:r w:rsidRPr="0080231D">
        <w:rPr>
          <w:sz w:val="24"/>
          <w:szCs w:val="24"/>
        </w:rPr>
        <w:t>所需的计算量，因为</w:t>
      </w:r>
      <w:r w:rsidRPr="0080231D">
        <w:rPr>
          <w:rFonts w:hint="eastAsia"/>
          <w:sz w:val="24"/>
          <w:szCs w:val="24"/>
        </w:rPr>
        <w:t>它的</w:t>
      </w:r>
      <w:r w:rsidRPr="0080231D">
        <w:rPr>
          <w:sz w:val="24"/>
          <w:szCs w:val="24"/>
        </w:rPr>
        <w:t>学习阶段是在其他地方提出的近乎最优的启发式算法的基础上离线进行的</w:t>
      </w:r>
      <w:r w:rsidRPr="0080231D">
        <w:rPr>
          <w:sz w:val="24"/>
          <w:szCs w:val="24"/>
          <w:vertAlign w:val="superscript"/>
        </w:rPr>
        <w:t>[1</w:t>
      </w:r>
      <w:r w:rsidR="00C366AB">
        <w:rPr>
          <w:sz w:val="24"/>
          <w:szCs w:val="24"/>
          <w:vertAlign w:val="superscript"/>
        </w:rPr>
        <w:t>7</w:t>
      </w:r>
      <w:r w:rsidRPr="0080231D">
        <w:rPr>
          <w:sz w:val="24"/>
          <w:szCs w:val="24"/>
          <w:vertAlign w:val="superscript"/>
        </w:rPr>
        <w:t>]</w:t>
      </w:r>
      <w:r w:rsidRPr="0080231D">
        <w:rPr>
          <w:sz w:val="24"/>
          <w:szCs w:val="24"/>
        </w:rPr>
        <w:t>。他们的评估显示，他们的元启发式</w:t>
      </w:r>
      <w:r w:rsidRPr="0080231D">
        <w:rPr>
          <w:rFonts w:hint="eastAsia"/>
          <w:sz w:val="24"/>
          <w:szCs w:val="24"/>
        </w:rPr>
        <w:t>算法</w:t>
      </w:r>
      <w:r w:rsidRPr="0080231D">
        <w:rPr>
          <w:sz w:val="24"/>
          <w:szCs w:val="24"/>
        </w:rPr>
        <w:t>在分析</w:t>
      </w:r>
      <w:r w:rsidRPr="0080231D">
        <w:rPr>
          <w:rFonts w:hint="eastAsia"/>
          <w:sz w:val="24"/>
          <w:szCs w:val="24"/>
        </w:rPr>
        <w:t>过</w:t>
      </w:r>
      <w:r w:rsidRPr="0080231D">
        <w:rPr>
          <w:sz w:val="24"/>
          <w:szCs w:val="24"/>
        </w:rPr>
        <w:t>的一半场景中优于用于训练模型的启发式</w:t>
      </w:r>
      <w:r w:rsidRPr="0080231D">
        <w:rPr>
          <w:rFonts w:hint="eastAsia"/>
          <w:sz w:val="24"/>
          <w:szCs w:val="24"/>
        </w:rPr>
        <w:t>算法</w:t>
      </w:r>
      <w:r w:rsidRPr="0080231D">
        <w:rPr>
          <w:sz w:val="24"/>
          <w:szCs w:val="24"/>
        </w:rPr>
        <w:t>。</w:t>
      </w:r>
    </w:p>
    <w:p w14:paraId="6C72AEED" w14:textId="71837684" w:rsidR="0080231D" w:rsidRPr="0080231D" w:rsidRDefault="0080231D" w:rsidP="00D35FB6">
      <w:pPr>
        <w:spacing w:line="400" w:lineRule="exact"/>
        <w:rPr>
          <w:sz w:val="24"/>
          <w:szCs w:val="24"/>
        </w:rPr>
      </w:pPr>
      <w:r w:rsidRPr="0080231D">
        <w:rPr>
          <w:sz w:val="24"/>
          <w:szCs w:val="24"/>
        </w:rPr>
        <w:tab/>
      </w:r>
      <w:r w:rsidRPr="0080231D">
        <w:rPr>
          <w:sz w:val="24"/>
          <w:szCs w:val="24"/>
        </w:rPr>
        <w:t>除了前面的参考文献，使用强化学习来解决</w:t>
      </w:r>
      <w:r w:rsidRPr="0080231D">
        <w:rPr>
          <w:sz w:val="24"/>
          <w:szCs w:val="24"/>
        </w:rPr>
        <w:t>VNF-FGE</w:t>
      </w:r>
      <w:r w:rsidRPr="0080231D">
        <w:rPr>
          <w:sz w:val="24"/>
          <w:szCs w:val="24"/>
        </w:rPr>
        <w:t>问题也成为了一种解决方案。</w:t>
      </w:r>
      <w:proofErr w:type="spellStart"/>
      <w:r w:rsidRPr="0080231D">
        <w:rPr>
          <w:sz w:val="24"/>
          <w:szCs w:val="24"/>
        </w:rPr>
        <w:t>Mijumbi</w:t>
      </w:r>
      <w:proofErr w:type="spellEnd"/>
      <w:r w:rsidRPr="0080231D">
        <w:rPr>
          <w:sz w:val="24"/>
          <w:szCs w:val="24"/>
        </w:rPr>
        <w:t>等人</w:t>
      </w:r>
      <w:r w:rsidRPr="0080231D">
        <w:rPr>
          <w:sz w:val="24"/>
          <w:szCs w:val="24"/>
          <w:vertAlign w:val="superscript"/>
        </w:rPr>
        <w:t xml:space="preserve"> [</w:t>
      </w:r>
      <w:r w:rsidR="0046272E">
        <w:rPr>
          <w:sz w:val="24"/>
          <w:szCs w:val="24"/>
          <w:vertAlign w:val="superscript"/>
        </w:rPr>
        <w:t>18</w:t>
      </w:r>
      <w:r w:rsidRPr="0080231D">
        <w:rPr>
          <w:sz w:val="24"/>
          <w:szCs w:val="24"/>
          <w:vertAlign w:val="superscript"/>
        </w:rPr>
        <w:t>]</w:t>
      </w:r>
      <w:r w:rsidRPr="0080231D">
        <w:rPr>
          <w:sz w:val="24"/>
          <w:szCs w:val="24"/>
        </w:rPr>
        <w:t>使用</w:t>
      </w:r>
      <w:r w:rsidRPr="0080231D">
        <w:rPr>
          <w:rFonts w:hint="eastAsia"/>
          <w:sz w:val="24"/>
          <w:szCs w:val="24"/>
        </w:rPr>
        <w:t>强化学习中的</w:t>
      </w:r>
      <w:r w:rsidRPr="0080231D">
        <w:rPr>
          <w:sz w:val="24"/>
          <w:szCs w:val="24"/>
        </w:rPr>
        <w:t>Q-learning</w:t>
      </w:r>
      <w:r w:rsidRPr="0080231D">
        <w:rPr>
          <w:rFonts w:hint="eastAsia"/>
          <w:sz w:val="24"/>
          <w:szCs w:val="24"/>
        </w:rPr>
        <w:t>算法</w:t>
      </w:r>
      <w:r w:rsidRPr="0080231D">
        <w:rPr>
          <w:sz w:val="24"/>
          <w:szCs w:val="24"/>
        </w:rPr>
        <w:t>来控制</w:t>
      </w:r>
      <w:r w:rsidRPr="0080231D">
        <w:rPr>
          <w:sz w:val="24"/>
          <w:szCs w:val="24"/>
        </w:rPr>
        <w:t>NFV</w:t>
      </w:r>
      <w:r w:rsidRPr="0080231D">
        <w:rPr>
          <w:sz w:val="24"/>
          <w:szCs w:val="24"/>
        </w:rPr>
        <w:t>管理系统</w:t>
      </w:r>
      <w:r w:rsidRPr="0080231D">
        <w:rPr>
          <w:rFonts w:hint="eastAsia"/>
          <w:sz w:val="24"/>
          <w:szCs w:val="24"/>
        </w:rPr>
        <w:t>如何进行</w:t>
      </w:r>
      <w:r w:rsidRPr="0080231D">
        <w:rPr>
          <w:sz w:val="24"/>
          <w:szCs w:val="24"/>
        </w:rPr>
        <w:t>资源分配。在</w:t>
      </w:r>
      <w:r w:rsidRPr="0080231D">
        <w:rPr>
          <w:sz w:val="24"/>
          <w:szCs w:val="24"/>
          <w:vertAlign w:val="superscript"/>
        </w:rPr>
        <w:t>[</w:t>
      </w:r>
      <w:r w:rsidR="0046272E">
        <w:rPr>
          <w:sz w:val="24"/>
          <w:szCs w:val="24"/>
          <w:vertAlign w:val="superscript"/>
        </w:rPr>
        <w:t>19</w:t>
      </w:r>
      <w:r w:rsidRPr="0080231D">
        <w:rPr>
          <w:sz w:val="24"/>
          <w:szCs w:val="24"/>
          <w:vertAlign w:val="superscript"/>
        </w:rPr>
        <w:t>]</w:t>
      </w:r>
      <w:r w:rsidRPr="0080231D">
        <w:rPr>
          <w:sz w:val="24"/>
          <w:szCs w:val="24"/>
        </w:rPr>
        <w:t>中，</w:t>
      </w:r>
      <w:proofErr w:type="spellStart"/>
      <w:r w:rsidRPr="0080231D">
        <w:rPr>
          <w:sz w:val="24"/>
          <w:szCs w:val="24"/>
        </w:rPr>
        <w:t>Mijumbi</w:t>
      </w:r>
      <w:proofErr w:type="spellEnd"/>
      <w:r w:rsidRPr="0080231D">
        <w:rPr>
          <w:sz w:val="24"/>
          <w:szCs w:val="24"/>
        </w:rPr>
        <w:t>还采用了一个人工神经网络，在其之前的工作基础上</w:t>
      </w:r>
      <w:r w:rsidRPr="0080231D">
        <w:rPr>
          <w:rFonts w:hint="eastAsia"/>
          <w:sz w:val="24"/>
          <w:szCs w:val="24"/>
        </w:rPr>
        <w:t>进行改进，对</w:t>
      </w:r>
      <w:r w:rsidRPr="0080231D">
        <w:rPr>
          <w:sz w:val="24"/>
          <w:szCs w:val="24"/>
        </w:rPr>
        <w:t>资源分配</w:t>
      </w:r>
      <w:r w:rsidRPr="0080231D">
        <w:rPr>
          <w:rFonts w:hint="eastAsia"/>
          <w:sz w:val="24"/>
          <w:szCs w:val="24"/>
        </w:rPr>
        <w:t>按照新的方式进行</w:t>
      </w:r>
      <w:r w:rsidRPr="0080231D">
        <w:rPr>
          <w:sz w:val="24"/>
          <w:szCs w:val="24"/>
        </w:rPr>
        <w:t>决策。</w:t>
      </w:r>
      <w:r w:rsidRPr="0080231D">
        <w:rPr>
          <w:sz w:val="24"/>
          <w:szCs w:val="24"/>
        </w:rPr>
        <w:t>Yao</w:t>
      </w:r>
      <w:r w:rsidRPr="0080231D">
        <w:rPr>
          <w:sz w:val="24"/>
          <w:szCs w:val="24"/>
        </w:rPr>
        <w:t>等人</w:t>
      </w:r>
      <w:r w:rsidRPr="0080231D">
        <w:rPr>
          <w:sz w:val="24"/>
          <w:szCs w:val="24"/>
          <w:vertAlign w:val="superscript"/>
        </w:rPr>
        <w:t xml:space="preserve"> [2</w:t>
      </w:r>
      <w:r w:rsidR="0046272E">
        <w:rPr>
          <w:sz w:val="24"/>
          <w:szCs w:val="24"/>
          <w:vertAlign w:val="superscript"/>
        </w:rPr>
        <w:t>0</w:t>
      </w:r>
      <w:r w:rsidRPr="0080231D">
        <w:rPr>
          <w:sz w:val="24"/>
          <w:szCs w:val="24"/>
          <w:vertAlign w:val="superscript"/>
        </w:rPr>
        <w:t>]</w:t>
      </w:r>
      <w:r w:rsidRPr="0080231D">
        <w:rPr>
          <w:sz w:val="24"/>
          <w:szCs w:val="24"/>
        </w:rPr>
        <w:t>首次实现了历史网络请求数据和基于策略的</w:t>
      </w:r>
      <w:r w:rsidRPr="0080231D">
        <w:rPr>
          <w:rFonts w:hint="eastAsia"/>
          <w:sz w:val="24"/>
          <w:szCs w:val="24"/>
        </w:rPr>
        <w:t>强化学习方法</w:t>
      </w:r>
      <w:r w:rsidRPr="0080231D">
        <w:rPr>
          <w:sz w:val="24"/>
          <w:szCs w:val="24"/>
        </w:rPr>
        <w:t>来优化节点映射。他们</w:t>
      </w:r>
      <w:r w:rsidRPr="0080231D">
        <w:rPr>
          <w:rFonts w:hint="eastAsia"/>
          <w:sz w:val="24"/>
          <w:szCs w:val="24"/>
        </w:rPr>
        <w:t>将</w:t>
      </w:r>
      <w:r w:rsidRPr="0080231D">
        <w:rPr>
          <w:sz w:val="24"/>
          <w:szCs w:val="24"/>
        </w:rPr>
        <w:t>节点和链接</w:t>
      </w:r>
      <w:r w:rsidRPr="0080231D">
        <w:rPr>
          <w:rFonts w:hint="eastAsia"/>
          <w:sz w:val="24"/>
          <w:szCs w:val="24"/>
        </w:rPr>
        <w:t>使用</w:t>
      </w:r>
      <w:r w:rsidRPr="0080231D">
        <w:rPr>
          <w:sz w:val="24"/>
          <w:szCs w:val="24"/>
        </w:rPr>
        <w:t>嵌入</w:t>
      </w:r>
      <w:r w:rsidRPr="0080231D">
        <w:rPr>
          <w:rFonts w:hint="eastAsia"/>
          <w:sz w:val="24"/>
          <w:szCs w:val="24"/>
        </w:rPr>
        <w:t>embedding</w:t>
      </w:r>
      <w:r w:rsidRPr="0080231D">
        <w:rPr>
          <w:sz w:val="24"/>
          <w:szCs w:val="24"/>
        </w:rPr>
        <w:t>表示，在</w:t>
      </w:r>
      <w:r w:rsidRPr="0080231D">
        <w:rPr>
          <w:rFonts w:hint="eastAsia"/>
          <w:sz w:val="24"/>
          <w:szCs w:val="24"/>
        </w:rPr>
        <w:t>网络的</w:t>
      </w:r>
      <w:r w:rsidRPr="0080231D">
        <w:rPr>
          <w:sz w:val="24"/>
          <w:szCs w:val="24"/>
        </w:rPr>
        <w:t>每个时间步中，都会根据网络属性的变化进行更新。这个网络</w:t>
      </w:r>
      <w:r w:rsidRPr="0080231D">
        <w:rPr>
          <w:rFonts w:hint="eastAsia"/>
          <w:sz w:val="24"/>
          <w:szCs w:val="24"/>
        </w:rPr>
        <w:t>中的</w:t>
      </w:r>
      <w:r w:rsidRPr="0080231D">
        <w:rPr>
          <w:sz w:val="24"/>
          <w:szCs w:val="24"/>
        </w:rPr>
        <w:t>嵌入通过卷积神经网络来选择使长期收益最大化的底层节点。</w:t>
      </w:r>
    </w:p>
    <w:p w14:paraId="06ADB941" w14:textId="77777777" w:rsidR="0080231D" w:rsidRPr="0080231D" w:rsidRDefault="0080231D" w:rsidP="00D35FB6">
      <w:pPr>
        <w:spacing w:line="400" w:lineRule="exact"/>
        <w:rPr>
          <w:sz w:val="24"/>
          <w:szCs w:val="24"/>
        </w:rPr>
      </w:pPr>
      <w:r w:rsidRPr="0080231D">
        <w:rPr>
          <w:sz w:val="24"/>
          <w:szCs w:val="24"/>
        </w:rPr>
        <w:tab/>
      </w:r>
      <w:r w:rsidRPr="0080231D">
        <w:rPr>
          <w:sz w:val="24"/>
          <w:szCs w:val="24"/>
        </w:rPr>
        <w:t>综上所述，放置</w:t>
      </w:r>
      <w:r w:rsidRPr="0080231D">
        <w:rPr>
          <w:sz w:val="24"/>
          <w:szCs w:val="24"/>
        </w:rPr>
        <w:t>NFV</w:t>
      </w:r>
      <w:r w:rsidRPr="0080231D">
        <w:rPr>
          <w:sz w:val="24"/>
          <w:szCs w:val="24"/>
        </w:rPr>
        <w:t>的主要挑战之一是在</w:t>
      </w:r>
      <w:r w:rsidRPr="0080231D">
        <w:rPr>
          <w:sz w:val="24"/>
          <w:szCs w:val="24"/>
        </w:rPr>
        <w:t>NFV</w:t>
      </w:r>
      <w:r w:rsidRPr="0080231D">
        <w:rPr>
          <w:sz w:val="24"/>
          <w:szCs w:val="24"/>
        </w:rPr>
        <w:t>基础设施中优化</w:t>
      </w:r>
      <w:r w:rsidRPr="0080231D">
        <w:rPr>
          <w:sz w:val="24"/>
          <w:szCs w:val="24"/>
        </w:rPr>
        <w:t>NFV</w:t>
      </w:r>
      <w:r w:rsidRPr="0080231D">
        <w:rPr>
          <w:sz w:val="24"/>
          <w:szCs w:val="24"/>
        </w:rPr>
        <w:t>基础设施的最佳资源配置，这是一个</w:t>
      </w:r>
      <w:r w:rsidRPr="0080231D">
        <w:rPr>
          <w:sz w:val="24"/>
          <w:szCs w:val="24"/>
        </w:rPr>
        <w:t>NP-hard</w:t>
      </w:r>
      <w:r w:rsidRPr="0080231D">
        <w:rPr>
          <w:sz w:val="24"/>
          <w:szCs w:val="24"/>
        </w:rPr>
        <w:t>问题，而现有的解决离线</w:t>
      </w:r>
      <w:r w:rsidRPr="0080231D">
        <w:rPr>
          <w:sz w:val="24"/>
          <w:szCs w:val="24"/>
        </w:rPr>
        <w:t>VNF-FGE</w:t>
      </w:r>
      <w:r w:rsidRPr="0080231D">
        <w:rPr>
          <w:sz w:val="24"/>
          <w:szCs w:val="24"/>
        </w:rPr>
        <w:t>的方法包括启发式算法，元启发式算法，以及强化学习方法。想要推断出一个有竞争力的启发式算法是一项艰巨的任务，</w:t>
      </w:r>
      <w:r w:rsidRPr="0080231D">
        <w:rPr>
          <w:rFonts w:hint="eastAsia"/>
          <w:sz w:val="24"/>
          <w:szCs w:val="24"/>
        </w:rPr>
        <w:t>因此</w:t>
      </w:r>
      <w:r w:rsidRPr="0080231D">
        <w:rPr>
          <w:sz w:val="24"/>
          <w:szCs w:val="24"/>
        </w:rPr>
        <w:t>现在越来越多的解决方案都是通过强化学习来模拟出最优的放置策略。</w:t>
      </w:r>
    </w:p>
    <w:p w14:paraId="25372BDD" w14:textId="3C4A4581" w:rsidR="001A20F4" w:rsidRPr="0080231D" w:rsidRDefault="001A20F4" w:rsidP="00D35FB6">
      <w:pPr>
        <w:spacing w:line="400" w:lineRule="exact"/>
        <w:rPr>
          <w:rFonts w:eastAsia="黑体"/>
          <w:caps/>
          <w:sz w:val="24"/>
          <w:szCs w:val="24"/>
        </w:rPr>
      </w:pPr>
    </w:p>
    <w:p w14:paraId="509A8A03" w14:textId="77777777" w:rsidR="001A20F4" w:rsidRPr="004A3D7D" w:rsidRDefault="006B6452" w:rsidP="00D35FB6">
      <w:pPr>
        <w:spacing w:line="400" w:lineRule="exact"/>
        <w:rPr>
          <w:rFonts w:eastAsia="黑体"/>
          <w:sz w:val="32"/>
          <w:szCs w:val="32"/>
        </w:rPr>
      </w:pPr>
      <w:r w:rsidRPr="004A3D7D">
        <w:rPr>
          <w:rFonts w:eastAsia="黑体"/>
          <w:sz w:val="32"/>
          <w:szCs w:val="32"/>
        </w:rPr>
        <w:t>二、重点研究内容及技术实现途径</w:t>
      </w:r>
    </w:p>
    <w:p w14:paraId="53AD6EEE" w14:textId="77777777" w:rsidR="001A20F4" w:rsidRPr="004A3D7D" w:rsidRDefault="006B6452" w:rsidP="00D35FB6">
      <w:pPr>
        <w:spacing w:line="400" w:lineRule="exact"/>
        <w:rPr>
          <w:rFonts w:eastAsia="黑体"/>
          <w:sz w:val="30"/>
          <w:szCs w:val="30"/>
        </w:rPr>
      </w:pPr>
      <w:r w:rsidRPr="004A3D7D">
        <w:rPr>
          <w:rFonts w:eastAsia="黑体"/>
          <w:sz w:val="30"/>
          <w:szCs w:val="30"/>
        </w:rPr>
        <w:t>（一）重点研究内容</w:t>
      </w:r>
    </w:p>
    <w:p w14:paraId="20AD6658" w14:textId="4A79C1B1" w:rsidR="001A20F4" w:rsidRDefault="00616469" w:rsidP="00D35FB6">
      <w:pPr>
        <w:spacing w:line="400" w:lineRule="exact"/>
        <w:ind w:firstLine="420"/>
        <w:rPr>
          <w:sz w:val="24"/>
          <w:szCs w:val="24"/>
        </w:rPr>
      </w:pPr>
      <w:r w:rsidRPr="004A3D7D">
        <w:rPr>
          <w:sz w:val="24"/>
          <w:szCs w:val="24"/>
        </w:rPr>
        <w:t>本课题重点研究离线</w:t>
      </w:r>
      <w:r w:rsidRPr="004A3D7D">
        <w:rPr>
          <w:sz w:val="24"/>
          <w:szCs w:val="24"/>
        </w:rPr>
        <w:t>VNF-FGE</w:t>
      </w:r>
      <w:r w:rsidRPr="004A3D7D">
        <w:rPr>
          <w:sz w:val="24"/>
          <w:szCs w:val="24"/>
        </w:rPr>
        <w:t>问题，在底层网络基础设施中寻找</w:t>
      </w:r>
      <w:r w:rsidRPr="004A3D7D">
        <w:rPr>
          <w:sz w:val="24"/>
          <w:szCs w:val="24"/>
        </w:rPr>
        <w:t>VNF</w:t>
      </w:r>
      <w:r w:rsidRPr="004A3D7D">
        <w:rPr>
          <w:sz w:val="24"/>
          <w:szCs w:val="24"/>
        </w:rPr>
        <w:t>的放置策略，寻找能耗最低并尽量满足底层网络</w:t>
      </w:r>
      <w:r w:rsidR="002C2B4A" w:rsidRPr="004A3D7D">
        <w:rPr>
          <w:sz w:val="24"/>
          <w:szCs w:val="24"/>
        </w:rPr>
        <w:t>物理资源限制</w:t>
      </w:r>
      <w:r w:rsidRPr="004A3D7D">
        <w:rPr>
          <w:sz w:val="24"/>
          <w:szCs w:val="24"/>
        </w:rPr>
        <w:t>的放置策略。</w:t>
      </w:r>
    </w:p>
    <w:p w14:paraId="2C1A66BC" w14:textId="32FB8B71" w:rsidR="00902237" w:rsidRDefault="00902237" w:rsidP="00D35FB6">
      <w:pPr>
        <w:spacing w:line="400" w:lineRule="exact"/>
        <w:ind w:firstLine="420"/>
        <w:rPr>
          <w:sz w:val="24"/>
          <w:szCs w:val="24"/>
        </w:rPr>
      </w:pPr>
      <w:r>
        <w:rPr>
          <w:rFonts w:hint="eastAsia"/>
          <w:sz w:val="24"/>
          <w:szCs w:val="24"/>
        </w:rPr>
        <w:t>V</w:t>
      </w:r>
      <w:r>
        <w:rPr>
          <w:sz w:val="24"/>
          <w:szCs w:val="24"/>
        </w:rPr>
        <w:t>NF-FGE</w:t>
      </w:r>
      <w:r w:rsidRPr="00BB4F04">
        <w:rPr>
          <w:sz w:val="24"/>
          <w:szCs w:val="24"/>
        </w:rPr>
        <w:t>问题包括在物理网络基础设施的基础上有效地映射一组网络服务请求。特别是，考虑到虚拟环境的状态，我们寻求获得</w:t>
      </w:r>
      <w:r w:rsidR="0042724E">
        <w:rPr>
          <w:rFonts w:hint="eastAsia"/>
          <w:sz w:val="24"/>
          <w:szCs w:val="24"/>
        </w:rPr>
        <w:t>服务功能链放置</w:t>
      </w:r>
      <w:r w:rsidRPr="00BB4F04">
        <w:rPr>
          <w:sz w:val="24"/>
          <w:szCs w:val="24"/>
        </w:rPr>
        <w:t>的最佳位置，从而实现特定的资源目标</w:t>
      </w:r>
      <w:r w:rsidR="002E3F0C">
        <w:rPr>
          <w:rFonts w:hint="eastAsia"/>
          <w:sz w:val="24"/>
          <w:szCs w:val="24"/>
        </w:rPr>
        <w:t>，</w:t>
      </w:r>
      <w:r w:rsidRPr="00BB4F04">
        <w:rPr>
          <w:sz w:val="24"/>
          <w:szCs w:val="24"/>
        </w:rPr>
        <w:t>例如，剩余资源的最大化，整体功耗的最小化，特定</w:t>
      </w:r>
      <w:r w:rsidR="00465592">
        <w:rPr>
          <w:rFonts w:hint="eastAsia"/>
          <w:sz w:val="24"/>
          <w:szCs w:val="24"/>
        </w:rPr>
        <w:t>服务质量（</w:t>
      </w:r>
      <w:r w:rsidR="00465592" w:rsidRPr="00465592">
        <w:rPr>
          <w:sz w:val="24"/>
          <w:szCs w:val="24"/>
        </w:rPr>
        <w:t>Quality of Service</w:t>
      </w:r>
      <w:r w:rsidR="00465592">
        <w:rPr>
          <w:rFonts w:hint="eastAsia"/>
          <w:sz w:val="24"/>
          <w:szCs w:val="24"/>
        </w:rPr>
        <w:t>，</w:t>
      </w:r>
      <w:r w:rsidR="00465592" w:rsidRPr="00BB4F04">
        <w:rPr>
          <w:sz w:val="24"/>
          <w:szCs w:val="24"/>
        </w:rPr>
        <w:t>QoS</w:t>
      </w:r>
      <w:r w:rsidR="00465592">
        <w:rPr>
          <w:rFonts w:hint="eastAsia"/>
          <w:sz w:val="24"/>
          <w:szCs w:val="24"/>
        </w:rPr>
        <w:t>）</w:t>
      </w:r>
      <w:r w:rsidRPr="00BB4F04">
        <w:rPr>
          <w:sz w:val="24"/>
          <w:szCs w:val="24"/>
        </w:rPr>
        <w:t>指标的优化等。此外，</w:t>
      </w:r>
      <w:r w:rsidRPr="00BB4F04">
        <w:rPr>
          <w:sz w:val="24"/>
          <w:szCs w:val="24"/>
        </w:rPr>
        <w:t>NFV</w:t>
      </w:r>
      <w:r w:rsidRPr="00BB4F04">
        <w:rPr>
          <w:sz w:val="24"/>
          <w:szCs w:val="24"/>
        </w:rPr>
        <w:t>的具体方面，如转发延迟、入口</w:t>
      </w:r>
      <w:r w:rsidRPr="00BB4F04">
        <w:rPr>
          <w:sz w:val="24"/>
          <w:szCs w:val="24"/>
        </w:rPr>
        <w:t>/</w:t>
      </w:r>
      <w:r w:rsidRPr="00BB4F04">
        <w:rPr>
          <w:sz w:val="24"/>
          <w:szCs w:val="24"/>
        </w:rPr>
        <w:t>出口比特率和流量链，也必须加以考虑。</w:t>
      </w:r>
      <w:r w:rsidR="0080231D" w:rsidRPr="0080231D">
        <w:rPr>
          <w:sz w:val="24"/>
          <w:szCs w:val="24"/>
        </w:rPr>
        <w:t>我们将</w:t>
      </w:r>
      <w:r w:rsidR="0080231D" w:rsidRPr="0080231D">
        <w:rPr>
          <w:sz w:val="24"/>
          <w:szCs w:val="24"/>
        </w:rPr>
        <w:t>VNF-FGE</w:t>
      </w:r>
      <w:r w:rsidR="0080231D" w:rsidRPr="0080231D">
        <w:rPr>
          <w:sz w:val="24"/>
          <w:szCs w:val="24"/>
        </w:rPr>
        <w:t>形式化为一个包含约束的组合优化问题，其中网络功能需要被放置在满足服务水</w:t>
      </w:r>
      <w:r w:rsidR="0080231D" w:rsidRPr="0080231D">
        <w:rPr>
          <w:sz w:val="24"/>
          <w:szCs w:val="24"/>
        </w:rPr>
        <w:lastRenderedPageBreak/>
        <w:t>平协议的网络基础设施之上，即在物理网络基础设施上有效地映射一组网络服务请求</w:t>
      </w:r>
      <w:r w:rsidR="00AB6E77">
        <w:rPr>
          <w:rFonts w:hint="eastAsia"/>
          <w:sz w:val="24"/>
          <w:szCs w:val="24"/>
        </w:rPr>
        <w:t>，并</w:t>
      </w:r>
      <w:r w:rsidR="00AB6E77">
        <w:rPr>
          <w:sz w:val="24"/>
        </w:rPr>
        <w:t>实现特定的资源目标</w:t>
      </w:r>
      <w:r w:rsidR="0080231D" w:rsidRPr="0080231D">
        <w:rPr>
          <w:sz w:val="24"/>
          <w:szCs w:val="24"/>
        </w:rPr>
        <w:t>。</w:t>
      </w:r>
    </w:p>
    <w:p w14:paraId="3C087918" w14:textId="77777777" w:rsidR="00902237" w:rsidRPr="00902237" w:rsidRDefault="00902237" w:rsidP="00D35FB6">
      <w:pPr>
        <w:spacing w:line="400" w:lineRule="exact"/>
        <w:ind w:firstLine="420"/>
        <w:rPr>
          <w:sz w:val="22"/>
          <w:szCs w:val="22"/>
        </w:rPr>
      </w:pPr>
    </w:p>
    <w:p w14:paraId="373C10EA" w14:textId="77777777" w:rsidR="001A20F4" w:rsidRPr="004A3D7D" w:rsidRDefault="006B6452" w:rsidP="00D35FB6">
      <w:pPr>
        <w:spacing w:line="400" w:lineRule="exact"/>
        <w:rPr>
          <w:color w:val="FF0000"/>
          <w:sz w:val="24"/>
          <w:szCs w:val="24"/>
        </w:rPr>
      </w:pPr>
      <w:r w:rsidRPr="004A3D7D">
        <w:rPr>
          <w:rFonts w:eastAsia="黑体"/>
          <w:sz w:val="30"/>
          <w:szCs w:val="30"/>
        </w:rPr>
        <w:t>（二）技术实现途径</w:t>
      </w:r>
    </w:p>
    <w:p w14:paraId="66299DF7" w14:textId="200F6089" w:rsidR="009F7CFF" w:rsidRPr="00060808" w:rsidRDefault="009F764C" w:rsidP="00D35FB6">
      <w:pPr>
        <w:spacing w:line="400" w:lineRule="exact"/>
        <w:rPr>
          <w:rFonts w:ascii="黑体" w:eastAsia="黑体" w:hAnsi="黑体"/>
          <w:sz w:val="28"/>
          <w:szCs w:val="28"/>
        </w:rPr>
      </w:pPr>
      <w:r w:rsidRPr="00060808">
        <w:rPr>
          <w:rFonts w:ascii="黑体" w:eastAsia="黑体" w:hAnsi="黑体" w:hint="eastAsia"/>
          <w:sz w:val="28"/>
          <w:szCs w:val="28"/>
        </w:rPr>
        <w:t>1</w:t>
      </w:r>
      <w:r w:rsidRPr="00060808">
        <w:rPr>
          <w:rFonts w:ascii="黑体" w:eastAsia="黑体" w:hAnsi="黑体"/>
          <w:sz w:val="28"/>
          <w:szCs w:val="28"/>
        </w:rPr>
        <w:t xml:space="preserve">. </w:t>
      </w:r>
      <w:r w:rsidRPr="00060808">
        <w:rPr>
          <w:rFonts w:ascii="黑体" w:eastAsia="黑体" w:hAnsi="黑体" w:hint="eastAsia"/>
          <w:sz w:val="28"/>
          <w:szCs w:val="28"/>
        </w:rPr>
        <w:t>强化学习方法</w:t>
      </w:r>
    </w:p>
    <w:p w14:paraId="257DEB79" w14:textId="60E48E4A" w:rsidR="00D30078" w:rsidRPr="00D30078" w:rsidRDefault="00D30078" w:rsidP="00D35FB6">
      <w:pPr>
        <w:spacing w:line="400" w:lineRule="exact"/>
        <w:ind w:firstLine="420"/>
        <w:rPr>
          <w:sz w:val="24"/>
          <w:szCs w:val="32"/>
        </w:rPr>
      </w:pPr>
      <w:r w:rsidRPr="00D30078">
        <w:rPr>
          <w:rFonts w:hint="eastAsia"/>
          <w:sz w:val="24"/>
          <w:szCs w:val="32"/>
        </w:rPr>
        <w:t>强化学习主要由智能体、环境、状态、动作、奖励组成。智能体</w:t>
      </w:r>
      <w:r w:rsidR="009F27F6">
        <w:rPr>
          <w:rFonts w:hint="eastAsia"/>
          <w:sz w:val="24"/>
          <w:szCs w:val="32"/>
        </w:rPr>
        <w:t>在</w:t>
      </w:r>
      <w:r w:rsidRPr="00D30078">
        <w:rPr>
          <w:rFonts w:hint="eastAsia"/>
          <w:sz w:val="24"/>
          <w:szCs w:val="32"/>
        </w:rPr>
        <w:t>执行了某个动作后，环境将会转换到一个新的状态，对于该新的状态环境会给出奖励信号。随后，智能体根据新的状态和环境反馈的奖励，按照一定的策略执行新的动作。上述过程为智能体和环境通过状态、动作、奖励进行交互的方式。</w:t>
      </w:r>
    </w:p>
    <w:p w14:paraId="454E0C5B" w14:textId="77777777" w:rsidR="00D30078" w:rsidRPr="00D30078" w:rsidRDefault="00D30078" w:rsidP="00D35FB6">
      <w:pPr>
        <w:spacing w:line="400" w:lineRule="exact"/>
        <w:ind w:firstLine="420"/>
        <w:rPr>
          <w:sz w:val="24"/>
          <w:szCs w:val="32"/>
        </w:rPr>
      </w:pPr>
      <w:r w:rsidRPr="00D30078">
        <w:rPr>
          <w:rFonts w:hint="eastAsia"/>
          <w:sz w:val="24"/>
          <w:szCs w:val="32"/>
        </w:rPr>
        <w:t>智能体通过强化学习，可以知道自己在什么状态下，应该采取什么样的动作使得自身获得最大奖励。由于智能体与环境的交互方式与人类与环境的交互方式类似，可以认为强化学习是一套通用的学习框架，可用来解决通用人工智能的问题。因此强化学习也被称为通用人工智能的机器学习方法。</w:t>
      </w:r>
    </w:p>
    <w:p w14:paraId="1AC7A714" w14:textId="77777777" w:rsidR="00D30078" w:rsidRDefault="00D30078" w:rsidP="00D35FB6">
      <w:pPr>
        <w:spacing w:line="400" w:lineRule="exact"/>
        <w:ind w:firstLine="420"/>
        <w:rPr>
          <w:sz w:val="24"/>
          <w:szCs w:val="32"/>
        </w:rPr>
      </w:pPr>
      <w:r>
        <w:rPr>
          <w:sz w:val="24"/>
          <w:szCs w:val="32"/>
        </w:rPr>
        <w:t>然而对于较复杂的情况，无法描述针对每种状态采取怎样的应对方式。这种情况下就可以采用策略梯度方法，通过神经网络直接代替我们想要表示的规则。</w:t>
      </w:r>
    </w:p>
    <w:p w14:paraId="78617B2F" w14:textId="77777777" w:rsidR="00D30078" w:rsidRDefault="00D30078" w:rsidP="00D35FB6">
      <w:pPr>
        <w:spacing w:line="400" w:lineRule="exact"/>
        <w:rPr>
          <w:sz w:val="24"/>
          <w:szCs w:val="32"/>
        </w:rPr>
      </w:pPr>
      <w:r>
        <w:tab/>
      </w:r>
      <w:r>
        <w:rPr>
          <w:sz w:val="24"/>
          <w:szCs w:val="32"/>
        </w:rPr>
        <w:t>策略梯度方法将寻找的策略进行参数化，并用线性或非线性（神经网络）的方法对策略进行表示，并寻找最优的网络参数来使得强化学习的奖励最大。在值函数的方法中，我们迭代计算的是值函数</w:t>
      </w:r>
      <w:r>
        <w:rPr>
          <w:rFonts w:hint="eastAsia"/>
          <w:sz w:val="24"/>
          <w:szCs w:val="32"/>
        </w:rPr>
        <w:t>，不断地优化值函数，使其得到最大（最小）值</w:t>
      </w:r>
      <w:r>
        <w:rPr>
          <w:sz w:val="24"/>
          <w:szCs w:val="32"/>
        </w:rPr>
        <w:t>，然后</w:t>
      </w:r>
      <w:r>
        <w:rPr>
          <w:rFonts w:hint="eastAsia"/>
          <w:sz w:val="24"/>
          <w:szCs w:val="32"/>
        </w:rPr>
        <w:t>再</w:t>
      </w:r>
      <w:r>
        <w:rPr>
          <w:sz w:val="24"/>
          <w:szCs w:val="32"/>
        </w:rPr>
        <w:t>根据值函数对策略进行</w:t>
      </w:r>
      <w:r>
        <w:rPr>
          <w:rFonts w:hint="eastAsia"/>
          <w:sz w:val="24"/>
          <w:szCs w:val="32"/>
        </w:rPr>
        <w:t>优化</w:t>
      </w:r>
      <w:r>
        <w:rPr>
          <w:sz w:val="24"/>
          <w:szCs w:val="32"/>
        </w:rPr>
        <w:t>；而在策略</w:t>
      </w:r>
      <w:r>
        <w:rPr>
          <w:rFonts w:hint="eastAsia"/>
          <w:sz w:val="24"/>
          <w:szCs w:val="32"/>
        </w:rPr>
        <w:t>梯度</w:t>
      </w:r>
      <w:r>
        <w:rPr>
          <w:sz w:val="24"/>
          <w:szCs w:val="32"/>
        </w:rPr>
        <w:t>方法中，我们直接对策略进行迭代计算，也就是迭代更新</w:t>
      </w:r>
      <w:r>
        <w:rPr>
          <w:rFonts w:hint="eastAsia"/>
          <w:sz w:val="24"/>
          <w:szCs w:val="32"/>
        </w:rPr>
        <w:t>用于表示策略的网络中的</w:t>
      </w:r>
      <w:r>
        <w:rPr>
          <w:sz w:val="24"/>
          <w:szCs w:val="32"/>
        </w:rPr>
        <w:t>参数值，使得获得更大的奖励的动作被选择的概率更高，直到累积回报的期望最大，此时</w:t>
      </w:r>
      <w:r>
        <w:rPr>
          <w:rFonts w:hint="eastAsia"/>
          <w:sz w:val="24"/>
          <w:szCs w:val="32"/>
        </w:rPr>
        <w:t>网络中</w:t>
      </w:r>
      <w:r>
        <w:rPr>
          <w:sz w:val="24"/>
          <w:szCs w:val="32"/>
        </w:rPr>
        <w:t>的参数所对应的策略为最优策略。</w:t>
      </w:r>
    </w:p>
    <w:p w14:paraId="658E693C" w14:textId="6DE94AAC" w:rsidR="009F764C" w:rsidRPr="00060808" w:rsidRDefault="009F764C" w:rsidP="00D35FB6">
      <w:pPr>
        <w:spacing w:line="400" w:lineRule="exact"/>
        <w:rPr>
          <w:rFonts w:ascii="黑体" w:eastAsia="黑体" w:hAnsi="黑体"/>
          <w:sz w:val="28"/>
          <w:szCs w:val="28"/>
        </w:rPr>
      </w:pPr>
      <w:r w:rsidRPr="00060808">
        <w:rPr>
          <w:rFonts w:ascii="黑体" w:eastAsia="黑体" w:hAnsi="黑体"/>
          <w:sz w:val="28"/>
          <w:szCs w:val="28"/>
        </w:rPr>
        <w:t>2. 序列到序列模型</w:t>
      </w:r>
    </w:p>
    <w:p w14:paraId="5C268BA1" w14:textId="0BF4C50E" w:rsidR="001F610C" w:rsidRDefault="009F764C" w:rsidP="00D35FB6">
      <w:pPr>
        <w:spacing w:line="400" w:lineRule="exact"/>
        <w:ind w:firstLine="420"/>
        <w:rPr>
          <w:sz w:val="24"/>
          <w:szCs w:val="32"/>
        </w:rPr>
      </w:pPr>
      <w:r w:rsidRPr="009F764C">
        <w:rPr>
          <w:rFonts w:hint="eastAsia"/>
          <w:sz w:val="24"/>
          <w:szCs w:val="24"/>
        </w:rPr>
        <w:t>Sequence-to-sequence</w:t>
      </w:r>
      <w:r w:rsidRPr="009F764C">
        <w:rPr>
          <w:rFonts w:hint="eastAsia"/>
          <w:sz w:val="24"/>
          <w:szCs w:val="24"/>
        </w:rPr>
        <w:t>模型</w:t>
      </w:r>
      <w:r w:rsidR="001F610C">
        <w:rPr>
          <w:rFonts w:hint="eastAsia"/>
          <w:sz w:val="24"/>
          <w:szCs w:val="24"/>
        </w:rPr>
        <w:t>（简称</w:t>
      </w:r>
      <w:r w:rsidR="001F610C">
        <w:rPr>
          <w:rFonts w:hint="eastAsia"/>
          <w:sz w:val="24"/>
          <w:szCs w:val="24"/>
        </w:rPr>
        <w:t>Seq</w:t>
      </w:r>
      <w:r w:rsidR="001F610C">
        <w:rPr>
          <w:sz w:val="24"/>
          <w:szCs w:val="24"/>
        </w:rPr>
        <w:t>2S</w:t>
      </w:r>
      <w:r w:rsidR="001F610C">
        <w:rPr>
          <w:rFonts w:hint="eastAsia"/>
          <w:sz w:val="24"/>
          <w:szCs w:val="24"/>
        </w:rPr>
        <w:t>eq</w:t>
      </w:r>
      <w:r w:rsidR="001F610C">
        <w:rPr>
          <w:rFonts w:hint="eastAsia"/>
          <w:sz w:val="24"/>
          <w:szCs w:val="24"/>
        </w:rPr>
        <w:t>）</w:t>
      </w:r>
      <w:r w:rsidRPr="009F764C">
        <w:rPr>
          <w:rFonts w:hint="eastAsia"/>
          <w:sz w:val="24"/>
          <w:szCs w:val="24"/>
        </w:rPr>
        <w:t>也可以叫做</w:t>
      </w:r>
      <w:r w:rsidRPr="009F764C">
        <w:rPr>
          <w:rFonts w:hint="eastAsia"/>
          <w:sz w:val="24"/>
          <w:szCs w:val="24"/>
        </w:rPr>
        <w:t>Encoder-Decoder</w:t>
      </w:r>
      <w:r w:rsidRPr="009F764C">
        <w:rPr>
          <w:rFonts w:hint="eastAsia"/>
          <w:sz w:val="24"/>
          <w:szCs w:val="24"/>
        </w:rPr>
        <w:t>模型，是深度学习中非常常见的一个模型框架，</w:t>
      </w:r>
      <w:r w:rsidR="001F610C">
        <w:rPr>
          <w:sz w:val="24"/>
          <w:szCs w:val="32"/>
        </w:rPr>
        <w:t>Seq2Seq</w:t>
      </w:r>
      <w:r w:rsidR="001F610C">
        <w:rPr>
          <w:sz w:val="24"/>
          <w:szCs w:val="32"/>
        </w:rPr>
        <w:t>模型允许输入序列长度和输出序列长度为任意比例，输出序列长度可以不等于输入序列长度，因此它通常用于处理机器翻译</w:t>
      </w:r>
      <w:r w:rsidR="00E77978">
        <w:rPr>
          <w:rFonts w:hint="eastAsia"/>
          <w:sz w:val="24"/>
          <w:szCs w:val="32"/>
        </w:rPr>
        <w:t>问题</w:t>
      </w:r>
      <w:r w:rsidR="001F610C">
        <w:rPr>
          <w:sz w:val="24"/>
          <w:szCs w:val="32"/>
        </w:rPr>
        <w:t>，并在机器翻译方面取得了很好的效果。在本文中，输入序列是由一组</w:t>
      </w:r>
      <w:r w:rsidR="001F610C">
        <w:rPr>
          <w:sz w:val="24"/>
          <w:szCs w:val="32"/>
        </w:rPr>
        <w:t>VNF</w:t>
      </w:r>
      <w:r w:rsidR="001F610C">
        <w:rPr>
          <w:sz w:val="24"/>
          <w:szCs w:val="32"/>
        </w:rPr>
        <w:t>组成的服务功能链序列，而最终输出的是它们的放置向量</w:t>
      </w:r>
      <w:r w:rsidR="00324DF5">
        <w:rPr>
          <w:rFonts w:hint="eastAsia"/>
          <w:sz w:val="24"/>
          <w:szCs w:val="32"/>
        </w:rPr>
        <w:t>序列</w:t>
      </w:r>
      <w:r w:rsidR="001F610C">
        <w:rPr>
          <w:sz w:val="24"/>
          <w:szCs w:val="32"/>
        </w:rPr>
        <w:t>，同样也是要解决序列到序列的问题，因此我们在预测序列部分采用了该模型。</w:t>
      </w:r>
    </w:p>
    <w:p w14:paraId="247FCB53" w14:textId="77777777" w:rsidR="00E86915" w:rsidRPr="00060808" w:rsidRDefault="00E86915" w:rsidP="00D35FB6">
      <w:pPr>
        <w:spacing w:line="400" w:lineRule="exact"/>
        <w:rPr>
          <w:rFonts w:ascii="黑体" w:eastAsia="黑体" w:hAnsi="黑体"/>
          <w:sz w:val="28"/>
          <w:szCs w:val="28"/>
        </w:rPr>
      </w:pPr>
      <w:r w:rsidRPr="00060808">
        <w:rPr>
          <w:rFonts w:ascii="黑体" w:eastAsia="黑体" w:hAnsi="黑体" w:hint="eastAsia"/>
          <w:sz w:val="28"/>
          <w:szCs w:val="28"/>
        </w:rPr>
        <w:t>3</w:t>
      </w:r>
      <w:r w:rsidRPr="00060808">
        <w:rPr>
          <w:rFonts w:ascii="黑体" w:eastAsia="黑体" w:hAnsi="黑体"/>
          <w:sz w:val="28"/>
          <w:szCs w:val="28"/>
        </w:rPr>
        <w:t>. Attention</w:t>
      </w:r>
      <w:r w:rsidRPr="00060808">
        <w:rPr>
          <w:rFonts w:ascii="黑体" w:eastAsia="黑体" w:hAnsi="黑体" w:hint="eastAsia"/>
          <w:sz w:val="28"/>
          <w:szCs w:val="28"/>
        </w:rPr>
        <w:t>机制</w:t>
      </w:r>
    </w:p>
    <w:p w14:paraId="04422017" w14:textId="7552D21C" w:rsidR="00E86915" w:rsidRPr="00B906C2" w:rsidRDefault="00E86915" w:rsidP="00D35FB6">
      <w:pPr>
        <w:spacing w:line="400" w:lineRule="exact"/>
        <w:ind w:firstLine="420"/>
        <w:rPr>
          <w:rFonts w:ascii="宋体" w:hAnsi="宋体"/>
          <w:sz w:val="24"/>
        </w:rPr>
      </w:pPr>
      <w:r w:rsidRPr="00B906C2">
        <w:rPr>
          <w:rFonts w:ascii="宋体" w:hAnsi="宋体" w:hint="eastAsia"/>
          <w:sz w:val="24"/>
        </w:rPr>
        <w:t>使用传统编码器-解码器的</w:t>
      </w:r>
      <w:r w:rsidRPr="00B906C2">
        <w:rPr>
          <w:sz w:val="24"/>
        </w:rPr>
        <w:t>RNN</w:t>
      </w:r>
      <w:r w:rsidRPr="00B906C2">
        <w:rPr>
          <w:rFonts w:ascii="宋体" w:hAnsi="宋体" w:hint="eastAsia"/>
          <w:sz w:val="24"/>
        </w:rPr>
        <w:t>模型先用一些</w:t>
      </w:r>
      <w:r w:rsidRPr="00B906C2">
        <w:rPr>
          <w:sz w:val="24"/>
        </w:rPr>
        <w:t>LSTM</w:t>
      </w:r>
      <w:r w:rsidRPr="00B906C2">
        <w:rPr>
          <w:rFonts w:ascii="宋体" w:hAnsi="宋体" w:hint="eastAsia"/>
          <w:sz w:val="24"/>
        </w:rPr>
        <w:t>单元来对输入序列进行学习，编码为固定长度的向量表示；然后再用一些</w:t>
      </w:r>
      <w:r w:rsidRPr="00B906C2">
        <w:rPr>
          <w:sz w:val="24"/>
        </w:rPr>
        <w:t>LSTM</w:t>
      </w:r>
      <w:r w:rsidRPr="00B906C2">
        <w:rPr>
          <w:rFonts w:ascii="宋体" w:hAnsi="宋体" w:hint="eastAsia"/>
          <w:sz w:val="24"/>
        </w:rPr>
        <w:t>单元来读取这种向量表示并解码为输出序列。 采用这种结构的模型在许多比较难的序列预测问题上都取得了最好的结果，因此迅速成为了目前的主流方法。然而，它存在一个问题</w:t>
      </w:r>
      <w:r w:rsidRPr="00B906C2">
        <w:rPr>
          <w:rFonts w:ascii="宋体" w:hAnsi="宋体" w:hint="eastAsia"/>
          <w:sz w:val="24"/>
        </w:rPr>
        <w:lastRenderedPageBreak/>
        <w:t>在于：输入序列不论长短都会被编码成一个固定长度的向量表示，而解码则受限于该固定长度的向量表示。而</w:t>
      </w:r>
      <w:r w:rsidRPr="00B906C2">
        <w:rPr>
          <w:sz w:val="24"/>
        </w:rPr>
        <w:t>Attention</w:t>
      </w:r>
      <w:r w:rsidRPr="00B906C2">
        <w:rPr>
          <w:rFonts w:ascii="宋体" w:hAnsi="宋体" w:hint="eastAsia"/>
          <w:sz w:val="24"/>
        </w:rPr>
        <w:t>机制的基本思想是：打破了传统编码器-解码器结构在编解码时都依赖于内部一个固定长度向量的限制。通过保留</w:t>
      </w:r>
      <w:r w:rsidRPr="00B906C2">
        <w:rPr>
          <w:sz w:val="24"/>
        </w:rPr>
        <w:t>LSTM</w:t>
      </w:r>
      <w:r w:rsidRPr="00B906C2">
        <w:rPr>
          <w:rFonts w:ascii="宋体" w:hAnsi="宋体" w:hint="eastAsia"/>
          <w:sz w:val="24"/>
        </w:rPr>
        <w:t>编码器对输入序列的中间输出结果，然后训练一个模型来对这些输入进行选择性的学习并且在模型输出时将输出序列与之进行关联。由此来</w:t>
      </w:r>
      <w:proofErr w:type="gramStart"/>
      <w:r w:rsidRPr="00B906C2">
        <w:rPr>
          <w:rFonts w:ascii="宋体" w:hAnsi="宋体" w:hint="eastAsia"/>
          <w:sz w:val="24"/>
        </w:rPr>
        <w:t>解决长</w:t>
      </w:r>
      <w:proofErr w:type="gramEnd"/>
      <w:r w:rsidRPr="00B906C2">
        <w:rPr>
          <w:rFonts w:ascii="宋体" w:hAnsi="宋体" w:hint="eastAsia"/>
          <w:sz w:val="24"/>
        </w:rPr>
        <w:t>序列所带来的问题。</w:t>
      </w:r>
    </w:p>
    <w:p w14:paraId="505C3F56" w14:textId="77777777" w:rsidR="0008481B" w:rsidRPr="0008481B" w:rsidRDefault="0008481B" w:rsidP="00D35FB6">
      <w:pPr>
        <w:spacing w:line="400" w:lineRule="exact"/>
        <w:rPr>
          <w:rFonts w:eastAsia="黑体"/>
          <w:sz w:val="32"/>
          <w:szCs w:val="32"/>
        </w:rPr>
      </w:pPr>
    </w:p>
    <w:p w14:paraId="4D8AA1BF" w14:textId="77777777" w:rsidR="001A20F4" w:rsidRPr="004A3D7D" w:rsidRDefault="006B6452" w:rsidP="00D35FB6">
      <w:pPr>
        <w:spacing w:line="400" w:lineRule="exact"/>
        <w:rPr>
          <w:rFonts w:eastAsia="黑体"/>
          <w:sz w:val="32"/>
          <w:szCs w:val="32"/>
        </w:rPr>
      </w:pPr>
      <w:r w:rsidRPr="004A3D7D">
        <w:rPr>
          <w:rFonts w:eastAsia="黑体"/>
          <w:sz w:val="32"/>
          <w:szCs w:val="32"/>
        </w:rPr>
        <w:t>三、课题预期成果</w:t>
      </w:r>
    </w:p>
    <w:p w14:paraId="5A6BF840" w14:textId="77777777" w:rsidR="001A20F4" w:rsidRPr="004A4E82" w:rsidRDefault="006B6452" w:rsidP="00D35FB6">
      <w:pPr>
        <w:spacing w:line="400" w:lineRule="exact"/>
        <w:rPr>
          <w:rFonts w:eastAsia="黑体"/>
          <w:sz w:val="30"/>
          <w:szCs w:val="30"/>
        </w:rPr>
      </w:pPr>
      <w:r w:rsidRPr="004A4E82">
        <w:rPr>
          <w:rFonts w:eastAsia="黑体"/>
          <w:sz w:val="30"/>
          <w:szCs w:val="30"/>
        </w:rPr>
        <w:t>（一）课题预期成果</w:t>
      </w:r>
    </w:p>
    <w:p w14:paraId="7B1F88B6" w14:textId="1C3C6E49" w:rsidR="001A20F4" w:rsidRPr="004A3D7D" w:rsidRDefault="006B6452" w:rsidP="00D35FB6">
      <w:pPr>
        <w:spacing w:line="400" w:lineRule="exact"/>
        <w:ind w:firstLine="420"/>
        <w:rPr>
          <w:sz w:val="24"/>
          <w:szCs w:val="24"/>
        </w:rPr>
      </w:pPr>
      <w:r w:rsidRPr="004A3D7D">
        <w:rPr>
          <w:sz w:val="24"/>
          <w:szCs w:val="24"/>
        </w:rPr>
        <w:t>本课题在完成之后预期</w:t>
      </w:r>
      <w:r w:rsidR="00503085">
        <w:rPr>
          <w:rFonts w:hint="eastAsia"/>
          <w:sz w:val="24"/>
          <w:szCs w:val="24"/>
        </w:rPr>
        <w:t>采用神经组合优化方法</w:t>
      </w:r>
      <w:r w:rsidRPr="004A3D7D">
        <w:rPr>
          <w:sz w:val="24"/>
          <w:szCs w:val="24"/>
        </w:rPr>
        <w:t>实现完成一个</w:t>
      </w:r>
      <w:r w:rsidR="009C1110" w:rsidRPr="004A3D7D">
        <w:rPr>
          <w:sz w:val="24"/>
          <w:szCs w:val="24"/>
        </w:rPr>
        <w:t>解决离线的</w:t>
      </w:r>
      <w:r w:rsidRPr="004A3D7D">
        <w:rPr>
          <w:sz w:val="24"/>
          <w:szCs w:val="24"/>
        </w:rPr>
        <w:t>边缘计算中服务功能链的</w:t>
      </w:r>
      <w:r w:rsidR="009C1110" w:rsidRPr="004A3D7D">
        <w:rPr>
          <w:sz w:val="24"/>
          <w:szCs w:val="24"/>
        </w:rPr>
        <w:t>部署</w:t>
      </w:r>
      <w:r w:rsidRPr="004A3D7D">
        <w:rPr>
          <w:sz w:val="24"/>
          <w:szCs w:val="24"/>
        </w:rPr>
        <w:t>策略</w:t>
      </w:r>
      <w:r w:rsidR="009C1110" w:rsidRPr="004A3D7D">
        <w:rPr>
          <w:sz w:val="24"/>
          <w:szCs w:val="24"/>
        </w:rPr>
        <w:t>的算法</w:t>
      </w:r>
      <w:r w:rsidRPr="004A3D7D">
        <w:rPr>
          <w:sz w:val="24"/>
          <w:szCs w:val="24"/>
        </w:rPr>
        <w:t>，</w:t>
      </w:r>
      <w:r w:rsidR="009C1110" w:rsidRPr="004A3D7D">
        <w:rPr>
          <w:sz w:val="24"/>
          <w:szCs w:val="24"/>
        </w:rPr>
        <w:t>并能比当前大量文献所采用的</w:t>
      </w:r>
      <w:r w:rsidR="00F50EE6" w:rsidRPr="004A3D7D">
        <w:rPr>
          <w:sz w:val="24"/>
          <w:szCs w:val="24"/>
        </w:rPr>
        <w:t>启发式，元启发式算法有更好的效果。</w:t>
      </w:r>
    </w:p>
    <w:p w14:paraId="03CCA9AE" w14:textId="77777777" w:rsidR="001A20F4" w:rsidRPr="004A3D7D" w:rsidRDefault="006B6452" w:rsidP="00D35FB6">
      <w:pPr>
        <w:spacing w:line="400" w:lineRule="exact"/>
        <w:rPr>
          <w:rFonts w:eastAsia="黑体"/>
          <w:sz w:val="30"/>
          <w:szCs w:val="30"/>
        </w:rPr>
      </w:pPr>
      <w:r w:rsidRPr="004A3D7D">
        <w:rPr>
          <w:rFonts w:eastAsia="黑体"/>
          <w:sz w:val="30"/>
          <w:szCs w:val="30"/>
        </w:rPr>
        <w:t>（二）课题预期特色</w:t>
      </w:r>
    </w:p>
    <w:p w14:paraId="099345CF" w14:textId="3C11B855" w:rsidR="00BC1056" w:rsidRDefault="006B6452" w:rsidP="00D35FB6">
      <w:pPr>
        <w:spacing w:line="400" w:lineRule="exact"/>
        <w:ind w:firstLine="420"/>
        <w:rPr>
          <w:sz w:val="24"/>
          <w:szCs w:val="24"/>
        </w:rPr>
      </w:pPr>
      <w:r w:rsidRPr="004A3D7D">
        <w:rPr>
          <w:sz w:val="24"/>
          <w:szCs w:val="24"/>
        </w:rPr>
        <w:t xml:space="preserve">1. </w:t>
      </w:r>
      <w:r w:rsidR="00503085">
        <w:rPr>
          <w:rFonts w:hint="eastAsia"/>
          <w:sz w:val="24"/>
          <w:szCs w:val="24"/>
        </w:rPr>
        <w:t>实现</w:t>
      </w:r>
      <w:r w:rsidR="00B1621F">
        <w:rPr>
          <w:rFonts w:hint="eastAsia"/>
          <w:sz w:val="24"/>
          <w:szCs w:val="24"/>
        </w:rPr>
        <w:t>强化学习与序列到序列模型</w:t>
      </w:r>
      <w:r w:rsidR="00AA0D0B">
        <w:rPr>
          <w:rFonts w:hint="eastAsia"/>
          <w:sz w:val="24"/>
          <w:szCs w:val="24"/>
        </w:rPr>
        <w:t>相结</w:t>
      </w:r>
      <w:r w:rsidR="00B1621F">
        <w:rPr>
          <w:rFonts w:hint="eastAsia"/>
          <w:sz w:val="24"/>
          <w:szCs w:val="24"/>
        </w:rPr>
        <w:t>合的</w:t>
      </w:r>
      <w:r w:rsidR="00503085">
        <w:rPr>
          <w:rFonts w:hint="eastAsia"/>
          <w:sz w:val="24"/>
          <w:szCs w:val="24"/>
        </w:rPr>
        <w:t>算法，并</w:t>
      </w:r>
      <w:r w:rsidRPr="004A3D7D">
        <w:rPr>
          <w:sz w:val="24"/>
          <w:szCs w:val="24"/>
        </w:rPr>
        <w:t>能够</w:t>
      </w:r>
      <w:r w:rsidR="002D5F57" w:rsidRPr="004A3D7D">
        <w:rPr>
          <w:sz w:val="24"/>
          <w:szCs w:val="24"/>
        </w:rPr>
        <w:t>通过算法解决</w:t>
      </w:r>
      <w:r w:rsidR="002D5F57" w:rsidRPr="004A3D7D">
        <w:rPr>
          <w:sz w:val="24"/>
          <w:szCs w:val="24"/>
        </w:rPr>
        <w:t>VNF-FGE</w:t>
      </w:r>
      <w:r w:rsidR="002D5F57" w:rsidRPr="004A3D7D">
        <w:rPr>
          <w:sz w:val="24"/>
          <w:szCs w:val="24"/>
        </w:rPr>
        <w:t>问题</w:t>
      </w:r>
    </w:p>
    <w:p w14:paraId="78BDB085" w14:textId="09C7E504" w:rsidR="001A20F4" w:rsidRPr="00351270" w:rsidRDefault="00BC1056" w:rsidP="00351270">
      <w:pPr>
        <w:spacing w:line="400" w:lineRule="exact"/>
        <w:ind w:firstLine="420"/>
        <w:rPr>
          <w:sz w:val="24"/>
          <w:szCs w:val="24"/>
        </w:rPr>
      </w:pPr>
      <w:r>
        <w:rPr>
          <w:sz w:val="24"/>
          <w:szCs w:val="24"/>
        </w:rPr>
        <w:t xml:space="preserve">2. </w:t>
      </w:r>
      <w:r w:rsidR="00F24AC6">
        <w:rPr>
          <w:rFonts w:hint="eastAsia"/>
          <w:sz w:val="24"/>
          <w:szCs w:val="24"/>
        </w:rPr>
        <w:t>算法</w:t>
      </w:r>
      <w:r>
        <w:rPr>
          <w:rFonts w:hint="eastAsia"/>
          <w:sz w:val="24"/>
          <w:szCs w:val="24"/>
        </w:rPr>
        <w:t>在</w:t>
      </w:r>
      <w:r w:rsidR="00F24AC6">
        <w:rPr>
          <w:rFonts w:hint="eastAsia"/>
          <w:sz w:val="24"/>
          <w:szCs w:val="24"/>
        </w:rPr>
        <w:t>考虑</w:t>
      </w:r>
      <w:r>
        <w:rPr>
          <w:rFonts w:hint="eastAsia"/>
          <w:sz w:val="24"/>
          <w:szCs w:val="24"/>
        </w:rPr>
        <w:t>底层网络资源约束下能够</w:t>
      </w:r>
      <w:r w:rsidR="00F30274">
        <w:rPr>
          <w:rFonts w:hint="eastAsia"/>
          <w:sz w:val="24"/>
          <w:szCs w:val="24"/>
        </w:rPr>
        <w:t>寻找合适</w:t>
      </w:r>
      <w:r w:rsidR="009C1110" w:rsidRPr="004A3D7D">
        <w:rPr>
          <w:sz w:val="24"/>
          <w:szCs w:val="24"/>
        </w:rPr>
        <w:t>的放置策略</w:t>
      </w:r>
      <w:r w:rsidR="008D33FD">
        <w:rPr>
          <w:rFonts w:hint="eastAsia"/>
          <w:sz w:val="24"/>
          <w:szCs w:val="24"/>
        </w:rPr>
        <w:t>，同时在网络占用率较高</w:t>
      </w:r>
      <w:r w:rsidR="003B2387">
        <w:rPr>
          <w:rFonts w:hint="eastAsia"/>
          <w:sz w:val="24"/>
          <w:szCs w:val="24"/>
        </w:rPr>
        <w:t>，无法完全遵守约束</w:t>
      </w:r>
      <w:r w:rsidR="008D33FD">
        <w:rPr>
          <w:rFonts w:hint="eastAsia"/>
          <w:sz w:val="24"/>
          <w:szCs w:val="24"/>
        </w:rPr>
        <w:t>时也能得到</w:t>
      </w:r>
      <w:r w:rsidR="008D33FD" w:rsidRPr="004A3D7D">
        <w:rPr>
          <w:sz w:val="24"/>
          <w:szCs w:val="24"/>
        </w:rPr>
        <w:t>较优的放置策略</w:t>
      </w:r>
    </w:p>
    <w:p w14:paraId="2029C4F8" w14:textId="77777777" w:rsidR="001A20F4" w:rsidRPr="004A3D7D" w:rsidRDefault="001A20F4" w:rsidP="00D35FB6">
      <w:pPr>
        <w:spacing w:line="400" w:lineRule="exact"/>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520"/>
        <w:gridCol w:w="4680"/>
      </w:tblGrid>
      <w:tr w:rsidR="001A20F4" w:rsidRPr="004A3D7D" w14:paraId="3A722753" w14:textId="77777777">
        <w:trPr>
          <w:trHeight w:val="486"/>
        </w:trPr>
        <w:tc>
          <w:tcPr>
            <w:tcW w:w="8280" w:type="dxa"/>
            <w:gridSpan w:val="3"/>
            <w:tcBorders>
              <w:top w:val="nil"/>
              <w:left w:val="nil"/>
              <w:bottom w:val="single" w:sz="4" w:space="0" w:color="auto"/>
              <w:right w:val="nil"/>
            </w:tcBorders>
            <w:vAlign w:val="center"/>
          </w:tcPr>
          <w:p w14:paraId="7D76323C" w14:textId="77777777" w:rsidR="001A20F4" w:rsidRPr="004A3D7D" w:rsidRDefault="006B6452" w:rsidP="00D35FB6">
            <w:pPr>
              <w:spacing w:line="400" w:lineRule="exact"/>
              <w:rPr>
                <w:rFonts w:eastAsia="黑体"/>
                <w:sz w:val="32"/>
                <w:szCs w:val="32"/>
              </w:rPr>
            </w:pPr>
            <w:r w:rsidRPr="004A3D7D">
              <w:rPr>
                <w:rFonts w:eastAsia="黑体"/>
                <w:sz w:val="32"/>
                <w:szCs w:val="32"/>
              </w:rPr>
              <w:t>四、进度计划</w:t>
            </w:r>
          </w:p>
        </w:tc>
      </w:tr>
      <w:tr w:rsidR="001A20F4" w:rsidRPr="004A3D7D" w14:paraId="109004DC" w14:textId="77777777">
        <w:trPr>
          <w:trHeight w:val="486"/>
        </w:trPr>
        <w:tc>
          <w:tcPr>
            <w:tcW w:w="1080" w:type="dxa"/>
            <w:tcBorders>
              <w:top w:val="single" w:sz="4" w:space="0" w:color="auto"/>
              <w:left w:val="single" w:sz="4" w:space="0" w:color="auto"/>
              <w:bottom w:val="single" w:sz="4" w:space="0" w:color="auto"/>
              <w:right w:val="single" w:sz="4" w:space="0" w:color="auto"/>
            </w:tcBorders>
            <w:vAlign w:val="center"/>
          </w:tcPr>
          <w:p w14:paraId="485B7AFC" w14:textId="77777777" w:rsidR="001A20F4" w:rsidRPr="004A3D7D" w:rsidRDefault="006B6452" w:rsidP="00D35FB6">
            <w:pPr>
              <w:spacing w:line="400" w:lineRule="exact"/>
              <w:ind w:leftChars="50" w:left="105" w:rightChars="50" w:right="105"/>
              <w:jc w:val="center"/>
              <w:rPr>
                <w:sz w:val="24"/>
                <w:szCs w:val="24"/>
              </w:rPr>
            </w:pPr>
            <w:r w:rsidRPr="004A3D7D">
              <w:rPr>
                <w:sz w:val="24"/>
                <w:szCs w:val="24"/>
              </w:rPr>
              <w:t>序号</w:t>
            </w:r>
          </w:p>
        </w:tc>
        <w:tc>
          <w:tcPr>
            <w:tcW w:w="2520" w:type="dxa"/>
            <w:tcBorders>
              <w:top w:val="single" w:sz="4" w:space="0" w:color="auto"/>
              <w:left w:val="nil"/>
              <w:bottom w:val="single" w:sz="4" w:space="0" w:color="auto"/>
              <w:right w:val="single" w:sz="4" w:space="0" w:color="auto"/>
            </w:tcBorders>
            <w:vAlign w:val="center"/>
          </w:tcPr>
          <w:p w14:paraId="7889FB99" w14:textId="77777777" w:rsidR="001A20F4" w:rsidRPr="004A3D7D" w:rsidRDefault="006B6452" w:rsidP="00D35FB6">
            <w:pPr>
              <w:spacing w:line="400" w:lineRule="exact"/>
              <w:ind w:rightChars="50" w:right="105"/>
              <w:jc w:val="center"/>
              <w:rPr>
                <w:sz w:val="24"/>
                <w:szCs w:val="24"/>
              </w:rPr>
            </w:pPr>
            <w:proofErr w:type="gramStart"/>
            <w:r w:rsidRPr="004A3D7D">
              <w:rPr>
                <w:sz w:val="24"/>
                <w:szCs w:val="24"/>
              </w:rPr>
              <w:t>起止周</w:t>
            </w:r>
            <w:proofErr w:type="gramEnd"/>
            <w:r w:rsidRPr="004A3D7D">
              <w:rPr>
                <w:sz w:val="24"/>
                <w:szCs w:val="24"/>
              </w:rPr>
              <w:t>次</w:t>
            </w:r>
          </w:p>
        </w:tc>
        <w:tc>
          <w:tcPr>
            <w:tcW w:w="4680" w:type="dxa"/>
            <w:tcBorders>
              <w:top w:val="single" w:sz="4" w:space="0" w:color="auto"/>
              <w:left w:val="nil"/>
              <w:bottom w:val="single" w:sz="4" w:space="0" w:color="auto"/>
              <w:right w:val="single" w:sz="4" w:space="0" w:color="auto"/>
            </w:tcBorders>
            <w:vAlign w:val="center"/>
          </w:tcPr>
          <w:p w14:paraId="6086058E" w14:textId="77777777" w:rsidR="001A20F4" w:rsidRPr="004A3D7D" w:rsidRDefault="006B6452" w:rsidP="00D35FB6">
            <w:pPr>
              <w:spacing w:line="400" w:lineRule="exact"/>
              <w:ind w:rightChars="50" w:right="105"/>
              <w:jc w:val="center"/>
              <w:rPr>
                <w:sz w:val="24"/>
                <w:szCs w:val="24"/>
              </w:rPr>
            </w:pPr>
            <w:r w:rsidRPr="004A3D7D">
              <w:rPr>
                <w:sz w:val="24"/>
                <w:szCs w:val="24"/>
              </w:rPr>
              <w:t>工</w:t>
            </w:r>
            <w:r w:rsidRPr="004A3D7D">
              <w:rPr>
                <w:sz w:val="24"/>
                <w:szCs w:val="24"/>
              </w:rPr>
              <w:t xml:space="preserve">  </w:t>
            </w:r>
            <w:r w:rsidRPr="004A3D7D">
              <w:rPr>
                <w:sz w:val="24"/>
                <w:szCs w:val="24"/>
              </w:rPr>
              <w:t>作</w:t>
            </w:r>
            <w:r w:rsidRPr="004A3D7D">
              <w:rPr>
                <w:sz w:val="24"/>
                <w:szCs w:val="24"/>
              </w:rPr>
              <w:t xml:space="preserve">  </w:t>
            </w:r>
            <w:r w:rsidRPr="004A3D7D">
              <w:rPr>
                <w:sz w:val="24"/>
                <w:szCs w:val="24"/>
              </w:rPr>
              <w:t>内</w:t>
            </w:r>
            <w:r w:rsidRPr="004A3D7D">
              <w:rPr>
                <w:sz w:val="24"/>
                <w:szCs w:val="24"/>
              </w:rPr>
              <w:t xml:space="preserve">  </w:t>
            </w:r>
            <w:r w:rsidRPr="004A3D7D">
              <w:rPr>
                <w:sz w:val="24"/>
                <w:szCs w:val="24"/>
              </w:rPr>
              <w:t>容</w:t>
            </w:r>
          </w:p>
        </w:tc>
      </w:tr>
      <w:tr w:rsidR="001A20F4" w:rsidRPr="004A3D7D" w14:paraId="2B12171E" w14:textId="77777777">
        <w:trPr>
          <w:trHeight w:val="486"/>
        </w:trPr>
        <w:tc>
          <w:tcPr>
            <w:tcW w:w="1080" w:type="dxa"/>
            <w:tcBorders>
              <w:top w:val="single" w:sz="4" w:space="0" w:color="auto"/>
              <w:left w:val="single" w:sz="4" w:space="0" w:color="auto"/>
              <w:bottom w:val="single" w:sz="4" w:space="0" w:color="auto"/>
              <w:right w:val="single" w:sz="4" w:space="0" w:color="auto"/>
            </w:tcBorders>
            <w:vAlign w:val="center"/>
          </w:tcPr>
          <w:p w14:paraId="00173176" w14:textId="77777777" w:rsidR="001A20F4" w:rsidRPr="004A3D7D" w:rsidRDefault="006B6452" w:rsidP="00D35FB6">
            <w:pPr>
              <w:spacing w:line="400" w:lineRule="exact"/>
              <w:ind w:rightChars="50" w:right="105"/>
              <w:jc w:val="center"/>
              <w:rPr>
                <w:sz w:val="24"/>
                <w:szCs w:val="24"/>
              </w:rPr>
            </w:pPr>
            <w:r w:rsidRPr="004A3D7D">
              <w:rPr>
                <w:sz w:val="24"/>
                <w:szCs w:val="24"/>
              </w:rPr>
              <w:t>1</w:t>
            </w:r>
          </w:p>
        </w:tc>
        <w:tc>
          <w:tcPr>
            <w:tcW w:w="2520" w:type="dxa"/>
            <w:tcBorders>
              <w:top w:val="single" w:sz="4" w:space="0" w:color="auto"/>
              <w:left w:val="nil"/>
              <w:bottom w:val="single" w:sz="4" w:space="0" w:color="auto"/>
              <w:right w:val="single" w:sz="4" w:space="0" w:color="auto"/>
            </w:tcBorders>
            <w:vAlign w:val="center"/>
          </w:tcPr>
          <w:p w14:paraId="14D11E90" w14:textId="62584109" w:rsidR="001A20F4" w:rsidRPr="004A3D7D" w:rsidRDefault="006B6452" w:rsidP="00D35FB6">
            <w:pPr>
              <w:spacing w:line="400" w:lineRule="exact"/>
              <w:ind w:rightChars="50" w:right="105"/>
              <w:jc w:val="center"/>
              <w:rPr>
                <w:sz w:val="24"/>
                <w:szCs w:val="24"/>
              </w:rPr>
            </w:pPr>
            <w:r w:rsidRPr="004A3D7D">
              <w:rPr>
                <w:sz w:val="24"/>
                <w:szCs w:val="24"/>
              </w:rPr>
              <w:t>1</w:t>
            </w:r>
            <w:r w:rsidR="007D11B1" w:rsidRPr="004A3D7D">
              <w:rPr>
                <w:sz w:val="24"/>
                <w:szCs w:val="24"/>
              </w:rPr>
              <w:t>2</w:t>
            </w:r>
            <w:r w:rsidRPr="004A3D7D">
              <w:rPr>
                <w:sz w:val="24"/>
                <w:szCs w:val="24"/>
              </w:rPr>
              <w:t>周至</w:t>
            </w:r>
            <w:r w:rsidRPr="004A3D7D">
              <w:rPr>
                <w:sz w:val="24"/>
                <w:szCs w:val="24"/>
              </w:rPr>
              <w:t xml:space="preserve"> </w:t>
            </w:r>
            <w:r w:rsidR="007D11B1" w:rsidRPr="004A3D7D">
              <w:rPr>
                <w:sz w:val="24"/>
                <w:szCs w:val="24"/>
              </w:rPr>
              <w:t>19</w:t>
            </w:r>
            <w:r w:rsidRPr="004A3D7D">
              <w:rPr>
                <w:sz w:val="24"/>
                <w:szCs w:val="24"/>
              </w:rPr>
              <w:t>周</w:t>
            </w:r>
          </w:p>
        </w:tc>
        <w:tc>
          <w:tcPr>
            <w:tcW w:w="4680" w:type="dxa"/>
            <w:tcBorders>
              <w:top w:val="single" w:sz="4" w:space="0" w:color="auto"/>
              <w:left w:val="nil"/>
              <w:bottom w:val="single" w:sz="4" w:space="0" w:color="auto"/>
              <w:right w:val="single" w:sz="4" w:space="0" w:color="auto"/>
            </w:tcBorders>
            <w:vAlign w:val="center"/>
          </w:tcPr>
          <w:p w14:paraId="358E319D" w14:textId="0B1F29EB" w:rsidR="001A20F4" w:rsidRPr="004A3D7D" w:rsidRDefault="006B6452" w:rsidP="00D35FB6">
            <w:pPr>
              <w:spacing w:line="400" w:lineRule="exact"/>
              <w:ind w:rightChars="50" w:right="105"/>
              <w:jc w:val="center"/>
              <w:rPr>
                <w:sz w:val="24"/>
                <w:szCs w:val="24"/>
              </w:rPr>
            </w:pPr>
            <w:r w:rsidRPr="004A3D7D">
              <w:rPr>
                <w:sz w:val="24"/>
                <w:szCs w:val="24"/>
              </w:rPr>
              <w:t>完成开题和</w:t>
            </w:r>
            <w:r w:rsidR="007D11B1" w:rsidRPr="004A3D7D">
              <w:rPr>
                <w:sz w:val="24"/>
                <w:szCs w:val="24"/>
              </w:rPr>
              <w:t>相关</w:t>
            </w:r>
            <w:r w:rsidRPr="004A3D7D">
              <w:rPr>
                <w:sz w:val="24"/>
                <w:szCs w:val="24"/>
              </w:rPr>
              <w:t>算法熟悉</w:t>
            </w:r>
          </w:p>
        </w:tc>
      </w:tr>
      <w:tr w:rsidR="001A20F4" w:rsidRPr="004A3D7D" w14:paraId="08764432" w14:textId="77777777">
        <w:trPr>
          <w:trHeight w:val="486"/>
        </w:trPr>
        <w:tc>
          <w:tcPr>
            <w:tcW w:w="1080" w:type="dxa"/>
            <w:tcBorders>
              <w:top w:val="single" w:sz="4" w:space="0" w:color="auto"/>
              <w:left w:val="single" w:sz="4" w:space="0" w:color="auto"/>
              <w:bottom w:val="single" w:sz="4" w:space="0" w:color="auto"/>
              <w:right w:val="single" w:sz="4" w:space="0" w:color="auto"/>
            </w:tcBorders>
            <w:vAlign w:val="center"/>
          </w:tcPr>
          <w:p w14:paraId="700D9B4F" w14:textId="77777777" w:rsidR="001A20F4" w:rsidRPr="004A3D7D" w:rsidRDefault="006B6452" w:rsidP="00D35FB6">
            <w:pPr>
              <w:spacing w:line="400" w:lineRule="exact"/>
              <w:ind w:rightChars="50" w:right="105"/>
              <w:jc w:val="center"/>
              <w:rPr>
                <w:sz w:val="24"/>
                <w:szCs w:val="24"/>
              </w:rPr>
            </w:pPr>
            <w:r w:rsidRPr="004A3D7D">
              <w:rPr>
                <w:sz w:val="24"/>
                <w:szCs w:val="24"/>
              </w:rPr>
              <w:t>2</w:t>
            </w:r>
          </w:p>
        </w:tc>
        <w:tc>
          <w:tcPr>
            <w:tcW w:w="2520" w:type="dxa"/>
            <w:tcBorders>
              <w:top w:val="single" w:sz="4" w:space="0" w:color="auto"/>
              <w:left w:val="nil"/>
              <w:bottom w:val="single" w:sz="4" w:space="0" w:color="auto"/>
              <w:right w:val="single" w:sz="4" w:space="0" w:color="auto"/>
            </w:tcBorders>
            <w:vAlign w:val="center"/>
          </w:tcPr>
          <w:p w14:paraId="550C157E" w14:textId="00233584" w:rsidR="001A20F4" w:rsidRPr="004A3D7D" w:rsidRDefault="007D11B1" w:rsidP="00D35FB6">
            <w:pPr>
              <w:spacing w:line="400" w:lineRule="exact"/>
              <w:ind w:rightChars="50" w:right="105"/>
              <w:jc w:val="center"/>
              <w:rPr>
                <w:sz w:val="24"/>
                <w:szCs w:val="24"/>
              </w:rPr>
            </w:pPr>
            <w:r w:rsidRPr="004A3D7D">
              <w:rPr>
                <w:sz w:val="24"/>
                <w:szCs w:val="24"/>
              </w:rPr>
              <w:t>1</w:t>
            </w:r>
            <w:r w:rsidR="006B6452" w:rsidRPr="004A3D7D">
              <w:rPr>
                <w:sz w:val="24"/>
                <w:szCs w:val="24"/>
              </w:rPr>
              <w:t>周至</w:t>
            </w:r>
            <w:r w:rsidR="006B6452" w:rsidRPr="004A3D7D">
              <w:rPr>
                <w:sz w:val="24"/>
                <w:szCs w:val="24"/>
              </w:rPr>
              <w:t xml:space="preserve"> </w:t>
            </w:r>
            <w:r w:rsidRPr="004A3D7D">
              <w:rPr>
                <w:sz w:val="24"/>
                <w:szCs w:val="24"/>
              </w:rPr>
              <w:t>5</w:t>
            </w:r>
            <w:r w:rsidR="006B6452" w:rsidRPr="004A3D7D">
              <w:rPr>
                <w:sz w:val="24"/>
                <w:szCs w:val="24"/>
              </w:rPr>
              <w:t xml:space="preserve"> </w:t>
            </w:r>
            <w:r w:rsidR="006B6452" w:rsidRPr="004A3D7D">
              <w:rPr>
                <w:sz w:val="24"/>
                <w:szCs w:val="24"/>
              </w:rPr>
              <w:t>周</w:t>
            </w:r>
          </w:p>
        </w:tc>
        <w:tc>
          <w:tcPr>
            <w:tcW w:w="4680" w:type="dxa"/>
            <w:tcBorders>
              <w:top w:val="single" w:sz="4" w:space="0" w:color="auto"/>
              <w:left w:val="nil"/>
              <w:bottom w:val="single" w:sz="4" w:space="0" w:color="auto"/>
              <w:right w:val="single" w:sz="4" w:space="0" w:color="auto"/>
            </w:tcBorders>
            <w:vAlign w:val="center"/>
          </w:tcPr>
          <w:p w14:paraId="4BA15CE9" w14:textId="3AF38481" w:rsidR="001A20F4" w:rsidRPr="004A3D7D" w:rsidRDefault="006B6452" w:rsidP="00D35FB6">
            <w:pPr>
              <w:spacing w:line="400" w:lineRule="exact"/>
              <w:ind w:rightChars="50" w:right="105"/>
              <w:jc w:val="center"/>
              <w:rPr>
                <w:sz w:val="24"/>
                <w:szCs w:val="24"/>
              </w:rPr>
            </w:pPr>
            <w:r w:rsidRPr="004A3D7D">
              <w:rPr>
                <w:sz w:val="24"/>
                <w:szCs w:val="24"/>
              </w:rPr>
              <w:t>完成算法实现</w:t>
            </w:r>
          </w:p>
        </w:tc>
      </w:tr>
      <w:tr w:rsidR="001A20F4" w:rsidRPr="004A3D7D" w14:paraId="531109FA" w14:textId="77777777">
        <w:trPr>
          <w:trHeight w:val="486"/>
        </w:trPr>
        <w:tc>
          <w:tcPr>
            <w:tcW w:w="1080" w:type="dxa"/>
            <w:tcBorders>
              <w:top w:val="single" w:sz="4" w:space="0" w:color="auto"/>
              <w:left w:val="single" w:sz="4" w:space="0" w:color="auto"/>
              <w:bottom w:val="single" w:sz="4" w:space="0" w:color="auto"/>
              <w:right w:val="single" w:sz="4" w:space="0" w:color="auto"/>
            </w:tcBorders>
            <w:vAlign w:val="center"/>
          </w:tcPr>
          <w:p w14:paraId="3C22D4B5" w14:textId="0D1A671F" w:rsidR="001A20F4" w:rsidRPr="004A3D7D" w:rsidRDefault="00973263" w:rsidP="00D35FB6">
            <w:pPr>
              <w:spacing w:line="400" w:lineRule="exact"/>
              <w:ind w:rightChars="50" w:right="105"/>
              <w:jc w:val="center"/>
              <w:rPr>
                <w:sz w:val="24"/>
                <w:szCs w:val="24"/>
              </w:rPr>
            </w:pPr>
            <w:r w:rsidRPr="004A3D7D">
              <w:rPr>
                <w:sz w:val="24"/>
                <w:szCs w:val="24"/>
              </w:rPr>
              <w:t>3</w:t>
            </w:r>
          </w:p>
        </w:tc>
        <w:tc>
          <w:tcPr>
            <w:tcW w:w="2520" w:type="dxa"/>
            <w:tcBorders>
              <w:top w:val="single" w:sz="4" w:space="0" w:color="auto"/>
              <w:left w:val="nil"/>
              <w:bottom w:val="single" w:sz="4" w:space="0" w:color="auto"/>
              <w:right w:val="single" w:sz="4" w:space="0" w:color="auto"/>
            </w:tcBorders>
            <w:vAlign w:val="center"/>
          </w:tcPr>
          <w:p w14:paraId="1F46F37B" w14:textId="7CD690F1" w:rsidR="001A20F4" w:rsidRPr="004A3D7D" w:rsidRDefault="007D11B1" w:rsidP="00D35FB6">
            <w:pPr>
              <w:spacing w:line="400" w:lineRule="exact"/>
              <w:ind w:rightChars="50" w:right="105"/>
              <w:jc w:val="center"/>
              <w:rPr>
                <w:sz w:val="24"/>
                <w:szCs w:val="24"/>
              </w:rPr>
            </w:pPr>
            <w:r w:rsidRPr="004A3D7D">
              <w:rPr>
                <w:sz w:val="24"/>
                <w:szCs w:val="24"/>
              </w:rPr>
              <w:t>6</w:t>
            </w:r>
            <w:r w:rsidRPr="004A3D7D">
              <w:rPr>
                <w:sz w:val="24"/>
                <w:szCs w:val="24"/>
              </w:rPr>
              <w:t>周至</w:t>
            </w:r>
            <w:r w:rsidRPr="004A3D7D">
              <w:rPr>
                <w:sz w:val="24"/>
                <w:szCs w:val="24"/>
              </w:rPr>
              <w:t>8</w:t>
            </w:r>
            <w:r w:rsidRPr="004A3D7D">
              <w:rPr>
                <w:sz w:val="24"/>
                <w:szCs w:val="24"/>
              </w:rPr>
              <w:t>周</w:t>
            </w:r>
          </w:p>
        </w:tc>
        <w:tc>
          <w:tcPr>
            <w:tcW w:w="4680" w:type="dxa"/>
            <w:tcBorders>
              <w:top w:val="single" w:sz="4" w:space="0" w:color="auto"/>
              <w:left w:val="nil"/>
              <w:bottom w:val="single" w:sz="4" w:space="0" w:color="auto"/>
              <w:right w:val="single" w:sz="4" w:space="0" w:color="auto"/>
            </w:tcBorders>
            <w:vAlign w:val="center"/>
          </w:tcPr>
          <w:p w14:paraId="7FF77359" w14:textId="6ECC8B59" w:rsidR="001A20F4" w:rsidRPr="004A3D7D" w:rsidRDefault="006B6452" w:rsidP="00D35FB6">
            <w:pPr>
              <w:spacing w:line="400" w:lineRule="exact"/>
              <w:jc w:val="center"/>
              <w:rPr>
                <w:sz w:val="24"/>
                <w:szCs w:val="24"/>
              </w:rPr>
            </w:pPr>
            <w:r w:rsidRPr="004A3D7D">
              <w:rPr>
                <w:sz w:val="24"/>
                <w:szCs w:val="24"/>
              </w:rPr>
              <w:t>完成边缘计算中服务功能链的</w:t>
            </w:r>
            <w:r w:rsidR="006E7F8F">
              <w:rPr>
                <w:rFonts w:hint="eastAsia"/>
                <w:sz w:val="24"/>
                <w:szCs w:val="24"/>
              </w:rPr>
              <w:t>放置</w:t>
            </w:r>
            <w:r w:rsidRPr="004A3D7D">
              <w:rPr>
                <w:sz w:val="24"/>
                <w:szCs w:val="24"/>
              </w:rPr>
              <w:t>实验</w:t>
            </w:r>
          </w:p>
        </w:tc>
      </w:tr>
      <w:tr w:rsidR="001A20F4" w:rsidRPr="004A3D7D" w14:paraId="666C97B7" w14:textId="77777777">
        <w:trPr>
          <w:trHeight w:val="407"/>
        </w:trPr>
        <w:tc>
          <w:tcPr>
            <w:tcW w:w="1080" w:type="dxa"/>
            <w:tcBorders>
              <w:top w:val="single" w:sz="4" w:space="0" w:color="auto"/>
              <w:left w:val="single" w:sz="4" w:space="0" w:color="auto"/>
              <w:bottom w:val="single" w:sz="4" w:space="0" w:color="auto"/>
              <w:right w:val="single" w:sz="4" w:space="0" w:color="auto"/>
            </w:tcBorders>
            <w:vAlign w:val="center"/>
          </w:tcPr>
          <w:p w14:paraId="4FB8A458" w14:textId="2754186A" w:rsidR="001A20F4" w:rsidRPr="004A3D7D" w:rsidRDefault="00973263" w:rsidP="00D35FB6">
            <w:pPr>
              <w:spacing w:line="400" w:lineRule="exact"/>
              <w:ind w:rightChars="50" w:right="105"/>
              <w:jc w:val="center"/>
              <w:rPr>
                <w:sz w:val="24"/>
                <w:szCs w:val="24"/>
              </w:rPr>
            </w:pPr>
            <w:r w:rsidRPr="004A3D7D">
              <w:rPr>
                <w:sz w:val="24"/>
                <w:szCs w:val="24"/>
              </w:rPr>
              <w:t>4</w:t>
            </w:r>
          </w:p>
        </w:tc>
        <w:tc>
          <w:tcPr>
            <w:tcW w:w="2520" w:type="dxa"/>
            <w:tcBorders>
              <w:top w:val="single" w:sz="4" w:space="0" w:color="auto"/>
              <w:left w:val="nil"/>
              <w:bottom w:val="single" w:sz="4" w:space="0" w:color="auto"/>
              <w:right w:val="single" w:sz="4" w:space="0" w:color="auto"/>
            </w:tcBorders>
            <w:vAlign w:val="center"/>
          </w:tcPr>
          <w:p w14:paraId="7985ACB7" w14:textId="2B4D507F" w:rsidR="001A20F4" w:rsidRPr="004A3D7D" w:rsidRDefault="007D11B1" w:rsidP="00D35FB6">
            <w:pPr>
              <w:spacing w:line="400" w:lineRule="exact"/>
              <w:ind w:rightChars="50" w:right="105"/>
              <w:jc w:val="center"/>
              <w:rPr>
                <w:sz w:val="24"/>
                <w:szCs w:val="24"/>
              </w:rPr>
            </w:pPr>
            <w:r w:rsidRPr="004A3D7D">
              <w:rPr>
                <w:sz w:val="24"/>
                <w:szCs w:val="24"/>
              </w:rPr>
              <w:t>9</w:t>
            </w:r>
            <w:r w:rsidR="006B6452" w:rsidRPr="004A3D7D">
              <w:rPr>
                <w:sz w:val="24"/>
                <w:szCs w:val="24"/>
              </w:rPr>
              <w:t>周至</w:t>
            </w:r>
            <w:r w:rsidR="006B6452" w:rsidRPr="004A3D7D">
              <w:rPr>
                <w:sz w:val="24"/>
                <w:szCs w:val="24"/>
              </w:rPr>
              <w:t xml:space="preserve"> 11</w:t>
            </w:r>
            <w:r w:rsidR="006B6452" w:rsidRPr="004A3D7D">
              <w:rPr>
                <w:sz w:val="24"/>
                <w:szCs w:val="24"/>
              </w:rPr>
              <w:t>周</w:t>
            </w:r>
          </w:p>
        </w:tc>
        <w:tc>
          <w:tcPr>
            <w:tcW w:w="4680" w:type="dxa"/>
            <w:tcBorders>
              <w:top w:val="single" w:sz="4" w:space="0" w:color="auto"/>
              <w:left w:val="nil"/>
              <w:bottom w:val="single" w:sz="4" w:space="0" w:color="auto"/>
              <w:right w:val="single" w:sz="4" w:space="0" w:color="auto"/>
            </w:tcBorders>
            <w:vAlign w:val="center"/>
          </w:tcPr>
          <w:p w14:paraId="183FE623" w14:textId="77777777" w:rsidR="001A20F4" w:rsidRPr="004A3D7D" w:rsidRDefault="006B6452" w:rsidP="00D35FB6">
            <w:pPr>
              <w:spacing w:line="400" w:lineRule="exact"/>
              <w:jc w:val="center"/>
              <w:rPr>
                <w:sz w:val="24"/>
                <w:szCs w:val="24"/>
              </w:rPr>
            </w:pPr>
            <w:r w:rsidRPr="004A3D7D">
              <w:rPr>
                <w:sz w:val="24"/>
                <w:szCs w:val="24"/>
              </w:rPr>
              <w:t>对实验结果进行分析，对实验进行改进</w:t>
            </w:r>
          </w:p>
        </w:tc>
      </w:tr>
      <w:tr w:rsidR="001A20F4" w:rsidRPr="004A3D7D" w14:paraId="3E67B770" w14:textId="77777777">
        <w:trPr>
          <w:trHeight w:val="407"/>
        </w:trPr>
        <w:tc>
          <w:tcPr>
            <w:tcW w:w="1080" w:type="dxa"/>
            <w:tcBorders>
              <w:top w:val="single" w:sz="4" w:space="0" w:color="auto"/>
              <w:left w:val="single" w:sz="4" w:space="0" w:color="auto"/>
              <w:bottom w:val="single" w:sz="4" w:space="0" w:color="auto"/>
              <w:right w:val="single" w:sz="4" w:space="0" w:color="auto"/>
            </w:tcBorders>
            <w:vAlign w:val="center"/>
          </w:tcPr>
          <w:p w14:paraId="6F0540DD" w14:textId="171A4D0B" w:rsidR="001A20F4" w:rsidRPr="004A3D7D" w:rsidRDefault="00973263" w:rsidP="00D35FB6">
            <w:pPr>
              <w:spacing w:line="400" w:lineRule="exact"/>
              <w:ind w:rightChars="50" w:right="105"/>
              <w:jc w:val="center"/>
              <w:rPr>
                <w:sz w:val="24"/>
                <w:szCs w:val="24"/>
              </w:rPr>
            </w:pPr>
            <w:r w:rsidRPr="004A3D7D">
              <w:rPr>
                <w:sz w:val="24"/>
                <w:szCs w:val="24"/>
              </w:rPr>
              <w:t>5</w:t>
            </w:r>
          </w:p>
        </w:tc>
        <w:tc>
          <w:tcPr>
            <w:tcW w:w="2520" w:type="dxa"/>
            <w:tcBorders>
              <w:top w:val="single" w:sz="4" w:space="0" w:color="auto"/>
              <w:left w:val="nil"/>
              <w:bottom w:val="single" w:sz="4" w:space="0" w:color="auto"/>
              <w:right w:val="single" w:sz="4" w:space="0" w:color="auto"/>
            </w:tcBorders>
            <w:vAlign w:val="center"/>
          </w:tcPr>
          <w:p w14:paraId="37964204" w14:textId="00388D57" w:rsidR="001A20F4" w:rsidRPr="004A3D7D" w:rsidRDefault="006B6452" w:rsidP="00D35FB6">
            <w:pPr>
              <w:spacing w:line="400" w:lineRule="exact"/>
              <w:ind w:rightChars="50" w:right="105"/>
              <w:jc w:val="center"/>
              <w:rPr>
                <w:sz w:val="24"/>
                <w:szCs w:val="24"/>
              </w:rPr>
            </w:pPr>
            <w:r w:rsidRPr="004A3D7D">
              <w:rPr>
                <w:sz w:val="24"/>
                <w:szCs w:val="24"/>
              </w:rPr>
              <w:t>12</w:t>
            </w:r>
            <w:r w:rsidRPr="004A3D7D">
              <w:rPr>
                <w:sz w:val="24"/>
                <w:szCs w:val="24"/>
              </w:rPr>
              <w:t>周至</w:t>
            </w:r>
            <w:r w:rsidRPr="004A3D7D">
              <w:rPr>
                <w:sz w:val="24"/>
                <w:szCs w:val="24"/>
              </w:rPr>
              <w:t xml:space="preserve"> 1</w:t>
            </w:r>
            <w:r w:rsidR="007D11B1" w:rsidRPr="004A3D7D">
              <w:rPr>
                <w:sz w:val="24"/>
                <w:szCs w:val="24"/>
              </w:rPr>
              <w:t>4</w:t>
            </w:r>
            <w:r w:rsidRPr="004A3D7D">
              <w:rPr>
                <w:sz w:val="24"/>
                <w:szCs w:val="24"/>
              </w:rPr>
              <w:t>周</w:t>
            </w:r>
          </w:p>
        </w:tc>
        <w:tc>
          <w:tcPr>
            <w:tcW w:w="4680" w:type="dxa"/>
            <w:tcBorders>
              <w:top w:val="single" w:sz="4" w:space="0" w:color="auto"/>
              <w:left w:val="nil"/>
              <w:bottom w:val="single" w:sz="4" w:space="0" w:color="auto"/>
              <w:right w:val="single" w:sz="4" w:space="0" w:color="auto"/>
            </w:tcBorders>
            <w:vAlign w:val="center"/>
          </w:tcPr>
          <w:p w14:paraId="1A6F644E" w14:textId="77777777" w:rsidR="001A20F4" w:rsidRPr="004A3D7D" w:rsidRDefault="006B6452" w:rsidP="00D35FB6">
            <w:pPr>
              <w:spacing w:line="400" w:lineRule="exact"/>
              <w:jc w:val="center"/>
              <w:rPr>
                <w:sz w:val="24"/>
                <w:szCs w:val="24"/>
              </w:rPr>
            </w:pPr>
            <w:r w:rsidRPr="004A3D7D">
              <w:rPr>
                <w:sz w:val="24"/>
                <w:szCs w:val="24"/>
              </w:rPr>
              <w:t>完成毕业设计，撰写并完善论文</w:t>
            </w:r>
          </w:p>
        </w:tc>
      </w:tr>
    </w:tbl>
    <w:p w14:paraId="2BF518E2"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74C85DBB" w14:textId="77777777" w:rsidR="001A20F4" w:rsidRPr="004A3D7D" w:rsidRDefault="001A20F4" w:rsidP="00D35FB6">
      <w:pPr>
        <w:spacing w:line="400" w:lineRule="exact"/>
        <w:rPr>
          <w:rFonts w:eastAsia="黑体"/>
          <w:sz w:val="28"/>
          <w:szCs w:val="28"/>
        </w:rPr>
      </w:pPr>
    </w:p>
    <w:p w14:paraId="45C0C1A6" w14:textId="21DC479B" w:rsidR="001A20F4" w:rsidRDefault="006B6452" w:rsidP="00D35FB6">
      <w:pPr>
        <w:spacing w:line="400" w:lineRule="exact"/>
        <w:rPr>
          <w:rFonts w:eastAsia="黑体"/>
          <w:sz w:val="28"/>
          <w:szCs w:val="28"/>
        </w:rPr>
      </w:pPr>
      <w:r w:rsidRPr="004A3D7D">
        <w:rPr>
          <w:rFonts w:eastAsia="黑体"/>
          <w:sz w:val="28"/>
          <w:szCs w:val="28"/>
        </w:rPr>
        <w:t>参考文献：</w:t>
      </w:r>
    </w:p>
    <w:p w14:paraId="126D71E0" w14:textId="77777777" w:rsidR="001C582F" w:rsidRDefault="001C582F" w:rsidP="002F14B0">
      <w:pPr>
        <w:spacing w:line="400" w:lineRule="exact"/>
      </w:pPr>
      <w:bookmarkStart w:id="0" w:name="_Hlk102223199"/>
      <w:r w:rsidRPr="001C582F">
        <w:rPr>
          <w:rFonts w:hint="eastAsia"/>
        </w:rPr>
        <w:t>[1]</w:t>
      </w:r>
      <w:r>
        <w:t xml:space="preserve">  </w:t>
      </w:r>
      <w:r w:rsidRPr="001C582F">
        <w:rPr>
          <w:rFonts w:hint="eastAsia"/>
        </w:rPr>
        <w:t>龚峰</w:t>
      </w:r>
      <w:r w:rsidRPr="001C582F">
        <w:rPr>
          <w:rFonts w:hint="eastAsia"/>
        </w:rPr>
        <w:t xml:space="preserve">, </w:t>
      </w:r>
      <w:proofErr w:type="gramStart"/>
      <w:r w:rsidRPr="001C582F">
        <w:rPr>
          <w:rFonts w:hint="eastAsia"/>
        </w:rPr>
        <w:t>程闻博</w:t>
      </w:r>
      <w:proofErr w:type="gramEnd"/>
      <w:r w:rsidRPr="001C582F">
        <w:rPr>
          <w:rFonts w:hint="eastAsia"/>
        </w:rPr>
        <w:t xml:space="preserve">. </w:t>
      </w:r>
      <w:r w:rsidRPr="001C582F">
        <w:rPr>
          <w:rFonts w:hint="eastAsia"/>
        </w:rPr>
        <w:t>网络功能虚拟化技术的发展现状与面临的挑战</w:t>
      </w:r>
      <w:r w:rsidRPr="001C582F">
        <w:rPr>
          <w:rFonts w:hint="eastAsia"/>
        </w:rPr>
        <w:t xml:space="preserve">[J]. </w:t>
      </w:r>
      <w:r w:rsidRPr="001C582F">
        <w:rPr>
          <w:rFonts w:hint="eastAsia"/>
        </w:rPr>
        <w:t>新型工业化</w:t>
      </w:r>
      <w:r w:rsidRPr="001C582F">
        <w:rPr>
          <w:rFonts w:hint="eastAsia"/>
        </w:rPr>
        <w:t>, 2018, 8(6):6.</w:t>
      </w:r>
      <w:r w:rsidRPr="001C582F">
        <w:t xml:space="preserve"> </w:t>
      </w:r>
    </w:p>
    <w:p w14:paraId="008CA996" w14:textId="065F55DB" w:rsidR="003A2007" w:rsidRDefault="002F14B0" w:rsidP="002F14B0">
      <w:pPr>
        <w:spacing w:line="400" w:lineRule="exact"/>
      </w:pPr>
      <w:r>
        <w:t>[2</w:t>
      </w:r>
      <w:proofErr w:type="gramStart"/>
      <w:r>
        <w:t>]  Zheng</w:t>
      </w:r>
      <w:proofErr w:type="gramEnd"/>
      <w:r>
        <w:t xml:space="preserve"> D ,  Peng C ,  Liao X , et al. Towards Optimal Hybrid Service Function Chain </w:t>
      </w:r>
      <w:r w:rsidRPr="00C366AB">
        <w:t xml:space="preserve">Embedding in Multi-Access Edge Computing[J]. IEEE Internet of Things Journal, 2019, </w:t>
      </w:r>
      <w:proofErr w:type="gramStart"/>
      <w:r w:rsidRPr="00C366AB">
        <w:t>PP(</w:t>
      </w:r>
      <w:proofErr w:type="gramEnd"/>
      <w:r w:rsidRPr="00C366AB">
        <w:t xml:space="preserve">99):1-1. </w:t>
      </w:r>
      <w:bookmarkEnd w:id="0"/>
    </w:p>
    <w:p w14:paraId="6B24AAD3" w14:textId="340C1A50" w:rsidR="00C14DA6" w:rsidRDefault="00C14DA6" w:rsidP="002F14B0">
      <w:pPr>
        <w:spacing w:line="400" w:lineRule="exact"/>
      </w:pPr>
      <w:r w:rsidRPr="00C14DA6">
        <w:lastRenderedPageBreak/>
        <w:t>[</w:t>
      </w:r>
      <w:r>
        <w:t>3</w:t>
      </w:r>
      <w:r w:rsidRPr="00C14DA6">
        <w:t xml:space="preserve">] </w:t>
      </w:r>
      <w:r w:rsidR="003C1BC2">
        <w:t xml:space="preserve">  </w:t>
      </w:r>
      <w:proofErr w:type="spellStart"/>
      <w:r w:rsidRPr="00C14DA6">
        <w:t>Schardong</w:t>
      </w:r>
      <w:proofErr w:type="spellEnd"/>
      <w:r w:rsidRPr="00C14DA6">
        <w:t xml:space="preserve"> </w:t>
      </w:r>
      <w:proofErr w:type="gramStart"/>
      <w:r w:rsidRPr="00C14DA6">
        <w:t>F ,</w:t>
      </w:r>
      <w:proofErr w:type="gramEnd"/>
      <w:r w:rsidRPr="00C14DA6">
        <w:t xml:space="preserve">  Nunes I ,  Schaeffer-Filho A . NFV Resource Allocation: </w:t>
      </w:r>
      <w:proofErr w:type="gramStart"/>
      <w:r w:rsidRPr="00C14DA6">
        <w:t>a</w:t>
      </w:r>
      <w:proofErr w:type="gramEnd"/>
      <w:r w:rsidRPr="00C14DA6">
        <w:t xml:space="preserve"> Systematic Review and Taxonomy of VNF Forwarding Graph Embedding[J]. Computer Networks, 2021, 185(3):107726.</w:t>
      </w:r>
    </w:p>
    <w:p w14:paraId="4F5A381E" w14:textId="6F890506" w:rsidR="001E6EC0" w:rsidRDefault="001E6EC0" w:rsidP="002F14B0">
      <w:pPr>
        <w:spacing w:line="400" w:lineRule="exact"/>
      </w:pPr>
      <w:r>
        <w:t>[4</w:t>
      </w:r>
      <w:proofErr w:type="gramStart"/>
      <w:r>
        <w:t xml:space="preserve">]  </w:t>
      </w:r>
      <w:proofErr w:type="spellStart"/>
      <w:r>
        <w:t>Rost</w:t>
      </w:r>
      <w:proofErr w:type="spellEnd"/>
      <w:proofErr w:type="gramEnd"/>
      <w:r>
        <w:t xml:space="preserve"> M ,  Schmid S . On the Hardness and Inapproximability of Virtual Network Embeddings[J]. IEEE/ACM Transactions on Networking, 2020, </w:t>
      </w:r>
      <w:proofErr w:type="gramStart"/>
      <w:r>
        <w:t>PP(</w:t>
      </w:r>
      <w:proofErr w:type="gramEnd"/>
      <w:r>
        <w:t>99):1-13.</w:t>
      </w:r>
    </w:p>
    <w:p w14:paraId="0305808D" w14:textId="77777777" w:rsidR="002F14B0" w:rsidRDefault="002F14B0" w:rsidP="002F14B0">
      <w:pPr>
        <w:spacing w:line="400" w:lineRule="exact"/>
      </w:pPr>
      <w:r>
        <w:t>[5</w:t>
      </w:r>
      <w:proofErr w:type="gramStart"/>
      <w:r>
        <w:t>]  Cohen</w:t>
      </w:r>
      <w:proofErr w:type="gramEnd"/>
      <w:r>
        <w:t xml:space="preserve"> R ,  Lewin-</w:t>
      </w:r>
      <w:proofErr w:type="spellStart"/>
      <w:r>
        <w:t>Eytan</w:t>
      </w:r>
      <w:proofErr w:type="spellEnd"/>
      <w:r>
        <w:t xml:space="preserve"> L ,  </w:t>
      </w:r>
      <w:proofErr w:type="spellStart"/>
      <w:r>
        <w:t>Naor</w:t>
      </w:r>
      <w:proofErr w:type="spellEnd"/>
      <w:r>
        <w:t xml:space="preserve"> J S , et al. Near optimal placement of virtual network functions[C]// IEEE INFOCOM 2015 - IEEE Conference on Computer Communications. IEEE, 2015. </w:t>
      </w:r>
    </w:p>
    <w:p w14:paraId="05214C16" w14:textId="77777777" w:rsidR="002F14B0" w:rsidRDefault="002F14B0" w:rsidP="002F14B0">
      <w:pPr>
        <w:spacing w:line="400" w:lineRule="exact"/>
      </w:pPr>
      <w:r>
        <w:t>[6</w:t>
      </w:r>
      <w:proofErr w:type="gramStart"/>
      <w:r>
        <w:t>]  Chi</w:t>
      </w:r>
      <w:proofErr w:type="gramEnd"/>
      <w:r>
        <w:t xml:space="preserve"> P W ,  Huang Y C ,  Lei C L . Efficient NFV deployment in data center networks[C]// IEEE. IEEE, 2015.</w:t>
      </w:r>
    </w:p>
    <w:p w14:paraId="135F1A36" w14:textId="6DF6E891" w:rsidR="00BC6665" w:rsidRDefault="00BC6665" w:rsidP="00BC6665">
      <w:pPr>
        <w:spacing w:line="400" w:lineRule="exact"/>
      </w:pPr>
      <w:r>
        <w:t>[</w:t>
      </w:r>
      <w:r w:rsidR="00E03F8F">
        <w:t>7</w:t>
      </w:r>
      <w:r>
        <w:t xml:space="preserve">] Yu </w:t>
      </w:r>
      <w:proofErr w:type="gramStart"/>
      <w:r>
        <w:t>S ,</w:t>
      </w:r>
      <w:proofErr w:type="gramEnd"/>
      <w:r>
        <w:t xml:space="preserve">  Bo J ,  Gupta G R , et al. Provably Efficient Algorithms for Joint Placement and Allocation of Virtual Network Functions[J]. IEEE, 2017.</w:t>
      </w:r>
    </w:p>
    <w:p w14:paraId="427D38D2" w14:textId="53B22455" w:rsidR="00BC6665" w:rsidRDefault="00BC6665" w:rsidP="00BC6665">
      <w:pPr>
        <w:spacing w:line="400" w:lineRule="exact"/>
      </w:pPr>
      <w:r>
        <w:t>[</w:t>
      </w:r>
      <w:r w:rsidR="00E03F8F">
        <w:t>8</w:t>
      </w:r>
      <w:proofErr w:type="gramStart"/>
      <w:r>
        <w:t xml:space="preserve">]  </w:t>
      </w:r>
      <w:proofErr w:type="spellStart"/>
      <w:r>
        <w:t>Tomassilli</w:t>
      </w:r>
      <w:proofErr w:type="spellEnd"/>
      <w:proofErr w:type="gramEnd"/>
      <w:r>
        <w:t xml:space="preserve"> A ,  </w:t>
      </w:r>
      <w:proofErr w:type="spellStart"/>
      <w:r>
        <w:t>Giroire</w:t>
      </w:r>
      <w:proofErr w:type="spellEnd"/>
      <w:r>
        <w:t xml:space="preserve"> F ,  </w:t>
      </w:r>
      <w:proofErr w:type="spellStart"/>
      <w:r>
        <w:t>Huin</w:t>
      </w:r>
      <w:proofErr w:type="spellEnd"/>
      <w:r>
        <w:t xml:space="preserve"> N , et al. Provably Efficient Algorithms for Placement of Service Function Chains with Ordering Constraints[C]// IEEE INFOCOM 2018 - IEEE Conference on Computer Communications. IEEE, 2018.</w:t>
      </w:r>
    </w:p>
    <w:p w14:paraId="58F9BAC3" w14:textId="15462924" w:rsidR="00BC6665" w:rsidRDefault="00BC6665" w:rsidP="00BC6665">
      <w:pPr>
        <w:spacing w:line="400" w:lineRule="exact"/>
      </w:pPr>
      <w:r>
        <w:t>[</w:t>
      </w:r>
      <w:r w:rsidR="00E03F8F">
        <w:t>9</w:t>
      </w:r>
      <w:proofErr w:type="gramStart"/>
      <w:r>
        <w:t xml:space="preserve">]  </w:t>
      </w:r>
      <w:proofErr w:type="spellStart"/>
      <w:r>
        <w:t>Sallam</w:t>
      </w:r>
      <w:proofErr w:type="spellEnd"/>
      <w:proofErr w:type="gramEnd"/>
      <w:r>
        <w:t xml:space="preserve"> G ,  Ji B . Joint Placement and Allocation of VNF Nodes </w:t>
      </w:r>
      <w:proofErr w:type="gramStart"/>
      <w:r>
        <w:t>With</w:t>
      </w:r>
      <w:proofErr w:type="gramEnd"/>
      <w:r>
        <w:t xml:space="preserve"> Budget and Capacity Constraints[J]. IEEE/ACM Transactions on Networking, 2021, </w:t>
      </w:r>
      <w:proofErr w:type="gramStart"/>
      <w:r>
        <w:t>PP(</w:t>
      </w:r>
      <w:proofErr w:type="gramEnd"/>
      <w:r>
        <w:t>99):1-14.</w:t>
      </w:r>
    </w:p>
    <w:p w14:paraId="7F7EA8F2" w14:textId="7ABDDEE9" w:rsidR="00BC6665" w:rsidRDefault="00BC6665" w:rsidP="00BC6665">
      <w:pPr>
        <w:spacing w:line="400" w:lineRule="exact"/>
      </w:pPr>
      <w:r>
        <w:t>[</w:t>
      </w:r>
      <w:r w:rsidR="00E03F8F">
        <w:t>10</w:t>
      </w:r>
      <w:proofErr w:type="gramStart"/>
      <w:r>
        <w:t xml:space="preserve">]  </w:t>
      </w:r>
      <w:proofErr w:type="spellStart"/>
      <w:r>
        <w:t>Karmarkar</w:t>
      </w:r>
      <w:proofErr w:type="spellEnd"/>
      <w:proofErr w:type="gramEnd"/>
      <w:r>
        <w:t xml:space="preserve"> N ,  Karp R M . An efficient approximation scheme for the one-dimensional bin-packing problem[C]// 23rd Annual Symposium on Foundations of Computer Science (</w:t>
      </w:r>
      <w:proofErr w:type="spellStart"/>
      <w:r>
        <w:t>sfcs</w:t>
      </w:r>
      <w:proofErr w:type="spellEnd"/>
      <w:r>
        <w:t xml:space="preserve"> 1982). IEEE, 2008.</w:t>
      </w:r>
    </w:p>
    <w:p w14:paraId="39245183" w14:textId="1FC7DE1E" w:rsidR="00BC6665" w:rsidRDefault="00BC6665" w:rsidP="00BC6665">
      <w:pPr>
        <w:spacing w:line="400" w:lineRule="exact"/>
      </w:pPr>
      <w:r>
        <w:rPr>
          <w:rFonts w:hint="eastAsia"/>
        </w:rPr>
        <w:t>[</w:t>
      </w:r>
      <w:r w:rsidR="00E03F8F">
        <w:t>11</w:t>
      </w:r>
      <w:proofErr w:type="gramStart"/>
      <w:r>
        <w:t xml:space="preserve">]  </w:t>
      </w:r>
      <w:proofErr w:type="spellStart"/>
      <w:r>
        <w:t>Khuller</w:t>
      </w:r>
      <w:proofErr w:type="spellEnd"/>
      <w:proofErr w:type="gramEnd"/>
      <w:r>
        <w:t xml:space="preserve"> S, Moss A, </w:t>
      </w:r>
      <w:proofErr w:type="spellStart"/>
      <w:r>
        <w:t>Naor</w:t>
      </w:r>
      <w:proofErr w:type="spellEnd"/>
      <w:r>
        <w:t xml:space="preserve"> J S. The budgeted maximum coverage problem[J]. Information processing letters, 1999, 70(1): 39-45.</w:t>
      </w:r>
    </w:p>
    <w:p w14:paraId="70FC7843" w14:textId="26375799" w:rsidR="00432942" w:rsidRDefault="00432942" w:rsidP="00432942">
      <w:pPr>
        <w:spacing w:line="400" w:lineRule="exact"/>
      </w:pPr>
      <w:r>
        <w:t>[</w:t>
      </w:r>
      <w:r w:rsidR="00E03F8F">
        <w:t>12</w:t>
      </w:r>
      <w:proofErr w:type="gramStart"/>
      <w:r>
        <w:t xml:space="preserve">]  </w:t>
      </w:r>
      <w:proofErr w:type="spellStart"/>
      <w:r>
        <w:t>Chantre</w:t>
      </w:r>
      <w:proofErr w:type="spellEnd"/>
      <w:proofErr w:type="gramEnd"/>
      <w:r>
        <w:t xml:space="preserve"> H D ,  Fonseca N . Redundant placement of virtualized network functions for LTE evolved Multimedia Broadcast Multicast Services[C]// </w:t>
      </w:r>
      <w:proofErr w:type="spellStart"/>
      <w:r>
        <w:t>Icc</w:t>
      </w:r>
      <w:proofErr w:type="spellEnd"/>
      <w:r>
        <w:t xml:space="preserve"> IEEE International Conference on Communications. IEEE, 2017.</w:t>
      </w:r>
    </w:p>
    <w:p w14:paraId="209E88EB" w14:textId="02006F58" w:rsidR="00432942" w:rsidRDefault="00432942" w:rsidP="00432942">
      <w:pPr>
        <w:spacing w:line="400" w:lineRule="exact"/>
      </w:pPr>
      <w:r>
        <w:t>[</w:t>
      </w:r>
      <w:r w:rsidR="00E03F8F">
        <w:t>13</w:t>
      </w:r>
      <w:proofErr w:type="gramStart"/>
      <w:r>
        <w:t xml:space="preserve">]  </w:t>
      </w:r>
      <w:proofErr w:type="spellStart"/>
      <w:r>
        <w:t>Yala</w:t>
      </w:r>
      <w:proofErr w:type="spellEnd"/>
      <w:proofErr w:type="gramEnd"/>
      <w:r>
        <w:t xml:space="preserve"> L ,  </w:t>
      </w:r>
      <w:proofErr w:type="spellStart"/>
      <w:r>
        <w:t>Frangoudis</w:t>
      </w:r>
      <w:proofErr w:type="spellEnd"/>
      <w:r>
        <w:t xml:space="preserve"> P A ,  </w:t>
      </w:r>
      <w:proofErr w:type="spellStart"/>
      <w:r>
        <w:t>Ksentini</w:t>
      </w:r>
      <w:proofErr w:type="spellEnd"/>
      <w:r>
        <w:t xml:space="preserve"> A . Latency and Availability Driven VNF Placement in a MEC-NFV Environment[C]// 2018 IEEE Global Communications Conference (GLOBECOM). IEEE, 2019.</w:t>
      </w:r>
    </w:p>
    <w:p w14:paraId="7CF76C78" w14:textId="4E4315BD" w:rsidR="00432942" w:rsidRDefault="00432942" w:rsidP="00432942">
      <w:pPr>
        <w:spacing w:line="400" w:lineRule="exact"/>
      </w:pPr>
      <w:r>
        <w:t>[1</w:t>
      </w:r>
      <w:r w:rsidR="003010BA">
        <w:t>4</w:t>
      </w:r>
      <w:proofErr w:type="gramStart"/>
      <w:r>
        <w:t>]  Manias</w:t>
      </w:r>
      <w:proofErr w:type="gramEnd"/>
      <w:r>
        <w:t xml:space="preserve"> D M ,  </w:t>
      </w:r>
      <w:proofErr w:type="spellStart"/>
      <w:r>
        <w:t>Jammal</w:t>
      </w:r>
      <w:proofErr w:type="spellEnd"/>
      <w:r>
        <w:t xml:space="preserve"> M , </w:t>
      </w:r>
      <w:proofErr w:type="spellStart"/>
      <w:r>
        <w:t>Hawilo</w:t>
      </w:r>
      <w:proofErr w:type="spellEnd"/>
      <w:r>
        <w:t xml:space="preserve"> H, et al. Machine Learning for Performance-Aware Virtual Network Function Placement[J]. IEEE, 2020.</w:t>
      </w:r>
    </w:p>
    <w:p w14:paraId="6CACA6B9" w14:textId="39E637E1" w:rsidR="00F419FD" w:rsidRDefault="00F419FD" w:rsidP="00F419FD">
      <w:pPr>
        <w:spacing w:line="400" w:lineRule="exact"/>
      </w:pPr>
      <w:r>
        <w:t>[1</w:t>
      </w:r>
      <w:r w:rsidR="003010BA">
        <w:t>5</w:t>
      </w:r>
      <w:proofErr w:type="gramStart"/>
      <w:r>
        <w:t>]  Kennedy</w:t>
      </w:r>
      <w:proofErr w:type="gramEnd"/>
      <w:r>
        <w:t xml:space="preserve"> J ,  Eberhart R . Particle swarm optimization[C]// Proceedings of ICNN'95 - International Conference on Neural Networks. IEEE, 1995.</w:t>
      </w:r>
    </w:p>
    <w:p w14:paraId="3684F13B" w14:textId="59716120" w:rsidR="00F419FD" w:rsidRDefault="00F419FD" w:rsidP="00F419FD">
      <w:pPr>
        <w:spacing w:line="400" w:lineRule="exact"/>
      </w:pPr>
      <w:r>
        <w:t>[1</w:t>
      </w:r>
      <w:r w:rsidR="003010BA">
        <w:t>6</w:t>
      </w:r>
      <w:proofErr w:type="gramStart"/>
      <w:r>
        <w:t xml:space="preserve">]  </w:t>
      </w:r>
      <w:proofErr w:type="spellStart"/>
      <w:r>
        <w:t>Hawilo</w:t>
      </w:r>
      <w:proofErr w:type="spellEnd"/>
      <w:proofErr w:type="gramEnd"/>
      <w:r>
        <w:t xml:space="preserve"> H ,  </w:t>
      </w:r>
      <w:proofErr w:type="spellStart"/>
      <w:r>
        <w:t>Jammal</w:t>
      </w:r>
      <w:proofErr w:type="spellEnd"/>
      <w:r>
        <w:t xml:space="preserve"> M ,  </w:t>
      </w:r>
      <w:proofErr w:type="spellStart"/>
      <w:r>
        <w:t>Shami</w:t>
      </w:r>
      <w:proofErr w:type="spellEnd"/>
      <w:r>
        <w:t xml:space="preserve"> A . Network Function Virtualization-Aware Orchestrator for Service Function Chaining Placement in the Cloud[J]. IEEE Journal on Selected Areas in </w:t>
      </w:r>
      <w:r>
        <w:lastRenderedPageBreak/>
        <w:t>Communications, 2019.</w:t>
      </w:r>
    </w:p>
    <w:p w14:paraId="25273F2C" w14:textId="60C3D191" w:rsidR="00F419FD" w:rsidRDefault="00F419FD" w:rsidP="00F419FD">
      <w:pPr>
        <w:spacing w:line="400" w:lineRule="exact"/>
      </w:pPr>
      <w:r>
        <w:t>[1</w:t>
      </w:r>
      <w:r w:rsidR="003010BA">
        <w:t>7</w:t>
      </w:r>
      <w:proofErr w:type="gramStart"/>
      <w:r>
        <w:t xml:space="preserve">]  </w:t>
      </w:r>
      <w:proofErr w:type="spellStart"/>
      <w:r>
        <w:t>Pedregosa</w:t>
      </w:r>
      <w:proofErr w:type="spellEnd"/>
      <w:proofErr w:type="gramEnd"/>
      <w:r>
        <w:t xml:space="preserve"> F ,  </w:t>
      </w:r>
      <w:proofErr w:type="spellStart"/>
      <w:r>
        <w:t>Varoquaux</w:t>
      </w:r>
      <w:proofErr w:type="spellEnd"/>
      <w:r>
        <w:t xml:space="preserve"> G ,  </w:t>
      </w:r>
      <w:proofErr w:type="spellStart"/>
      <w:r>
        <w:t>Gramfort</w:t>
      </w:r>
      <w:proofErr w:type="spellEnd"/>
      <w:r>
        <w:t xml:space="preserve"> A , et al. Scikit-learn: Machine Learning in Python[J].  2012.</w:t>
      </w:r>
    </w:p>
    <w:p w14:paraId="6DAF538C" w14:textId="522DA8EE" w:rsidR="00F419FD" w:rsidRDefault="00F419FD" w:rsidP="00F419FD">
      <w:pPr>
        <w:spacing w:line="400" w:lineRule="exact"/>
      </w:pPr>
      <w:r>
        <w:t>[</w:t>
      </w:r>
      <w:r w:rsidR="003010BA">
        <w:t>18</w:t>
      </w:r>
      <w:proofErr w:type="gramStart"/>
      <w:r>
        <w:t xml:space="preserve">]  </w:t>
      </w:r>
      <w:proofErr w:type="spellStart"/>
      <w:r>
        <w:t>Mijumbi</w:t>
      </w:r>
      <w:proofErr w:type="spellEnd"/>
      <w:proofErr w:type="gramEnd"/>
      <w:r>
        <w:t xml:space="preserve"> R ,  </w:t>
      </w:r>
      <w:proofErr w:type="spellStart"/>
      <w:r>
        <w:t>Gorricho</w:t>
      </w:r>
      <w:proofErr w:type="spellEnd"/>
      <w:r>
        <w:t xml:space="preserve"> J L ,  </w:t>
      </w:r>
      <w:proofErr w:type="spellStart"/>
      <w:r>
        <w:t>Serrat</w:t>
      </w:r>
      <w:proofErr w:type="spellEnd"/>
      <w:r>
        <w:t xml:space="preserve"> J , et al. Design and evaluation of learning algorithms for dynamic resource management in virtual networks[C]// Network Operations &amp; Management Symposium. IEEE, 2014:1-9.</w:t>
      </w:r>
    </w:p>
    <w:p w14:paraId="7A251685" w14:textId="3F29E6C8" w:rsidR="00F419FD" w:rsidRDefault="00F419FD" w:rsidP="00F419FD">
      <w:pPr>
        <w:spacing w:line="400" w:lineRule="exact"/>
      </w:pPr>
      <w:r>
        <w:t>[</w:t>
      </w:r>
      <w:r w:rsidR="003010BA">
        <w:t>19</w:t>
      </w:r>
      <w:proofErr w:type="gramStart"/>
      <w:r>
        <w:t xml:space="preserve">]  </w:t>
      </w:r>
      <w:proofErr w:type="spellStart"/>
      <w:r>
        <w:t>Mijumbi</w:t>
      </w:r>
      <w:proofErr w:type="spellEnd"/>
      <w:proofErr w:type="gramEnd"/>
      <w:r>
        <w:t xml:space="preserve"> R ,  </w:t>
      </w:r>
      <w:proofErr w:type="spellStart"/>
      <w:r>
        <w:t>Gorricho</w:t>
      </w:r>
      <w:proofErr w:type="spellEnd"/>
      <w:r>
        <w:t xml:space="preserve"> J L ,  </w:t>
      </w:r>
      <w:proofErr w:type="spellStart"/>
      <w:r>
        <w:t>Serrat</w:t>
      </w:r>
      <w:proofErr w:type="spellEnd"/>
      <w:r>
        <w:t xml:space="preserve"> J , et al. Neural network-based autonomous allocation of resources in virtual networks[C]// European Conference on Networks &amp; Communications. IEEE, 2014. </w:t>
      </w:r>
    </w:p>
    <w:p w14:paraId="0573246B" w14:textId="75E9B5AB" w:rsidR="00F419FD" w:rsidRDefault="00F419FD" w:rsidP="00F419FD">
      <w:pPr>
        <w:spacing w:line="400" w:lineRule="exact"/>
      </w:pPr>
      <w:r>
        <w:t>[2</w:t>
      </w:r>
      <w:r w:rsidR="003010BA">
        <w:t>0</w:t>
      </w:r>
      <w:proofErr w:type="gramStart"/>
      <w:r>
        <w:t>]  Yao</w:t>
      </w:r>
      <w:proofErr w:type="gramEnd"/>
      <w:r>
        <w:t xml:space="preserve"> H ,  Bo Z ,  Zhang P , et al. RDAM: A Reinforcement Learning Based Dynamic Attribute Matrix Representation for Virtual Network Embedding[J]. IEEE Transactions on Emerging Topics in Computing, 2018, </w:t>
      </w:r>
      <w:proofErr w:type="gramStart"/>
      <w:r>
        <w:t>PP(</w:t>
      </w:r>
      <w:proofErr w:type="gramEnd"/>
      <w:r>
        <w:t>99):1-1.</w:t>
      </w:r>
    </w:p>
    <w:p w14:paraId="09FB26A0" w14:textId="77777777" w:rsidR="002F14B0" w:rsidRPr="00CE5D6E" w:rsidRDefault="002F14B0" w:rsidP="002F14B0">
      <w:pPr>
        <w:spacing w:line="400" w:lineRule="exact"/>
        <w:rPr>
          <w:szCs w:val="22"/>
        </w:rPr>
      </w:pPr>
    </w:p>
    <w:p w14:paraId="7AA9CBC9" w14:textId="653D7B49" w:rsidR="001A20F4" w:rsidRPr="004A3D7D" w:rsidRDefault="001A20F4" w:rsidP="00D35FB6">
      <w:pPr>
        <w:spacing w:line="400" w:lineRule="exact"/>
        <w:rPr>
          <w:sz w:val="24"/>
          <w:szCs w:val="24"/>
        </w:rPr>
      </w:pPr>
    </w:p>
    <w:p w14:paraId="5EFBCB7D" w14:textId="77777777" w:rsidR="001A20F4" w:rsidRPr="004A3D7D" w:rsidRDefault="006B6452" w:rsidP="00D35FB6">
      <w:pPr>
        <w:spacing w:line="400" w:lineRule="exact"/>
        <w:ind w:leftChars="1600" w:left="3360" w:firstLineChars="400" w:firstLine="960"/>
        <w:rPr>
          <w:sz w:val="24"/>
          <w:szCs w:val="24"/>
        </w:rPr>
      </w:pPr>
      <w:r w:rsidRPr="004A3D7D">
        <w:rPr>
          <w:sz w:val="24"/>
          <w:szCs w:val="24"/>
        </w:rPr>
        <w:t>学生签名：</w:t>
      </w:r>
      <w:r w:rsidRPr="004A3D7D">
        <w:rPr>
          <w:sz w:val="24"/>
          <w:szCs w:val="24"/>
        </w:rPr>
        <w:t xml:space="preserve">       </w:t>
      </w:r>
    </w:p>
    <w:p w14:paraId="7CBA62C8" w14:textId="77777777" w:rsidR="001A20F4" w:rsidRPr="004A3D7D" w:rsidRDefault="006B6452" w:rsidP="00D35FB6">
      <w:pPr>
        <w:spacing w:line="400" w:lineRule="exact"/>
        <w:ind w:leftChars="1600" w:left="3360" w:firstLineChars="400" w:firstLine="960"/>
        <w:rPr>
          <w:sz w:val="24"/>
          <w:szCs w:val="24"/>
        </w:rPr>
      </w:pPr>
      <w:r w:rsidRPr="004A3D7D">
        <w:rPr>
          <w:sz w:val="24"/>
          <w:szCs w:val="24"/>
        </w:rPr>
        <w:t xml:space="preserve"> </w:t>
      </w:r>
    </w:p>
    <w:p w14:paraId="156C93D6" w14:textId="77777777" w:rsidR="001A20F4" w:rsidRPr="004A3D7D" w:rsidRDefault="006B6452" w:rsidP="00D35FB6">
      <w:pPr>
        <w:spacing w:line="400" w:lineRule="exact"/>
        <w:ind w:leftChars="400" w:left="840"/>
        <w:rPr>
          <w:sz w:val="24"/>
          <w:szCs w:val="24"/>
        </w:rPr>
      </w:pPr>
      <w:r w:rsidRPr="004A3D7D">
        <w:rPr>
          <w:sz w:val="24"/>
          <w:szCs w:val="24"/>
        </w:rPr>
        <w:t xml:space="preserve">                                       2022</w:t>
      </w:r>
      <w:r w:rsidRPr="004A3D7D">
        <w:rPr>
          <w:sz w:val="24"/>
          <w:szCs w:val="24"/>
        </w:rPr>
        <w:t>年</w:t>
      </w:r>
      <w:r w:rsidRPr="004A3D7D">
        <w:rPr>
          <w:sz w:val="24"/>
          <w:szCs w:val="24"/>
        </w:rPr>
        <w:t xml:space="preserve">  1  </w:t>
      </w:r>
      <w:r w:rsidRPr="004A3D7D">
        <w:rPr>
          <w:sz w:val="24"/>
          <w:szCs w:val="24"/>
        </w:rPr>
        <w:t>月</w:t>
      </w:r>
      <w:r w:rsidRPr="004A3D7D">
        <w:rPr>
          <w:sz w:val="24"/>
          <w:szCs w:val="24"/>
        </w:rPr>
        <w:t xml:space="preserve"> 13 </w:t>
      </w:r>
      <w:r w:rsidRPr="004A3D7D">
        <w:rPr>
          <w:sz w:val="24"/>
          <w:szCs w:val="24"/>
        </w:rPr>
        <w:t>日</w:t>
      </w:r>
    </w:p>
    <w:p w14:paraId="017031EB" w14:textId="77777777" w:rsidR="001A20F4" w:rsidRPr="004A3D7D" w:rsidRDefault="006B6452" w:rsidP="00D35FB6">
      <w:pPr>
        <w:spacing w:line="400" w:lineRule="exact"/>
        <w:rPr>
          <w:rFonts w:eastAsia="黑体"/>
          <w:sz w:val="32"/>
          <w:szCs w:val="32"/>
        </w:rPr>
      </w:pPr>
      <w:r w:rsidRPr="004A3D7D">
        <w:rPr>
          <w:rFonts w:eastAsia="黑体"/>
          <w:sz w:val="32"/>
          <w:szCs w:val="32"/>
        </w:rPr>
        <w:t>五、指导教师意见</w:t>
      </w:r>
    </w:p>
    <w:p w14:paraId="4837A830"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1A3C0C89"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0CB9B392"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4B2AACAC"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3F2F2B02"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0F91D47B"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6891239C" w14:textId="77777777" w:rsidR="001A20F4" w:rsidRPr="004A3D7D" w:rsidRDefault="006B6452" w:rsidP="00D35FB6">
      <w:pPr>
        <w:spacing w:line="400" w:lineRule="exact"/>
        <w:ind w:firstLineChars="400" w:firstLine="720"/>
        <w:rPr>
          <w:sz w:val="18"/>
          <w:szCs w:val="18"/>
        </w:rPr>
      </w:pPr>
      <w:r w:rsidRPr="004A3D7D">
        <w:rPr>
          <w:sz w:val="18"/>
          <w:szCs w:val="18"/>
        </w:rPr>
        <w:t xml:space="preserve"> </w:t>
      </w:r>
    </w:p>
    <w:p w14:paraId="231008F7" w14:textId="77777777" w:rsidR="001A20F4" w:rsidRPr="004A3D7D" w:rsidRDefault="006B6452" w:rsidP="00D35FB6">
      <w:pPr>
        <w:spacing w:line="400" w:lineRule="exact"/>
        <w:ind w:leftChars="24" w:left="50" w:right="50" w:firstLineChars="1809" w:firstLine="4342"/>
        <w:rPr>
          <w:sz w:val="24"/>
          <w:szCs w:val="24"/>
        </w:rPr>
      </w:pPr>
      <w:r w:rsidRPr="004A3D7D">
        <w:rPr>
          <w:sz w:val="24"/>
          <w:szCs w:val="24"/>
        </w:rPr>
        <w:t>指导教师签名：</w:t>
      </w:r>
      <w:r w:rsidRPr="004A3D7D">
        <w:rPr>
          <w:sz w:val="24"/>
          <w:szCs w:val="24"/>
        </w:rPr>
        <w:t xml:space="preserve"> </w:t>
      </w:r>
    </w:p>
    <w:p w14:paraId="3934B7C9" w14:textId="77777777" w:rsidR="001A20F4" w:rsidRPr="004A3D7D" w:rsidRDefault="006B6452" w:rsidP="00D35FB6">
      <w:pPr>
        <w:spacing w:line="400" w:lineRule="exact"/>
        <w:ind w:leftChars="24" w:left="50" w:right="50" w:firstLineChars="1809" w:firstLine="4342"/>
        <w:rPr>
          <w:sz w:val="24"/>
          <w:szCs w:val="24"/>
        </w:rPr>
      </w:pPr>
      <w:r w:rsidRPr="004A3D7D">
        <w:rPr>
          <w:sz w:val="24"/>
          <w:szCs w:val="24"/>
        </w:rPr>
        <w:t>校外指导教师签名：</w:t>
      </w:r>
    </w:p>
    <w:p w14:paraId="367B5B82" w14:textId="77777777" w:rsidR="001A20F4" w:rsidRPr="004A3D7D" w:rsidRDefault="006B6452" w:rsidP="00D35FB6">
      <w:pPr>
        <w:spacing w:line="400" w:lineRule="exact"/>
        <w:ind w:leftChars="24" w:left="50" w:right="50" w:firstLineChars="1809" w:firstLine="4342"/>
        <w:rPr>
          <w:sz w:val="24"/>
          <w:szCs w:val="24"/>
        </w:rPr>
      </w:pPr>
      <w:r w:rsidRPr="004A3D7D">
        <w:rPr>
          <w:sz w:val="24"/>
          <w:szCs w:val="24"/>
        </w:rPr>
        <w:t xml:space="preserve"> </w:t>
      </w:r>
    </w:p>
    <w:p w14:paraId="35725AA0" w14:textId="77777777" w:rsidR="001A20F4" w:rsidRPr="004A3D7D" w:rsidRDefault="006B6452" w:rsidP="00D35FB6">
      <w:pPr>
        <w:spacing w:line="400" w:lineRule="exact"/>
      </w:pPr>
      <w:r w:rsidRPr="004A3D7D">
        <w:rPr>
          <w:sz w:val="24"/>
          <w:szCs w:val="24"/>
        </w:rPr>
        <w:t xml:space="preserve">                                                 </w:t>
      </w:r>
      <w:r w:rsidRPr="004A3D7D">
        <w:rPr>
          <w:sz w:val="24"/>
          <w:szCs w:val="24"/>
        </w:rPr>
        <w:t>年</w:t>
      </w:r>
      <w:r w:rsidRPr="004A3D7D">
        <w:rPr>
          <w:sz w:val="24"/>
          <w:szCs w:val="24"/>
        </w:rPr>
        <w:t xml:space="preserve">     </w:t>
      </w:r>
      <w:r w:rsidRPr="004A3D7D">
        <w:rPr>
          <w:sz w:val="24"/>
          <w:szCs w:val="24"/>
        </w:rPr>
        <w:t>月</w:t>
      </w:r>
      <w:r w:rsidRPr="004A3D7D">
        <w:rPr>
          <w:sz w:val="24"/>
          <w:szCs w:val="24"/>
        </w:rPr>
        <w:t xml:space="preserve">     </w:t>
      </w:r>
      <w:r w:rsidRPr="004A3D7D">
        <w:rPr>
          <w:sz w:val="24"/>
          <w:szCs w:val="24"/>
        </w:rPr>
        <w:t>日</w:t>
      </w:r>
    </w:p>
    <w:p w14:paraId="7F0B8224" w14:textId="77777777" w:rsidR="001A20F4" w:rsidRPr="004A3D7D" w:rsidRDefault="006B6452" w:rsidP="00D35FB6">
      <w:pPr>
        <w:spacing w:line="400" w:lineRule="exact"/>
      </w:pPr>
      <w:r w:rsidRPr="004A3D7D">
        <w:t>说明：</w:t>
      </w:r>
    </w:p>
    <w:p w14:paraId="778C8CFF" w14:textId="77777777" w:rsidR="001A20F4" w:rsidRPr="004A3D7D" w:rsidRDefault="006B6452" w:rsidP="00D35FB6">
      <w:pPr>
        <w:spacing w:line="400" w:lineRule="exact"/>
      </w:pPr>
      <w:r w:rsidRPr="004A3D7D">
        <w:t>1</w:t>
      </w:r>
      <w:r w:rsidRPr="004A3D7D">
        <w:t>．开题报告应根据教师下发的毕业设计（论文）任务书，在教师的指导下由学生独立撰写。</w:t>
      </w:r>
      <w:r w:rsidRPr="004A3D7D">
        <w:t xml:space="preserve"> </w:t>
      </w:r>
    </w:p>
    <w:p w14:paraId="6609FE75" w14:textId="77777777" w:rsidR="001A20F4" w:rsidRPr="004A3D7D" w:rsidRDefault="006B6452" w:rsidP="00D35FB6">
      <w:pPr>
        <w:spacing w:line="400" w:lineRule="exact"/>
      </w:pPr>
      <w:r w:rsidRPr="004A3D7D">
        <w:t>2</w:t>
      </w:r>
      <w:r w:rsidRPr="004A3D7D">
        <w:t>．本页不够，请加页。</w:t>
      </w:r>
    </w:p>
    <w:sectPr w:rsidR="001A20F4" w:rsidRPr="004A3D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DAC5" w14:textId="77777777" w:rsidR="00DD6D85" w:rsidRDefault="00DD6D85" w:rsidP="007D11B1">
      <w:r>
        <w:separator/>
      </w:r>
    </w:p>
  </w:endnote>
  <w:endnote w:type="continuationSeparator" w:id="0">
    <w:p w14:paraId="74302D48" w14:textId="77777777" w:rsidR="00DD6D85" w:rsidRDefault="00DD6D85" w:rsidP="007D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F5D5" w14:textId="77777777" w:rsidR="00DD6D85" w:rsidRDefault="00DD6D85" w:rsidP="007D11B1">
      <w:r>
        <w:separator/>
      </w:r>
    </w:p>
  </w:footnote>
  <w:footnote w:type="continuationSeparator" w:id="0">
    <w:p w14:paraId="4DBE7B26" w14:textId="77777777" w:rsidR="00DD6D85" w:rsidRDefault="00DD6D85" w:rsidP="007D1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D425" w14:textId="0EDE59E3" w:rsidR="00A371E2" w:rsidRPr="00A371E2" w:rsidRDefault="00A371E2" w:rsidP="00242423">
    <w:pPr>
      <w:pStyle w:val="a6"/>
      <w:tabs>
        <w:tab w:val="clear" w:pos="4153"/>
        <w:tab w:val="clear" w:pos="8306"/>
        <w:tab w:val="center" w:pos="4535"/>
        <w:tab w:val="right" w:pos="9071"/>
      </w:tabs>
    </w:pPr>
    <w:r>
      <w:rPr>
        <w:rFonts w:hint="eastAsia"/>
      </w:rPr>
      <w:t>重庆大学本科学生毕业设计（论文）</w:t>
    </w:r>
    <w:r>
      <w:tab/>
    </w:r>
    <w:r>
      <w:rPr>
        <w:rFonts w:hint="eastAsia"/>
      </w:rPr>
      <w:t xml:space="preserve">                                            </w:t>
    </w:r>
    <w:r>
      <w:rPr>
        <w:rFonts w:hint="eastAsia"/>
      </w:rPr>
      <w:t>附件</w:t>
    </w:r>
    <w:r>
      <w:rPr>
        <w:rFonts w:hint="eastAsia"/>
      </w:rPr>
      <w:t>B</w:t>
    </w:r>
    <w:r>
      <w:rPr>
        <w:rFonts w:hint="eastAsia"/>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4A68"/>
    <w:multiLevelType w:val="hybridMultilevel"/>
    <w:tmpl w:val="56F6A016"/>
    <w:lvl w:ilvl="0" w:tplc="11A8AF2E">
      <w:start w:val="1"/>
      <w:numFmt w:val="decimal"/>
      <w:lvlText w:val="%1)"/>
      <w:lvlJc w:val="left"/>
      <w:pPr>
        <w:ind w:left="840" w:hanging="420"/>
      </w:pPr>
      <w:rPr>
        <w:color w:val="auto"/>
      </w:rPr>
    </w:lvl>
    <w:lvl w:ilvl="1" w:tplc="D8D281BE">
      <w:start w:val="1"/>
      <w:numFmt w:val="lowerLetter"/>
      <w:lvlText w:val="%2)"/>
      <w:lvlJc w:val="left"/>
      <w:pPr>
        <w:ind w:left="1260" w:hanging="420"/>
      </w:pPr>
      <w:rPr>
        <w:color w:val="auto"/>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A22B2B"/>
    <w:multiLevelType w:val="hybridMultilevel"/>
    <w:tmpl w:val="14B6DB3A"/>
    <w:lvl w:ilvl="0" w:tplc="FA00877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D848B1"/>
    <w:multiLevelType w:val="multilevel"/>
    <w:tmpl w:val="D1AC42FA"/>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16cid:durableId="532035537">
    <w:abstractNumId w:val="1"/>
  </w:num>
  <w:num w:numId="2" w16cid:durableId="1471823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021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F4"/>
    <w:rsid w:val="000120EF"/>
    <w:rsid w:val="00017AF7"/>
    <w:rsid w:val="00057E7A"/>
    <w:rsid w:val="00060808"/>
    <w:rsid w:val="0008481B"/>
    <w:rsid w:val="000A6B4F"/>
    <w:rsid w:val="000C1A23"/>
    <w:rsid w:val="000D6F4D"/>
    <w:rsid w:val="000E57C7"/>
    <w:rsid w:val="000F3342"/>
    <w:rsid w:val="000F4A2C"/>
    <w:rsid w:val="00112AD7"/>
    <w:rsid w:val="001436B9"/>
    <w:rsid w:val="00154F60"/>
    <w:rsid w:val="00157C9C"/>
    <w:rsid w:val="00166B78"/>
    <w:rsid w:val="00190008"/>
    <w:rsid w:val="001942B7"/>
    <w:rsid w:val="001A20F4"/>
    <w:rsid w:val="001B1307"/>
    <w:rsid w:val="001B1F9D"/>
    <w:rsid w:val="001B6DEF"/>
    <w:rsid w:val="001C582F"/>
    <w:rsid w:val="001E2D86"/>
    <w:rsid w:val="001E515A"/>
    <w:rsid w:val="001E6EC0"/>
    <w:rsid w:val="001E7E4F"/>
    <w:rsid w:val="001F610C"/>
    <w:rsid w:val="00242423"/>
    <w:rsid w:val="00260F33"/>
    <w:rsid w:val="00264273"/>
    <w:rsid w:val="002B4E2F"/>
    <w:rsid w:val="002B57B9"/>
    <w:rsid w:val="002C2B4A"/>
    <w:rsid w:val="002D3F0E"/>
    <w:rsid w:val="002D5F57"/>
    <w:rsid w:val="002E3F0C"/>
    <w:rsid w:val="002F14B0"/>
    <w:rsid w:val="002F2D02"/>
    <w:rsid w:val="003010BA"/>
    <w:rsid w:val="00301112"/>
    <w:rsid w:val="00320432"/>
    <w:rsid w:val="00324DF5"/>
    <w:rsid w:val="00351270"/>
    <w:rsid w:val="003630D5"/>
    <w:rsid w:val="00370A70"/>
    <w:rsid w:val="00393AA7"/>
    <w:rsid w:val="003A2007"/>
    <w:rsid w:val="003B2387"/>
    <w:rsid w:val="003C1BC2"/>
    <w:rsid w:val="003E0539"/>
    <w:rsid w:val="003E3292"/>
    <w:rsid w:val="003F172F"/>
    <w:rsid w:val="00415B53"/>
    <w:rsid w:val="0042724E"/>
    <w:rsid w:val="00432942"/>
    <w:rsid w:val="004355B0"/>
    <w:rsid w:val="0044142C"/>
    <w:rsid w:val="0044209B"/>
    <w:rsid w:val="0046272E"/>
    <w:rsid w:val="00465592"/>
    <w:rsid w:val="004741B7"/>
    <w:rsid w:val="00481AED"/>
    <w:rsid w:val="00487833"/>
    <w:rsid w:val="004A3D7D"/>
    <w:rsid w:val="004A4E82"/>
    <w:rsid w:val="004A6BF8"/>
    <w:rsid w:val="004F4554"/>
    <w:rsid w:val="00503085"/>
    <w:rsid w:val="00536BDC"/>
    <w:rsid w:val="00542035"/>
    <w:rsid w:val="00546254"/>
    <w:rsid w:val="00561AEB"/>
    <w:rsid w:val="00590350"/>
    <w:rsid w:val="00590462"/>
    <w:rsid w:val="005B76FA"/>
    <w:rsid w:val="00616469"/>
    <w:rsid w:val="00623322"/>
    <w:rsid w:val="00632E98"/>
    <w:rsid w:val="00647DFA"/>
    <w:rsid w:val="00652981"/>
    <w:rsid w:val="006910DE"/>
    <w:rsid w:val="00693E74"/>
    <w:rsid w:val="006B1DAC"/>
    <w:rsid w:val="006B3B10"/>
    <w:rsid w:val="006B6452"/>
    <w:rsid w:val="006D741E"/>
    <w:rsid w:val="006D7E7E"/>
    <w:rsid w:val="006E7F8F"/>
    <w:rsid w:val="007277E8"/>
    <w:rsid w:val="00736B4C"/>
    <w:rsid w:val="0075588D"/>
    <w:rsid w:val="00760D1A"/>
    <w:rsid w:val="007778AC"/>
    <w:rsid w:val="007B2FA8"/>
    <w:rsid w:val="007D11B1"/>
    <w:rsid w:val="007F03C7"/>
    <w:rsid w:val="007F0D9E"/>
    <w:rsid w:val="0080231D"/>
    <w:rsid w:val="008113F3"/>
    <w:rsid w:val="00827104"/>
    <w:rsid w:val="008344FD"/>
    <w:rsid w:val="008373FC"/>
    <w:rsid w:val="00850A80"/>
    <w:rsid w:val="00866B8F"/>
    <w:rsid w:val="00876E10"/>
    <w:rsid w:val="0087703C"/>
    <w:rsid w:val="008B045E"/>
    <w:rsid w:val="008D05A7"/>
    <w:rsid w:val="008D33FD"/>
    <w:rsid w:val="00902237"/>
    <w:rsid w:val="00910E3F"/>
    <w:rsid w:val="0092370E"/>
    <w:rsid w:val="009641DC"/>
    <w:rsid w:val="00971600"/>
    <w:rsid w:val="00973263"/>
    <w:rsid w:val="009955EB"/>
    <w:rsid w:val="009C1110"/>
    <w:rsid w:val="009D6549"/>
    <w:rsid w:val="009E456A"/>
    <w:rsid w:val="009F27F6"/>
    <w:rsid w:val="009F764C"/>
    <w:rsid w:val="009F7CFF"/>
    <w:rsid w:val="00A01F5A"/>
    <w:rsid w:val="00A1267D"/>
    <w:rsid w:val="00A26C2C"/>
    <w:rsid w:val="00A371E2"/>
    <w:rsid w:val="00A62D13"/>
    <w:rsid w:val="00A65C6F"/>
    <w:rsid w:val="00A73C12"/>
    <w:rsid w:val="00AA0D0B"/>
    <w:rsid w:val="00AB6E77"/>
    <w:rsid w:val="00B00A49"/>
    <w:rsid w:val="00B1621F"/>
    <w:rsid w:val="00B529D5"/>
    <w:rsid w:val="00B5540A"/>
    <w:rsid w:val="00B632C5"/>
    <w:rsid w:val="00B64912"/>
    <w:rsid w:val="00B761E0"/>
    <w:rsid w:val="00B94AAA"/>
    <w:rsid w:val="00B95BBC"/>
    <w:rsid w:val="00BC1056"/>
    <w:rsid w:val="00BC6665"/>
    <w:rsid w:val="00BF5500"/>
    <w:rsid w:val="00C007BA"/>
    <w:rsid w:val="00C14DA6"/>
    <w:rsid w:val="00C366AB"/>
    <w:rsid w:val="00C641E3"/>
    <w:rsid w:val="00C867D2"/>
    <w:rsid w:val="00CD2D26"/>
    <w:rsid w:val="00CE3A9A"/>
    <w:rsid w:val="00D17C92"/>
    <w:rsid w:val="00D30078"/>
    <w:rsid w:val="00D35FB6"/>
    <w:rsid w:val="00D94B67"/>
    <w:rsid w:val="00DC5959"/>
    <w:rsid w:val="00DD6D85"/>
    <w:rsid w:val="00DE4EE3"/>
    <w:rsid w:val="00E03F8F"/>
    <w:rsid w:val="00E37E5F"/>
    <w:rsid w:val="00E709CF"/>
    <w:rsid w:val="00E77978"/>
    <w:rsid w:val="00E86915"/>
    <w:rsid w:val="00EB7353"/>
    <w:rsid w:val="00F20E35"/>
    <w:rsid w:val="00F24AC6"/>
    <w:rsid w:val="00F30274"/>
    <w:rsid w:val="00F419FD"/>
    <w:rsid w:val="00F47D02"/>
    <w:rsid w:val="00F50EE6"/>
    <w:rsid w:val="00F55956"/>
    <w:rsid w:val="00F679BB"/>
    <w:rsid w:val="00FA4545"/>
    <w:rsid w:val="00FC0F24"/>
    <w:rsid w:val="00FC3E46"/>
    <w:rsid w:val="00FD2EBD"/>
    <w:rsid w:val="00FD37FD"/>
    <w:rsid w:val="00FE76BC"/>
    <w:rsid w:val="00FF1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51AF2"/>
  <w15:docId w15:val="{9D6F6AD9-1FF7-4BD6-8745-9A5212A7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styleId="a4">
    <w:name w:val="List Paragraph"/>
    <w:basedOn w:val="a"/>
    <w:uiPriority w:val="34"/>
    <w:qFormat/>
    <w:pPr>
      <w:ind w:firstLineChars="200" w:firstLine="420"/>
    </w:pPr>
  </w:style>
  <w:style w:type="paragraph" w:customStyle="1" w:styleId="md-end-block">
    <w:name w:val="md-end-block"/>
    <w:basedOn w:val="a"/>
    <w:qFormat/>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qFormat/>
  </w:style>
  <w:style w:type="character" w:styleId="a5">
    <w:name w:val="Placeholder Text"/>
    <w:basedOn w:val="a0"/>
    <w:uiPriority w:val="99"/>
    <w:semiHidden/>
    <w:rPr>
      <w:color w:val="808080"/>
    </w:rPr>
  </w:style>
  <w:style w:type="paragraph" w:styleId="a6">
    <w:name w:val="header"/>
    <w:basedOn w:val="a"/>
    <w:link w:val="a7"/>
    <w:unhideWhenUsed/>
    <w:rsid w:val="007D11B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D11B1"/>
    <w:rPr>
      <w:kern w:val="2"/>
      <w:sz w:val="18"/>
      <w:szCs w:val="18"/>
    </w:rPr>
  </w:style>
  <w:style w:type="paragraph" w:styleId="a8">
    <w:name w:val="footer"/>
    <w:basedOn w:val="a"/>
    <w:link w:val="a9"/>
    <w:uiPriority w:val="99"/>
    <w:unhideWhenUsed/>
    <w:rsid w:val="007D11B1"/>
    <w:pPr>
      <w:tabs>
        <w:tab w:val="center" w:pos="4153"/>
        <w:tab w:val="right" w:pos="8306"/>
      </w:tabs>
      <w:snapToGrid w:val="0"/>
      <w:jc w:val="left"/>
    </w:pPr>
    <w:rPr>
      <w:sz w:val="18"/>
      <w:szCs w:val="18"/>
    </w:rPr>
  </w:style>
  <w:style w:type="character" w:customStyle="1" w:styleId="a9">
    <w:name w:val="页脚 字符"/>
    <w:basedOn w:val="a0"/>
    <w:link w:val="a8"/>
    <w:uiPriority w:val="99"/>
    <w:rsid w:val="007D11B1"/>
    <w:rPr>
      <w:kern w:val="2"/>
      <w:sz w:val="18"/>
      <w:szCs w:val="18"/>
    </w:rPr>
  </w:style>
  <w:style w:type="character" w:styleId="aa">
    <w:name w:val="Unresolved Mention"/>
    <w:basedOn w:val="a0"/>
    <w:uiPriority w:val="99"/>
    <w:semiHidden/>
    <w:unhideWhenUsed/>
    <w:rsid w:val="00542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4069">
      <w:bodyDiv w:val="1"/>
      <w:marLeft w:val="0"/>
      <w:marRight w:val="0"/>
      <w:marTop w:val="0"/>
      <w:marBottom w:val="0"/>
      <w:divBdr>
        <w:top w:val="none" w:sz="0" w:space="0" w:color="auto"/>
        <w:left w:val="none" w:sz="0" w:space="0" w:color="auto"/>
        <w:bottom w:val="none" w:sz="0" w:space="0" w:color="auto"/>
        <w:right w:val="none" w:sz="0" w:space="0" w:color="auto"/>
      </w:divBdr>
    </w:div>
    <w:div w:id="1551308900">
      <w:bodyDiv w:val="1"/>
      <w:marLeft w:val="0"/>
      <w:marRight w:val="0"/>
      <w:marTop w:val="0"/>
      <w:marBottom w:val="0"/>
      <w:divBdr>
        <w:top w:val="none" w:sz="0" w:space="0" w:color="auto"/>
        <w:left w:val="none" w:sz="0" w:space="0" w:color="auto"/>
        <w:bottom w:val="none" w:sz="0" w:space="0" w:color="auto"/>
        <w:right w:val="none" w:sz="0" w:space="0" w:color="auto"/>
      </w:divBdr>
    </w:div>
    <w:div w:id="2141536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1371CC7-D8EC-4BC2-83E1-CDD802706A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林晓</dc:creator>
  <cp:lastModifiedBy>李 林晓</cp:lastModifiedBy>
  <cp:revision>251</cp:revision>
  <cp:lastPrinted>2022-05-25T08:29:00Z</cp:lastPrinted>
  <dcterms:created xsi:type="dcterms:W3CDTF">2022-01-08T08:51:00Z</dcterms:created>
  <dcterms:modified xsi:type="dcterms:W3CDTF">2022-05-25T08:29:00Z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