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eastAsia="黑体"/>
          <w:sz w:val="36"/>
          <w:szCs w:val="36"/>
        </w:rPr>
      </w:pPr>
    </w:p>
    <w:p>
      <w:pPr>
        <w:jc w:val="center"/>
        <w:rPr>
          <w:rFonts w:eastAsia="黑体"/>
          <w:sz w:val="36"/>
          <w:szCs w:val="36"/>
        </w:rPr>
      </w:pPr>
      <w:r>
        <w:rPr>
          <w:rFonts w:eastAsia="黑体"/>
          <w:sz w:val="36"/>
          <w:szCs w:val="36"/>
        </w:rPr>
        <w:t>毕业设计（论文）开题报告</w:t>
      </w:r>
      <w:r>
        <w:rPr>
          <w:rFonts w:eastAsia="黑体"/>
          <w:sz w:val="36"/>
          <w:szCs w:val="36"/>
        </w:rPr>
        <w:t xml:space="preserve">   </w:t>
      </w:r>
    </w:p>
    <w:p>
      <w:pPr>
        <w:jc w:val="center"/>
      </w:pPr>
      <w:r>
        <w:rPr>
          <w:rFonts w:eastAsia="黑体"/>
          <w:sz w:val="36"/>
          <w:szCs w:val="36"/>
        </w:rPr>
        <w:t>边缘计算中服务功能链的数据平面校验问题</w:t>
      </w:r>
    </w:p>
    <w:p>
      <w:pPr>
        <w:spacing w:line="400" w:lineRule="exact"/>
        <w:ind w:right="113"/>
        <w:jc w:val="left"/>
        <w:rPr>
          <w:rFonts w:eastAsia="黑体"/>
          <w:sz w:val="32"/>
          <w:szCs w:val="32"/>
        </w:rPr>
      </w:pPr>
    </w:p>
    <w:p>
      <w:pPr>
        <w:spacing w:line="400" w:lineRule="exact"/>
        <w:ind w:right="113"/>
        <w:jc w:val="left"/>
      </w:pPr>
      <w:r>
        <w:rPr>
          <w:rFonts w:eastAsia="黑体"/>
          <w:sz w:val="32"/>
          <w:szCs w:val="32"/>
        </w:rPr>
        <w:t>一、课题任务及意义</w:t>
      </w:r>
    </w:p>
    <w:p>
      <w:pPr>
        <w:spacing w:line="400" w:lineRule="exact"/>
      </w:pPr>
      <w:r>
        <w:rPr>
          <w:rFonts w:eastAsia="黑体"/>
          <w:sz w:val="30"/>
          <w:szCs w:val="30"/>
        </w:rPr>
        <w:t>（一）课题任务</w:t>
      </w:r>
      <w:r>
        <w:rPr>
          <w:rFonts w:eastAsia="黑体"/>
          <w:sz w:val="28"/>
          <w:szCs w:val="28"/>
        </w:rPr>
        <w:t xml:space="preserve">     </w:t>
      </w:r>
      <w:r>
        <w:rPr>
          <w:rFonts w:eastAsia="黑体"/>
          <w:sz w:val="30"/>
          <w:szCs w:val="30"/>
        </w:rPr>
        <w:t xml:space="preserve">  </w:t>
      </w:r>
      <w:r>
        <w:t xml:space="preserve">    </w:t>
      </w:r>
    </w:p>
    <w:p>
      <w:pPr>
        <w:ind w:firstLine="420"/>
        <w:rPr>
          <w:sz w:val="24"/>
          <w:szCs w:val="24"/>
        </w:rPr>
      </w:pPr>
      <w:r>
        <w:rPr>
          <w:sz w:val="24"/>
          <w:szCs w:val="24"/>
        </w:rPr>
        <w:t>定期和指导教师联系，及时汇报毕业设计的进行情况，以便加强毕业设计管理、提高毕业设计质量，具体达到：</w:t>
      </w:r>
    </w:p>
    <w:p>
      <w:pPr>
        <w:ind w:rightChars="50" w:right="105"/>
        <w:rPr>
          <w:sz w:val="24"/>
          <w:szCs w:val="24"/>
        </w:rPr>
      </w:pPr>
      <w:r>
        <w:rPr>
          <w:sz w:val="24"/>
          <w:szCs w:val="24"/>
        </w:rPr>
        <w:t>1.</w:t>
      </w:r>
      <w:r>
        <w:rPr>
          <w:sz w:val="24"/>
          <w:szCs w:val="24"/>
        </w:rPr>
        <w:t>通过多种文献检索工具（如</w:t>
      </w:r>
      <w:r>
        <w:rPr>
          <w:sz w:val="24"/>
          <w:szCs w:val="24"/>
        </w:rPr>
        <w:t>CNKI</w:t>
      </w:r>
      <w:r>
        <w:rPr>
          <w:sz w:val="24"/>
          <w:szCs w:val="24"/>
        </w:rPr>
        <w:t>、万方、维普、</w:t>
      </w:r>
      <w:r>
        <w:rPr>
          <w:sz w:val="24"/>
          <w:szCs w:val="24"/>
        </w:rPr>
        <w:t>EI</w:t>
      </w:r>
      <w:r>
        <w:rPr>
          <w:sz w:val="24"/>
          <w:szCs w:val="24"/>
        </w:rPr>
        <w:t>、</w:t>
      </w:r>
      <w:r>
        <w:rPr>
          <w:sz w:val="24"/>
          <w:szCs w:val="24"/>
        </w:rPr>
        <w:t>SCI</w:t>
      </w:r>
      <w:r>
        <w:rPr>
          <w:sz w:val="24"/>
          <w:szCs w:val="24"/>
        </w:rPr>
        <w:t>等学校提供的数字图书馆检索工具，以及</w:t>
      </w:r>
      <w:r>
        <w:rPr>
          <w:sz w:val="24"/>
          <w:szCs w:val="24"/>
        </w:rPr>
        <w:t>Baidu</w:t>
      </w:r>
      <w:r>
        <w:rPr>
          <w:sz w:val="24"/>
          <w:szCs w:val="24"/>
        </w:rPr>
        <w:t>、</w:t>
      </w:r>
      <w:r>
        <w:rPr>
          <w:sz w:val="24"/>
          <w:szCs w:val="24"/>
        </w:rPr>
        <w:t>Google</w:t>
      </w:r>
      <w:r>
        <w:rPr>
          <w:sz w:val="24"/>
          <w:szCs w:val="24"/>
        </w:rPr>
        <w:t>等互联网搜索引擎），充分查阅相关文献资料，包括导师老师在任务书中提供的参考文献，其中英文文献数量不低于学校要求；</w:t>
      </w:r>
    </w:p>
    <w:p>
      <w:pPr>
        <w:ind w:rightChars="50" w:right="105"/>
        <w:rPr>
          <w:sz w:val="24"/>
          <w:szCs w:val="24"/>
        </w:rPr>
      </w:pPr>
      <w:r>
        <w:rPr>
          <w:sz w:val="24"/>
          <w:szCs w:val="24"/>
        </w:rPr>
        <w:t>2.</w:t>
      </w:r>
      <w:r>
        <w:rPr>
          <w:sz w:val="24"/>
          <w:szCs w:val="24"/>
        </w:rPr>
        <w:t>对所学课程高等数学，概率论，程序设计等课程知识的运用；</w:t>
      </w:r>
    </w:p>
    <w:p>
      <w:pPr>
        <w:ind w:rightChars="50" w:right="105"/>
        <w:rPr>
          <w:sz w:val="24"/>
          <w:szCs w:val="24"/>
        </w:rPr>
      </w:pPr>
      <w:r>
        <w:rPr>
          <w:sz w:val="24"/>
          <w:szCs w:val="24"/>
        </w:rPr>
        <w:t>3.</w:t>
      </w:r>
      <w:r>
        <w:rPr>
          <w:sz w:val="24"/>
          <w:szCs w:val="24"/>
        </w:rPr>
        <w:t>对所收集文献进行国内外现状的研究与分析，以作为后期完成开题报告的基础；</w:t>
      </w:r>
    </w:p>
    <w:p>
      <w:pPr>
        <w:ind w:rightChars="50" w:right="105"/>
        <w:rPr>
          <w:sz w:val="24"/>
          <w:szCs w:val="24"/>
        </w:rPr>
      </w:pPr>
      <w:r>
        <w:rPr>
          <w:sz w:val="24"/>
          <w:szCs w:val="24"/>
        </w:rPr>
        <w:t>4.</w:t>
      </w:r>
      <w:r>
        <w:rPr>
          <w:sz w:val="24"/>
          <w:szCs w:val="24"/>
        </w:rPr>
        <w:t>参加每周的组内线上学术研讨活动，撰写读书笔记，并每周交互毕设进展；</w:t>
      </w:r>
    </w:p>
    <w:p>
      <w:pPr>
        <w:ind w:rightChars="50" w:right="105"/>
        <w:rPr>
          <w:sz w:val="24"/>
          <w:szCs w:val="24"/>
        </w:rPr>
      </w:pPr>
      <w:r>
        <w:rPr>
          <w:sz w:val="24"/>
          <w:szCs w:val="24"/>
        </w:rPr>
        <w:t>5.</w:t>
      </w:r>
      <w:r>
        <w:rPr>
          <w:sz w:val="24"/>
          <w:szCs w:val="24"/>
        </w:rPr>
        <w:t>在设计过程中遵守工程职业道德和行业规范，并考虑社会、健康、安全、法律、文化和环境等因素；</w:t>
      </w:r>
    </w:p>
    <w:p>
      <w:pPr>
        <w:ind w:rightChars="50" w:right="105"/>
        <w:rPr>
          <w:sz w:val="24"/>
          <w:szCs w:val="24"/>
        </w:rPr>
      </w:pPr>
      <w:r>
        <w:rPr>
          <w:sz w:val="24"/>
          <w:szCs w:val="24"/>
        </w:rPr>
        <w:t>6.</w:t>
      </w:r>
      <w:r>
        <w:rPr>
          <w:sz w:val="24"/>
          <w:szCs w:val="24"/>
        </w:rPr>
        <w:t>严格按照重庆大学毕业设计规范文件和规定进度按时完成开题报告、译文和毕业设计论文；</w:t>
      </w:r>
    </w:p>
    <w:p>
      <w:pPr>
        <w:ind w:rightChars="50" w:right="105"/>
        <w:rPr>
          <w:sz w:val="24"/>
          <w:szCs w:val="24"/>
        </w:rPr>
      </w:pPr>
      <w:r>
        <w:rPr>
          <w:sz w:val="24"/>
          <w:szCs w:val="24"/>
        </w:rPr>
        <w:t>7.</w:t>
      </w:r>
      <w:r>
        <w:rPr>
          <w:sz w:val="24"/>
          <w:szCs w:val="24"/>
        </w:rPr>
        <w:t>搭建的原型系统能够稳定运行；</w:t>
      </w:r>
    </w:p>
    <w:p>
      <w:pPr>
        <w:ind w:rightChars="50" w:right="105"/>
        <w:rPr>
          <w:sz w:val="24"/>
          <w:szCs w:val="24"/>
        </w:rPr>
      </w:pPr>
      <w:r>
        <w:rPr>
          <w:sz w:val="24"/>
          <w:szCs w:val="24"/>
        </w:rPr>
        <w:t>8.</w:t>
      </w:r>
      <w:r>
        <w:rPr>
          <w:sz w:val="24"/>
          <w:szCs w:val="24"/>
        </w:rPr>
        <w:t>提出的方法、算法和设计方案切实可行，要求明确列出要解决的关键问题，对提出的技术方案（包括算法）有对比分析和优化过程；</w:t>
      </w:r>
    </w:p>
    <w:p>
      <w:pPr>
        <w:ind w:rightChars="50" w:right="105"/>
        <w:rPr>
          <w:rFonts w:hint="eastAsia"/>
          <w:sz w:val="24"/>
          <w:szCs w:val="24"/>
        </w:rPr>
      </w:pPr>
      <w:r>
        <w:rPr>
          <w:sz w:val="24"/>
          <w:szCs w:val="24"/>
        </w:rPr>
        <w:t>9.</w:t>
      </w:r>
      <w:r>
        <w:rPr>
          <w:sz w:val="24"/>
          <w:szCs w:val="24"/>
        </w:rPr>
        <w:t>有结果的充分展示；</w:t>
      </w:r>
    </w:p>
    <w:p>
      <w:pPr>
        <w:ind w:rightChars="50" w:right="105"/>
        <w:rPr>
          <w:sz w:val="24"/>
          <w:szCs w:val="24"/>
        </w:rPr>
      </w:pPr>
      <w:r>
        <w:rPr>
          <w:sz w:val="24"/>
          <w:szCs w:val="24"/>
        </w:rPr>
        <w:t>该选题综合性较强，工作量较大，同时会较大程度的锻炼学生的综合能力。</w:t>
      </w:r>
    </w:p>
    <w:p>
      <w:pPr>
        <w:spacing w:line="400" w:lineRule="exact"/>
        <w:rPr>
          <w:rFonts w:eastAsia="黑体"/>
          <w:sz w:val="30"/>
          <w:szCs w:val="30"/>
        </w:rPr>
      </w:pPr>
      <w:r>
        <w:rPr>
          <w:rFonts w:eastAsia="黑体"/>
          <w:sz w:val="30"/>
          <w:szCs w:val="30"/>
        </w:rPr>
        <w:t>（二）课题研究意义</w:t>
      </w:r>
    </w:p>
    <w:p>
      <w:pPr>
        <w:autoSpaceDE w:val="0"/>
        <w:autoSpaceDN w:val="0"/>
        <w:adjustRightInd w:val="0"/>
        <w:ind w:firstLineChars="200" w:firstLine="480"/>
        <w:rPr>
          <w:kern w:val="0"/>
          <w:sz w:val="24"/>
          <w:szCs w:val="24"/>
        </w:rPr>
      </w:pPr>
      <w:r>
        <w:rPr>
          <w:sz w:val="24"/>
          <w:szCs w:val="24"/>
        </w:rPr>
        <w:t>随着</w:t>
      </w:r>
      <w:r>
        <w:rPr>
          <w:sz w:val="24"/>
          <w:szCs w:val="24"/>
        </w:rPr>
        <w:t>5G</w:t>
      </w:r>
      <w:r>
        <w:rPr>
          <w:sz w:val="24"/>
          <w:szCs w:val="24"/>
        </w:rPr>
        <w:t>时代的到来和边缘计算（</w:t>
      </w:r>
      <w:r>
        <w:rPr>
          <w:sz w:val="24"/>
          <w:szCs w:val="24"/>
        </w:rPr>
        <w:t>Edge Computing</w:t>
      </w:r>
      <w:r>
        <w:rPr>
          <w:sz w:val="24"/>
          <w:szCs w:val="24"/>
        </w:rPr>
        <w:t>）的兴起，越来越多的服务供应商开始在边缘网络环境中部署它们的服务，以使得用户能够获得时延保证的计算服务。</w:t>
      </w:r>
      <w:r>
        <w:rPr>
          <w:kern w:val="0"/>
          <w:sz w:val="24"/>
          <w:szCs w:val="24"/>
        </w:rPr>
        <w:t>移动边缘计算（</w:t>
      </w:r>
      <w:r>
        <w:rPr>
          <w:kern w:val="0"/>
          <w:sz w:val="24"/>
          <w:szCs w:val="24"/>
        </w:rPr>
        <w:t>MEC</w:t>
      </w:r>
      <w:r>
        <w:rPr>
          <w:kern w:val="0"/>
          <w:sz w:val="24"/>
          <w:szCs w:val="24"/>
        </w:rPr>
        <w:t>）的出现为传统云用户访问计算密集型或延迟敏感型服务提供了新的解决方案</w:t>
      </w:r>
      <w:r>
        <w:rPr>
          <w:kern w:val="0"/>
          <w:sz w:val="24"/>
          <w:szCs w:val="24"/>
          <w:vertAlign w:val="superscript"/>
        </w:rPr>
        <w:t>[1]</w:t>
      </w:r>
      <w:r>
        <w:rPr>
          <w:kern w:val="0"/>
          <w:sz w:val="24"/>
          <w:szCs w:val="24"/>
        </w:rPr>
        <w:t>。通过将存储和计算资源部署到更靠近用户的位置，</w:t>
      </w:r>
      <w:r>
        <w:rPr>
          <w:kern w:val="0"/>
          <w:sz w:val="24"/>
          <w:szCs w:val="24"/>
        </w:rPr>
        <w:t>MEC</w:t>
      </w:r>
      <w:r>
        <w:rPr>
          <w:kern w:val="0"/>
          <w:sz w:val="24"/>
          <w:szCs w:val="24"/>
        </w:rPr>
        <w:t>通常可以保证更低的延迟和更高的带宽</w:t>
      </w:r>
      <w:r>
        <w:rPr>
          <w:kern w:val="0"/>
          <w:sz w:val="24"/>
          <w:szCs w:val="24"/>
          <w:vertAlign w:val="superscript"/>
        </w:rPr>
        <w:t>[2]</w:t>
      </w:r>
      <w:r>
        <w:rPr>
          <w:kern w:val="0"/>
          <w:sz w:val="24"/>
          <w:szCs w:val="24"/>
        </w:rPr>
        <w:t>。网络服务提供商（</w:t>
      </w:r>
      <w:r>
        <w:rPr>
          <w:kern w:val="0"/>
          <w:sz w:val="24"/>
          <w:szCs w:val="24"/>
        </w:rPr>
        <w:t>NSP</w:t>
      </w:r>
      <w:r>
        <w:rPr>
          <w:kern w:val="0"/>
          <w:sz w:val="24"/>
          <w:szCs w:val="24"/>
        </w:rPr>
        <w:t>）开始将其网络功能从云迁移到边缘网络，为其用户提供必要的网络支持。在迁移过程中，他们必须解决以下两个问题：</w:t>
      </w:r>
    </w:p>
    <w:p>
      <w:pPr>
        <w:autoSpaceDE w:val="0"/>
        <w:autoSpaceDN w:val="0"/>
        <w:adjustRightInd w:val="0"/>
        <w:ind w:firstLine="420"/>
        <w:rPr>
          <w:kern w:val="0"/>
          <w:sz w:val="24"/>
          <w:szCs w:val="24"/>
        </w:rPr>
      </w:pPr>
      <w:r>
        <w:rPr>
          <w:kern w:val="0"/>
          <w:sz w:val="24"/>
          <w:szCs w:val="24"/>
        </w:rPr>
        <w:t>1.</w:t>
      </w:r>
      <w:r>
        <w:rPr>
          <w:kern w:val="0"/>
          <w:sz w:val="24"/>
          <w:szCs w:val="24"/>
        </w:rPr>
        <w:t>考虑到边缘节点的存储、计算和其他资源容量，将网络功能放置在何处，</w:t>
      </w:r>
      <w:r>
        <w:rPr>
          <w:kern w:val="0"/>
          <w:sz w:val="24"/>
          <w:szCs w:val="24"/>
        </w:rPr>
        <w:tab/>
        <w:t>2.</w:t>
      </w:r>
      <w:r>
        <w:rPr>
          <w:kern w:val="0"/>
          <w:sz w:val="24"/>
          <w:szCs w:val="24"/>
        </w:rPr>
        <w:t>考虑到接入点（</w:t>
      </w:r>
      <w:r>
        <w:rPr>
          <w:kern w:val="0"/>
          <w:sz w:val="24"/>
          <w:szCs w:val="24"/>
        </w:rPr>
        <w:t>AP</w:t>
      </w:r>
      <w:r>
        <w:rPr>
          <w:kern w:val="0"/>
          <w:sz w:val="24"/>
          <w:szCs w:val="24"/>
        </w:rPr>
        <w:t>）的通信容量，如何调度请求。</w:t>
      </w:r>
      <w:r>
        <w:rPr>
          <w:kern w:val="0"/>
          <w:sz w:val="24"/>
          <w:szCs w:val="24"/>
        </w:rPr>
        <w:t>NSPs</w:t>
      </w:r>
      <w:r>
        <w:rPr>
          <w:kern w:val="0"/>
          <w:sz w:val="24"/>
          <w:szCs w:val="24"/>
        </w:rPr>
        <w:t>传统上使用专用设备（如</w:t>
      </w:r>
      <w:r>
        <w:rPr>
          <w:kern w:val="0"/>
          <w:sz w:val="24"/>
          <w:szCs w:val="24"/>
        </w:rPr>
        <w:t>PE</w:t>
      </w:r>
      <w:r>
        <w:rPr>
          <w:kern w:val="0"/>
          <w:sz w:val="24"/>
          <w:szCs w:val="24"/>
        </w:rPr>
        <w:t>路由器、</w:t>
      </w:r>
      <w:r>
        <w:rPr>
          <w:kern w:val="0"/>
          <w:sz w:val="24"/>
          <w:szCs w:val="24"/>
        </w:rPr>
        <w:t>CDN</w:t>
      </w:r>
      <w:r>
        <w:rPr>
          <w:kern w:val="0"/>
          <w:sz w:val="24"/>
          <w:szCs w:val="24"/>
        </w:rPr>
        <w:t>服务器）在边缘网络上提供此类网络功能，这带来了很多成本，并且网络服务不够灵活。</w:t>
      </w:r>
    </w:p>
    <w:p>
      <w:pPr>
        <w:ind w:firstLine="420"/>
        <w:rPr>
          <w:sz w:val="24"/>
          <w:szCs w:val="24"/>
        </w:rPr>
      </w:pPr>
      <w:r>
        <w:rPr>
          <w:kern w:val="0"/>
          <w:sz w:val="24"/>
          <w:szCs w:val="24"/>
        </w:rPr>
        <w:t>为了克服这一挑战</w:t>
      </w:r>
      <w:r>
        <w:rPr>
          <w:sz w:val="24"/>
          <w:szCs w:val="24"/>
        </w:rPr>
        <w:t>，越来越多的网络功能（</w:t>
      </w:r>
      <w:r>
        <w:rPr>
          <w:sz w:val="24"/>
          <w:szCs w:val="24"/>
        </w:rPr>
        <w:t>Network Function</w:t>
      </w:r>
      <w:r>
        <w:rPr>
          <w:sz w:val="24"/>
          <w:szCs w:val="24"/>
        </w:rPr>
        <w:t>）以软件的形式被提供（网络功能虚拟化技术，</w:t>
      </w:r>
      <w:r>
        <w:rPr>
          <w:sz w:val="24"/>
          <w:szCs w:val="24"/>
        </w:rPr>
        <w:t>Network Function Virtualization</w:t>
      </w:r>
      <w:r>
        <w:rPr>
          <w:sz w:val="24"/>
          <w:szCs w:val="24"/>
        </w:rPr>
        <w:t>），</w:t>
      </w:r>
      <w:r>
        <w:rPr>
          <w:kern w:val="0"/>
          <w:sz w:val="24"/>
          <w:szCs w:val="24"/>
        </w:rPr>
        <w:t>NFV</w:t>
      </w:r>
      <w:r>
        <w:rPr>
          <w:kern w:val="0"/>
          <w:sz w:val="24"/>
          <w:szCs w:val="24"/>
        </w:rPr>
        <w:t>是指在一个共享的商业硬件平台上用软件实现网络功能，它将传统网络功能与专用设备分</w:t>
      </w:r>
      <w:r>
        <w:rPr>
          <w:kern w:val="0"/>
          <w:sz w:val="24"/>
          <w:szCs w:val="24"/>
        </w:rPr>
        <w:lastRenderedPageBreak/>
        <w:t>离，降低操作和维护成本，并使网络服务更加灵活。在支持</w:t>
      </w:r>
      <w:r>
        <w:rPr>
          <w:kern w:val="0"/>
          <w:sz w:val="24"/>
          <w:szCs w:val="24"/>
        </w:rPr>
        <w:t>NFV</w:t>
      </w:r>
      <w:r>
        <w:rPr>
          <w:kern w:val="0"/>
          <w:sz w:val="24"/>
          <w:szCs w:val="24"/>
        </w:rPr>
        <w:t>的</w:t>
      </w:r>
      <w:r>
        <w:rPr>
          <w:kern w:val="0"/>
          <w:sz w:val="24"/>
          <w:szCs w:val="24"/>
        </w:rPr>
        <w:t>MEC</w:t>
      </w:r>
      <w:r>
        <w:rPr>
          <w:kern w:val="0"/>
          <w:sz w:val="24"/>
          <w:szCs w:val="24"/>
        </w:rPr>
        <w:t>网络中，每个用户请求都必须通过服务功能链（</w:t>
      </w:r>
      <w:r>
        <w:rPr>
          <w:kern w:val="0"/>
          <w:sz w:val="24"/>
          <w:szCs w:val="24"/>
        </w:rPr>
        <w:t>SFC</w:t>
      </w:r>
      <w:r>
        <w:rPr>
          <w:kern w:val="0"/>
          <w:sz w:val="24"/>
          <w:szCs w:val="24"/>
        </w:rPr>
        <w:t>（</w:t>
      </w:r>
      <w:r>
        <w:rPr>
          <w:sz w:val="24"/>
          <w:szCs w:val="24"/>
        </w:rPr>
        <w:t>Service Function Chain</w:t>
      </w:r>
      <w:r>
        <w:rPr>
          <w:kern w:val="0"/>
          <w:sz w:val="24"/>
          <w:szCs w:val="24"/>
        </w:rPr>
        <w:t>）），该服务功能链按特定顺序包含一系列虚拟网络功能（</w:t>
      </w:r>
      <w:r>
        <w:rPr>
          <w:sz w:val="24"/>
          <w:szCs w:val="24"/>
        </w:rPr>
        <w:t>Virtual Network Function</w:t>
      </w:r>
      <w:r>
        <w:rPr>
          <w:kern w:val="0"/>
          <w:sz w:val="24"/>
          <w:szCs w:val="24"/>
        </w:rPr>
        <w:t>）。给定一个</w:t>
      </w:r>
      <w:r>
        <w:rPr>
          <w:kern w:val="0"/>
          <w:sz w:val="24"/>
          <w:szCs w:val="24"/>
        </w:rPr>
        <w:t>SFC</w:t>
      </w:r>
      <w:r>
        <w:rPr>
          <w:kern w:val="0"/>
          <w:sz w:val="24"/>
          <w:szCs w:val="24"/>
        </w:rPr>
        <w:t>，有必要选择适当的</w:t>
      </w:r>
      <w:r>
        <w:rPr>
          <w:kern w:val="0"/>
          <w:sz w:val="24"/>
          <w:szCs w:val="24"/>
        </w:rPr>
        <w:t>MEC</w:t>
      </w:r>
      <w:r>
        <w:rPr>
          <w:kern w:val="0"/>
          <w:sz w:val="24"/>
          <w:szCs w:val="24"/>
        </w:rPr>
        <w:t>节点来映射</w:t>
      </w:r>
      <w:r>
        <w:rPr>
          <w:kern w:val="0"/>
          <w:sz w:val="24"/>
          <w:szCs w:val="24"/>
        </w:rPr>
        <w:t>SFC</w:t>
      </w:r>
      <w:r>
        <w:rPr>
          <w:kern w:val="0"/>
          <w:sz w:val="24"/>
          <w:szCs w:val="24"/>
        </w:rPr>
        <w:t>中的每个</w:t>
      </w:r>
      <w:r>
        <w:rPr>
          <w:kern w:val="0"/>
          <w:sz w:val="24"/>
          <w:szCs w:val="24"/>
        </w:rPr>
        <w:t>VNF</w:t>
      </w:r>
      <w:r>
        <w:rPr>
          <w:kern w:val="0"/>
          <w:sz w:val="24"/>
          <w:szCs w:val="24"/>
        </w:rPr>
        <w:t>，并放置冗余</w:t>
      </w:r>
      <w:r>
        <w:rPr>
          <w:kern w:val="0"/>
          <w:sz w:val="24"/>
          <w:szCs w:val="24"/>
        </w:rPr>
        <w:t>VNF</w:t>
      </w:r>
      <w:r>
        <w:rPr>
          <w:kern w:val="0"/>
          <w:sz w:val="24"/>
          <w:szCs w:val="24"/>
        </w:rPr>
        <w:t>实例以提高可用性预期</w:t>
      </w:r>
      <w:r>
        <w:rPr>
          <w:kern w:val="0"/>
          <w:sz w:val="24"/>
          <w:szCs w:val="24"/>
          <w:vertAlign w:val="superscript"/>
        </w:rPr>
        <w:t>[6]</w:t>
      </w:r>
      <w:r>
        <w:rPr>
          <w:kern w:val="0"/>
          <w:sz w:val="24"/>
          <w:szCs w:val="24"/>
        </w:rPr>
        <w:t>。对于</w:t>
      </w:r>
      <w:r>
        <w:rPr>
          <w:kern w:val="0"/>
          <w:sz w:val="24"/>
          <w:szCs w:val="24"/>
        </w:rPr>
        <w:t>NSP</w:t>
      </w:r>
      <w:r>
        <w:rPr>
          <w:kern w:val="0"/>
          <w:sz w:val="24"/>
          <w:szCs w:val="24"/>
        </w:rPr>
        <w:t>而言，确保每个</w:t>
      </w:r>
      <w:r>
        <w:rPr>
          <w:kern w:val="0"/>
          <w:sz w:val="24"/>
          <w:szCs w:val="24"/>
        </w:rPr>
        <w:t>SFC</w:t>
      </w:r>
      <w:r>
        <w:rPr>
          <w:kern w:val="0"/>
          <w:sz w:val="24"/>
          <w:szCs w:val="24"/>
        </w:rPr>
        <w:t>的可用性对于提高声誉和扩大市场份额起着至关重要的作用。</w:t>
      </w:r>
    </w:p>
    <w:p>
      <w:pPr>
        <w:ind w:firstLine="420"/>
        <w:rPr>
          <w:sz w:val="24"/>
          <w:szCs w:val="24"/>
        </w:rPr>
      </w:pPr>
      <w:r>
        <w:rPr>
          <w:sz w:val="24"/>
          <w:szCs w:val="24"/>
        </w:rPr>
        <w:t>在通用服务器上放置相应的网络功能能够有效改善网络服务：传统网络功能高度依赖于专用的网络设备，一方面成本昂贵，另一方面部署和维护的成本很高。以软件形式实现的网络功能通常被组合为服务功能链（</w:t>
      </w:r>
      <w:r>
        <w:rPr>
          <w:sz w:val="24"/>
          <w:szCs w:val="24"/>
        </w:rPr>
        <w:t>Service Function Chain</w:t>
      </w:r>
      <w:r>
        <w:rPr>
          <w:sz w:val="24"/>
          <w:szCs w:val="24"/>
        </w:rPr>
        <w:t>）的形式为用户提供服务，这带来了显而易见可扩展性和灵活性，网络功能也不再依赖于专用网络的设备的部署位置，虚拟网络功能（</w:t>
      </w:r>
      <w:r>
        <w:rPr>
          <w:sz w:val="24"/>
          <w:szCs w:val="24"/>
        </w:rPr>
        <w:t>Virtual Network Function</w:t>
      </w:r>
      <w:r>
        <w:rPr>
          <w:sz w:val="24"/>
          <w:szCs w:val="24"/>
        </w:rPr>
        <w:t>）能够被灵活的组合以提供复杂的网络服务。随着越来越来的虚拟网络功能在边缘网络环境中部署，也随之带来了一些问题。传统的网络服务功能链依赖于网络设备的放置位置，然而虚拟网络功能能够被灵活的放置。显然，需要一种合理的策略来校验用户的流量是否正确的流经预定义的服务功能链；另一方面这些软件形式的实现也不可避免地带来一些漏洞；更有甚者，篡改者会修改我们的数据包。我们需要一种合适的方法去校验服务功能链在数据平面上的正确性，并且能够正常的服务与用户。</w:t>
      </w:r>
    </w:p>
    <w:p>
      <w:pPr>
        <w:ind w:firstLine="420"/>
        <w:rPr>
          <w:sz w:val="24"/>
          <w:szCs w:val="24"/>
        </w:rPr>
      </w:pPr>
      <w:r>
        <w:rPr>
          <w:sz w:val="24"/>
          <w:szCs w:val="24"/>
        </w:rPr>
        <w:t>本课题考虑在边缘计算中实现服务功能链的数据平面上的正确性校验问题，在上述用户的流量无法有效的被校验的情况下提出一种解决方案，以确保用户流量能够按照其希望的方式流动与处理。</w:t>
      </w:r>
    </w:p>
    <w:p>
      <w:pPr>
        <w:rPr>
          <w:color w:val="FF0000"/>
          <w:sz w:val="24"/>
          <w:szCs w:val="24"/>
        </w:rPr>
      </w:pPr>
      <w:r>
        <w:rPr>
          <w:rFonts w:eastAsia="黑体"/>
          <w:sz w:val="30"/>
          <w:szCs w:val="30"/>
        </w:rPr>
        <w:t>（三）研究现状分析</w:t>
      </w:r>
    </w:p>
    <w:p>
      <w:pPr>
        <w:ind w:firstLine="420"/>
        <w:rPr>
          <w:color w:val="333333"/>
          <w:sz w:val="24"/>
          <w:szCs w:val="24"/>
          <w:shd w:val="clear" w:color="auto" w:fill="FFFFFF"/>
        </w:rPr>
      </w:pPr>
      <w:r>
        <w:rPr>
          <w:color w:val="333333"/>
          <w:sz w:val="24"/>
          <w:szCs w:val="24"/>
          <w:shd w:val="clear" w:color="auto" w:fill="FFFFFF"/>
        </w:rPr>
        <w:t>边缘计算，是指在靠近物或数据源头的一侧，采用网络、计算、存储、应用核心能力为一体的开放平台，就近提供最近端服务。其</w:t>
      </w:r>
      <w:r>
        <w:rPr>
          <w:sz w:val="24"/>
          <w:szCs w:val="24"/>
        </w:rPr>
        <w:t>应用程序</w:t>
      </w:r>
      <w:r>
        <w:rPr>
          <w:color w:val="333333"/>
          <w:sz w:val="24"/>
          <w:szCs w:val="24"/>
          <w:shd w:val="clear" w:color="auto" w:fill="FFFFFF"/>
        </w:rPr>
        <w:t>在边缘侧发起，产生更快的网络服务响应，满足行业在实时业务、应用智能、安全与隐私保护等方面的基本需求。边缘计算处于物理实体和工业连接之间，或处于物理实体的顶端。而云端计算，仍然可以访问边缘计算的历史数据。</w:t>
      </w:r>
    </w:p>
    <w:p>
      <w:pPr>
        <w:ind w:firstLine="360"/>
        <w:rPr>
          <w:color w:val="333333"/>
          <w:sz w:val="24"/>
          <w:szCs w:val="24"/>
        </w:rPr>
      </w:pPr>
      <w:r>
        <w:rPr>
          <w:color w:val="333333"/>
          <w:sz w:val="24"/>
          <w:szCs w:val="24"/>
          <w:shd w:val="clear" w:color="auto" w:fill="FFFFFF"/>
        </w:rPr>
        <w:t>网络功能（</w:t>
      </w:r>
      <w:r>
        <w:rPr>
          <w:color w:val="333333"/>
          <w:sz w:val="24"/>
          <w:szCs w:val="24"/>
          <w:shd w:val="clear" w:color="auto" w:fill="FFFFFF"/>
        </w:rPr>
        <w:t>NFs</w:t>
      </w:r>
      <w:r>
        <w:rPr>
          <w:color w:val="333333"/>
          <w:sz w:val="24"/>
          <w:szCs w:val="24"/>
          <w:shd w:val="clear" w:color="auto" w:fill="FFFFFF"/>
        </w:rPr>
        <w:t>），例如中间体，已经被广泛部署在企业网络和电信服务提供商</w:t>
      </w:r>
      <w:r>
        <w:rPr>
          <w:color w:val="333333"/>
          <w:sz w:val="24"/>
          <w:szCs w:val="24"/>
          <w:shd w:val="clear" w:color="auto" w:fill="FFFFFF"/>
        </w:rPr>
        <w:t>(TSP)</w:t>
      </w:r>
      <w:r>
        <w:rPr>
          <w:color w:val="333333"/>
          <w:sz w:val="24"/>
          <w:szCs w:val="24"/>
          <w:shd w:val="clear" w:color="auto" w:fill="FFFFFF"/>
        </w:rPr>
        <w:t>网络上。为了简化</w:t>
      </w:r>
      <w:r>
        <w:rPr>
          <w:color w:val="333333"/>
          <w:sz w:val="24"/>
          <w:szCs w:val="24"/>
          <w:shd w:val="clear" w:color="auto" w:fill="FFFFFF"/>
        </w:rPr>
        <w:t>NF</w:t>
      </w:r>
      <w:r>
        <w:rPr>
          <w:color w:val="333333"/>
          <w:sz w:val="24"/>
          <w:szCs w:val="24"/>
          <w:shd w:val="clear" w:color="auto" w:fill="FFFFFF"/>
        </w:rPr>
        <w:t>的部署和管理，提出了网络功能虚拟化</w:t>
      </w:r>
      <w:r>
        <w:rPr>
          <w:color w:val="333333"/>
          <w:sz w:val="24"/>
          <w:szCs w:val="24"/>
          <w:shd w:val="clear" w:color="auto" w:fill="FFFFFF"/>
        </w:rPr>
        <w:t>(Network Function Virtualization, NFV)</w:t>
      </w:r>
      <w:r>
        <w:rPr>
          <w:color w:val="333333"/>
          <w:sz w:val="24"/>
          <w:szCs w:val="24"/>
          <w:shd w:val="clear" w:color="auto" w:fill="FFFFFF"/>
        </w:rPr>
        <w:t>，将</w:t>
      </w:r>
      <w:r>
        <w:rPr>
          <w:color w:val="333333"/>
          <w:sz w:val="24"/>
          <w:szCs w:val="24"/>
          <w:shd w:val="clear" w:color="auto" w:fill="FFFFFF"/>
        </w:rPr>
        <w:t>NFs</w:t>
      </w:r>
      <w:r>
        <w:rPr>
          <w:color w:val="333333"/>
          <w:sz w:val="24"/>
          <w:szCs w:val="24"/>
          <w:shd w:val="clear" w:color="auto" w:fill="FFFFFF"/>
        </w:rPr>
        <w:t>从私有物理盒中分离出来，在商用硬件上以虚拟化软件的形式运行。随着这一趋势的发展，企业可以将内部</w:t>
      </w:r>
      <w:r>
        <w:rPr>
          <w:color w:val="333333"/>
          <w:sz w:val="24"/>
          <w:szCs w:val="24"/>
          <w:shd w:val="clear" w:color="auto" w:fill="FFFFFF"/>
        </w:rPr>
        <w:t>NFs</w:t>
      </w:r>
      <w:r>
        <w:rPr>
          <w:color w:val="333333"/>
          <w:sz w:val="24"/>
          <w:szCs w:val="24"/>
          <w:shd w:val="clear" w:color="auto" w:fill="FFFFFF"/>
        </w:rPr>
        <w:t>外包给第三方基础设施，如公共云或</w:t>
      </w:r>
      <w:r>
        <w:rPr>
          <w:color w:val="333333"/>
          <w:sz w:val="24"/>
          <w:szCs w:val="24"/>
          <w:shd w:val="clear" w:color="auto" w:fill="FFFFFF"/>
        </w:rPr>
        <w:t>TSPs</w:t>
      </w:r>
      <w:r>
        <w:rPr>
          <w:color w:val="333333"/>
          <w:sz w:val="24"/>
          <w:szCs w:val="24"/>
          <w:shd w:val="clear" w:color="auto" w:fill="FFFFFF"/>
        </w:rPr>
        <w:t>的中心办公室，也有可能部署在边缘计算应用中。这为企业带来便利的同时也暴露了一些问题，企业完全屈服在部署和管理</w:t>
      </w:r>
      <w:r>
        <w:rPr>
          <w:color w:val="333333"/>
          <w:sz w:val="24"/>
          <w:szCs w:val="24"/>
          <w:shd w:val="clear" w:color="auto" w:fill="FFFFFF"/>
        </w:rPr>
        <w:t>NF</w:t>
      </w:r>
      <w:r>
        <w:rPr>
          <w:color w:val="333333"/>
          <w:sz w:val="24"/>
          <w:szCs w:val="24"/>
          <w:shd w:val="clear" w:color="auto" w:fill="FFFFFF"/>
        </w:rPr>
        <w:t>的第三方服务提供者的控制下</w:t>
      </w:r>
      <w:r>
        <w:rPr>
          <w:color w:val="333333"/>
          <w:sz w:val="24"/>
          <w:szCs w:val="24"/>
          <w:shd w:val="clear" w:color="auto" w:fill="FFFFFF"/>
        </w:rPr>
        <w:t>,</w:t>
      </w:r>
      <w:r>
        <w:rPr>
          <w:color w:val="333333"/>
          <w:sz w:val="24"/>
          <w:szCs w:val="24"/>
          <w:shd w:val="clear" w:color="auto" w:fill="FFFFFF"/>
        </w:rPr>
        <w:t>并且经常性的不能保证他们在云端的流量是否按照他们本身的想法被正确处理了。这件事情已经存在着一些研究。</w:t>
      </w:r>
      <w:r>
        <w:rPr>
          <w:color w:val="333333"/>
          <w:sz w:val="24"/>
          <w:szCs w:val="24"/>
          <w:shd w:val="clear" w:color="auto" w:fill="FFFFFF"/>
        </w:rPr>
        <w:t>vNFO</w:t>
      </w:r>
      <w:r>
        <w:rPr>
          <w:color w:val="333333"/>
          <w:sz w:val="24"/>
          <w:szCs w:val="24"/>
          <w:shd w:val="clear" w:color="auto" w:fill="FFFFFF"/>
        </w:rPr>
        <w:t>通过重播在本地环境经过检验的日志检查包转发的正确性，因此不能实时验证外包的</w:t>
      </w:r>
      <w:r>
        <w:rPr>
          <w:color w:val="333333"/>
          <w:sz w:val="24"/>
          <w:szCs w:val="24"/>
          <w:shd w:val="clear" w:color="auto" w:fill="FFFFFF"/>
        </w:rPr>
        <w:t>SFCs</w:t>
      </w:r>
      <w:r>
        <w:rPr>
          <w:color w:val="333333"/>
          <w:sz w:val="24"/>
          <w:szCs w:val="24"/>
          <w:shd w:val="clear" w:color="auto" w:fill="FFFFFF"/>
        </w:rPr>
        <w:t>。同时，它需要修改每个</w:t>
      </w:r>
      <w:r>
        <w:rPr>
          <w:color w:val="333333"/>
          <w:sz w:val="24"/>
          <w:szCs w:val="24"/>
          <w:shd w:val="clear" w:color="auto" w:fill="FFFFFF"/>
        </w:rPr>
        <w:t>NF</w:t>
      </w:r>
      <w:r>
        <w:rPr>
          <w:color w:val="333333"/>
          <w:sz w:val="24"/>
          <w:szCs w:val="24"/>
          <w:shd w:val="clear" w:color="auto" w:fill="FFFFFF"/>
        </w:rPr>
        <w:t>的内部函数来记录数据包的轨迹，这让</w:t>
      </w:r>
      <w:r>
        <w:rPr>
          <w:color w:val="333333"/>
          <w:sz w:val="24"/>
          <w:szCs w:val="24"/>
          <w:shd w:val="clear" w:color="auto" w:fill="FFFFFF"/>
        </w:rPr>
        <w:t>NF</w:t>
      </w:r>
      <w:r>
        <w:rPr>
          <w:color w:val="333333"/>
          <w:sz w:val="24"/>
          <w:szCs w:val="24"/>
          <w:shd w:val="clear" w:color="auto" w:fill="FFFFFF"/>
        </w:rPr>
        <w:t>的开发变得复杂。另外，传统</w:t>
      </w:r>
      <w:r>
        <w:rPr>
          <w:color w:val="333333"/>
          <w:sz w:val="24"/>
          <w:szCs w:val="24"/>
          <w:shd w:val="clear" w:color="auto" w:fill="FFFFFF"/>
        </w:rPr>
        <w:t>IP</w:t>
      </w:r>
      <w:r>
        <w:rPr>
          <w:color w:val="333333"/>
          <w:sz w:val="24"/>
          <w:szCs w:val="24"/>
          <w:shd w:val="clear" w:color="auto" w:fill="FFFFFF"/>
        </w:rPr>
        <w:t>网络中已有的路径验证方法无法用于</w:t>
      </w:r>
      <w:r>
        <w:rPr>
          <w:color w:val="333333"/>
          <w:sz w:val="24"/>
          <w:szCs w:val="24"/>
          <w:shd w:val="clear" w:color="auto" w:fill="FFFFFF"/>
        </w:rPr>
        <w:t>SFC</w:t>
      </w:r>
      <w:r>
        <w:rPr>
          <w:color w:val="333333"/>
          <w:sz w:val="24"/>
          <w:szCs w:val="24"/>
          <w:shd w:val="clear" w:color="auto" w:fill="FFFFFF"/>
        </w:rPr>
        <w:t>的验证，原因有二。第一，它们需要预先了解包转发路径，并假定路径是静态的。然而，在有状态</w:t>
      </w:r>
      <w:r>
        <w:rPr>
          <w:color w:val="333333"/>
          <w:sz w:val="24"/>
          <w:szCs w:val="24"/>
          <w:shd w:val="clear" w:color="auto" w:fill="FFFFFF"/>
        </w:rPr>
        <w:t>NFs</w:t>
      </w:r>
      <w:r>
        <w:rPr>
          <w:color w:val="333333"/>
          <w:sz w:val="24"/>
          <w:szCs w:val="24"/>
          <w:shd w:val="clear" w:color="auto" w:fill="FFFFFF"/>
        </w:rPr>
        <w:t>存在时，这个假设就不适用了，在有状态</w:t>
      </w:r>
      <w:r>
        <w:rPr>
          <w:color w:val="333333"/>
          <w:sz w:val="24"/>
          <w:szCs w:val="24"/>
          <w:shd w:val="clear" w:color="auto" w:fill="FFFFFF"/>
        </w:rPr>
        <w:t>NFs</w:t>
      </w:r>
      <w:r>
        <w:rPr>
          <w:color w:val="333333"/>
          <w:sz w:val="24"/>
          <w:szCs w:val="24"/>
          <w:shd w:val="clear" w:color="auto" w:fill="FFFFFF"/>
        </w:rPr>
        <w:t>中，数据包是根据不可预知的</w:t>
      </w:r>
      <w:r>
        <w:rPr>
          <w:color w:val="333333"/>
          <w:sz w:val="24"/>
          <w:szCs w:val="24"/>
          <w:shd w:val="clear" w:color="auto" w:fill="FFFFFF"/>
        </w:rPr>
        <w:t>NF</w:t>
      </w:r>
      <w:r>
        <w:rPr>
          <w:color w:val="333333"/>
          <w:sz w:val="24"/>
          <w:szCs w:val="24"/>
          <w:shd w:val="clear" w:color="auto" w:fill="FFFFFF"/>
        </w:rPr>
        <w:t>状态动态调度的。其次，它们利用在不变包字段上计算的嵌套消息认证码</w:t>
      </w:r>
      <w:r>
        <w:rPr>
          <w:color w:val="333333"/>
          <w:sz w:val="24"/>
          <w:szCs w:val="24"/>
          <w:shd w:val="clear" w:color="auto" w:fill="FFFFFF"/>
        </w:rPr>
        <w:t>(MACs)</w:t>
      </w:r>
      <w:r>
        <w:rPr>
          <w:color w:val="333333"/>
          <w:sz w:val="24"/>
          <w:szCs w:val="24"/>
          <w:shd w:val="clear" w:color="auto" w:fill="FFFFFF"/>
        </w:rPr>
        <w:t>来实现路径验证，这不适用于具有不可预测的包变化的</w:t>
      </w:r>
      <w:r>
        <w:rPr>
          <w:color w:val="333333"/>
          <w:sz w:val="24"/>
          <w:szCs w:val="24"/>
          <w:shd w:val="clear" w:color="auto" w:fill="FFFFFF"/>
        </w:rPr>
        <w:t>SFC</w:t>
      </w:r>
      <w:r>
        <w:rPr>
          <w:color w:val="333333"/>
          <w:sz w:val="24"/>
          <w:szCs w:val="24"/>
          <w:shd w:val="clear" w:color="auto" w:fill="FFFFFF"/>
        </w:rPr>
        <w:t>验证。</w:t>
      </w:r>
      <w:r>
        <w:rPr>
          <w:caps/>
          <w:sz w:val="24"/>
          <w:szCs w:val="24"/>
        </w:rPr>
        <w:t>为了让用户能够验证数据是否按照自己希望的形式被处理，</w:t>
      </w:r>
      <w:r>
        <w:rPr>
          <w:caps/>
          <w:sz w:val="24"/>
          <w:szCs w:val="24"/>
        </w:rPr>
        <w:t>W</w:t>
      </w:r>
      <w:r>
        <w:rPr>
          <w:rStyle w:val="md-plain"/>
          <w:color w:val="333333"/>
          <w:sz w:val="24"/>
          <w:szCs w:val="24"/>
        </w:rPr>
        <w:t>u</w:t>
      </w:r>
      <w:r>
        <w:rPr>
          <w:caps/>
          <w:sz w:val="24"/>
          <w:szCs w:val="24"/>
        </w:rPr>
        <w:t>团队提出了</w:t>
      </w:r>
      <w:r>
        <w:rPr>
          <w:rStyle w:val="md-plain"/>
          <w:color w:val="333333"/>
          <w:sz w:val="24"/>
          <w:szCs w:val="24"/>
        </w:rPr>
        <w:lastRenderedPageBreak/>
        <w:t>SFC</w:t>
      </w:r>
      <w:r>
        <w:rPr>
          <w:kern w:val="0"/>
          <w:sz w:val="24"/>
          <w:szCs w:val="24"/>
          <w:vertAlign w:val="superscript"/>
        </w:rPr>
        <w:t>[1]</w:t>
      </w:r>
      <w:r>
        <w:rPr>
          <w:caps/>
          <w:sz w:val="24"/>
          <w:szCs w:val="24"/>
        </w:rPr>
        <w:t>,</w:t>
      </w:r>
      <w:r>
        <w:rPr>
          <w:caps/>
          <w:sz w:val="24"/>
          <w:szCs w:val="24"/>
        </w:rPr>
        <w:t>一种允许一个企业精确的验证他们</w:t>
      </w:r>
      <w:r>
        <w:rPr>
          <w:caps/>
          <w:sz w:val="24"/>
          <w:szCs w:val="24"/>
        </w:rPr>
        <w:t>SFC</w:t>
      </w:r>
      <w:r>
        <w:rPr>
          <w:caps/>
          <w:sz w:val="24"/>
          <w:szCs w:val="24"/>
        </w:rPr>
        <w:t>执行的正确性的实时</w:t>
      </w:r>
      <w:r>
        <w:rPr>
          <w:caps/>
          <w:sz w:val="24"/>
          <w:szCs w:val="24"/>
        </w:rPr>
        <w:t>SFC</w:t>
      </w:r>
      <w:r>
        <w:rPr>
          <w:caps/>
          <w:sz w:val="24"/>
          <w:szCs w:val="24"/>
        </w:rPr>
        <w:t>验证机制。特别的是，他可以检测大范围内的</w:t>
      </w:r>
      <w:r>
        <w:rPr>
          <w:caps/>
          <w:sz w:val="24"/>
          <w:szCs w:val="24"/>
        </w:rPr>
        <w:t>SFC</w:t>
      </w:r>
      <w:r>
        <w:rPr>
          <w:caps/>
          <w:sz w:val="24"/>
          <w:szCs w:val="24"/>
        </w:rPr>
        <w:t>的违规，这包括：转发路径不符合、丢包、流攻击。同时，它的敏捷性和通用性让它可以在不需要修改</w:t>
      </w:r>
      <w:r>
        <w:rPr>
          <w:caps/>
          <w:sz w:val="24"/>
          <w:szCs w:val="24"/>
        </w:rPr>
        <w:t>NFs</w:t>
      </w:r>
      <w:r>
        <w:rPr>
          <w:caps/>
          <w:sz w:val="24"/>
          <w:szCs w:val="24"/>
        </w:rPr>
        <w:t>的情况下应用于任意云架构。</w:t>
      </w:r>
      <w:r>
        <w:rPr>
          <w:rStyle w:val="md-plain"/>
          <w:color w:val="333333"/>
          <w:sz w:val="24"/>
          <w:szCs w:val="24"/>
        </w:rPr>
        <w:t>vSFC</w:t>
      </w:r>
      <w:r>
        <w:rPr>
          <w:rStyle w:val="md-plain"/>
          <w:color w:val="333333"/>
          <w:sz w:val="24"/>
          <w:szCs w:val="24"/>
        </w:rPr>
        <w:t>是一种通用的、敏捷的、实时的</w:t>
      </w:r>
      <w:r>
        <w:rPr>
          <w:rStyle w:val="md-plain"/>
          <w:color w:val="333333"/>
          <w:sz w:val="24"/>
          <w:szCs w:val="24"/>
        </w:rPr>
        <w:t>SFC</w:t>
      </w:r>
      <w:r>
        <w:rPr>
          <w:rStyle w:val="md-plain"/>
          <w:color w:val="333333"/>
          <w:sz w:val="24"/>
          <w:szCs w:val="24"/>
        </w:rPr>
        <w:t>验证方案，该方案显示了良好的基础设施兼容性，并且不修改</w:t>
      </w:r>
      <w:r>
        <w:rPr>
          <w:rStyle w:val="md-plain"/>
          <w:color w:val="333333"/>
          <w:sz w:val="24"/>
          <w:szCs w:val="24"/>
        </w:rPr>
        <w:t>NF</w:t>
      </w:r>
      <w:r>
        <w:rPr>
          <w:rStyle w:val="md-plain"/>
          <w:color w:val="333333"/>
          <w:sz w:val="24"/>
          <w:szCs w:val="24"/>
        </w:rPr>
        <w:t>软件。</w:t>
      </w:r>
      <w:r>
        <w:rPr>
          <w:rStyle w:val="md-plain"/>
          <w:color w:val="333333"/>
          <w:sz w:val="24"/>
          <w:szCs w:val="24"/>
        </w:rPr>
        <w:t>vSFC</w:t>
      </w:r>
      <w:r>
        <w:rPr>
          <w:rStyle w:val="md-plain"/>
          <w:color w:val="333333"/>
          <w:sz w:val="24"/>
          <w:szCs w:val="24"/>
        </w:rPr>
        <w:t>设计为一种轻量级的逐跳验证方案，使用包标签和流确认消息来检测相关的</w:t>
      </w:r>
      <w:r>
        <w:rPr>
          <w:rStyle w:val="md-plain"/>
          <w:color w:val="333333"/>
          <w:sz w:val="24"/>
          <w:szCs w:val="24"/>
        </w:rPr>
        <w:t>SFC</w:t>
      </w:r>
      <w:r>
        <w:rPr>
          <w:rStyle w:val="md-plain"/>
          <w:color w:val="333333"/>
          <w:sz w:val="24"/>
          <w:szCs w:val="24"/>
        </w:rPr>
        <w:t>违规，并采用了一种自适应采样方法，在不牺牲检测精度的情况下，有效地降低了检测开销。</w:t>
      </w:r>
      <w:r>
        <w:rPr>
          <w:rStyle w:val="md-plain"/>
          <w:color w:val="333333"/>
          <w:sz w:val="24"/>
          <w:szCs w:val="24"/>
        </w:rPr>
        <w:t>vSFC</w:t>
      </w:r>
      <w:r>
        <w:rPr>
          <w:rStyle w:val="md-plain"/>
          <w:color w:val="333333"/>
          <w:sz w:val="24"/>
          <w:szCs w:val="24"/>
        </w:rPr>
        <w:t>在开销可以忽略不计的情况下实现了较高的检测精度。</w:t>
      </w:r>
    </w:p>
    <w:p>
      <w:pPr>
        <w:rPr>
          <w:sz w:val="24"/>
          <w:szCs w:val="24"/>
        </w:rPr>
      </w:pPr>
      <w:r>
        <w:rPr>
          <w:kern w:val="0"/>
          <w:sz w:val="24"/>
          <w:szCs w:val="24"/>
        </w:rPr>
        <w:t>在</w:t>
      </w:r>
      <w:r>
        <w:rPr>
          <w:kern w:val="0"/>
          <w:sz w:val="24"/>
          <w:szCs w:val="24"/>
        </w:rPr>
        <w:t>SFC</w:t>
      </w:r>
      <w:r>
        <w:rPr>
          <w:kern w:val="0"/>
          <w:sz w:val="24"/>
          <w:szCs w:val="24"/>
        </w:rPr>
        <w:t>验证方面，我们需要考虑的是如何验证已经部署的</w:t>
      </w:r>
      <w:r>
        <w:rPr>
          <w:kern w:val="0"/>
          <w:sz w:val="24"/>
          <w:szCs w:val="24"/>
        </w:rPr>
        <w:t>SFC</w:t>
      </w:r>
      <w:r>
        <w:rPr>
          <w:kern w:val="0"/>
          <w:sz w:val="24"/>
          <w:szCs w:val="24"/>
        </w:rPr>
        <w:t>按照我们的预期正常的工作，也即是否用户的流量将会流经正确的</w:t>
      </w:r>
      <w:r>
        <w:rPr>
          <w:kern w:val="0"/>
          <w:sz w:val="24"/>
          <w:szCs w:val="24"/>
        </w:rPr>
        <w:t>NFs</w:t>
      </w:r>
      <w:r>
        <w:rPr>
          <w:kern w:val="0"/>
          <w:sz w:val="24"/>
          <w:szCs w:val="24"/>
        </w:rPr>
        <w:t>序列，并能够检查出流在</w:t>
      </w:r>
      <w:r>
        <w:rPr>
          <w:kern w:val="0"/>
          <w:sz w:val="24"/>
          <w:szCs w:val="24"/>
        </w:rPr>
        <w:t>SFC</w:t>
      </w:r>
      <w:r>
        <w:rPr>
          <w:kern w:val="0"/>
          <w:sz w:val="24"/>
          <w:szCs w:val="24"/>
        </w:rPr>
        <w:t>上处理的错误，如流经</w:t>
      </w:r>
      <w:r>
        <w:rPr>
          <w:kern w:val="0"/>
          <w:sz w:val="24"/>
          <w:szCs w:val="24"/>
        </w:rPr>
        <w:t>NFs</w:t>
      </w:r>
      <w:r>
        <w:rPr>
          <w:kern w:val="0"/>
          <w:sz w:val="24"/>
          <w:szCs w:val="24"/>
        </w:rPr>
        <w:t>时乱序、丢包、重复和恶意非法者的篡改等。在这一方面，</w:t>
      </w:r>
      <w:r>
        <w:rPr>
          <w:kern w:val="0"/>
          <w:sz w:val="24"/>
          <w:szCs w:val="24"/>
        </w:rPr>
        <w:t>Liu</w:t>
      </w:r>
      <w:r>
        <w:rPr>
          <w:kern w:val="0"/>
          <w:sz w:val="24"/>
          <w:szCs w:val="24"/>
        </w:rPr>
        <w:t>等人提出了</w:t>
      </w:r>
      <w:r>
        <w:rPr>
          <w:kern w:val="0"/>
          <w:sz w:val="24"/>
          <w:szCs w:val="24"/>
        </w:rPr>
        <w:t>AuditBox</w:t>
      </w:r>
      <w:r>
        <w:rPr>
          <w:kern w:val="0"/>
          <w:sz w:val="24"/>
          <w:szCs w:val="24"/>
          <w:vertAlign w:val="superscript"/>
        </w:rPr>
        <w:t>[2]</w:t>
      </w:r>
      <w:r>
        <w:rPr>
          <w:kern w:val="0"/>
          <w:sz w:val="24"/>
          <w:szCs w:val="24"/>
        </w:rPr>
        <w:t>，其主要目的是使</w:t>
      </w:r>
      <w:r>
        <w:rPr>
          <w:kern w:val="0"/>
          <w:sz w:val="24"/>
          <w:szCs w:val="24"/>
        </w:rPr>
        <w:t>NFV</w:t>
      </w:r>
      <w:r>
        <w:rPr>
          <w:kern w:val="0"/>
          <w:sz w:val="24"/>
          <w:szCs w:val="24"/>
        </w:rPr>
        <w:t>与审计兼容，并提供了比传统审计程序更强大的保证。</w:t>
      </w:r>
      <w:r>
        <w:rPr>
          <w:smallCaps/>
          <w:sz w:val="24"/>
          <w:szCs w:val="24"/>
        </w:rPr>
        <w:t>在传统的审计中，管理员定期测试系统的正确性，例如，每月一次。相反，</w:t>
      </w:r>
      <w:r>
        <w:rPr>
          <w:kern w:val="0"/>
          <w:sz w:val="24"/>
          <w:szCs w:val="24"/>
        </w:rPr>
        <w:t>AuditBox</w:t>
      </w:r>
      <w:r>
        <w:rPr>
          <w:smallCaps/>
          <w:sz w:val="24"/>
          <w:szCs w:val="24"/>
        </w:rPr>
        <w:t>持续自我监控正确的行为，证明运行时确保系统保持与策略目标的一致性。此外，</w:t>
      </w:r>
      <w:r>
        <w:rPr>
          <w:kern w:val="0"/>
          <w:sz w:val="24"/>
          <w:szCs w:val="24"/>
        </w:rPr>
        <w:t>AuditBox</w:t>
      </w:r>
      <w:r>
        <w:rPr>
          <w:smallCaps/>
          <w:sz w:val="24"/>
          <w:szCs w:val="24"/>
        </w:rPr>
        <w:t>通过提供采样日志，仍然允许审计员手动检查系统行为，从而与传统的审计实践保持兼容。</w:t>
      </w:r>
      <w:r>
        <w:rPr>
          <w:kern w:val="0"/>
          <w:sz w:val="24"/>
          <w:szCs w:val="24"/>
        </w:rPr>
        <w:t>AuditBox</w:t>
      </w:r>
      <w:r>
        <w:rPr>
          <w:kern w:val="0"/>
          <w:sz w:val="24"/>
          <w:szCs w:val="24"/>
        </w:rPr>
        <w:t>会持续自我监控正确的行为，同时提供采样日志保持与传统审计实践的兼容性。</w:t>
      </w:r>
      <w:r>
        <w:rPr>
          <w:kern w:val="0"/>
          <w:sz w:val="24"/>
          <w:szCs w:val="24"/>
        </w:rPr>
        <w:t>AuditBox</w:t>
      </w:r>
      <w:r>
        <w:rPr>
          <w:kern w:val="0"/>
          <w:sz w:val="24"/>
          <w:szCs w:val="24"/>
        </w:rPr>
        <w:t>通过将可信执行环境与轻量级验证路由协议（</w:t>
      </w:r>
      <w:r>
        <w:rPr>
          <w:kern w:val="0"/>
          <w:sz w:val="24"/>
          <w:szCs w:val="24"/>
        </w:rPr>
        <w:t>VRP</w:t>
      </w:r>
      <w:r>
        <w:rPr>
          <w:kern w:val="0"/>
          <w:sz w:val="24"/>
          <w:szCs w:val="24"/>
        </w:rPr>
        <w:t>）相结合来实现其目标。在另一篇工作中，</w:t>
      </w:r>
      <w:r>
        <w:rPr>
          <w:kern w:val="0"/>
          <w:sz w:val="24"/>
          <w:szCs w:val="24"/>
        </w:rPr>
        <w:t>Zhang</w:t>
      </w:r>
      <w:r>
        <w:rPr>
          <w:kern w:val="0"/>
          <w:sz w:val="24"/>
          <w:szCs w:val="24"/>
        </w:rPr>
        <w:t>等人提出</w:t>
      </w:r>
      <w:r>
        <w:rPr>
          <w:kern w:val="0"/>
          <w:sz w:val="24"/>
          <w:szCs w:val="24"/>
        </w:rPr>
        <w:t xml:space="preserve"> vSFC</w:t>
      </w:r>
      <w:r>
        <w:rPr>
          <w:kern w:val="0"/>
          <w:sz w:val="24"/>
          <w:szCs w:val="24"/>
          <w:vertAlign w:val="superscript"/>
        </w:rPr>
        <w:t>[18]</w:t>
      </w:r>
      <w:r>
        <w:rPr>
          <w:kern w:val="0"/>
          <w:sz w:val="24"/>
          <w:szCs w:val="24"/>
        </w:rPr>
        <w:t>，以允许企业实时准确地验证</w:t>
      </w:r>
      <w:r>
        <w:rPr>
          <w:kern w:val="0"/>
          <w:sz w:val="24"/>
          <w:szCs w:val="24"/>
        </w:rPr>
        <w:t>SFC</w:t>
      </w:r>
      <w:r>
        <w:rPr>
          <w:kern w:val="0"/>
          <w:sz w:val="24"/>
          <w:szCs w:val="24"/>
        </w:rPr>
        <w:t>实施的正确性。具体而言，它可以检测范围广泛的</w:t>
      </w:r>
      <w:r>
        <w:rPr>
          <w:kern w:val="0"/>
          <w:sz w:val="24"/>
          <w:szCs w:val="24"/>
        </w:rPr>
        <w:t>SFC</w:t>
      </w:r>
      <w:r>
        <w:rPr>
          <w:kern w:val="0"/>
          <w:sz w:val="24"/>
          <w:szCs w:val="24"/>
        </w:rPr>
        <w:t>违规行为，包括转发路径不一致、数据包丢弃和流丢弃攻击。同时，它具有通用性和敏捷性，可以应用于任意云架构，而无需对</w:t>
      </w:r>
      <w:r>
        <w:rPr>
          <w:kern w:val="0"/>
          <w:sz w:val="24"/>
          <w:szCs w:val="24"/>
        </w:rPr>
        <w:t>NFs</w:t>
      </w:r>
      <w:r>
        <w:rPr>
          <w:kern w:val="0"/>
          <w:sz w:val="24"/>
          <w:szCs w:val="24"/>
        </w:rPr>
        <w:t>进行任何修改。他们在基于</w:t>
      </w:r>
      <w:r>
        <w:rPr>
          <w:kern w:val="0"/>
          <w:sz w:val="24"/>
          <w:szCs w:val="24"/>
        </w:rPr>
        <w:t>Linux</w:t>
      </w:r>
      <w:r>
        <w:rPr>
          <w:kern w:val="0"/>
          <w:sz w:val="24"/>
          <w:szCs w:val="24"/>
        </w:rPr>
        <w:t>内核的虚拟机（</w:t>
      </w:r>
      <w:r>
        <w:rPr>
          <w:kern w:val="0"/>
          <w:sz w:val="24"/>
          <w:szCs w:val="24"/>
        </w:rPr>
        <w:t>KVM</w:t>
      </w:r>
      <w:r>
        <w:rPr>
          <w:kern w:val="0"/>
          <w:sz w:val="24"/>
          <w:szCs w:val="24"/>
        </w:rPr>
        <w:t>）上实现了一个</w:t>
      </w:r>
      <w:r>
        <w:rPr>
          <w:kern w:val="0"/>
          <w:sz w:val="24"/>
          <w:szCs w:val="24"/>
        </w:rPr>
        <w:t>vSFC</w:t>
      </w:r>
      <w:r>
        <w:rPr>
          <w:kern w:val="0"/>
          <w:sz w:val="24"/>
          <w:szCs w:val="24"/>
        </w:rPr>
        <w:t>原型，并对实际流量进行了大量实验。</w:t>
      </w:r>
    </w:p>
    <w:p>
      <w:pPr>
        <w:rPr>
          <w:sz w:val="24"/>
          <w:szCs w:val="24"/>
        </w:rPr>
      </w:pPr>
      <w:r>
        <w:rPr>
          <w:sz w:val="24"/>
          <w:szCs w:val="24"/>
        </w:rPr>
        <w:tab/>
      </w:r>
      <w:r>
        <w:rPr>
          <w:sz w:val="24"/>
          <w:szCs w:val="24"/>
        </w:rPr>
        <w:t>然而，</w:t>
      </w:r>
      <w:r>
        <w:rPr>
          <w:kern w:val="0"/>
          <w:sz w:val="24"/>
          <w:szCs w:val="24"/>
        </w:rPr>
        <w:t>从流量传输角度来看，传输粒度多为包（</w:t>
      </w:r>
      <w:r>
        <w:rPr>
          <w:kern w:val="0"/>
          <w:sz w:val="24"/>
          <w:szCs w:val="24"/>
        </w:rPr>
        <w:t>packet</w:t>
      </w:r>
      <w:r>
        <w:rPr>
          <w:kern w:val="0"/>
          <w:sz w:val="24"/>
          <w:szCs w:val="24"/>
        </w:rPr>
        <w:t>）或者流（</w:t>
      </w:r>
      <w:r>
        <w:rPr>
          <w:kern w:val="0"/>
          <w:sz w:val="24"/>
          <w:szCs w:val="24"/>
        </w:rPr>
        <w:t>flow</w:t>
      </w:r>
      <w:r>
        <w:rPr>
          <w:kern w:val="0"/>
          <w:sz w:val="24"/>
          <w:szCs w:val="24"/>
        </w:rPr>
        <w:t>）</w:t>
      </w:r>
      <w:r>
        <w:rPr>
          <w:kern w:val="0"/>
          <w:sz w:val="24"/>
          <w:szCs w:val="24"/>
        </w:rPr>
        <w:t xml:space="preserve">, </w:t>
      </w:r>
      <w:r>
        <w:rPr>
          <w:kern w:val="0"/>
          <w:sz w:val="24"/>
          <w:szCs w:val="24"/>
        </w:rPr>
        <w:t>而以上两种验证方案并未扩展近些年数据中心出于控制负载均衡而提出的各种新颖的流片（</w:t>
      </w:r>
      <w:r>
        <w:rPr>
          <w:kern w:val="0"/>
          <w:sz w:val="24"/>
          <w:szCs w:val="24"/>
        </w:rPr>
        <w:t>flowlet</w:t>
      </w:r>
      <w:r>
        <w:rPr>
          <w:kern w:val="0"/>
          <w:sz w:val="24"/>
          <w:szCs w:val="24"/>
        </w:rPr>
        <w:t>或</w:t>
      </w:r>
      <w:r>
        <w:rPr>
          <w:kern w:val="0"/>
          <w:sz w:val="24"/>
          <w:szCs w:val="24"/>
        </w:rPr>
        <w:t>flowcell</w:t>
      </w:r>
      <w:r>
        <w:rPr>
          <w:kern w:val="0"/>
          <w:sz w:val="24"/>
          <w:szCs w:val="24"/>
        </w:rPr>
        <w:t>）方案。流片级别的负载均衡路由方案通常在端主机上对流进行分割，将长流分割为多个流片。根据流片的大小是否固定又可分为</w:t>
      </w:r>
      <w:r>
        <w:rPr>
          <w:kern w:val="0"/>
          <w:sz w:val="24"/>
          <w:szCs w:val="24"/>
        </w:rPr>
        <w:t>flowlet</w:t>
      </w:r>
      <w:r>
        <w:rPr>
          <w:kern w:val="0"/>
          <w:sz w:val="24"/>
          <w:szCs w:val="24"/>
        </w:rPr>
        <w:t>和</w:t>
      </w:r>
      <w:r>
        <w:rPr>
          <w:kern w:val="0"/>
          <w:sz w:val="24"/>
          <w:szCs w:val="24"/>
        </w:rPr>
        <w:t>flowcell</w:t>
      </w:r>
      <w:r>
        <w:rPr>
          <w:kern w:val="0"/>
          <w:sz w:val="24"/>
          <w:szCs w:val="24"/>
        </w:rPr>
        <w:t>。一个</w:t>
      </w:r>
      <w:r>
        <w:rPr>
          <w:kern w:val="0"/>
          <w:sz w:val="24"/>
          <w:szCs w:val="24"/>
        </w:rPr>
        <w:t>flowlet</w:t>
      </w:r>
      <w:r>
        <w:rPr>
          <w:kern w:val="0"/>
          <w:sz w:val="24"/>
          <w:szCs w:val="24"/>
        </w:rPr>
        <w:t>通常是一组突发的数据包，即两个</w:t>
      </w:r>
      <w:r>
        <w:rPr>
          <w:kern w:val="0"/>
          <w:sz w:val="24"/>
          <w:szCs w:val="24"/>
        </w:rPr>
        <w:t>flowlet</w:t>
      </w:r>
      <w:r>
        <w:rPr>
          <w:kern w:val="0"/>
          <w:sz w:val="24"/>
          <w:szCs w:val="24"/>
        </w:rPr>
        <w:t>之间的时间间隔通常足够大能在一定程度上避免包乱序。一个</w:t>
      </w:r>
      <w:r>
        <w:rPr>
          <w:kern w:val="0"/>
          <w:sz w:val="24"/>
          <w:szCs w:val="24"/>
        </w:rPr>
        <w:t>flowcell</w:t>
      </w:r>
      <w:r>
        <w:rPr>
          <w:kern w:val="0"/>
          <w:sz w:val="24"/>
          <w:szCs w:val="24"/>
        </w:rPr>
        <w:t>则通常是固定大小的流片。基于流片级别的负载均衡能缓解流级别方案的大流碰撞问题，且对传输层协议较友好，不会产生大量的包乱序。因此，本课题设想基于以上发现，设计出能够适配粒度更小的流片的服务功能链的数据平面校验策略</w:t>
      </w:r>
      <w:r>
        <w:rPr>
          <w:sz w:val="24"/>
          <w:szCs w:val="24"/>
        </w:rPr>
        <w:t>。</w:t>
      </w:r>
    </w:p>
    <w:p>
      <w:pPr>
        <w:rPr>
          <w:rFonts w:eastAsia="黑体"/>
          <w:caps/>
          <w:sz w:val="24"/>
          <w:szCs w:val="24"/>
        </w:rPr>
      </w:pPr>
      <w:r>
        <w:rPr>
          <w:rFonts w:eastAsia="黑体"/>
          <w:caps/>
          <w:sz w:val="24"/>
          <w:szCs w:val="24"/>
        </w:rPr>
        <w:t xml:space="preserve"> </w:t>
      </w:r>
    </w:p>
    <w:p>
      <w:pPr>
        <w:spacing w:line="400" w:lineRule="exact"/>
        <w:rPr>
          <w:rFonts w:eastAsia="黑体"/>
          <w:sz w:val="32"/>
          <w:szCs w:val="32"/>
        </w:rPr>
      </w:pPr>
      <w:r>
        <w:rPr>
          <w:rFonts w:eastAsia="黑体"/>
          <w:sz w:val="32"/>
          <w:szCs w:val="32"/>
        </w:rPr>
        <w:t>二、重点研究内容及技术实现途径</w:t>
      </w:r>
    </w:p>
    <w:p>
      <w:pPr>
        <w:spacing w:line="400" w:lineRule="exact"/>
        <w:rPr>
          <w:rFonts w:eastAsia="黑体"/>
          <w:sz w:val="30"/>
          <w:szCs w:val="30"/>
        </w:rPr>
      </w:pPr>
      <w:r>
        <w:rPr>
          <w:rFonts w:eastAsia="黑体"/>
          <w:sz w:val="30"/>
          <w:szCs w:val="30"/>
        </w:rPr>
        <w:t>（一）重点研究内容</w:t>
      </w:r>
    </w:p>
    <w:p>
      <w:pPr>
        <w:ind w:firstLine="420"/>
        <w:rPr>
          <w:kern w:val="0"/>
          <w:sz w:val="24"/>
          <w:szCs w:val="24"/>
        </w:rPr>
      </w:pPr>
      <w:r>
        <w:rPr>
          <w:sz w:val="24"/>
          <w:szCs w:val="24"/>
        </w:rPr>
        <w:t>本课题的重点研究内容是设计一种对边缘计算服务功能链的验证策略。为了对服务功能链内的数据或流量进行验证其正确性，</w:t>
      </w:r>
      <w:r>
        <w:rPr>
          <w:kern w:val="0"/>
          <w:sz w:val="24"/>
          <w:szCs w:val="24"/>
        </w:rPr>
        <w:t>我们需要提供一种工具去验证</w:t>
      </w:r>
      <w:r>
        <w:rPr>
          <w:kern w:val="0"/>
          <w:sz w:val="24"/>
          <w:szCs w:val="24"/>
        </w:rPr>
        <w:t>SFC</w:t>
      </w:r>
      <w:r>
        <w:rPr>
          <w:kern w:val="0"/>
          <w:sz w:val="24"/>
          <w:szCs w:val="24"/>
        </w:rPr>
        <w:t>能够正确地按照预期的意图工作。此时，对可能出现的</w:t>
      </w:r>
      <w:r>
        <w:rPr>
          <w:kern w:val="0"/>
          <w:sz w:val="24"/>
          <w:szCs w:val="24"/>
        </w:rPr>
        <w:t>NFs</w:t>
      </w:r>
      <w:r>
        <w:rPr>
          <w:kern w:val="0"/>
          <w:sz w:val="24"/>
          <w:szCs w:val="24"/>
        </w:rPr>
        <w:t>乱序，丢包、重复和恶意的非法者的攻击需要能够有判断的依据，以及能够正确的判断</w:t>
      </w:r>
      <w:r>
        <w:rPr>
          <w:kern w:val="0"/>
          <w:sz w:val="24"/>
          <w:szCs w:val="24"/>
        </w:rPr>
        <w:t>NFs</w:t>
      </w:r>
      <w:r>
        <w:rPr>
          <w:kern w:val="0"/>
          <w:sz w:val="24"/>
          <w:szCs w:val="24"/>
        </w:rPr>
        <w:t>乱序，丢包、重复和恶意的非法者的攻击之间的区别。在这方面</w:t>
      </w:r>
      <w:r>
        <w:rPr>
          <w:kern w:val="0"/>
          <w:sz w:val="24"/>
          <w:szCs w:val="24"/>
        </w:rPr>
        <w:t>Wu</w:t>
      </w:r>
      <w:r>
        <w:rPr>
          <w:kern w:val="0"/>
          <w:sz w:val="24"/>
          <w:szCs w:val="24"/>
        </w:rPr>
        <w:t>团队开发出的</w:t>
      </w:r>
      <w:r>
        <w:rPr>
          <w:kern w:val="0"/>
          <w:sz w:val="24"/>
          <w:szCs w:val="24"/>
        </w:rPr>
        <w:t>vSFC</w:t>
      </w:r>
      <w:r>
        <w:rPr>
          <w:kern w:val="0"/>
          <w:sz w:val="24"/>
          <w:szCs w:val="24"/>
          <w:vertAlign w:val="superscript"/>
        </w:rPr>
        <w:t>[1]</w:t>
      </w:r>
      <w:r>
        <w:rPr>
          <w:kern w:val="0"/>
          <w:sz w:val="24"/>
          <w:szCs w:val="24"/>
        </w:rPr>
        <w:t>中已经有了一些相关的工作，我可以对其进行参考并加以改进。</w:t>
      </w:r>
    </w:p>
    <w:p>
      <w:pPr>
        <w:ind w:firstLine="420"/>
        <w:rPr>
          <w:kern w:val="0"/>
          <w:sz w:val="24"/>
        </w:rPr>
      </w:pPr>
      <w:r>
        <w:rPr>
          <w:kern w:val="0"/>
          <w:sz w:val="24"/>
          <w:szCs w:val="24"/>
        </w:rPr>
        <w:t>从流量传输角度来看，以上参考文献内研究的的</w:t>
      </w:r>
      <w:r>
        <w:rPr>
          <w:kern w:val="0"/>
          <w:sz w:val="24"/>
          <w:szCs w:val="24"/>
        </w:rPr>
        <w:t>SFC</w:t>
      </w:r>
      <w:r>
        <w:rPr>
          <w:kern w:val="0"/>
          <w:sz w:val="24"/>
          <w:szCs w:val="24"/>
        </w:rPr>
        <w:t>验证粒度多为包（</w:t>
      </w:r>
      <w:r>
        <w:rPr>
          <w:kern w:val="0"/>
          <w:sz w:val="24"/>
          <w:szCs w:val="24"/>
        </w:rPr>
        <w:t>packet</w:t>
      </w:r>
      <w:r>
        <w:rPr>
          <w:kern w:val="0"/>
          <w:sz w:val="24"/>
          <w:szCs w:val="24"/>
        </w:rPr>
        <w:t>）或者流（</w:t>
      </w:r>
      <w:r>
        <w:rPr>
          <w:kern w:val="0"/>
          <w:sz w:val="24"/>
          <w:szCs w:val="24"/>
        </w:rPr>
        <w:t>flow</w:t>
      </w:r>
      <w:r>
        <w:rPr>
          <w:kern w:val="0"/>
          <w:sz w:val="24"/>
          <w:szCs w:val="24"/>
        </w:rPr>
        <w:t>）</w:t>
      </w:r>
      <w:r>
        <w:rPr>
          <w:kern w:val="0"/>
          <w:sz w:val="24"/>
          <w:szCs w:val="24"/>
        </w:rPr>
        <w:t xml:space="preserve">, </w:t>
      </w:r>
      <w:r>
        <w:rPr>
          <w:kern w:val="0"/>
          <w:sz w:val="24"/>
          <w:szCs w:val="24"/>
        </w:rPr>
        <w:t>现有工作未能覆盖近些年数据中心出于控制负载均衡而提出的各种新颖的流片（</w:t>
      </w:r>
      <w:r>
        <w:rPr>
          <w:kern w:val="0"/>
          <w:sz w:val="24"/>
          <w:szCs w:val="24"/>
        </w:rPr>
        <w:t>flowlet</w:t>
      </w:r>
      <w:r>
        <w:rPr>
          <w:kern w:val="0"/>
          <w:sz w:val="24"/>
          <w:szCs w:val="24"/>
        </w:rPr>
        <w:t>或</w:t>
      </w:r>
      <w:r>
        <w:rPr>
          <w:kern w:val="0"/>
          <w:sz w:val="24"/>
          <w:szCs w:val="24"/>
        </w:rPr>
        <w:t>flowcell</w:t>
      </w:r>
      <w:r>
        <w:rPr>
          <w:kern w:val="0"/>
          <w:sz w:val="24"/>
          <w:szCs w:val="24"/>
        </w:rPr>
        <w:t>）方案。</w:t>
      </w:r>
      <w:r>
        <w:rPr>
          <w:kern w:val="0"/>
          <w:sz w:val="24"/>
        </w:rPr>
        <w:t>流片级别的负载均衡路由方案通常</w:t>
      </w:r>
      <w:r>
        <w:rPr>
          <w:kern w:val="0"/>
          <w:sz w:val="24"/>
        </w:rPr>
        <w:lastRenderedPageBreak/>
        <w:t>在端主机上对流进行分割，将长流分割为多个流片。根据流片的大小是否固定又可分为</w:t>
      </w:r>
      <w:r>
        <w:rPr>
          <w:kern w:val="0"/>
          <w:sz w:val="24"/>
        </w:rPr>
        <w:t>flowlet</w:t>
      </w:r>
      <w:r>
        <w:rPr>
          <w:kern w:val="0"/>
          <w:sz w:val="24"/>
        </w:rPr>
        <w:t>和</w:t>
      </w:r>
      <w:r>
        <w:rPr>
          <w:kern w:val="0"/>
          <w:sz w:val="24"/>
        </w:rPr>
        <w:t>flowcell</w:t>
      </w:r>
      <w:r>
        <w:rPr>
          <w:kern w:val="0"/>
          <w:sz w:val="24"/>
        </w:rPr>
        <w:t>。一个</w:t>
      </w:r>
      <w:r>
        <w:rPr>
          <w:kern w:val="0"/>
          <w:sz w:val="24"/>
        </w:rPr>
        <w:t>flowlet</w:t>
      </w:r>
      <w:r>
        <w:rPr>
          <w:kern w:val="0"/>
          <w:sz w:val="24"/>
        </w:rPr>
        <w:t>通常是一组突发的数据包，即两个</w:t>
      </w:r>
      <w:r>
        <w:rPr>
          <w:kern w:val="0"/>
          <w:sz w:val="24"/>
        </w:rPr>
        <w:t>flowlet</w:t>
      </w:r>
      <w:r>
        <w:rPr>
          <w:kern w:val="0"/>
          <w:sz w:val="24"/>
        </w:rPr>
        <w:t>之间的时间间隔通常足够大能在一定程度上避免包乱序。一个</w:t>
      </w:r>
      <w:r>
        <w:rPr>
          <w:kern w:val="0"/>
          <w:sz w:val="24"/>
        </w:rPr>
        <w:t>flowcell</w:t>
      </w:r>
      <w:r>
        <w:rPr>
          <w:kern w:val="0"/>
          <w:sz w:val="24"/>
        </w:rPr>
        <w:t>则通常是固定大小的流片。基于流片级别的负载均衡能缓解流级别方案的大流碰撞问题，且对传输层协议较友好，不会产生大量的包乱序。但是其不能充分利用所有可行路径，较难实现最优的性能，且当网络流量突发严重时，也会导致严重的报文乱序。例如，</w:t>
      </w:r>
      <w:r>
        <w:rPr>
          <w:kern w:val="0"/>
          <w:sz w:val="24"/>
        </w:rPr>
        <w:t>flare</w:t>
      </w:r>
      <w:r>
        <w:rPr>
          <w:kern w:val="0"/>
          <w:sz w:val="24"/>
          <w:vertAlign w:val="superscript"/>
        </w:rPr>
        <w:t>[19]</w:t>
      </w:r>
      <w:r>
        <w:rPr>
          <w:kern w:val="0"/>
          <w:sz w:val="24"/>
        </w:rPr>
        <w:t>是基于</w:t>
      </w:r>
      <w:r>
        <w:rPr>
          <w:kern w:val="0"/>
          <w:sz w:val="24"/>
        </w:rPr>
        <w:t>flowlet</w:t>
      </w:r>
      <w:r>
        <w:rPr>
          <w:kern w:val="0"/>
          <w:sz w:val="24"/>
        </w:rPr>
        <w:t>的分布式负载均衡路由方案。其指出基于包的路由方案会导致大量的包乱序，</w:t>
      </w:r>
      <w:r>
        <w:rPr>
          <w:kern w:val="0"/>
          <w:sz w:val="24"/>
        </w:rPr>
        <w:t>TCP</w:t>
      </w:r>
      <w:r>
        <w:rPr>
          <w:kern w:val="0"/>
          <w:sz w:val="24"/>
        </w:rPr>
        <w:t>会将其判为拥塞，进而导致性能下降。基于流的拆分策略将每条流固定到一个特定的路径，从而避免了包乱序。但是流的大小和速率差异很大，一旦指定了路径，就不可更换。因此，基于流的分割可能会将流量分配给并非最优的路径，或无法在流对网络的需求变化时快速重新平衡负载。</w:t>
      </w:r>
      <w:r>
        <w:rPr>
          <w:kern w:val="0"/>
          <w:sz w:val="24"/>
        </w:rPr>
        <w:t xml:space="preserve">Flare </w:t>
      </w:r>
      <w:r>
        <w:rPr>
          <w:kern w:val="0"/>
          <w:sz w:val="24"/>
        </w:rPr>
        <w:t>基于此观察首次提出了将传输层</w:t>
      </w:r>
      <w:r>
        <w:rPr>
          <w:kern w:val="0"/>
          <w:sz w:val="24"/>
        </w:rPr>
        <w:t>TCP</w:t>
      </w:r>
      <w:r>
        <w:rPr>
          <w:kern w:val="0"/>
          <w:sz w:val="24"/>
        </w:rPr>
        <w:t>流分割成多个流簇（</w:t>
      </w:r>
      <w:r>
        <w:rPr>
          <w:kern w:val="0"/>
          <w:sz w:val="24"/>
        </w:rPr>
        <w:t>flowlet</w:t>
      </w:r>
      <w:r>
        <w:rPr>
          <w:kern w:val="0"/>
          <w:sz w:val="24"/>
        </w:rPr>
        <w:t>，一组突发报文集合），再将不同的流簇路由到不同路径。</w:t>
      </w:r>
      <w:r>
        <w:rPr>
          <w:kern w:val="0"/>
          <w:sz w:val="24"/>
        </w:rPr>
        <w:t>flare</w:t>
      </w:r>
      <w:r>
        <w:rPr>
          <w:kern w:val="0"/>
          <w:sz w:val="24"/>
        </w:rPr>
        <w:t>设定两个</w:t>
      </w:r>
      <w:r>
        <w:rPr>
          <w:kern w:val="0"/>
          <w:sz w:val="24"/>
        </w:rPr>
        <w:t>flowlet</w:t>
      </w:r>
      <w:r>
        <w:rPr>
          <w:kern w:val="0"/>
          <w:sz w:val="24"/>
        </w:rPr>
        <w:t>之间的间隔是</w:t>
      </w:r>
      <w:r>
        <w:rPr>
          <w:kern w:val="0"/>
          <w:sz w:val="24"/>
        </w:rPr>
        <w:t>50ms</w:t>
      </w:r>
      <w:r>
        <w:rPr>
          <w:kern w:val="0"/>
          <w:sz w:val="24"/>
        </w:rPr>
        <w:t>，即对于时间间隔小于</w:t>
      </w:r>
      <w:r>
        <w:rPr>
          <w:kern w:val="0"/>
          <w:sz w:val="24"/>
        </w:rPr>
        <w:t>50ms</w:t>
      </w:r>
      <w:r>
        <w:rPr>
          <w:kern w:val="0"/>
          <w:sz w:val="24"/>
        </w:rPr>
        <w:t>的包，将被划分至同一个</w:t>
      </w:r>
      <w:r>
        <w:rPr>
          <w:kern w:val="0"/>
          <w:sz w:val="24"/>
        </w:rPr>
        <w:t>flowlet</w:t>
      </w:r>
      <w:r>
        <w:rPr>
          <w:kern w:val="0"/>
          <w:sz w:val="24"/>
        </w:rPr>
        <w:t>中。</w:t>
      </w:r>
      <w:r>
        <w:rPr>
          <w:kern w:val="0"/>
          <w:sz w:val="24"/>
        </w:rPr>
        <w:t>flare</w:t>
      </w:r>
      <w:r>
        <w:rPr>
          <w:kern w:val="0"/>
          <w:sz w:val="24"/>
        </w:rPr>
        <w:t>要求交换机维护流的状态并记录到达目的主机的时延，从而为每个</w:t>
      </w:r>
      <w:r>
        <w:rPr>
          <w:kern w:val="0"/>
          <w:sz w:val="24"/>
        </w:rPr>
        <w:t>flowlet</w:t>
      </w:r>
      <w:r>
        <w:rPr>
          <w:kern w:val="0"/>
          <w:sz w:val="24"/>
        </w:rPr>
        <w:t>选择最优路径。</w:t>
      </w:r>
    </w:p>
    <w:p>
      <w:pPr>
        <w:ind w:firstLine="420"/>
        <w:rPr>
          <w:kern w:val="0"/>
          <w:sz w:val="24"/>
        </w:rPr>
      </w:pPr>
      <w:r>
        <w:rPr>
          <w:kern w:val="0"/>
          <w:sz w:val="24"/>
        </w:rPr>
        <w:t>从</w:t>
      </w:r>
      <w:r>
        <w:rPr>
          <w:kern w:val="0"/>
          <w:sz w:val="24"/>
        </w:rPr>
        <w:t>SFC</w:t>
      </w:r>
      <w:r>
        <w:rPr>
          <w:kern w:val="0"/>
          <w:sz w:val="24"/>
        </w:rPr>
        <w:t>的校验算法方面来看，在</w:t>
      </w:r>
      <w:r>
        <w:rPr>
          <w:kern w:val="0"/>
          <w:sz w:val="24"/>
        </w:rPr>
        <w:t>SFC</w:t>
      </w:r>
      <w:r>
        <w:rPr>
          <w:kern w:val="0"/>
          <w:sz w:val="24"/>
        </w:rPr>
        <w:t>中使用传统的</w:t>
      </w:r>
      <w:r>
        <w:rPr>
          <w:kern w:val="0"/>
          <w:sz w:val="24"/>
        </w:rPr>
        <w:t>IP</w:t>
      </w:r>
      <w:r>
        <w:rPr>
          <w:kern w:val="0"/>
          <w:sz w:val="24"/>
        </w:rPr>
        <w:t>网络中的路径验证方法是不可行的。在以前的方法中，一个资源节点和一个目的节点提前协商转发的路径。在收到包时，每个路由器通过在不变数据包字段和前面的数据包标记之上计算</w:t>
      </w:r>
      <w:r>
        <w:rPr>
          <w:kern w:val="0"/>
          <w:sz w:val="24"/>
        </w:rPr>
        <w:t>MACs</w:t>
      </w:r>
      <w:r>
        <w:rPr>
          <w:kern w:val="0"/>
          <w:sz w:val="24"/>
        </w:rPr>
        <w:t>来产生包的标签。之后，目的节点通过之前协商好的转发路径和特定的包字段来重新计算嵌套的</w:t>
      </w:r>
      <w:r>
        <w:rPr>
          <w:kern w:val="0"/>
          <w:sz w:val="24"/>
        </w:rPr>
        <w:t>MACs</w:t>
      </w:r>
      <w:r>
        <w:rPr>
          <w:kern w:val="0"/>
          <w:sz w:val="24"/>
        </w:rPr>
        <w:t>。这些值与包的标签对比来验证包是否按照期望的路径进行转发。然而，由于以下原因，这些方法不能应用于验证</w:t>
      </w:r>
      <w:r>
        <w:rPr>
          <w:kern w:val="0"/>
          <w:sz w:val="24"/>
        </w:rPr>
        <w:t>SFC</w:t>
      </w:r>
      <w:r>
        <w:rPr>
          <w:kern w:val="0"/>
          <w:sz w:val="24"/>
        </w:rPr>
        <w:t>。</w:t>
      </w:r>
    </w:p>
    <w:p>
      <w:pPr>
        <w:ind w:firstLine="420"/>
        <w:rPr>
          <w:kern w:val="0"/>
          <w:sz w:val="24"/>
        </w:rPr>
      </w:pPr>
      <w:r>
        <w:rPr>
          <w:kern w:val="0"/>
          <w:sz w:val="24"/>
        </w:rPr>
        <w:t>（</w:t>
      </w:r>
      <w:r>
        <w:rPr>
          <w:kern w:val="0"/>
          <w:sz w:val="24"/>
        </w:rPr>
        <w:t>1</w:t>
      </w:r>
      <w:r>
        <w:rPr>
          <w:kern w:val="0"/>
          <w:sz w:val="24"/>
        </w:rPr>
        <w:t>）不可预测的包转发路径：不同于无状态的数据平面，</w:t>
      </w:r>
      <w:r>
        <w:rPr>
          <w:kern w:val="0"/>
          <w:sz w:val="24"/>
        </w:rPr>
        <w:t>L2/L3</w:t>
      </w:r>
      <w:r>
        <w:rPr>
          <w:kern w:val="0"/>
          <w:sz w:val="24"/>
        </w:rPr>
        <w:t>网络设备</w:t>
      </w:r>
      <w:r>
        <w:rPr>
          <w:kern w:val="0"/>
          <w:sz w:val="24"/>
        </w:rPr>
        <w:t>(</w:t>
      </w:r>
      <w:r>
        <w:rPr>
          <w:kern w:val="0"/>
          <w:sz w:val="24"/>
        </w:rPr>
        <w:t>交换机，路由器</w:t>
      </w:r>
      <w:r>
        <w:rPr>
          <w:kern w:val="0"/>
          <w:sz w:val="24"/>
        </w:rPr>
        <w:t>)</w:t>
      </w:r>
      <w:r>
        <w:rPr>
          <w:kern w:val="0"/>
          <w:sz w:val="24"/>
        </w:rPr>
        <w:t>基于静态的规则进行包的转发，</w:t>
      </w:r>
      <w:r>
        <w:rPr>
          <w:kern w:val="0"/>
          <w:sz w:val="24"/>
        </w:rPr>
        <w:t>NFs</w:t>
      </w:r>
      <w:r>
        <w:rPr>
          <w:kern w:val="0"/>
          <w:sz w:val="24"/>
        </w:rPr>
        <w:t>可能有保持状态和上下文相关的转发行为，到这包转发的路径是不可预测的。比如，一个有状态的防火墙基于流的状态转发包，并且</w:t>
      </w:r>
      <w:r>
        <w:rPr>
          <w:kern w:val="0"/>
          <w:sz w:val="24"/>
        </w:rPr>
        <w:t>IPS</w:t>
      </w:r>
      <w:r>
        <w:rPr>
          <w:kern w:val="0"/>
          <w:sz w:val="24"/>
        </w:rPr>
        <w:t>接受负载中不包含恶意签名的报文。这些信息持续的在变化，很难被捕获。因此，之前用于验证静态的包转发路径的方法不适合用来检查动态的</w:t>
      </w:r>
      <w:r>
        <w:rPr>
          <w:kern w:val="0"/>
          <w:sz w:val="24"/>
        </w:rPr>
        <w:t>SFCs</w:t>
      </w:r>
      <w:r>
        <w:rPr>
          <w:kern w:val="0"/>
          <w:sz w:val="24"/>
        </w:rPr>
        <w:t>的执行情况。</w:t>
      </w:r>
    </w:p>
    <w:p>
      <w:pPr>
        <w:ind w:firstLine="420"/>
        <w:rPr>
          <w:kern w:val="0"/>
          <w:sz w:val="24"/>
        </w:rPr>
      </w:pPr>
      <w:r>
        <w:rPr>
          <w:kern w:val="0"/>
          <w:sz w:val="24"/>
        </w:rPr>
        <w:t>（</w:t>
      </w:r>
      <w:r>
        <w:rPr>
          <w:kern w:val="0"/>
          <w:sz w:val="24"/>
        </w:rPr>
        <w:t>2</w:t>
      </w:r>
      <w:r>
        <w:rPr>
          <w:kern w:val="0"/>
          <w:sz w:val="24"/>
        </w:rPr>
        <w:t>）包变化的不可预测：路由器和交换机的不同点仅仅在于在转发包的时候不修改他们，</w:t>
      </w:r>
      <w:r>
        <w:rPr>
          <w:kern w:val="0"/>
          <w:sz w:val="24"/>
        </w:rPr>
        <w:t>NFs</w:t>
      </w:r>
      <w:r>
        <w:rPr>
          <w:kern w:val="0"/>
          <w:sz w:val="24"/>
        </w:rPr>
        <w:t>可能会检查并且修改不同的包字段。例如，</w:t>
      </w:r>
      <w:r>
        <w:rPr>
          <w:kern w:val="0"/>
          <w:sz w:val="24"/>
        </w:rPr>
        <w:t>NAT</w:t>
      </w:r>
      <w:r>
        <w:rPr>
          <w:kern w:val="0"/>
          <w:sz w:val="24"/>
        </w:rPr>
        <w:t>改写报文的源</w:t>
      </w:r>
      <w:r>
        <w:rPr>
          <w:kern w:val="0"/>
          <w:sz w:val="24"/>
        </w:rPr>
        <w:t>IP</w:t>
      </w:r>
      <w:r>
        <w:rPr>
          <w:kern w:val="0"/>
          <w:sz w:val="24"/>
        </w:rPr>
        <w:t>地址，</w:t>
      </w:r>
      <w:r>
        <w:rPr>
          <w:kern w:val="0"/>
          <w:sz w:val="24"/>
        </w:rPr>
        <w:t>NF</w:t>
      </w:r>
      <w:r>
        <w:rPr>
          <w:kern w:val="0"/>
          <w:sz w:val="24"/>
        </w:rPr>
        <w:t>处理</w:t>
      </w:r>
      <w:r>
        <w:rPr>
          <w:kern w:val="0"/>
          <w:sz w:val="24"/>
        </w:rPr>
        <w:t>IPsec</w:t>
      </w:r>
      <w:r>
        <w:rPr>
          <w:kern w:val="0"/>
          <w:sz w:val="24"/>
        </w:rPr>
        <w:t>报文修改报文的载荷。因此，当包通过</w:t>
      </w:r>
      <w:r>
        <w:rPr>
          <w:kern w:val="0"/>
          <w:sz w:val="24"/>
        </w:rPr>
        <w:t>SFCs</w:t>
      </w:r>
      <w:r>
        <w:rPr>
          <w:kern w:val="0"/>
          <w:sz w:val="24"/>
        </w:rPr>
        <w:t>转发时，由于</w:t>
      </w:r>
      <w:r>
        <w:rPr>
          <w:kern w:val="0"/>
          <w:sz w:val="24"/>
        </w:rPr>
        <w:t>SFC</w:t>
      </w:r>
      <w:r>
        <w:rPr>
          <w:kern w:val="0"/>
          <w:sz w:val="24"/>
        </w:rPr>
        <w:t>中的包变化不可预测，现有的解决方案无法轻松识别其不变的包字段来计算用于路径验证的嵌套</w:t>
      </w:r>
      <w:r>
        <w:rPr>
          <w:kern w:val="0"/>
          <w:sz w:val="24"/>
        </w:rPr>
        <w:t>MACs</w:t>
      </w:r>
      <w:r>
        <w:rPr>
          <w:kern w:val="0"/>
          <w:sz w:val="24"/>
        </w:rPr>
        <w:t>。</w:t>
      </w:r>
    </w:p>
    <w:p>
      <w:pPr>
        <w:ind w:firstLine="420"/>
        <w:rPr>
          <w:kern w:val="0"/>
          <w:sz w:val="24"/>
        </w:rPr>
      </w:pPr>
      <w:r>
        <w:rPr>
          <w:kern w:val="0"/>
          <w:sz w:val="24"/>
        </w:rPr>
        <w:t>一个正确的</w:t>
      </w:r>
      <w:r>
        <w:rPr>
          <w:kern w:val="0"/>
          <w:sz w:val="24"/>
        </w:rPr>
        <w:t>SFC</w:t>
      </w:r>
      <w:r>
        <w:rPr>
          <w:kern w:val="0"/>
          <w:sz w:val="24"/>
        </w:rPr>
        <w:t>需要满足包括包</w:t>
      </w:r>
      <w:r>
        <w:rPr>
          <w:kern w:val="0"/>
          <w:sz w:val="24"/>
        </w:rPr>
        <w:t>/</w:t>
      </w:r>
      <w:r>
        <w:rPr>
          <w:kern w:val="0"/>
          <w:sz w:val="24"/>
        </w:rPr>
        <w:t>报文的正确性：没有被拦截，没有被修改；流的正确性，没有被丢弃，没有被重新排序，没有重复，没有包的注入（</w:t>
      </w:r>
      <w:r>
        <w:rPr>
          <w:kern w:val="0"/>
          <w:sz w:val="24"/>
        </w:rPr>
        <w:t>Packet injection</w:t>
      </w:r>
      <w:r>
        <w:rPr>
          <w:kern w:val="0"/>
          <w:sz w:val="24"/>
        </w:rPr>
        <w:t>）；转发路径方面，没有</w:t>
      </w:r>
      <w:r>
        <w:rPr>
          <w:kern w:val="0"/>
          <w:sz w:val="24"/>
        </w:rPr>
        <w:t>NF</w:t>
      </w:r>
      <w:r>
        <w:rPr>
          <w:kern w:val="0"/>
          <w:sz w:val="24"/>
        </w:rPr>
        <w:t>跳过（</w:t>
      </w:r>
      <w:r>
        <w:rPr>
          <w:kern w:val="0"/>
          <w:sz w:val="24"/>
        </w:rPr>
        <w:t>NF skipping</w:t>
      </w:r>
      <w:r>
        <w:rPr>
          <w:kern w:val="0"/>
          <w:sz w:val="24"/>
        </w:rPr>
        <w:t>），没有无序的报文</w:t>
      </w:r>
      <w:r>
        <w:rPr>
          <w:kern w:val="0"/>
          <w:sz w:val="24"/>
        </w:rPr>
        <w:t>/</w:t>
      </w:r>
      <w:r>
        <w:rPr>
          <w:kern w:val="0"/>
          <w:sz w:val="24"/>
        </w:rPr>
        <w:t>数据包遍历（</w:t>
      </w:r>
      <w:r>
        <w:rPr>
          <w:kern w:val="0"/>
          <w:sz w:val="24"/>
        </w:rPr>
        <w:t>Out-of-order packet traversal</w:t>
      </w:r>
      <w:r>
        <w:rPr>
          <w:kern w:val="0"/>
          <w:sz w:val="24"/>
        </w:rPr>
        <w:t>），没有包转发困惑（</w:t>
      </w:r>
      <w:r>
        <w:rPr>
          <w:kern w:val="0"/>
          <w:sz w:val="24"/>
        </w:rPr>
        <w:t>Forwarding confusion</w:t>
      </w:r>
      <w:r>
        <w:rPr>
          <w:kern w:val="0"/>
          <w:sz w:val="24"/>
        </w:rPr>
        <w:t>），没有预期外的</w:t>
      </w:r>
      <w:r>
        <w:rPr>
          <w:kern w:val="0"/>
          <w:sz w:val="24"/>
        </w:rPr>
        <w:t>NF</w:t>
      </w:r>
      <w:r>
        <w:rPr>
          <w:kern w:val="0"/>
          <w:sz w:val="24"/>
        </w:rPr>
        <w:t>附加在路径中（</w:t>
      </w:r>
      <w:r>
        <w:rPr>
          <w:kern w:val="0"/>
          <w:sz w:val="24"/>
        </w:rPr>
        <w:t>Unexpected NF appended</w:t>
      </w:r>
      <w:r>
        <w:rPr>
          <w:kern w:val="0"/>
          <w:sz w:val="24"/>
        </w:rPr>
        <w:t>），即</w:t>
      </w:r>
      <w:r>
        <w:rPr>
          <w:kern w:val="0"/>
          <w:sz w:val="24"/>
        </w:rPr>
        <w:t>SFC</w:t>
      </w:r>
      <w:r>
        <w:rPr>
          <w:kern w:val="0"/>
          <w:sz w:val="24"/>
        </w:rPr>
        <w:t>被正确实现，且报文按照</w:t>
      </w:r>
      <w:r>
        <w:rPr>
          <w:kern w:val="0"/>
          <w:sz w:val="24"/>
        </w:rPr>
        <w:t>NFs</w:t>
      </w:r>
      <w:r>
        <w:rPr>
          <w:kern w:val="0"/>
          <w:sz w:val="24"/>
        </w:rPr>
        <w:t>协议的顺序正确遍历。在</w:t>
      </w:r>
      <w:r>
        <w:rPr>
          <w:kern w:val="0"/>
          <w:sz w:val="24"/>
        </w:rPr>
        <w:t>Wu</w:t>
      </w:r>
      <w:r>
        <w:rPr>
          <w:kern w:val="0"/>
          <w:sz w:val="24"/>
        </w:rPr>
        <w:t>设计的</w:t>
      </w:r>
      <w:r>
        <w:rPr>
          <w:rStyle w:val="md-plain"/>
          <w:color w:val="333333"/>
          <w:sz w:val="24"/>
          <w:szCs w:val="24"/>
        </w:rPr>
        <w:t>vSF</w:t>
      </w:r>
      <w:r>
        <w:rPr>
          <w:caps/>
          <w:sz w:val="24"/>
          <w:szCs w:val="24"/>
        </w:rPr>
        <w:t>c</w:t>
      </w:r>
      <w:r>
        <w:rPr>
          <w:kern w:val="0"/>
          <w:sz w:val="24"/>
          <w:szCs w:val="24"/>
          <w:vertAlign w:val="superscript"/>
        </w:rPr>
        <w:t>[1]</w:t>
      </w:r>
      <w:r>
        <w:rPr>
          <w:kern w:val="0"/>
          <w:sz w:val="24"/>
        </w:rPr>
        <w:t>中，他们总结了可能会使得</w:t>
      </w:r>
      <w:r>
        <w:rPr>
          <w:kern w:val="0"/>
          <w:sz w:val="24"/>
        </w:rPr>
        <w:t>SFC</w:t>
      </w:r>
      <w:r>
        <w:rPr>
          <w:kern w:val="0"/>
          <w:sz w:val="24"/>
        </w:rPr>
        <w:t>存在以上错误的原因：</w:t>
      </w:r>
    </w:p>
    <w:p>
      <w:pPr>
        <w:ind w:firstLine="420"/>
        <w:rPr>
          <w:kern w:val="0"/>
          <w:sz w:val="24"/>
        </w:rPr>
      </w:pPr>
      <w:r>
        <w:rPr>
          <w:kern w:val="0"/>
          <w:sz w:val="24"/>
        </w:rPr>
        <w:t>1.</w:t>
      </w:r>
      <w:r>
        <w:rPr>
          <w:kern w:val="0"/>
          <w:sz w:val="24"/>
        </w:rPr>
        <w:t>违反转发路径</w:t>
      </w:r>
      <w:r>
        <w:rPr>
          <w:kern w:val="0"/>
          <w:sz w:val="24"/>
        </w:rPr>
        <w:t xml:space="preserve">: </w:t>
      </w:r>
      <w:r>
        <w:rPr>
          <w:kern w:val="0"/>
          <w:sz w:val="24"/>
        </w:rPr>
        <w:t>恶意的或配置错误的路由器可能会沿着意想不到的</w:t>
      </w:r>
      <w:r>
        <w:rPr>
          <w:kern w:val="0"/>
          <w:sz w:val="24"/>
        </w:rPr>
        <w:t>SFC</w:t>
      </w:r>
      <w:r>
        <w:rPr>
          <w:kern w:val="0"/>
          <w:sz w:val="24"/>
        </w:rPr>
        <w:t>路径而不是企业预先指定的路径转发数据包。相关转发违规情况包括</w:t>
      </w:r>
      <w:r>
        <w:rPr>
          <w:kern w:val="0"/>
          <w:sz w:val="24"/>
        </w:rPr>
        <w:t>:</w:t>
      </w:r>
    </w:p>
    <w:p>
      <w:pPr>
        <w:ind w:firstLine="420"/>
        <w:rPr>
          <w:kern w:val="0"/>
          <w:sz w:val="24"/>
        </w:rPr>
      </w:pPr>
      <w:r>
        <w:rPr>
          <w:kern w:val="0"/>
          <w:sz w:val="24"/>
        </w:rPr>
        <w:t>2.NF</w:t>
      </w:r>
      <w:r>
        <w:rPr>
          <w:kern w:val="0"/>
          <w:sz w:val="24"/>
        </w:rPr>
        <w:t>跳过：</w:t>
      </w:r>
      <w:r>
        <w:rPr>
          <w:kern w:val="0"/>
          <w:sz w:val="24"/>
        </w:rPr>
        <w:t>NF</w:t>
      </w:r>
      <w:r>
        <w:rPr>
          <w:kern w:val="0"/>
          <w:sz w:val="24"/>
        </w:rPr>
        <w:t>实例可能会因为负载或是物理机器的错误而崩溃。为了隐藏</w:t>
      </w:r>
      <w:r>
        <w:rPr>
          <w:kern w:val="0"/>
          <w:sz w:val="24"/>
        </w:rPr>
        <w:t>NF</w:t>
      </w:r>
      <w:r>
        <w:rPr>
          <w:kern w:val="0"/>
          <w:sz w:val="24"/>
        </w:rPr>
        <w:t>的错误，一个懒惰的服务商可能会将包重定向并跳过这些</w:t>
      </w:r>
      <w:r>
        <w:rPr>
          <w:kern w:val="0"/>
          <w:sz w:val="24"/>
        </w:rPr>
        <w:t>NFs</w:t>
      </w:r>
      <w:r>
        <w:rPr>
          <w:kern w:val="0"/>
          <w:sz w:val="24"/>
        </w:rPr>
        <w:t>。</w:t>
      </w:r>
    </w:p>
    <w:p>
      <w:pPr>
        <w:ind w:firstLine="420"/>
        <w:rPr>
          <w:kern w:val="0"/>
          <w:sz w:val="24"/>
        </w:rPr>
      </w:pPr>
      <w:r>
        <w:rPr>
          <w:kern w:val="0"/>
          <w:sz w:val="24"/>
        </w:rPr>
        <w:lastRenderedPageBreak/>
        <w:t>3.</w:t>
      </w:r>
      <w:r>
        <w:rPr>
          <w:kern w:val="0"/>
          <w:sz w:val="24"/>
        </w:rPr>
        <w:t>无序的报文</w:t>
      </w:r>
      <w:r>
        <w:rPr>
          <w:kern w:val="0"/>
          <w:sz w:val="24"/>
        </w:rPr>
        <w:t>/</w:t>
      </w:r>
      <w:r>
        <w:rPr>
          <w:kern w:val="0"/>
          <w:sz w:val="24"/>
        </w:rPr>
        <w:t>数据包遍历：由于交换机配置错误或恶意攻击，可能导致</w:t>
      </w:r>
      <w:r>
        <w:rPr>
          <w:kern w:val="0"/>
          <w:sz w:val="24"/>
        </w:rPr>
        <w:t>NF</w:t>
      </w:r>
      <w:r>
        <w:rPr>
          <w:kern w:val="0"/>
          <w:sz w:val="24"/>
        </w:rPr>
        <w:t>实例连接顺序错误。</w:t>
      </w:r>
    </w:p>
    <w:p>
      <w:pPr>
        <w:ind w:firstLine="420"/>
        <w:rPr>
          <w:kern w:val="0"/>
          <w:sz w:val="24"/>
        </w:rPr>
      </w:pPr>
      <w:r>
        <w:rPr>
          <w:kern w:val="0"/>
          <w:sz w:val="24"/>
        </w:rPr>
        <w:t>4.</w:t>
      </w:r>
      <w:r>
        <w:rPr>
          <w:kern w:val="0"/>
          <w:sz w:val="24"/>
        </w:rPr>
        <w:t>包转发困惑：配置错误的交换机可能会维持意外的转发决策。</w:t>
      </w:r>
    </w:p>
    <w:p>
      <w:pPr>
        <w:ind w:firstLine="420"/>
        <w:rPr>
          <w:kern w:val="0"/>
          <w:sz w:val="24"/>
        </w:rPr>
      </w:pPr>
      <w:r>
        <w:rPr>
          <w:kern w:val="0"/>
          <w:sz w:val="24"/>
        </w:rPr>
        <w:t>5.</w:t>
      </w:r>
      <w:r>
        <w:rPr>
          <w:kern w:val="0"/>
          <w:sz w:val="24"/>
        </w:rPr>
        <w:t>预期外的</w:t>
      </w:r>
      <w:r>
        <w:rPr>
          <w:kern w:val="0"/>
          <w:sz w:val="24"/>
        </w:rPr>
        <w:t>NF</w:t>
      </w:r>
      <w:r>
        <w:rPr>
          <w:kern w:val="0"/>
          <w:sz w:val="24"/>
        </w:rPr>
        <w:t>附加在路径中：恶意服务提供者可能会在路径上附加意外的</w:t>
      </w:r>
      <w:r>
        <w:rPr>
          <w:kern w:val="0"/>
          <w:sz w:val="24"/>
        </w:rPr>
        <w:t>NF</w:t>
      </w:r>
      <w:r>
        <w:rPr>
          <w:kern w:val="0"/>
          <w:sz w:val="24"/>
        </w:rPr>
        <w:t>实例。这些额外的</w:t>
      </w:r>
      <w:r>
        <w:rPr>
          <w:kern w:val="0"/>
          <w:sz w:val="24"/>
        </w:rPr>
        <w:t>NF</w:t>
      </w:r>
      <w:r>
        <w:rPr>
          <w:kern w:val="0"/>
          <w:sz w:val="24"/>
        </w:rPr>
        <w:t>实例可以修改流量，例如，丢包</w:t>
      </w:r>
      <w:r>
        <w:rPr>
          <w:kern w:val="0"/>
          <w:sz w:val="24"/>
        </w:rPr>
        <w:t>(</w:t>
      </w:r>
      <w:r>
        <w:rPr>
          <w:kern w:val="0"/>
          <w:sz w:val="24"/>
        </w:rPr>
        <w:t>即丢包攻击</w:t>
      </w:r>
      <w:r>
        <w:rPr>
          <w:kern w:val="0"/>
          <w:sz w:val="24"/>
        </w:rPr>
        <w:t>)</w:t>
      </w:r>
      <w:r>
        <w:rPr>
          <w:kern w:val="0"/>
          <w:sz w:val="24"/>
        </w:rPr>
        <w:t>，基于包过滤规则丢流</w:t>
      </w:r>
      <w:r>
        <w:rPr>
          <w:kern w:val="0"/>
          <w:sz w:val="24"/>
        </w:rPr>
        <w:t>(</w:t>
      </w:r>
      <w:r>
        <w:rPr>
          <w:kern w:val="0"/>
          <w:sz w:val="24"/>
        </w:rPr>
        <w:t>即丢包攻击</w:t>
      </w:r>
      <w:r>
        <w:rPr>
          <w:kern w:val="0"/>
          <w:sz w:val="24"/>
        </w:rPr>
        <w:t>)</w:t>
      </w:r>
      <w:r>
        <w:rPr>
          <w:kern w:val="0"/>
          <w:sz w:val="24"/>
        </w:rPr>
        <w:t>，以及操纵包头或有效负载。这里不需要考虑流量隐私侵犯，因为它们可以通过包加密来处理。</w:t>
      </w:r>
    </w:p>
    <w:p>
      <w:pPr>
        <w:ind w:firstLine="420"/>
        <w:rPr>
          <w:kern w:val="0"/>
          <w:sz w:val="24"/>
        </w:rPr>
      </w:pPr>
      <w:r>
        <w:rPr>
          <w:kern w:val="0"/>
          <w:sz w:val="24"/>
        </w:rPr>
        <w:t>6.</w:t>
      </w:r>
      <w:r>
        <w:rPr>
          <w:kern w:val="0"/>
          <w:sz w:val="24"/>
        </w:rPr>
        <w:t>包注入：一个恶意的路由器可能会通过发送虚假的包或者在</w:t>
      </w:r>
      <w:r>
        <w:rPr>
          <w:kern w:val="0"/>
          <w:sz w:val="24"/>
        </w:rPr>
        <w:t>SFC</w:t>
      </w:r>
      <w:r>
        <w:rPr>
          <w:kern w:val="0"/>
          <w:sz w:val="24"/>
        </w:rPr>
        <w:t>的路径上重新发包来破坏</w:t>
      </w:r>
      <w:r>
        <w:rPr>
          <w:kern w:val="0"/>
          <w:sz w:val="24"/>
        </w:rPr>
        <w:t>SFCs</w:t>
      </w:r>
      <w:r>
        <w:rPr>
          <w:kern w:val="0"/>
          <w:sz w:val="24"/>
        </w:rPr>
        <w:t>。</w:t>
      </w:r>
    </w:p>
    <w:p>
      <w:pPr>
        <w:ind w:firstLine="420"/>
        <w:rPr>
          <w:kern w:val="0"/>
          <w:sz w:val="24"/>
        </w:rPr>
      </w:pPr>
      <w:r>
        <w:rPr>
          <w:kern w:val="0"/>
          <w:sz w:val="24"/>
        </w:rPr>
        <w:t>7.</w:t>
      </w:r>
      <w:r>
        <w:rPr>
          <w:kern w:val="0"/>
          <w:sz w:val="24"/>
        </w:rPr>
        <w:t>懦夫攻击（</w:t>
      </w:r>
      <w:r>
        <w:rPr>
          <w:kern w:val="0"/>
          <w:sz w:val="24"/>
        </w:rPr>
        <w:t>Coward Attack</w:t>
      </w:r>
      <w:r>
        <w:rPr>
          <w:kern w:val="0"/>
          <w:sz w:val="24"/>
        </w:rPr>
        <w:t>）</w:t>
      </w:r>
      <w:r>
        <w:rPr>
          <w:kern w:val="0"/>
          <w:sz w:val="24"/>
        </w:rPr>
        <w:t xml:space="preserve">: </w:t>
      </w:r>
      <w:r>
        <w:rPr>
          <w:kern w:val="0"/>
          <w:sz w:val="24"/>
        </w:rPr>
        <w:t>攻击者可以通过挂装</w:t>
      </w:r>
      <w:r>
        <w:rPr>
          <w:kern w:val="0"/>
          <w:sz w:val="24"/>
        </w:rPr>
        <w:t>Coward</w:t>
      </w:r>
      <w:r>
        <w:rPr>
          <w:kern w:val="0"/>
          <w:sz w:val="24"/>
        </w:rPr>
        <w:t>攻击来逃避异常检测和</w:t>
      </w:r>
      <w:r>
        <w:rPr>
          <w:kern w:val="0"/>
          <w:sz w:val="24"/>
        </w:rPr>
        <w:t>SFC</w:t>
      </w:r>
      <w:r>
        <w:rPr>
          <w:kern w:val="0"/>
          <w:sz w:val="24"/>
        </w:rPr>
        <w:t>验证。例如，它可能故意丢弃不用于</w:t>
      </w:r>
      <w:r>
        <w:rPr>
          <w:kern w:val="0"/>
          <w:sz w:val="24"/>
        </w:rPr>
        <w:t>SFC</w:t>
      </w:r>
      <w:r>
        <w:rPr>
          <w:kern w:val="0"/>
          <w:sz w:val="24"/>
        </w:rPr>
        <w:t>验证的流。</w:t>
      </w:r>
    </w:p>
    <w:p>
      <w:pPr>
        <w:ind w:firstLine="420"/>
        <w:rPr>
          <w:sz w:val="24"/>
          <w:szCs w:val="24"/>
        </w:rPr>
      </w:pPr>
      <w:r>
        <w:rPr>
          <w:kern w:val="0"/>
          <w:sz w:val="24"/>
        </w:rPr>
        <w:t>我会根据以上特点提出能够判断出</w:t>
      </w:r>
      <w:r>
        <w:rPr>
          <w:kern w:val="0"/>
          <w:sz w:val="24"/>
        </w:rPr>
        <w:t>SFC</w:t>
      </w:r>
      <w:r>
        <w:rPr>
          <w:kern w:val="0"/>
          <w:sz w:val="24"/>
        </w:rPr>
        <w:t>异常的校验方法，</w:t>
      </w:r>
      <w:r>
        <w:rPr>
          <w:kern w:val="0"/>
          <w:sz w:val="24"/>
          <w:szCs w:val="24"/>
        </w:rPr>
        <w:t>研究在边缘侧实现</w:t>
      </w:r>
      <w:r>
        <w:rPr>
          <w:kern w:val="0"/>
          <w:sz w:val="24"/>
          <w:szCs w:val="24"/>
        </w:rPr>
        <w:t>SFC</w:t>
      </w:r>
      <w:r>
        <w:rPr>
          <w:kern w:val="0"/>
          <w:sz w:val="24"/>
          <w:szCs w:val="24"/>
        </w:rPr>
        <w:t>验证方案</w:t>
      </w:r>
      <w:r>
        <w:rPr>
          <w:kern w:val="0"/>
          <w:sz w:val="24"/>
        </w:rPr>
        <w:t>，并经过</w:t>
      </w:r>
      <w:r>
        <w:rPr>
          <w:kern w:val="0"/>
          <w:sz w:val="24"/>
        </w:rPr>
        <w:t>Python</w:t>
      </w:r>
      <w:r>
        <w:rPr>
          <w:kern w:val="0"/>
          <w:sz w:val="24"/>
          <w:szCs w:val="24"/>
        </w:rPr>
        <w:t>的</w:t>
      </w:r>
      <w:r>
        <w:rPr>
          <w:kern w:val="0"/>
          <w:sz w:val="24"/>
          <w:szCs w:val="24"/>
        </w:rPr>
        <w:t xml:space="preserve">OpenDaylight </w:t>
      </w:r>
      <w:r>
        <w:rPr>
          <w:kern w:val="0"/>
          <w:sz w:val="24"/>
          <w:szCs w:val="24"/>
        </w:rPr>
        <w:t>库</w:t>
      </w:r>
      <w:r>
        <w:rPr>
          <w:kern w:val="0"/>
          <w:sz w:val="24"/>
        </w:rPr>
        <w:t>仿真验证，最终</w:t>
      </w:r>
      <w:r>
        <w:rPr>
          <w:kern w:val="0"/>
          <w:sz w:val="24"/>
          <w:szCs w:val="24"/>
        </w:rPr>
        <w:t>采用开源的</w:t>
      </w:r>
      <w:r>
        <w:rPr>
          <w:kern w:val="0"/>
          <w:sz w:val="24"/>
          <w:szCs w:val="24"/>
        </w:rPr>
        <w:t>NF</w:t>
      </w:r>
      <w:r>
        <w:rPr>
          <w:kern w:val="0"/>
          <w:sz w:val="24"/>
          <w:szCs w:val="24"/>
        </w:rPr>
        <w:t>实现（</w:t>
      </w:r>
      <w:r>
        <w:rPr>
          <w:kern w:val="0"/>
          <w:sz w:val="24"/>
          <w:szCs w:val="24"/>
        </w:rPr>
        <w:t>NetBricks, OSDI’16</w:t>
      </w:r>
      <w:r>
        <w:rPr>
          <w:kern w:val="0"/>
          <w:sz w:val="24"/>
          <w:szCs w:val="24"/>
        </w:rPr>
        <w:t>）</w:t>
      </w:r>
      <w:r>
        <w:rPr>
          <w:kern w:val="0"/>
          <w:sz w:val="24"/>
          <w:szCs w:val="24"/>
        </w:rPr>
        <w:t>+</w:t>
      </w:r>
      <w:r>
        <w:rPr>
          <w:kern w:val="0"/>
          <w:sz w:val="24"/>
          <w:szCs w:val="24"/>
        </w:rPr>
        <w:t>容器（替代虚拟机更加轻量级的实现）</w:t>
      </w:r>
      <w:r>
        <w:rPr>
          <w:kern w:val="0"/>
          <w:sz w:val="24"/>
          <w:szCs w:val="24"/>
        </w:rPr>
        <w:t>+</w:t>
      </w:r>
      <w:r>
        <w:rPr>
          <w:kern w:val="0"/>
          <w:sz w:val="24"/>
          <w:szCs w:val="24"/>
        </w:rPr>
        <w:t>现有的负载平衡路由方案</w:t>
      </w:r>
      <w:r>
        <w:rPr>
          <w:kern w:val="0"/>
          <w:sz w:val="24"/>
          <w:szCs w:val="24"/>
        </w:rPr>
        <w:t>(flare</w:t>
      </w:r>
      <w:r>
        <w:rPr>
          <w:kern w:val="0"/>
          <w:sz w:val="24"/>
          <w:szCs w:val="24"/>
        </w:rPr>
        <w:t>等</w:t>
      </w:r>
      <w:r>
        <w:rPr>
          <w:kern w:val="0"/>
          <w:sz w:val="24"/>
          <w:szCs w:val="24"/>
        </w:rPr>
        <w:t>)+</w:t>
      </w:r>
      <w:r>
        <w:rPr>
          <w:kern w:val="0"/>
          <w:sz w:val="24"/>
          <w:szCs w:val="24"/>
        </w:rPr>
        <w:t>修改过的验证方案（以流片为单位的验证），并尝试是否能够将其扩展为适应流片的验证方案或是提升其性能。</w:t>
      </w:r>
    </w:p>
    <w:p>
      <w:pPr>
        <w:spacing w:line="400" w:lineRule="exact"/>
        <w:rPr>
          <w:rFonts w:eastAsia="黑体"/>
          <w:sz w:val="30"/>
          <w:szCs w:val="30"/>
        </w:rPr>
      </w:pPr>
    </w:p>
    <w:p>
      <w:pPr>
        <w:spacing w:line="400" w:lineRule="exact"/>
        <w:rPr>
          <w:color w:val="FF0000"/>
          <w:sz w:val="24"/>
          <w:szCs w:val="24"/>
        </w:rPr>
      </w:pPr>
      <w:r>
        <w:rPr>
          <w:rFonts w:eastAsia="黑体"/>
          <w:sz w:val="30"/>
          <w:szCs w:val="30"/>
        </w:rPr>
        <w:t>（二）技术实现途径</w:t>
      </w:r>
    </w:p>
    <w:p>
      <w:pPr>
        <w:ind w:firstLine="420"/>
        <w:rPr>
          <w:kern w:val="0"/>
          <w:sz w:val="24"/>
          <w:szCs w:val="24"/>
        </w:rPr>
      </w:pPr>
      <w:r>
        <w:rPr>
          <w:kern w:val="0"/>
          <w:sz w:val="24"/>
          <w:szCs w:val="24"/>
        </w:rPr>
        <w:t>实验室内软硬件设施完善，拥有数套自研及合作研发的大规模系统平台，如网络空间安全（物理安全、系统安全、公共安全）大数据分析管理体系与平台、基于</w:t>
      </w:r>
      <w:r>
        <w:rPr>
          <w:kern w:val="0"/>
          <w:sz w:val="24"/>
          <w:szCs w:val="24"/>
        </w:rPr>
        <w:t>RFID/NB-IoT</w:t>
      </w:r>
      <w:r>
        <w:rPr>
          <w:kern w:val="0"/>
          <w:sz w:val="24"/>
          <w:szCs w:val="24"/>
        </w:rPr>
        <w:t>的大规模物联网研发实验测试环境，以及开放物联网平台，可为实验的开展和后续测试提供良好的实验环境。本人具有较好的代码能力和文献阅读能力，并已经开始阅读相关文献。本实验需要多台物理设备，但也可以使用虚拟机的方式实现，在实验上具有可行性。</w:t>
      </w:r>
    </w:p>
    <w:p>
      <w:pPr>
        <w:ind w:firstLine="420"/>
      </w:pPr>
      <w:r>
        <w:rPr>
          <w:kern w:val="0"/>
          <w:sz w:val="24"/>
          <w:szCs w:val="24"/>
        </w:rPr>
        <w:t>本课题预期采用</w:t>
      </w:r>
      <w:r>
        <w:rPr>
          <w:kern w:val="0"/>
          <w:sz w:val="24"/>
          <w:szCs w:val="24"/>
        </w:rPr>
        <w:t>Python</w:t>
      </w:r>
      <w:r>
        <w:rPr>
          <w:kern w:val="0"/>
          <w:sz w:val="24"/>
          <w:szCs w:val="24"/>
        </w:rPr>
        <w:t>的</w:t>
      </w:r>
      <w:r>
        <w:rPr>
          <w:kern w:val="0"/>
          <w:sz w:val="24"/>
          <w:szCs w:val="24"/>
        </w:rPr>
        <w:t xml:space="preserve">OpenDaylight </w:t>
      </w:r>
      <w:r>
        <w:rPr>
          <w:kern w:val="0"/>
          <w:sz w:val="24"/>
          <w:szCs w:val="24"/>
        </w:rPr>
        <w:t>库来代替</w:t>
      </w:r>
      <w:r>
        <w:rPr>
          <w:kern w:val="0"/>
          <w:sz w:val="24"/>
          <w:szCs w:val="24"/>
        </w:rPr>
        <w:t>SFC</w:t>
      </w:r>
      <w:r>
        <w:rPr>
          <w:kern w:val="0"/>
          <w:sz w:val="24"/>
          <w:szCs w:val="24"/>
        </w:rPr>
        <w:t>，对算法进行仿真，并采用开源的</w:t>
      </w:r>
      <w:r>
        <w:rPr>
          <w:kern w:val="0"/>
          <w:sz w:val="24"/>
          <w:szCs w:val="24"/>
        </w:rPr>
        <w:t>NF</w:t>
      </w:r>
      <w:r>
        <w:rPr>
          <w:kern w:val="0"/>
          <w:sz w:val="24"/>
          <w:szCs w:val="24"/>
        </w:rPr>
        <w:t>实现（</w:t>
      </w:r>
      <w:r>
        <w:rPr>
          <w:kern w:val="0"/>
          <w:sz w:val="24"/>
          <w:szCs w:val="24"/>
        </w:rPr>
        <w:t>NetBricks, OSDI’16</w:t>
      </w:r>
      <w:r>
        <w:rPr>
          <w:kern w:val="0"/>
          <w:sz w:val="24"/>
          <w:szCs w:val="24"/>
        </w:rPr>
        <w:t>）</w:t>
      </w:r>
      <w:r>
        <w:rPr>
          <w:kern w:val="0"/>
          <w:sz w:val="24"/>
          <w:szCs w:val="24"/>
        </w:rPr>
        <w:t>+</w:t>
      </w:r>
      <w:r>
        <w:rPr>
          <w:kern w:val="0"/>
          <w:sz w:val="24"/>
          <w:szCs w:val="24"/>
        </w:rPr>
        <w:t>容器（替代虚拟机更加轻量级的实现）</w:t>
      </w:r>
      <w:r>
        <w:rPr>
          <w:kern w:val="0"/>
          <w:sz w:val="24"/>
          <w:szCs w:val="24"/>
        </w:rPr>
        <w:t>+</w:t>
      </w:r>
      <w:r>
        <w:rPr>
          <w:kern w:val="0"/>
          <w:sz w:val="24"/>
          <w:szCs w:val="24"/>
        </w:rPr>
        <w:t>现有的负载平衡路由方案</w:t>
      </w:r>
      <w:r>
        <w:rPr>
          <w:kern w:val="0"/>
          <w:sz w:val="24"/>
          <w:szCs w:val="24"/>
        </w:rPr>
        <w:t>(flare</w:t>
      </w:r>
      <w:r>
        <w:rPr>
          <w:kern w:val="0"/>
          <w:sz w:val="24"/>
          <w:szCs w:val="24"/>
        </w:rPr>
        <w:t>等</w:t>
      </w:r>
      <w:r>
        <w:rPr>
          <w:kern w:val="0"/>
          <w:sz w:val="24"/>
          <w:szCs w:val="24"/>
        </w:rPr>
        <w:t>)+</w:t>
      </w:r>
      <w:r>
        <w:rPr>
          <w:kern w:val="0"/>
          <w:sz w:val="24"/>
          <w:szCs w:val="24"/>
        </w:rPr>
        <w:t>修改过的验证方案（以流片为单位的验证）。</w:t>
      </w:r>
    </w:p>
    <w:p>
      <w:pPr>
        <w:spacing w:line="400" w:lineRule="exact"/>
        <w:rPr>
          <w:rFonts w:eastAsia="黑体"/>
          <w:sz w:val="32"/>
          <w:szCs w:val="32"/>
        </w:rPr>
      </w:pPr>
    </w:p>
    <w:p>
      <w:pPr>
        <w:spacing w:line="400" w:lineRule="exact"/>
        <w:rPr>
          <w:rFonts w:eastAsia="黑体"/>
          <w:sz w:val="32"/>
          <w:szCs w:val="32"/>
        </w:rPr>
      </w:pPr>
      <w:r>
        <w:rPr>
          <w:rFonts w:eastAsia="黑体"/>
          <w:sz w:val="32"/>
          <w:szCs w:val="32"/>
        </w:rPr>
        <w:t>三、课题预期成果</w:t>
      </w:r>
    </w:p>
    <w:p>
      <w:pPr>
        <w:spacing w:line="400" w:lineRule="exact"/>
        <w:rPr>
          <w:rFonts w:eastAsia="黑体"/>
          <w:sz w:val="28"/>
          <w:szCs w:val="28"/>
        </w:rPr>
      </w:pPr>
      <w:r>
        <w:rPr>
          <w:rFonts w:eastAsia="黑体"/>
          <w:sz w:val="30"/>
          <w:szCs w:val="30"/>
        </w:rPr>
        <w:t>（一）课题</w:t>
      </w:r>
      <w:r>
        <w:rPr>
          <w:rFonts w:eastAsia="黑体"/>
          <w:sz w:val="32"/>
          <w:szCs w:val="32"/>
        </w:rPr>
        <w:t>预期成果</w:t>
      </w:r>
    </w:p>
    <w:p>
      <w:pPr>
        <w:ind w:firstLine="420"/>
        <w:rPr>
          <w:sz w:val="24"/>
          <w:szCs w:val="24"/>
        </w:rPr>
      </w:pPr>
      <w:r>
        <w:rPr>
          <w:sz w:val="24"/>
          <w:szCs w:val="24"/>
        </w:rPr>
        <w:t>本课题在完成之后预期实现完成一个边缘计算中服务功能链的数据平面校验的策略，能够</w:t>
      </w:r>
      <w:r>
        <w:rPr>
          <w:kern w:val="0"/>
          <w:sz w:val="24"/>
          <w:szCs w:val="24"/>
        </w:rPr>
        <w:t>验证</w:t>
      </w:r>
      <w:r>
        <w:rPr>
          <w:kern w:val="0"/>
          <w:sz w:val="24"/>
          <w:szCs w:val="24"/>
        </w:rPr>
        <w:t>SFC</w:t>
      </w:r>
      <w:r>
        <w:rPr>
          <w:kern w:val="0"/>
          <w:sz w:val="24"/>
          <w:szCs w:val="24"/>
        </w:rPr>
        <w:t>是否正确地按照预期的意图工作。对可能出现的</w:t>
      </w:r>
      <w:r>
        <w:rPr>
          <w:kern w:val="0"/>
          <w:sz w:val="24"/>
          <w:szCs w:val="24"/>
        </w:rPr>
        <w:t>NFs</w:t>
      </w:r>
      <w:r>
        <w:rPr>
          <w:kern w:val="0"/>
          <w:sz w:val="24"/>
          <w:szCs w:val="24"/>
        </w:rPr>
        <w:t>乱序，丢包、重复和恶意的非法者的攻击能够正确的判断当前发生的状况属于哪一类，且该策略能够适应近些年数据中心出于控制负载均衡而提出的各种新颖的流片（</w:t>
      </w:r>
      <w:r>
        <w:rPr>
          <w:kern w:val="0"/>
          <w:sz w:val="24"/>
          <w:szCs w:val="24"/>
        </w:rPr>
        <w:t>flowlet</w:t>
      </w:r>
      <w:r>
        <w:rPr>
          <w:kern w:val="0"/>
          <w:sz w:val="24"/>
          <w:szCs w:val="24"/>
        </w:rPr>
        <w:t>或</w:t>
      </w:r>
      <w:r>
        <w:rPr>
          <w:kern w:val="0"/>
          <w:sz w:val="24"/>
          <w:szCs w:val="24"/>
        </w:rPr>
        <w:t>flowcell</w:t>
      </w:r>
      <w:r>
        <w:rPr>
          <w:kern w:val="0"/>
          <w:sz w:val="24"/>
          <w:szCs w:val="24"/>
        </w:rPr>
        <w:t>）方案。</w:t>
      </w:r>
    </w:p>
    <w:p>
      <w:pPr>
        <w:rPr>
          <w:rFonts w:eastAsia="黑体"/>
          <w:sz w:val="30"/>
          <w:szCs w:val="30"/>
        </w:rPr>
      </w:pPr>
      <w:r>
        <w:rPr>
          <w:rFonts w:eastAsia="黑体"/>
          <w:sz w:val="30"/>
          <w:szCs w:val="30"/>
        </w:rPr>
        <w:t>（二）课题预期特色</w:t>
      </w:r>
    </w:p>
    <w:p>
      <w:pPr>
        <w:rPr>
          <w:sz w:val="24"/>
          <w:szCs w:val="24"/>
        </w:rPr>
      </w:pPr>
      <w:r>
        <w:rPr>
          <w:sz w:val="24"/>
          <w:szCs w:val="24"/>
        </w:rPr>
        <w:tab/>
        <w:t xml:space="preserve">1. </w:t>
      </w:r>
      <w:r>
        <w:rPr>
          <w:sz w:val="24"/>
          <w:szCs w:val="24"/>
        </w:rPr>
        <w:t>能够判断出</w:t>
      </w:r>
      <w:r>
        <w:rPr>
          <w:sz w:val="24"/>
          <w:szCs w:val="24"/>
        </w:rPr>
        <w:t>SFC</w:t>
      </w:r>
      <w:r>
        <w:rPr>
          <w:sz w:val="24"/>
          <w:szCs w:val="24"/>
        </w:rPr>
        <w:t>内发生的异常情况属于</w:t>
      </w:r>
      <w:r>
        <w:rPr>
          <w:kern w:val="0"/>
          <w:sz w:val="24"/>
          <w:szCs w:val="24"/>
        </w:rPr>
        <w:t>NFs</w:t>
      </w:r>
      <w:r>
        <w:rPr>
          <w:kern w:val="0"/>
          <w:sz w:val="24"/>
          <w:szCs w:val="24"/>
        </w:rPr>
        <w:t>乱序，丢包、重复还是恶意的非法者的攻击</w:t>
      </w:r>
    </w:p>
    <w:p>
      <w:pPr>
        <w:ind w:firstLine="420"/>
        <w:rPr>
          <w:kern w:val="0"/>
          <w:sz w:val="24"/>
          <w:szCs w:val="24"/>
        </w:rPr>
      </w:pPr>
      <w:r>
        <w:rPr>
          <w:sz w:val="24"/>
          <w:szCs w:val="24"/>
        </w:rPr>
        <w:t xml:space="preserve">2. </w:t>
      </w:r>
      <w:r>
        <w:rPr>
          <w:sz w:val="24"/>
          <w:szCs w:val="24"/>
        </w:rPr>
        <w:t>能够</w:t>
      </w:r>
      <w:r>
        <w:rPr>
          <w:kern w:val="0"/>
          <w:sz w:val="24"/>
          <w:szCs w:val="24"/>
        </w:rPr>
        <w:t>适应近些年数据中心出于控制负载均衡而提出的各种新颖的流片（</w:t>
      </w:r>
      <w:r>
        <w:rPr>
          <w:kern w:val="0"/>
          <w:sz w:val="24"/>
          <w:szCs w:val="24"/>
        </w:rPr>
        <w:t>flowlet</w:t>
      </w:r>
      <w:r>
        <w:rPr>
          <w:kern w:val="0"/>
          <w:sz w:val="24"/>
          <w:szCs w:val="24"/>
        </w:rPr>
        <w:t>或</w:t>
      </w:r>
      <w:r>
        <w:rPr>
          <w:kern w:val="0"/>
          <w:sz w:val="24"/>
          <w:szCs w:val="24"/>
        </w:rPr>
        <w:t>flowcell</w:t>
      </w:r>
      <w:r>
        <w:rPr>
          <w:kern w:val="0"/>
          <w:sz w:val="24"/>
          <w:szCs w:val="24"/>
        </w:rPr>
        <w:t>）方案</w:t>
      </w:r>
    </w:p>
    <w:p/>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520"/>
        <w:gridCol w:w="4680"/>
      </w:tblGrid>
      <w:tr>
        <w:trPr>
          <w:trHeight w:val="486"/>
        </w:trPr>
        <w:tc>
          <w:tcPr>
            <w:tcW w:w="8280" w:type="dxa"/>
            <w:gridSpan w:val="3"/>
            <w:tcBorders>
              <w:top w:val="nil"/>
              <w:left w:val="nil"/>
              <w:bottom w:val="single" w:sz="4" w:space="0" w:color="auto"/>
              <w:right w:val="nil"/>
            </w:tcBorders>
            <w:vAlign w:val="center"/>
          </w:tcPr>
          <w:p>
            <w:pPr>
              <w:spacing w:line="400" w:lineRule="exact"/>
              <w:rPr>
                <w:rFonts w:eastAsia="黑体"/>
                <w:sz w:val="32"/>
                <w:szCs w:val="32"/>
              </w:rPr>
            </w:pPr>
            <w:r>
              <w:rPr>
                <w:rFonts w:eastAsia="黑体"/>
                <w:sz w:val="32"/>
                <w:szCs w:val="32"/>
              </w:rPr>
              <w:t>四、进度计划</w:t>
            </w:r>
          </w:p>
        </w:tc>
      </w:tr>
      <w:tr>
        <w:trPr>
          <w:trHeight w:val="486"/>
        </w:trPr>
        <w:tc>
          <w:tcPr>
            <w:tcW w:w="1080" w:type="dxa"/>
            <w:tcBorders>
              <w:top w:val="single" w:sz="4" w:space="0" w:color="auto"/>
              <w:left w:val="single" w:sz="4" w:space="0" w:color="auto"/>
              <w:bottom w:val="single" w:sz="4" w:space="0" w:color="auto"/>
              <w:right w:val="single" w:sz="4" w:space="0" w:color="auto"/>
            </w:tcBorders>
            <w:vAlign w:val="center"/>
          </w:tcPr>
          <w:p>
            <w:pPr>
              <w:spacing w:line="360" w:lineRule="auto"/>
              <w:ind w:leftChars="50" w:left="105" w:rightChars="50" w:right="105"/>
              <w:jc w:val="center"/>
              <w:rPr>
                <w:sz w:val="24"/>
                <w:szCs w:val="24"/>
              </w:rPr>
            </w:pPr>
            <w:r>
              <w:rPr>
                <w:sz w:val="24"/>
                <w:szCs w:val="24"/>
              </w:rPr>
              <w:t>序号</w:t>
            </w:r>
          </w:p>
        </w:tc>
        <w:tc>
          <w:tcPr>
            <w:tcW w:w="252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起止周次</w:t>
            </w:r>
          </w:p>
        </w:tc>
        <w:tc>
          <w:tcPr>
            <w:tcW w:w="468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工</w:t>
            </w:r>
            <w:r>
              <w:rPr>
                <w:sz w:val="24"/>
                <w:szCs w:val="24"/>
              </w:rPr>
              <w:t xml:space="preserve">  </w:t>
            </w:r>
            <w:r>
              <w:rPr>
                <w:sz w:val="24"/>
                <w:szCs w:val="24"/>
              </w:rPr>
              <w:t>作</w:t>
            </w:r>
            <w:r>
              <w:rPr>
                <w:sz w:val="24"/>
                <w:szCs w:val="24"/>
              </w:rPr>
              <w:t xml:space="preserve">  </w:t>
            </w:r>
            <w:r>
              <w:rPr>
                <w:sz w:val="24"/>
                <w:szCs w:val="24"/>
              </w:rPr>
              <w:t>内</w:t>
            </w:r>
            <w:r>
              <w:rPr>
                <w:sz w:val="24"/>
                <w:szCs w:val="24"/>
              </w:rPr>
              <w:t xml:space="preserve">  </w:t>
            </w:r>
            <w:r>
              <w:rPr>
                <w:sz w:val="24"/>
                <w:szCs w:val="24"/>
              </w:rPr>
              <w:t>容</w:t>
            </w:r>
          </w:p>
        </w:tc>
      </w:tr>
      <w:tr>
        <w:trPr>
          <w:trHeight w:val="486"/>
        </w:trPr>
        <w:tc>
          <w:tcPr>
            <w:tcW w:w="1080" w:type="dxa"/>
            <w:tcBorders>
              <w:top w:val="single" w:sz="4" w:space="0" w:color="auto"/>
              <w:left w:val="single" w:sz="4" w:space="0" w:color="auto"/>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1</w:t>
            </w:r>
          </w:p>
        </w:tc>
        <w:tc>
          <w:tcPr>
            <w:tcW w:w="252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1</w:t>
            </w:r>
            <w:r>
              <w:rPr>
                <w:sz w:val="24"/>
                <w:szCs w:val="24"/>
              </w:rPr>
              <w:t>周至</w:t>
            </w:r>
            <w:r>
              <w:rPr>
                <w:sz w:val="24"/>
                <w:szCs w:val="24"/>
              </w:rPr>
              <w:t xml:space="preserve"> 3 </w:t>
            </w:r>
            <w:r>
              <w:rPr>
                <w:sz w:val="24"/>
                <w:szCs w:val="24"/>
              </w:rPr>
              <w:t>周</w:t>
            </w:r>
          </w:p>
        </w:tc>
        <w:tc>
          <w:tcPr>
            <w:tcW w:w="468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完成开题和算法熟悉</w:t>
            </w:r>
          </w:p>
        </w:tc>
      </w:tr>
      <w:tr>
        <w:trPr>
          <w:trHeight w:val="486"/>
        </w:trPr>
        <w:tc>
          <w:tcPr>
            <w:tcW w:w="1080" w:type="dxa"/>
            <w:tcBorders>
              <w:top w:val="single" w:sz="4" w:space="0" w:color="auto"/>
              <w:left w:val="single" w:sz="4" w:space="0" w:color="auto"/>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2</w:t>
            </w:r>
          </w:p>
        </w:tc>
        <w:tc>
          <w:tcPr>
            <w:tcW w:w="252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4</w:t>
            </w:r>
            <w:r>
              <w:rPr>
                <w:sz w:val="24"/>
                <w:szCs w:val="24"/>
              </w:rPr>
              <w:t>周至</w:t>
            </w:r>
            <w:r>
              <w:rPr>
                <w:sz w:val="24"/>
                <w:szCs w:val="24"/>
              </w:rPr>
              <w:t xml:space="preserve"> 8 </w:t>
            </w:r>
            <w:r>
              <w:rPr>
                <w:sz w:val="24"/>
                <w:szCs w:val="24"/>
              </w:rPr>
              <w:t>周</w:t>
            </w:r>
          </w:p>
        </w:tc>
        <w:tc>
          <w:tcPr>
            <w:tcW w:w="468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完成算法实现和系统设计</w:t>
            </w:r>
          </w:p>
        </w:tc>
      </w:tr>
      <w:tr>
        <w:trPr>
          <w:trHeight w:val="486"/>
        </w:trPr>
        <w:tc>
          <w:tcPr>
            <w:tcW w:w="1080" w:type="dxa"/>
            <w:tcBorders>
              <w:top w:val="single" w:sz="4" w:space="0" w:color="auto"/>
              <w:left w:val="single" w:sz="4" w:space="0" w:color="auto"/>
              <w:bottom w:val="single" w:sz="4" w:space="0" w:color="auto"/>
              <w:right w:val="single" w:sz="4" w:space="0" w:color="auto"/>
            </w:tcBorders>
            <w:vAlign w:val="center"/>
          </w:tcPr>
          <w:p>
            <w:pPr>
              <w:spacing w:line="360" w:lineRule="auto"/>
              <w:ind w:rightChars="50" w:right="105"/>
              <w:jc w:val="center"/>
              <w:rPr>
                <w:sz w:val="24"/>
                <w:szCs w:val="24"/>
              </w:rPr>
            </w:pPr>
          </w:p>
        </w:tc>
        <w:tc>
          <w:tcPr>
            <w:tcW w:w="252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p>
        </w:tc>
        <w:tc>
          <w:tcPr>
            <w:tcW w:w="4680" w:type="dxa"/>
            <w:tcBorders>
              <w:top w:val="single" w:sz="4" w:space="0" w:color="auto"/>
              <w:left w:val="nil"/>
              <w:bottom w:val="single" w:sz="4" w:space="0" w:color="auto"/>
              <w:right w:val="single" w:sz="4" w:space="0" w:color="auto"/>
            </w:tcBorders>
            <w:vAlign w:val="center"/>
          </w:tcPr>
          <w:p>
            <w:pPr>
              <w:jc w:val="center"/>
              <w:rPr>
                <w:sz w:val="24"/>
                <w:szCs w:val="24"/>
              </w:rPr>
            </w:pPr>
            <w:r>
              <w:rPr>
                <w:sz w:val="24"/>
                <w:szCs w:val="24"/>
              </w:rPr>
              <w:t>完成边缘计算中服务功能链的验证实验</w:t>
            </w:r>
          </w:p>
        </w:tc>
      </w:tr>
      <w:tr>
        <w:trPr>
          <w:trHeight w:val="407"/>
        </w:trPr>
        <w:tc>
          <w:tcPr>
            <w:tcW w:w="1080" w:type="dxa"/>
            <w:tcBorders>
              <w:top w:val="single" w:sz="4" w:space="0" w:color="auto"/>
              <w:left w:val="single" w:sz="4" w:space="0" w:color="auto"/>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3</w:t>
            </w:r>
          </w:p>
        </w:tc>
        <w:tc>
          <w:tcPr>
            <w:tcW w:w="252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9</w:t>
            </w:r>
            <w:r>
              <w:rPr>
                <w:sz w:val="24"/>
                <w:szCs w:val="24"/>
              </w:rPr>
              <w:t>周至</w:t>
            </w:r>
            <w:r>
              <w:rPr>
                <w:sz w:val="24"/>
                <w:szCs w:val="24"/>
              </w:rPr>
              <w:t xml:space="preserve"> 11</w:t>
            </w:r>
            <w:r>
              <w:rPr>
                <w:sz w:val="24"/>
                <w:szCs w:val="24"/>
              </w:rPr>
              <w:t>周</w:t>
            </w:r>
          </w:p>
        </w:tc>
        <w:tc>
          <w:tcPr>
            <w:tcW w:w="4680" w:type="dxa"/>
            <w:tcBorders>
              <w:top w:val="single" w:sz="4" w:space="0" w:color="auto"/>
              <w:left w:val="nil"/>
              <w:bottom w:val="single" w:sz="4" w:space="0" w:color="auto"/>
              <w:right w:val="single" w:sz="4" w:space="0" w:color="auto"/>
            </w:tcBorders>
            <w:vAlign w:val="center"/>
          </w:tcPr>
          <w:p>
            <w:pPr>
              <w:jc w:val="center"/>
              <w:rPr>
                <w:sz w:val="24"/>
                <w:szCs w:val="24"/>
              </w:rPr>
            </w:pPr>
            <w:r>
              <w:rPr>
                <w:sz w:val="24"/>
                <w:szCs w:val="24"/>
              </w:rPr>
              <w:t>对实验结果进行分析，对实验进行改进</w:t>
            </w:r>
          </w:p>
        </w:tc>
      </w:tr>
      <w:tr>
        <w:trPr>
          <w:trHeight w:val="407"/>
        </w:trPr>
        <w:tc>
          <w:tcPr>
            <w:tcW w:w="1080" w:type="dxa"/>
            <w:tcBorders>
              <w:top w:val="single" w:sz="4" w:space="0" w:color="auto"/>
              <w:left w:val="single" w:sz="4" w:space="0" w:color="auto"/>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4</w:t>
            </w:r>
          </w:p>
        </w:tc>
        <w:tc>
          <w:tcPr>
            <w:tcW w:w="2520" w:type="dxa"/>
            <w:tcBorders>
              <w:top w:val="single" w:sz="4" w:space="0" w:color="auto"/>
              <w:left w:val="nil"/>
              <w:bottom w:val="single" w:sz="4" w:space="0" w:color="auto"/>
              <w:right w:val="single" w:sz="4" w:space="0" w:color="auto"/>
            </w:tcBorders>
            <w:vAlign w:val="center"/>
          </w:tcPr>
          <w:p>
            <w:pPr>
              <w:spacing w:line="360" w:lineRule="auto"/>
              <w:ind w:rightChars="50" w:right="105"/>
              <w:jc w:val="center"/>
              <w:rPr>
                <w:sz w:val="24"/>
                <w:szCs w:val="24"/>
              </w:rPr>
            </w:pPr>
            <w:r>
              <w:rPr>
                <w:sz w:val="24"/>
                <w:szCs w:val="24"/>
              </w:rPr>
              <w:t>12</w:t>
            </w:r>
            <w:r>
              <w:rPr>
                <w:sz w:val="24"/>
                <w:szCs w:val="24"/>
              </w:rPr>
              <w:t>周至</w:t>
            </w:r>
            <w:r>
              <w:rPr>
                <w:sz w:val="24"/>
                <w:szCs w:val="24"/>
              </w:rPr>
              <w:t xml:space="preserve"> 13 </w:t>
            </w:r>
            <w:r>
              <w:rPr>
                <w:sz w:val="24"/>
                <w:szCs w:val="24"/>
              </w:rPr>
              <w:t>周</w:t>
            </w:r>
          </w:p>
        </w:tc>
        <w:tc>
          <w:tcPr>
            <w:tcW w:w="4680" w:type="dxa"/>
            <w:tcBorders>
              <w:top w:val="single" w:sz="4" w:space="0" w:color="auto"/>
              <w:left w:val="nil"/>
              <w:bottom w:val="single" w:sz="4" w:space="0" w:color="auto"/>
              <w:right w:val="single" w:sz="4" w:space="0" w:color="auto"/>
            </w:tcBorders>
            <w:vAlign w:val="center"/>
          </w:tcPr>
          <w:p>
            <w:pPr>
              <w:jc w:val="center"/>
              <w:rPr>
                <w:sz w:val="24"/>
                <w:szCs w:val="24"/>
              </w:rPr>
            </w:pPr>
            <w:r>
              <w:rPr>
                <w:sz w:val="24"/>
                <w:szCs w:val="24"/>
              </w:rPr>
              <w:t>完成毕业设计，撰写并完善论文</w:t>
            </w:r>
          </w:p>
        </w:tc>
      </w:tr>
    </w:tbl>
    <w:p>
      <w:pPr>
        <w:ind w:firstLineChars="400" w:firstLine="720"/>
        <w:rPr>
          <w:sz w:val="18"/>
          <w:szCs w:val="18"/>
        </w:rPr>
      </w:pPr>
      <w:r>
        <w:rPr>
          <w:sz w:val="18"/>
          <w:szCs w:val="18"/>
        </w:rPr>
        <w:t xml:space="preserve"> </w:t>
      </w:r>
    </w:p>
    <w:p>
      <w:pPr>
        <w:spacing w:line="400" w:lineRule="exact"/>
        <w:rPr>
          <w:rFonts w:eastAsia="黑体"/>
          <w:sz w:val="28"/>
          <w:szCs w:val="28"/>
        </w:rPr>
      </w:pPr>
    </w:p>
    <w:p>
      <w:pPr>
        <w:spacing w:line="400" w:lineRule="exact"/>
        <w:rPr>
          <w:rFonts w:eastAsia="楷体"/>
        </w:rPr>
      </w:pPr>
      <w:r>
        <w:rPr>
          <w:rFonts w:eastAsia="黑体"/>
          <w:sz w:val="28"/>
          <w:szCs w:val="28"/>
        </w:rPr>
        <w:t>参考文献：</w:t>
      </w:r>
    </w:p>
    <w:p>
      <w:pPr>
        <w:spacing w:line="400" w:lineRule="exact"/>
      </w:pPr>
      <w:r>
        <w:t xml:space="preserve">[1] vSFC: Generic and Agile Verification of Service Function Chains in the Cloud. </w:t>
      </w:r>
    </w:p>
    <w:p>
      <w:pPr>
        <w:spacing w:line="400" w:lineRule="exact"/>
      </w:pPr>
      <w:r>
        <w:t xml:space="preserve">[2] Don't Yank My Chain: Auditable NF Service Chaining. </w:t>
      </w:r>
    </w:p>
    <w:p>
      <w:pPr>
        <w:spacing w:line="400" w:lineRule="exact"/>
      </w:pPr>
      <w:r>
        <w:t xml:space="preserve">[3] A comprehensive survey of Network Function Virtualization. </w:t>
      </w:r>
    </w:p>
    <w:p>
      <w:pPr>
        <w:spacing w:line="400" w:lineRule="exact"/>
      </w:pPr>
      <w:r>
        <w:t xml:space="preserve">[4] Differential Network Analysis. </w:t>
      </w:r>
    </w:p>
    <w:p>
      <w:pPr>
        <w:spacing w:line="400" w:lineRule="exact"/>
      </w:pPr>
      <w:r>
        <w:t xml:space="preserve">[5] Programming Network Stack for Middleboxes with Rubik. </w:t>
      </w:r>
    </w:p>
    <w:p>
      <w:pPr>
        <w:autoSpaceDE w:val="0"/>
        <w:autoSpaceDN w:val="0"/>
        <w:adjustRightInd w:val="0"/>
        <w:spacing w:line="360" w:lineRule="auto"/>
      </w:pPr>
      <w:r>
        <w:t xml:space="preserve">[6] Jingyuan Fan, Meiling Jiang, and Chunming Qiao. Carrier-grade availability-aware mapping of service function chains with on-site backups. </w:t>
      </w:r>
    </w:p>
    <w:p>
      <w:pPr>
        <w:spacing w:line="400" w:lineRule="exact"/>
      </w:pPr>
      <w:r>
        <w:t xml:space="preserve">[7] A Modular Compiler for Network Programming Languages. </w:t>
      </w:r>
    </w:p>
    <w:p>
      <w:pPr>
        <w:spacing w:line="400" w:lineRule="exact"/>
      </w:pPr>
      <w:r>
        <w:t xml:space="preserve">[8] Bento: safely bringing network function virtualization to Tor. </w:t>
      </w:r>
    </w:p>
    <w:p>
      <w:pPr>
        <w:spacing w:line="400" w:lineRule="exact"/>
      </w:pPr>
      <w:r>
        <w:t xml:space="preserve">[9] </w:t>
      </w:r>
      <w:r>
        <w:t>尹星</w:t>
      </w:r>
      <w:r>
        <w:t>,</w:t>
      </w:r>
      <w:r>
        <w:t>朱轶</w:t>
      </w:r>
      <w:r>
        <w:t>,</w:t>
      </w:r>
      <w:r>
        <w:t>王良民</w:t>
      </w:r>
      <w:r>
        <w:t>.</w:t>
      </w:r>
      <w:r>
        <w:t>虚拟网络新技术</w:t>
      </w:r>
      <w:r>
        <w:t xml:space="preserve"> /</w:t>
      </w:r>
      <w:r>
        <w:t>编著</w:t>
      </w:r>
      <w:r>
        <w:t xml:space="preserve"> </w:t>
      </w:r>
    </w:p>
    <w:p>
      <w:pPr>
        <w:spacing w:line="400" w:lineRule="exact"/>
      </w:pPr>
      <w:r>
        <w:t xml:space="preserve">[10] </w:t>
      </w:r>
      <w:r>
        <w:t>李素游</w:t>
      </w:r>
      <w:r>
        <w:t>,</w:t>
      </w:r>
      <w:r>
        <w:t>寿国础</w:t>
      </w:r>
      <w:r>
        <w:t>.</w:t>
      </w:r>
      <w:r>
        <w:t>网络功能虚拟化：</w:t>
      </w:r>
      <w:r>
        <w:t xml:space="preserve">NFV </w:t>
      </w:r>
      <w:r>
        <w:t>架构、开发、测试及应用</w:t>
      </w:r>
      <w:r>
        <w:t xml:space="preserve"> / </w:t>
      </w:r>
    </w:p>
    <w:p>
      <w:pPr>
        <w:spacing w:line="400" w:lineRule="exact"/>
      </w:pPr>
      <w:r>
        <w:t xml:space="preserve">[11] 5G </w:t>
      </w:r>
      <w:r>
        <w:t>时代边缘计算：</w:t>
      </w:r>
      <w:r>
        <w:t xml:space="preserve">LF Edge </w:t>
      </w:r>
      <w:r>
        <w:t>生态与</w:t>
      </w:r>
      <w:r>
        <w:t xml:space="preserve"> EdgeGallery </w:t>
      </w:r>
      <w:r>
        <w:t>技术详解</w:t>
      </w:r>
      <w:r>
        <w:t xml:space="preserve"> </w:t>
      </w:r>
    </w:p>
    <w:p>
      <w:pPr>
        <w:spacing w:line="400" w:lineRule="exact"/>
      </w:pPr>
      <w:r>
        <w:t xml:space="preserve">[12] </w:t>
      </w:r>
      <w:r>
        <w:t>海德希尔</w:t>
      </w:r>
      <w:r>
        <w:t>·</w:t>
      </w:r>
      <w:r>
        <w:t>乔杜里</w:t>
      </w:r>
      <w:r>
        <w:t>.</w:t>
      </w:r>
      <w:r>
        <w:t>精通</w:t>
      </w:r>
      <w:r>
        <w:t xml:space="preserve"> OpenStack</w:t>
      </w:r>
    </w:p>
    <w:p>
      <w:pPr>
        <w:spacing w:line="400" w:lineRule="exact"/>
        <w:ind w:left="420" w:hangingChars="200" w:hanging="420"/>
      </w:pPr>
      <w:r>
        <w:t xml:space="preserve">[13] </w:t>
      </w:r>
      <w:r>
        <w:t>祖家琛</w:t>
      </w:r>
      <w:r>
        <w:t>,</w:t>
      </w:r>
      <w:r>
        <w:t>胡谷雨</w:t>
      </w:r>
      <w:r>
        <w:t>,</w:t>
      </w:r>
      <w:r>
        <w:t>严佳洁</w:t>
      </w:r>
      <w:r>
        <w:t>,</w:t>
      </w:r>
      <w:r>
        <w:t>李实吉</w:t>
      </w:r>
      <w:r>
        <w:t>.</w:t>
      </w:r>
      <w:r>
        <w:t>网络功能虚拟化下服务功能链的资源管理研究综述</w:t>
      </w:r>
      <w:r>
        <w:t>[J].</w:t>
      </w:r>
      <w:r>
        <w:t>计算机研究与发展</w:t>
      </w:r>
      <w:r>
        <w:t>,2021,58(01):137-152.</w:t>
      </w:r>
    </w:p>
    <w:p>
      <w:pPr>
        <w:spacing w:line="400" w:lineRule="exact"/>
        <w:ind w:left="420" w:hangingChars="200" w:hanging="420"/>
      </w:pPr>
      <w:r>
        <w:t xml:space="preserve">[14] </w:t>
      </w:r>
      <w:r>
        <w:t>阳勇</w:t>
      </w:r>
      <w:r>
        <w:t>,</w:t>
      </w:r>
      <w:r>
        <w:t>孟相如</w:t>
      </w:r>
      <w:r>
        <w:t>,</w:t>
      </w:r>
      <w:r>
        <w:t>康巧燕</w:t>
      </w:r>
      <w:r>
        <w:t>,</w:t>
      </w:r>
      <w:r>
        <w:t>赵文文</w:t>
      </w:r>
      <w:r>
        <w:t>.</w:t>
      </w:r>
      <w:r>
        <w:t>基于流量优化的可靠服务功能链部署方法</w:t>
      </w:r>
      <w:r>
        <w:t>[J].</w:t>
      </w:r>
      <w:r>
        <w:t>系统工程与电子技术</w:t>
      </w:r>
      <w:r>
        <w:t>,2021,43(10):3017-3025.</w:t>
      </w:r>
    </w:p>
    <w:p>
      <w:pPr>
        <w:spacing w:line="400" w:lineRule="exact"/>
        <w:ind w:left="420" w:hangingChars="200" w:hanging="420"/>
      </w:pPr>
      <w:r>
        <w:rPr>
          <w:color w:val="333333"/>
          <w:shd w:val="clear" w:color="auto" w:fill="FFFFFF"/>
        </w:rPr>
        <w:t xml:space="preserve">[15] </w:t>
      </w:r>
      <w:r>
        <w:rPr>
          <w:color w:val="333333"/>
          <w:shd w:val="clear" w:color="auto" w:fill="FFFFFF"/>
        </w:rPr>
        <w:t>裴家宁</w:t>
      </w:r>
      <w:r>
        <w:rPr>
          <w:color w:val="333333"/>
          <w:shd w:val="clear" w:color="auto" w:fill="FFFFFF"/>
        </w:rPr>
        <w:t>.(2020).SDN/NFV</w:t>
      </w:r>
      <w:r>
        <w:rPr>
          <w:color w:val="333333"/>
          <w:shd w:val="clear" w:color="auto" w:fill="FFFFFF"/>
        </w:rPr>
        <w:t>网络中服务功能链的路由和资源优化研究</w:t>
      </w:r>
      <w:r>
        <w:rPr>
          <w:color w:val="333333"/>
          <w:shd w:val="clear" w:color="auto" w:fill="FFFFFF"/>
        </w:rPr>
        <w:t>.</w:t>
      </w:r>
    </w:p>
    <w:p>
      <w:pPr>
        <w:spacing w:line="400" w:lineRule="exact"/>
        <w:ind w:left="420" w:hangingChars="200" w:hanging="420"/>
      </w:pPr>
      <w:r>
        <w:t xml:space="preserve">[16]X. Zhang, Q. Li, J. Wu, and J. Yang, “Generic and agile service function chain verification on cloud,” in Proc. IEEE/ACM 25th Int. Symp. Qual. Service (IWQoS), Jun. 2017, pp. 1–10. </w:t>
      </w:r>
    </w:p>
    <w:p>
      <w:pPr>
        <w:spacing w:line="400" w:lineRule="exact"/>
        <w:ind w:left="420" w:hangingChars="200" w:hanging="420"/>
      </w:pPr>
      <w:r>
        <w:t xml:space="preserve">[17] J. Sherry, S. Hasan, C. Scott, A. Krishnamurthy, S. Ratnasamy, and V. Sekar, “Making middleboxes someone else’s problem: Network processing as a cloud service,” ACM </w:t>
      </w:r>
      <w:r>
        <w:lastRenderedPageBreak/>
        <w:t xml:space="preserve">SIGCOMM Comput. Commun. Rev., vol. 42, no. 4, pp. 13–24, 2012. </w:t>
      </w:r>
    </w:p>
    <w:p>
      <w:pPr>
        <w:spacing w:line="400" w:lineRule="exact"/>
        <w:ind w:left="420" w:hangingChars="200" w:hanging="420"/>
      </w:pPr>
      <w:r>
        <w:t>[18] R. Mijumbi, J. Serrat, J.-L. Gorricho, N. Bouten, F. De Turck, and R. Boutaba, “Network function virtualization: State-of-the-art and research challenges,” IEEE Commun. Surveys Tuts., vol. 18, no. 1, pp. 236–262, 1st Quart., 2016</w:t>
      </w:r>
    </w:p>
    <w:p>
      <w:pPr>
        <w:autoSpaceDE w:val="0"/>
        <w:autoSpaceDN w:val="0"/>
        <w:adjustRightInd w:val="0"/>
        <w:spacing w:line="360" w:lineRule="auto"/>
      </w:pPr>
      <w:r>
        <w:t xml:space="preserve">[19] Fang Liu, Guoming Tang, Youhuizi Li, Zhiping Cai, Xingzhou Zhang, and Tongqing Zhou. A survey on edge computing systems and tools. </w:t>
      </w:r>
    </w:p>
    <w:p>
      <w:pPr>
        <w:spacing w:line="400" w:lineRule="exact"/>
        <w:rPr>
          <w:sz w:val="18"/>
          <w:szCs w:val="18"/>
        </w:rPr>
      </w:pPr>
      <w:r>
        <w:t xml:space="preserve">[20] APKeep: Realtime Verification for Real Networks. </w:t>
      </w:r>
      <w:r>
        <w:rPr>
          <w:sz w:val="18"/>
          <w:szCs w:val="18"/>
        </w:rPr>
        <w:t xml:space="preserve"> </w:t>
      </w:r>
    </w:p>
    <w:p>
      <w:pPr>
        <w:ind w:leftChars="1600" w:left="3360" w:firstLineChars="400" w:firstLine="960"/>
        <w:rPr>
          <w:sz w:val="24"/>
          <w:szCs w:val="24"/>
        </w:rPr>
      </w:pPr>
      <w:r>
        <w:rPr>
          <w:sz w:val="24"/>
          <w:szCs w:val="24"/>
        </w:rPr>
        <w:t xml:space="preserve"> </w:t>
      </w:r>
    </w:p>
    <w:p>
      <w:pPr>
        <w:ind w:leftChars="1600" w:left="3360" w:firstLineChars="400" w:firstLine="960"/>
        <w:rPr>
          <w:sz w:val="24"/>
          <w:szCs w:val="24"/>
        </w:rPr>
      </w:pPr>
      <w:r>
        <w:rPr>
          <w:sz w:val="24"/>
          <w:szCs w:val="24"/>
        </w:rPr>
        <w:t>学生签名：</w:t>
      </w:r>
      <w:r>
        <w:rPr>
          <w:sz w:val="24"/>
          <w:szCs w:val="24"/>
        </w:rPr>
        <w:t xml:space="preserve">       </w:t>
      </w:r>
    </w:p>
    <w:p>
      <w:pPr>
        <w:ind w:leftChars="1600" w:left="3360" w:firstLineChars="400" w:firstLine="960"/>
        <w:rPr>
          <w:sz w:val="24"/>
          <w:szCs w:val="24"/>
        </w:rPr>
      </w:pPr>
      <w:r>
        <w:rPr>
          <w:sz w:val="24"/>
          <w:szCs w:val="24"/>
        </w:rPr>
        <w:t xml:space="preserve"> </w:t>
      </w:r>
    </w:p>
    <w:p>
      <w:pPr>
        <w:ind w:leftChars="400" w:left="840"/>
        <w:rPr>
          <w:sz w:val="24"/>
          <w:szCs w:val="24"/>
        </w:rPr>
      </w:pPr>
      <w:r>
        <w:rPr>
          <w:sz w:val="24"/>
          <w:szCs w:val="24"/>
        </w:rPr>
        <w:t xml:space="preserve">                                       2022</w:t>
      </w:r>
      <w:r>
        <w:rPr>
          <w:sz w:val="24"/>
          <w:szCs w:val="24"/>
        </w:rPr>
        <w:t>年</w:t>
      </w:r>
      <w:r>
        <w:rPr>
          <w:sz w:val="24"/>
          <w:szCs w:val="24"/>
        </w:rPr>
        <w:t xml:space="preserve">  1  </w:t>
      </w:r>
      <w:r>
        <w:rPr>
          <w:sz w:val="24"/>
          <w:szCs w:val="24"/>
        </w:rPr>
        <w:t>月</w:t>
      </w:r>
      <w:r>
        <w:rPr>
          <w:sz w:val="24"/>
          <w:szCs w:val="24"/>
        </w:rPr>
        <w:t xml:space="preserve"> 13 </w:t>
      </w:r>
      <w:r>
        <w:rPr>
          <w:sz w:val="24"/>
          <w:szCs w:val="24"/>
        </w:rPr>
        <w:t>日</w:t>
      </w:r>
    </w:p>
    <w:p>
      <w:pPr>
        <w:spacing w:line="400" w:lineRule="exact"/>
        <w:rPr>
          <w:rFonts w:eastAsia="黑体"/>
          <w:sz w:val="32"/>
          <w:szCs w:val="32"/>
        </w:rPr>
      </w:pPr>
      <w:r>
        <w:rPr>
          <w:rFonts w:eastAsia="黑体"/>
          <w:sz w:val="32"/>
          <w:szCs w:val="32"/>
        </w:rPr>
        <w:t>五、指导教师意见</w:t>
      </w:r>
    </w:p>
    <w:p>
      <w:pPr>
        <w:ind w:firstLineChars="400" w:firstLine="720"/>
        <w:rPr>
          <w:sz w:val="18"/>
          <w:szCs w:val="18"/>
        </w:rPr>
      </w:pPr>
      <w:r>
        <w:rPr>
          <w:sz w:val="18"/>
          <w:szCs w:val="18"/>
        </w:rPr>
        <w:t xml:space="preserve"> </w:t>
      </w:r>
    </w:p>
    <w:p>
      <w:pPr>
        <w:ind w:firstLineChars="400" w:firstLine="720"/>
        <w:rPr>
          <w:sz w:val="18"/>
          <w:szCs w:val="18"/>
        </w:rPr>
      </w:pPr>
      <w:r>
        <w:rPr>
          <w:sz w:val="18"/>
          <w:szCs w:val="18"/>
        </w:rPr>
        <w:t xml:space="preserve"> </w:t>
      </w:r>
    </w:p>
    <w:p>
      <w:pPr>
        <w:ind w:firstLineChars="400" w:firstLine="720"/>
        <w:rPr>
          <w:sz w:val="18"/>
          <w:szCs w:val="18"/>
        </w:rPr>
      </w:pPr>
      <w:r>
        <w:rPr>
          <w:sz w:val="18"/>
          <w:szCs w:val="18"/>
        </w:rPr>
        <w:t xml:space="preserve"> </w:t>
      </w:r>
    </w:p>
    <w:p>
      <w:pPr>
        <w:ind w:firstLineChars="400" w:firstLine="720"/>
        <w:rPr>
          <w:sz w:val="18"/>
          <w:szCs w:val="18"/>
        </w:rPr>
      </w:pPr>
      <w:r>
        <w:rPr>
          <w:sz w:val="18"/>
          <w:szCs w:val="18"/>
        </w:rPr>
        <w:t xml:space="preserve"> </w:t>
      </w:r>
    </w:p>
    <w:p>
      <w:pPr>
        <w:ind w:firstLineChars="400" w:firstLine="720"/>
        <w:rPr>
          <w:sz w:val="18"/>
          <w:szCs w:val="18"/>
        </w:rPr>
      </w:pPr>
      <w:r>
        <w:rPr>
          <w:sz w:val="18"/>
          <w:szCs w:val="18"/>
        </w:rPr>
        <w:t xml:space="preserve"> </w:t>
      </w:r>
    </w:p>
    <w:p>
      <w:pPr>
        <w:ind w:firstLineChars="400" w:firstLine="720"/>
        <w:rPr>
          <w:sz w:val="18"/>
          <w:szCs w:val="18"/>
        </w:rPr>
      </w:pPr>
      <w:r>
        <w:rPr>
          <w:sz w:val="18"/>
          <w:szCs w:val="18"/>
        </w:rPr>
        <w:t xml:space="preserve"> </w:t>
      </w:r>
    </w:p>
    <w:p>
      <w:pPr>
        <w:ind w:firstLineChars="400" w:firstLine="720"/>
        <w:rPr>
          <w:sz w:val="18"/>
          <w:szCs w:val="18"/>
        </w:rPr>
      </w:pPr>
      <w:r>
        <w:rPr>
          <w:sz w:val="18"/>
          <w:szCs w:val="18"/>
        </w:rPr>
        <w:t xml:space="preserve"> </w:t>
      </w:r>
    </w:p>
    <w:p>
      <w:pPr>
        <w:spacing w:line="360" w:lineRule="auto"/>
        <w:ind w:leftChars="24" w:left="50" w:right="50" w:firstLineChars="1809" w:firstLine="4342"/>
        <w:rPr>
          <w:sz w:val="24"/>
          <w:szCs w:val="24"/>
        </w:rPr>
      </w:pPr>
      <w:r>
        <w:rPr>
          <w:sz w:val="24"/>
          <w:szCs w:val="24"/>
        </w:rPr>
        <w:t>指导教师签名：</w:t>
      </w:r>
      <w:r>
        <w:rPr>
          <w:sz w:val="24"/>
          <w:szCs w:val="24"/>
        </w:rPr>
        <w:t xml:space="preserve"> </w:t>
      </w:r>
    </w:p>
    <w:p>
      <w:pPr>
        <w:spacing w:line="360" w:lineRule="auto"/>
        <w:ind w:leftChars="24" w:left="50" w:right="50" w:firstLineChars="1809" w:firstLine="4342"/>
        <w:rPr>
          <w:sz w:val="24"/>
          <w:szCs w:val="24"/>
        </w:rPr>
      </w:pPr>
      <w:r>
        <w:rPr>
          <w:sz w:val="24"/>
          <w:szCs w:val="24"/>
        </w:rPr>
        <w:t>校外指导教师签名：</w:t>
      </w:r>
    </w:p>
    <w:p>
      <w:pPr>
        <w:spacing w:line="360" w:lineRule="auto"/>
        <w:ind w:leftChars="24" w:left="50" w:right="50" w:firstLineChars="1809" w:firstLine="4342"/>
        <w:rPr>
          <w:sz w:val="24"/>
          <w:szCs w:val="24"/>
        </w:rPr>
      </w:pPr>
      <w:r>
        <w:rPr>
          <w:sz w:val="24"/>
          <w:szCs w:val="24"/>
        </w:rPr>
        <w:t xml:space="preserve"> </w:t>
      </w:r>
    </w:p>
    <w:p>
      <w:r>
        <w:rPr>
          <w:sz w:val="24"/>
          <w:szCs w:val="24"/>
        </w:rPr>
        <w:t xml:space="preserve">                                                 </w:t>
      </w:r>
      <w:r>
        <w:rPr>
          <w:sz w:val="24"/>
          <w:szCs w:val="24"/>
        </w:rPr>
        <w:t>年</w:t>
      </w:r>
      <w:r>
        <w:rPr>
          <w:sz w:val="24"/>
          <w:szCs w:val="24"/>
        </w:rPr>
        <w:t xml:space="preserve">     </w:t>
      </w:r>
      <w:r>
        <w:rPr>
          <w:sz w:val="24"/>
          <w:szCs w:val="24"/>
        </w:rPr>
        <w:t>月</w:t>
      </w:r>
      <w:r>
        <w:rPr>
          <w:sz w:val="24"/>
          <w:szCs w:val="24"/>
        </w:rPr>
        <w:t xml:space="preserve">     </w:t>
      </w:r>
      <w:r>
        <w:rPr>
          <w:sz w:val="24"/>
          <w:szCs w:val="24"/>
        </w:rPr>
        <w:t>日</w:t>
      </w:r>
    </w:p>
    <w:p>
      <w:pPr>
        <w:spacing w:line="360" w:lineRule="auto"/>
      </w:pPr>
      <w:r>
        <w:t>说明：</w:t>
      </w:r>
    </w:p>
    <w:p>
      <w:r>
        <w:t>1</w:t>
      </w:r>
      <w:r>
        <w:t>．开题报告应根据教师下发的毕业设计（论文）任务书，在教师的指导下由学生独立撰写。</w:t>
      </w:r>
      <w:r>
        <w:t xml:space="preserve"> </w:t>
      </w:r>
    </w:p>
    <w:p>
      <w:r>
        <w:t>2</w:t>
      </w:r>
      <w:r>
        <w:t>．本页不够，请加页。</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6F6AD9-1FF7-4BD6-8745-9A5212A7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paragraph" w:styleId="a4">
    <w:name w:val="List Paragraph"/>
    <w:basedOn w:val="a"/>
    <w:uiPriority w:val="34"/>
    <w:qFormat/>
    <w:pPr>
      <w:ind w:firstLineChars="200" w:firstLine="420"/>
    </w:pPr>
  </w:style>
  <w:style w:type="paragraph" w:customStyle="1" w:styleId="md-end-block">
    <w:name w:val="md-end-block"/>
    <w:basedOn w:val="a"/>
    <w:qFormat/>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qFormat/>
  </w:style>
  <w:style w:type="character" w:styleId="a5">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1371CC7-D8EC-4BC2-83E1-CDD802706A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林晓</dc:creator>
  <cp:lastModifiedBy>林晓</cp:lastModifiedBy>
  <cp:revision>85</cp:revision>
  <dcterms:created xsi:type="dcterms:W3CDTF">2022-01-08T08:51:00Z</dcterms:created>
  <dcterms:modified xsi:type="dcterms:W3CDTF">2022-04-15T12:32:00Z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