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3"/>
        <w:ind w:left="4620" w:right="0" w:firstLine="0"/>
        <w:jc w:val="left"/>
        <w:rPr>
          <w:rFonts w:ascii="Times New Roman"/>
          <w:b/>
          <w:sz w:val="96"/>
        </w:rPr>
      </w:pPr>
      <w:r>
        <w:rPr>
          <w:rFonts w:ascii="Times New Roman"/>
          <w:b/>
          <w:w w:val="130"/>
          <w:sz w:val="96"/>
        </w:rPr>
        <w:t>Q/ZDYY</w:t>
      </w:r>
    </w:p>
    <w:p>
      <w:pPr>
        <w:pStyle w:val="4"/>
        <w:spacing w:before="4"/>
        <w:rPr>
          <w:rFonts w:ascii="Times New Roman"/>
          <w:b/>
          <w:sz w:val="16"/>
        </w:rPr>
      </w:pPr>
    </w:p>
    <w:p>
      <w:pPr>
        <w:spacing w:before="32"/>
        <w:ind w:left="116" w:right="0" w:firstLine="0"/>
        <w:jc w:val="center"/>
        <w:rPr>
          <w:rFonts w:hint="eastAsia" w:ascii="黑体" w:eastAsia="黑体"/>
          <w:sz w:val="48"/>
        </w:rPr>
      </w:pPr>
      <w:r>
        <w:rPr>
          <w:rFonts w:hint="eastAsia" w:ascii="黑体" w:eastAsia="黑体"/>
          <w:sz w:val="48"/>
          <w:lang w:eastAsia="zh-CN"/>
        </w:rPr>
        <w:t>郑州轨道交通运营有限公司</w:t>
      </w:r>
      <w:r>
        <w:rPr>
          <w:rFonts w:hint="eastAsia" w:ascii="黑体" w:eastAsia="黑体"/>
          <w:sz w:val="48"/>
        </w:rPr>
        <w:t>企业标准</w:t>
      </w:r>
    </w:p>
    <w:p>
      <w:pPr>
        <w:spacing w:before="310"/>
        <w:ind w:left="0" w:right="461" w:firstLine="0"/>
        <w:jc w:val="right"/>
        <w:rPr>
          <w:rFonts w:ascii="黑体"/>
          <w:sz w:val="28"/>
        </w:rPr>
      </w:pPr>
      <w:r>
        <w:rPr>
          <w:rFonts w:ascii="黑体"/>
          <w:w w:val="95"/>
          <w:sz w:val="28"/>
        </w:rPr>
        <w:t>Q/ZDYY-CG-GD-01</w:t>
      </w:r>
    </w:p>
    <w:p>
      <w:pPr>
        <w:pStyle w:val="4"/>
        <w:rPr>
          <w:rFonts w:ascii="黑体"/>
          <w:sz w:val="20"/>
        </w:rPr>
      </w:pPr>
      <w: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-635</wp:posOffset>
                </wp:positionH>
                <wp:positionV relativeFrom="page">
                  <wp:posOffset>2339975</wp:posOffset>
                </wp:positionV>
                <wp:extent cx="7559040" cy="7248525"/>
                <wp:effectExtent l="0" t="0" r="0" b="0"/>
                <wp:wrapNone/>
                <wp:docPr id="8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040" cy="7248525"/>
                          <a:chOff x="54" y="3562"/>
                          <a:chExt cx="11904" cy="11415"/>
                        </a:xfrm>
                      </wpg:grpSpPr>
                      <wps:wsp>
                        <wps:cNvPr id="2" name="直线 3"/>
                        <wps:cNvCnPr/>
                        <wps:spPr>
                          <a:xfrm>
                            <a:off x="1992" y="14570"/>
                            <a:ext cx="9063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" name="直线 4"/>
                        <wps:cNvCnPr/>
                        <wps:spPr>
                          <a:xfrm>
                            <a:off x="1342" y="3960"/>
                            <a:ext cx="9638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4" y="3562"/>
                            <a:ext cx="11904" cy="11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-0.05pt;margin-top:184.25pt;height:570.75pt;width:595.2pt;mso-position-horizontal-relative:page;mso-position-vertical-relative:page;z-index:-251656192;mso-width-relative:page;mso-height-relative:page;" coordorigin="54,3562" coordsize="11904,11415" o:gfxdata="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">
                <o:lock v:ext="edit" aspectratio="f"/>
                <v:line id="直线 3" o:spid="_x0000_s1026" o:spt="20" style="position:absolute;left:1992;top:14570;height:0;width:9063;" filled="f" stroked="t" coordsize="21600,21600" o:gfxdata="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vSEfO8AAAA&#10;2g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直线 4" o:spid="_x0000_s1026" o:spt="20" style="position:absolute;left:1342;top:3960;height:0;width:9638;" filled="f" stroked="t" coordsize="21600,21600" o:gfxdata="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3LBy8AAAA&#10;2g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图片 5" o:spid="_x0000_s1026" o:spt="75" type="#_x0000_t75" style="position:absolute;left:54;top:3562;height:11415;width:11904;" filled="f" o:preferrelative="t" stroked="f" coordsize="21600,21600" o:gfxdata="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TE9b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" o:title=""/>
                  <o:lock v:ext="edit" aspectratio="t"/>
                </v:shape>
              </v:group>
            </w:pict>
          </mc:Fallback>
        </mc:AlternateContent>
      </w:r>
    </w:p>
    <w:p>
      <w:pPr>
        <w:pStyle w:val="4"/>
        <w:rPr>
          <w:rFonts w:ascii="黑体"/>
          <w:sz w:val="20"/>
        </w:rPr>
      </w:pPr>
    </w:p>
    <w:p>
      <w:pPr>
        <w:pStyle w:val="4"/>
        <w:rPr>
          <w:rFonts w:ascii="黑体"/>
          <w:sz w:val="20"/>
        </w:rPr>
      </w:pPr>
    </w:p>
    <w:p>
      <w:pPr>
        <w:pStyle w:val="4"/>
        <w:rPr>
          <w:rFonts w:ascii="黑体"/>
          <w:sz w:val="20"/>
        </w:rPr>
      </w:pPr>
    </w:p>
    <w:p>
      <w:pPr>
        <w:pStyle w:val="4"/>
        <w:rPr>
          <w:rFonts w:ascii="黑体"/>
          <w:sz w:val="20"/>
        </w:rPr>
      </w:pPr>
    </w:p>
    <w:p>
      <w:pPr>
        <w:pStyle w:val="4"/>
        <w:rPr>
          <w:rFonts w:ascii="黑体"/>
          <w:sz w:val="20"/>
        </w:rPr>
      </w:pPr>
    </w:p>
    <w:p>
      <w:pPr>
        <w:pStyle w:val="4"/>
        <w:rPr>
          <w:rFonts w:ascii="黑体"/>
          <w:sz w:val="20"/>
        </w:rPr>
      </w:pPr>
    </w:p>
    <w:p>
      <w:pPr>
        <w:pStyle w:val="4"/>
        <w:rPr>
          <w:rFonts w:ascii="黑体"/>
          <w:sz w:val="20"/>
        </w:rPr>
      </w:pPr>
    </w:p>
    <w:p>
      <w:pPr>
        <w:pStyle w:val="4"/>
        <w:rPr>
          <w:rFonts w:ascii="黑体"/>
          <w:sz w:val="20"/>
        </w:rPr>
      </w:pPr>
    </w:p>
    <w:p>
      <w:pPr>
        <w:pStyle w:val="4"/>
        <w:rPr>
          <w:rFonts w:ascii="黑体"/>
          <w:sz w:val="20"/>
        </w:rPr>
      </w:pPr>
    </w:p>
    <w:p>
      <w:pPr>
        <w:pStyle w:val="4"/>
        <w:rPr>
          <w:rFonts w:ascii="黑体"/>
          <w:sz w:val="20"/>
        </w:rPr>
      </w:pPr>
    </w:p>
    <w:p>
      <w:pPr>
        <w:pStyle w:val="4"/>
        <w:rPr>
          <w:rFonts w:ascii="黑体"/>
          <w:sz w:val="20"/>
        </w:rPr>
      </w:pPr>
    </w:p>
    <w:p>
      <w:pPr>
        <w:pStyle w:val="4"/>
        <w:rPr>
          <w:rFonts w:ascii="黑体"/>
          <w:sz w:val="20"/>
        </w:rPr>
      </w:pPr>
    </w:p>
    <w:p>
      <w:pPr>
        <w:pStyle w:val="4"/>
        <w:rPr>
          <w:rFonts w:ascii="黑体"/>
          <w:sz w:val="20"/>
        </w:rPr>
      </w:pPr>
    </w:p>
    <w:p>
      <w:pPr>
        <w:pStyle w:val="4"/>
        <w:spacing w:before="3"/>
        <w:rPr>
          <w:rFonts w:ascii="黑体"/>
          <w:sz w:val="16"/>
        </w:rPr>
      </w:pPr>
    </w:p>
    <w:p>
      <w:pPr>
        <w:spacing w:before="26" w:line="601" w:lineRule="exact"/>
        <w:ind w:left="2065" w:right="0" w:firstLine="0"/>
        <w:jc w:val="left"/>
        <w:rPr>
          <w:rFonts w:hint="eastAsia" w:ascii="黑体" w:eastAsia="黑体"/>
          <w:sz w:val="52"/>
        </w:rPr>
      </w:pPr>
      <w:r>
        <w:rPr>
          <w:rFonts w:hint="eastAsia" w:ascii="黑体" w:eastAsia="黑体"/>
          <w:sz w:val="52"/>
        </w:rPr>
        <w:t>电子商务采购管理规定</w:t>
      </w:r>
    </w:p>
    <w:p>
      <w:pPr>
        <w:spacing w:before="0" w:line="510" w:lineRule="exact"/>
        <w:ind w:left="1140" w:right="0" w:firstLine="0"/>
        <w:jc w:val="center"/>
        <w:rPr>
          <w:sz w:val="52"/>
        </w:rPr>
      </w:pPr>
      <w:r>
        <w:rPr>
          <w:w w:val="99"/>
          <w:sz w:val="52"/>
        </w:rPr>
        <w:t xml:space="preserve"> </w:t>
      </w:r>
    </w:p>
    <w:p>
      <w:pPr>
        <w:spacing w:before="0" w:line="494" w:lineRule="exact"/>
        <w:ind w:left="0" w:right="368" w:firstLine="0"/>
        <w:jc w:val="center"/>
        <w:rPr>
          <w:rFonts w:ascii="黑体"/>
          <w:sz w:val="52"/>
        </w:rPr>
      </w:pPr>
      <w:r>
        <w:rPr>
          <w:rFonts w:ascii="黑体"/>
          <w:sz w:val="52"/>
        </w:rPr>
        <w:t>A/3</w:t>
      </w:r>
    </w:p>
    <w:p>
      <w:pPr>
        <w:spacing w:before="0" w:line="210" w:lineRule="exact"/>
        <w:ind w:left="223" w:right="0" w:firstLine="0"/>
        <w:jc w:val="center"/>
        <w:rPr>
          <w:sz w:val="24"/>
        </w:rPr>
      </w:pPr>
      <w:r>
        <w:rPr>
          <w:sz w:val="24"/>
        </w:rPr>
        <w:t xml:space="preserve"> </w: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2"/>
        <w:rPr>
          <w:sz w:val="27"/>
        </w:rPr>
      </w:pPr>
    </w:p>
    <w:p>
      <w:pPr>
        <w:tabs>
          <w:tab w:val="left" w:pos="7535"/>
        </w:tabs>
        <w:spacing w:before="60"/>
        <w:ind w:left="692" w:right="0" w:firstLine="0"/>
        <w:jc w:val="left"/>
        <w:rPr>
          <w:rFonts w:hint="eastAsia" w:ascii="黑体" w:eastAsia="黑体"/>
          <w:sz w:val="28"/>
        </w:rPr>
      </w:pPr>
      <w:r>
        <w:rPr>
          <w:rFonts w:hint="eastAsia" w:ascii="黑体" w:eastAsia="黑体"/>
          <w:sz w:val="28"/>
        </w:rPr>
        <w:t>2024-03-22</w:t>
      </w:r>
      <w:r>
        <w:rPr>
          <w:rFonts w:hint="eastAsia" w:ascii="黑体" w:eastAsia="黑体"/>
          <w:spacing w:val="-68"/>
          <w:sz w:val="28"/>
        </w:rPr>
        <w:t xml:space="preserve"> </w:t>
      </w:r>
      <w:r>
        <w:rPr>
          <w:rFonts w:hint="eastAsia" w:ascii="黑体" w:eastAsia="黑体"/>
          <w:sz w:val="28"/>
        </w:rPr>
        <w:t>发布</w:t>
      </w:r>
      <w:r>
        <w:rPr>
          <w:rFonts w:hint="eastAsia" w:ascii="黑体" w:eastAsia="黑体"/>
          <w:sz w:val="28"/>
        </w:rPr>
        <w:tab/>
      </w:r>
      <w:r>
        <w:rPr>
          <w:rFonts w:hint="eastAsia" w:ascii="黑体" w:eastAsia="黑体"/>
          <w:sz w:val="28"/>
        </w:rPr>
        <w:t>2024</w:t>
      </w:r>
      <w:r>
        <w:rPr>
          <w:rFonts w:hint="eastAsia" w:ascii="黑体" w:eastAsia="黑体"/>
          <w:spacing w:val="-70"/>
          <w:sz w:val="28"/>
        </w:rPr>
        <w:t xml:space="preserve"> </w:t>
      </w:r>
      <w:r>
        <w:rPr>
          <w:rFonts w:hint="eastAsia" w:ascii="黑体" w:eastAsia="黑体"/>
          <w:sz w:val="28"/>
        </w:rPr>
        <w:t>-03-22 实施</w:t>
      </w:r>
    </w:p>
    <w:p>
      <w:pPr>
        <w:pStyle w:val="4"/>
        <w:rPr>
          <w:rFonts w:ascii="黑体"/>
          <w:sz w:val="20"/>
        </w:rPr>
      </w:pPr>
    </w:p>
    <w:p>
      <w:pPr>
        <w:pStyle w:val="4"/>
        <w:spacing w:before="12"/>
        <w:rPr>
          <w:rFonts w:ascii="黑体"/>
          <w:sz w:val="20"/>
        </w:rPr>
      </w:pPr>
    </w:p>
    <w:p>
      <w:pPr>
        <w:tabs>
          <w:tab w:val="left" w:pos="8399"/>
        </w:tabs>
        <w:spacing w:before="56"/>
        <w:ind w:left="1677" w:right="0" w:firstLine="0"/>
        <w:jc w:val="left"/>
        <w:rPr>
          <w:rFonts w:hint="eastAsia" w:ascii="黑体" w:eastAsia="黑体"/>
          <w:sz w:val="32"/>
        </w:rPr>
      </w:pPr>
      <w:r>
        <w:rPr>
          <w:rFonts w:hint="eastAsia" w:ascii="黑体" w:eastAsia="黑体"/>
          <w:sz w:val="32"/>
        </w:rPr>
        <w:t>郑</w:t>
      </w:r>
      <w:r>
        <w:rPr>
          <w:rFonts w:hint="eastAsia" w:ascii="黑体" w:eastAsia="黑体"/>
          <w:sz w:val="32"/>
          <w:lang w:val="en-US" w:eastAsia="zh-CN"/>
        </w:rPr>
        <w:t xml:space="preserve"> </w:t>
      </w:r>
      <w:r>
        <w:rPr>
          <w:rFonts w:hint="eastAsia" w:ascii="黑体" w:eastAsia="黑体"/>
          <w:sz w:val="32"/>
        </w:rPr>
        <w:t>州</w:t>
      </w:r>
      <w:r>
        <w:rPr>
          <w:rFonts w:hint="eastAsia" w:ascii="黑体" w:eastAsia="黑体"/>
          <w:sz w:val="32"/>
          <w:lang w:val="en-US" w:eastAsia="zh-CN"/>
        </w:rPr>
        <w:t xml:space="preserve"> </w:t>
      </w:r>
      <w:r>
        <w:rPr>
          <w:rFonts w:hint="eastAsia" w:ascii="黑体" w:eastAsia="黑体"/>
          <w:sz w:val="32"/>
        </w:rPr>
        <w:t>轨</w:t>
      </w:r>
      <w:r>
        <w:rPr>
          <w:rFonts w:hint="eastAsia" w:ascii="黑体" w:eastAsia="黑体"/>
          <w:sz w:val="32"/>
          <w:lang w:val="en-US" w:eastAsia="zh-CN"/>
        </w:rPr>
        <w:t xml:space="preserve"> </w:t>
      </w:r>
      <w:r>
        <w:rPr>
          <w:rFonts w:hint="eastAsia" w:ascii="黑体" w:eastAsia="黑体"/>
          <w:sz w:val="32"/>
        </w:rPr>
        <w:t>道</w:t>
      </w:r>
      <w:r>
        <w:rPr>
          <w:rFonts w:hint="eastAsia" w:ascii="黑体" w:eastAsia="黑体"/>
          <w:sz w:val="32"/>
          <w:lang w:val="en-US" w:eastAsia="zh-CN"/>
        </w:rPr>
        <w:t xml:space="preserve"> </w:t>
      </w:r>
      <w:r>
        <w:rPr>
          <w:rFonts w:hint="eastAsia" w:ascii="黑体" w:eastAsia="黑体"/>
          <w:sz w:val="32"/>
        </w:rPr>
        <w:t>交</w:t>
      </w:r>
      <w:r>
        <w:rPr>
          <w:rFonts w:hint="eastAsia" w:ascii="黑体" w:eastAsia="黑体"/>
          <w:sz w:val="32"/>
          <w:lang w:val="en-US" w:eastAsia="zh-CN"/>
        </w:rPr>
        <w:t xml:space="preserve"> </w:t>
      </w:r>
      <w:r>
        <w:rPr>
          <w:rFonts w:hint="eastAsia" w:ascii="黑体" w:eastAsia="黑体"/>
          <w:sz w:val="32"/>
        </w:rPr>
        <w:t>通</w:t>
      </w:r>
      <w:r>
        <w:rPr>
          <w:rFonts w:hint="eastAsia" w:ascii="黑体" w:eastAsia="黑体"/>
          <w:sz w:val="32"/>
          <w:lang w:val="en-US" w:eastAsia="zh-CN"/>
        </w:rPr>
        <w:t xml:space="preserve"> </w:t>
      </w:r>
      <w:r>
        <w:rPr>
          <w:rFonts w:hint="eastAsia" w:ascii="黑体" w:eastAsia="黑体"/>
          <w:sz w:val="32"/>
        </w:rPr>
        <w:t>运</w:t>
      </w:r>
      <w:r>
        <w:rPr>
          <w:rFonts w:hint="eastAsia" w:ascii="黑体" w:eastAsia="黑体"/>
          <w:sz w:val="32"/>
          <w:lang w:val="en-US" w:eastAsia="zh-CN"/>
        </w:rPr>
        <w:t xml:space="preserve"> </w:t>
      </w:r>
      <w:r>
        <w:rPr>
          <w:rFonts w:hint="eastAsia" w:ascii="黑体" w:eastAsia="黑体"/>
          <w:sz w:val="32"/>
        </w:rPr>
        <w:t>营</w:t>
      </w:r>
      <w:r>
        <w:rPr>
          <w:rFonts w:hint="eastAsia" w:ascii="黑体" w:eastAsia="黑体"/>
          <w:sz w:val="32"/>
          <w:lang w:val="en-US" w:eastAsia="zh-CN"/>
        </w:rPr>
        <w:t xml:space="preserve"> </w:t>
      </w:r>
      <w:r>
        <w:rPr>
          <w:rFonts w:hint="eastAsia" w:ascii="黑体" w:eastAsia="黑体"/>
          <w:sz w:val="32"/>
        </w:rPr>
        <w:t>有</w:t>
      </w:r>
      <w:r>
        <w:rPr>
          <w:rFonts w:hint="eastAsia" w:ascii="黑体" w:eastAsia="黑体"/>
          <w:sz w:val="32"/>
          <w:lang w:val="en-US" w:eastAsia="zh-CN"/>
        </w:rPr>
        <w:t xml:space="preserve"> </w:t>
      </w:r>
      <w:r>
        <w:rPr>
          <w:rFonts w:hint="eastAsia" w:ascii="黑体" w:eastAsia="黑体"/>
          <w:sz w:val="32"/>
        </w:rPr>
        <w:t>限</w:t>
      </w:r>
      <w:r>
        <w:rPr>
          <w:rFonts w:hint="eastAsia" w:ascii="黑体" w:eastAsia="黑体"/>
          <w:sz w:val="32"/>
          <w:lang w:val="en-US" w:eastAsia="zh-CN"/>
        </w:rPr>
        <w:t xml:space="preserve"> </w:t>
      </w:r>
      <w:r>
        <w:rPr>
          <w:rFonts w:hint="eastAsia" w:ascii="黑体" w:eastAsia="黑体"/>
          <w:sz w:val="32"/>
        </w:rPr>
        <w:t>公</w:t>
      </w:r>
      <w:r>
        <w:rPr>
          <w:rFonts w:hint="eastAsia" w:ascii="黑体" w:eastAsia="黑体"/>
          <w:sz w:val="32"/>
          <w:lang w:val="en-US" w:eastAsia="zh-CN"/>
        </w:rPr>
        <w:t xml:space="preserve"> </w:t>
      </w:r>
      <w:r>
        <w:rPr>
          <w:rFonts w:hint="eastAsia" w:ascii="黑体" w:eastAsia="黑体"/>
          <w:sz w:val="32"/>
        </w:rPr>
        <w:t>司</w:t>
      </w:r>
      <w:r>
        <w:rPr>
          <w:rFonts w:hint="eastAsia" w:ascii="黑体" w:eastAsia="黑体"/>
          <w:sz w:val="32"/>
          <w:lang w:val="en-US" w:eastAsia="zh-CN"/>
        </w:rPr>
        <w:t xml:space="preserve"> </w:t>
      </w:r>
      <w:r>
        <w:rPr>
          <w:rFonts w:hint="eastAsia" w:ascii="黑体" w:eastAsia="黑体"/>
          <w:sz w:val="32"/>
        </w:rPr>
        <w:t>发布</w:t>
      </w:r>
    </w:p>
    <w:p>
      <w:pPr>
        <w:spacing w:after="0"/>
        <w:jc w:val="left"/>
        <w:rPr>
          <w:rFonts w:hint="eastAsia" w:ascii="黑体" w:eastAsia="黑体"/>
          <w:sz w:val="32"/>
        </w:rPr>
        <w:sectPr>
          <w:type w:val="continuous"/>
          <w:pgSz w:w="11910" w:h="16840"/>
          <w:pgMar w:top="900" w:right="660" w:bottom="280" w:left="1300" w:header="720" w:footer="720" w:gutter="0"/>
          <w:cols w:space="720" w:num="1"/>
        </w:sectPr>
      </w:pPr>
    </w:p>
    <w:p>
      <w:pPr>
        <w:pStyle w:val="4"/>
        <w:rPr>
          <w:rFonts w:ascii="黑体"/>
          <w:sz w:val="20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2261870</wp:posOffset>
            </wp:positionV>
            <wp:extent cx="7559040" cy="724789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7248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4"/>
        <w:rPr>
          <w:rFonts w:ascii="黑体"/>
          <w:sz w:val="20"/>
        </w:rPr>
      </w:pPr>
    </w:p>
    <w:p>
      <w:pPr>
        <w:pStyle w:val="4"/>
        <w:rPr>
          <w:rFonts w:ascii="黑体"/>
          <w:sz w:val="20"/>
        </w:rPr>
      </w:pPr>
    </w:p>
    <w:p>
      <w:pPr>
        <w:tabs>
          <w:tab w:val="left" w:pos="965"/>
        </w:tabs>
        <w:spacing w:before="57"/>
        <w:ind w:left="0" w:right="345" w:firstLine="0"/>
        <w:jc w:val="center"/>
        <w:rPr>
          <w:rFonts w:hint="eastAsia" w:ascii="黑体" w:eastAsia="黑体"/>
          <w:sz w:val="32"/>
        </w:rPr>
      </w:pPr>
      <w:r>
        <w:rPr>
          <w:rFonts w:hint="eastAsia" w:ascii="黑体" w:eastAsia="黑体"/>
          <w:sz w:val="32"/>
        </w:rPr>
        <w:t>目</w:t>
      </w:r>
      <w:r>
        <w:rPr>
          <w:rFonts w:hint="eastAsia" w:ascii="黑体" w:eastAsia="黑体"/>
          <w:sz w:val="32"/>
        </w:rPr>
        <w:tab/>
      </w:r>
      <w:r>
        <w:rPr>
          <w:rFonts w:hint="eastAsia" w:ascii="黑体" w:eastAsia="黑体"/>
          <w:sz w:val="32"/>
        </w:rPr>
        <w:t>次</w:t>
      </w:r>
    </w:p>
    <w:p>
      <w:pPr>
        <w:pStyle w:val="4"/>
        <w:spacing w:before="12"/>
        <w:rPr>
          <w:rFonts w:ascii="黑体"/>
          <w:sz w:val="45"/>
        </w:rPr>
      </w:pPr>
    </w:p>
    <w:p>
      <w:pPr>
        <w:pStyle w:val="4"/>
        <w:ind w:right="244"/>
        <w:jc w:val="center"/>
      </w:pPr>
      <w:r>
        <w:fldChar w:fldCharType="begin"/>
      </w:r>
      <w:r>
        <w:instrText xml:space="preserve"> HYPERLINK \l "_bookmark0" </w:instrText>
      </w:r>
      <w:r>
        <w:fldChar w:fldCharType="separate"/>
      </w:r>
      <w:r>
        <w:rPr>
          <w:rFonts w:hint="eastAsia"/>
          <w:lang w:val="en-US" w:eastAsia="zh-CN"/>
        </w:rPr>
        <w:t>目</w:t>
      </w:r>
      <w:r>
        <w:t xml:space="preserve">    </w:t>
      </w:r>
      <w:r>
        <w:rPr>
          <w:rFonts w:hint="eastAsia"/>
          <w:lang w:val="en-US" w:eastAsia="zh-CN"/>
        </w:rPr>
        <w:t>次</w:t>
      </w:r>
      <w:r>
        <w:t xml:space="preserve"> ...............................................................................</w:t>
      </w:r>
      <w:r>
        <w:rPr>
          <w:rFonts w:hint="eastAsia"/>
          <w:lang w:val="en-US" w:eastAsia="zh-CN"/>
        </w:rPr>
        <w:t>1</w:t>
      </w:r>
      <w:r>
        <w:fldChar w:fldCharType="end"/>
      </w:r>
      <w:bookmarkStart w:id="21" w:name="_GoBack"/>
      <w:bookmarkEnd w:id="21"/>
      <w:r>
        <w:t xml:space="preserve"> </w:t>
      </w:r>
    </w:p>
    <w:p>
      <w:pPr>
        <w:pStyle w:val="4"/>
        <w:ind w:right="244"/>
        <w:jc w:val="center"/>
      </w:pPr>
      <w:r>
        <w:fldChar w:fldCharType="begin"/>
      </w:r>
      <w:r>
        <w:instrText xml:space="preserve"> HYPERLINK \l "_bookmark0" </w:instrText>
      </w:r>
      <w:r>
        <w:fldChar w:fldCharType="separate"/>
      </w:r>
      <w:r>
        <w:t>前    言 ...............................................................................2</w:t>
      </w:r>
      <w:r>
        <w:fldChar w:fldCharType="end"/>
      </w:r>
      <w:r>
        <w:t xml:space="preserve"> </w:t>
      </w:r>
    </w:p>
    <w:p>
      <w:pPr>
        <w:pStyle w:val="4"/>
        <w:spacing w:before="43"/>
        <w:ind w:right="244"/>
        <w:jc w:val="center"/>
      </w:pPr>
      <w:r>
        <w:fldChar w:fldCharType="begin"/>
      </w:r>
      <w:r>
        <w:instrText xml:space="preserve"> HYPERLINK \l "_bookmark1" </w:instrText>
      </w:r>
      <w:r>
        <w:fldChar w:fldCharType="separate"/>
      </w:r>
      <w:r>
        <w:t>电子商务采购管理规定 ...................................................................3</w:t>
      </w:r>
      <w:r>
        <w:fldChar w:fldCharType="end"/>
      </w:r>
      <w:r>
        <w:t xml:space="preserve"> </w:t>
      </w:r>
    </w:p>
    <w:p>
      <w:pPr>
        <w:pStyle w:val="4"/>
        <w:spacing w:before="43"/>
        <w:ind w:left="539"/>
      </w:pPr>
      <w:r>
        <w:fldChar w:fldCharType="begin"/>
      </w:r>
      <w:r>
        <w:instrText xml:space="preserve"> HYPERLINK \l "_bookmark2" </w:instrText>
      </w:r>
      <w:r>
        <w:fldChar w:fldCharType="separate"/>
      </w:r>
      <w:r>
        <w:t>1 范围 .............................................................................3</w:t>
      </w:r>
      <w:r>
        <w:fldChar w:fldCharType="end"/>
      </w:r>
      <w:r>
        <w:t xml:space="preserve"> </w:t>
      </w:r>
    </w:p>
    <w:p>
      <w:pPr>
        <w:pStyle w:val="4"/>
        <w:spacing w:before="43"/>
        <w:ind w:left="539"/>
      </w:pPr>
      <w:r>
        <w:fldChar w:fldCharType="begin"/>
      </w:r>
      <w:r>
        <w:instrText xml:space="preserve"> HYPERLINK \l "_bookmark3" </w:instrText>
      </w:r>
      <w:r>
        <w:fldChar w:fldCharType="separate"/>
      </w:r>
      <w:r>
        <w:t>2 规范性引用文件 ...................................................................3</w:t>
      </w:r>
      <w:r>
        <w:fldChar w:fldCharType="end"/>
      </w:r>
      <w:r>
        <w:t xml:space="preserve"> </w:t>
      </w:r>
    </w:p>
    <w:p>
      <w:pPr>
        <w:pStyle w:val="4"/>
        <w:spacing w:before="43"/>
        <w:ind w:left="539"/>
      </w:pPr>
      <w:r>
        <w:fldChar w:fldCharType="begin"/>
      </w:r>
      <w:r>
        <w:instrText xml:space="preserve"> HYPERLINK \l "_bookmark4" </w:instrText>
      </w:r>
      <w:r>
        <w:fldChar w:fldCharType="separate"/>
      </w:r>
      <w:r>
        <w:t>3 术语和定义 .......................................................................3</w:t>
      </w:r>
      <w:r>
        <w:fldChar w:fldCharType="end"/>
      </w:r>
      <w:r>
        <w:t xml:space="preserve"> </w:t>
      </w:r>
    </w:p>
    <w:p>
      <w:pPr>
        <w:pStyle w:val="4"/>
        <w:spacing w:before="43"/>
        <w:ind w:left="539"/>
      </w:pPr>
      <w:r>
        <w:fldChar w:fldCharType="begin"/>
      </w:r>
      <w:r>
        <w:instrText xml:space="preserve"> HYPERLINK \l "_bookmark5" </w:instrText>
      </w:r>
      <w:r>
        <w:fldChar w:fldCharType="separate"/>
      </w:r>
      <w:r>
        <w:t>4 职责 .............................................................................3</w:t>
      </w:r>
      <w:r>
        <w:fldChar w:fldCharType="end"/>
      </w:r>
      <w:r>
        <w:t xml:space="preserve"> </w:t>
      </w:r>
    </w:p>
    <w:p>
      <w:pPr>
        <w:pStyle w:val="4"/>
        <w:spacing w:before="43"/>
        <w:ind w:left="539"/>
      </w:pPr>
      <w:r>
        <w:fldChar w:fldCharType="begin"/>
      </w:r>
      <w:r>
        <w:instrText xml:space="preserve"> HYPERLINK \l "_bookmark6" </w:instrText>
      </w:r>
      <w:r>
        <w:fldChar w:fldCharType="separate"/>
      </w:r>
      <w:r>
        <w:t>5 电商引入及基础管理 ...............................................................4</w:t>
      </w:r>
      <w:r>
        <w:fldChar w:fldCharType="end"/>
      </w:r>
      <w:r>
        <w:t xml:space="preserve"> </w:t>
      </w:r>
    </w:p>
    <w:p>
      <w:pPr>
        <w:pStyle w:val="4"/>
        <w:spacing w:before="43"/>
        <w:ind w:left="539"/>
      </w:pPr>
      <w:r>
        <w:fldChar w:fldCharType="begin"/>
      </w:r>
      <w:r>
        <w:instrText xml:space="preserve"> HYPERLINK \l "_bookmark7" </w:instrText>
      </w:r>
      <w:r>
        <w:fldChar w:fldCharType="separate"/>
      </w:r>
      <w:r>
        <w:t>6 电商采购程序及要求 ...............................................................5</w:t>
      </w:r>
      <w:r>
        <w:fldChar w:fldCharType="end"/>
      </w:r>
      <w:r>
        <w:t xml:space="preserve"> </w:t>
      </w:r>
    </w:p>
    <w:p>
      <w:pPr>
        <w:pStyle w:val="4"/>
        <w:spacing w:before="43"/>
        <w:ind w:left="539"/>
      </w:pPr>
      <w:r>
        <w:t xml:space="preserve">7 </w:t>
      </w:r>
      <w:r>
        <w:rPr>
          <w:rFonts w:hint="eastAsia"/>
          <w:lang w:val="en-US" w:eastAsia="zh-CN"/>
        </w:rPr>
        <w:t>其他管理</w:t>
      </w:r>
      <w:r>
        <w:t>要求 .....................................................................</w:t>
      </w:r>
      <w:r>
        <w:rPr>
          <w:rFonts w:hint="eastAsia"/>
          <w:lang w:val="en-US" w:eastAsia="zh-CN"/>
        </w:rPr>
        <w:t>6</w:t>
      </w:r>
      <w:r>
        <w:t xml:space="preserve"> </w:t>
      </w:r>
    </w:p>
    <w:p>
      <w:pPr>
        <w:pStyle w:val="4"/>
        <w:spacing w:before="43"/>
        <w:ind w:left="539"/>
      </w:pPr>
      <w:r>
        <w:fldChar w:fldCharType="begin"/>
      </w:r>
      <w:r>
        <w:instrText xml:space="preserve"> HYPERLINK \l "_bookmark9" </w:instrText>
      </w:r>
      <w:r>
        <w:fldChar w:fldCharType="separate"/>
      </w:r>
      <w:r>
        <w:rPr>
          <w:rFonts w:hint="eastAsia"/>
          <w:lang w:val="en-US" w:eastAsia="zh-CN"/>
        </w:rPr>
        <w:t>8</w:t>
      </w:r>
      <w:r>
        <w:t xml:space="preserve"> 报告和记录 .......................................................................6</w:t>
      </w:r>
      <w:r>
        <w:fldChar w:fldCharType="end"/>
      </w:r>
      <w:r>
        <w:t xml:space="preserve"> </w:t>
      </w:r>
    </w:p>
    <w:p>
      <w:pPr>
        <w:pStyle w:val="4"/>
        <w:spacing w:before="43"/>
        <w:ind w:left="539"/>
      </w:pPr>
      <w:r>
        <w:fldChar w:fldCharType="begin"/>
      </w:r>
      <w:r>
        <w:instrText xml:space="preserve"> HYPERLINK \l "_bookmark10" </w:instrText>
      </w:r>
      <w:r>
        <w:fldChar w:fldCharType="separate"/>
      </w:r>
      <w:r>
        <w:rPr>
          <w:rFonts w:hint="eastAsia"/>
          <w:lang w:val="en-US" w:eastAsia="zh-CN"/>
        </w:rPr>
        <w:t>9</w:t>
      </w:r>
      <w:r>
        <w:t xml:space="preserve"> 附录</w:t>
      </w:r>
      <w:r>
        <w:fldChar w:fldCharType="end"/>
      </w:r>
      <w:r>
        <w:t xml:space="preserve"> </w:t>
      </w:r>
    </w:p>
    <w:p>
      <w:pPr>
        <w:pStyle w:val="4"/>
        <w:spacing w:before="43"/>
        <w:ind w:right="244"/>
        <w:jc w:val="center"/>
      </w:pPr>
      <w:r>
        <w:fldChar w:fldCharType="begin"/>
      </w:r>
      <w:r>
        <w:instrText xml:space="preserve"> HYPERLINK \l "_bookmark11" </w:instrText>
      </w:r>
      <w:r>
        <w:fldChar w:fldCharType="separate"/>
      </w:r>
      <w:r>
        <w:t>附  录  A 电商平台账户申请表 ...........................................................7</w:t>
      </w:r>
      <w:r>
        <w:fldChar w:fldCharType="end"/>
      </w:r>
      <w:r>
        <w:t xml:space="preserve"> </w:t>
      </w:r>
    </w:p>
    <w:p>
      <w:pPr>
        <w:pStyle w:val="4"/>
        <w:spacing w:before="43"/>
        <w:ind w:right="244"/>
        <w:jc w:val="center"/>
      </w:pPr>
      <w:r>
        <w:t xml:space="preserve"> </w:t>
      </w:r>
    </w:p>
    <w:p>
      <w:pPr>
        <w:pStyle w:val="4"/>
        <w:spacing w:before="44"/>
        <w:ind w:left="116"/>
      </w:pPr>
      <w:r>
        <w:rPr>
          <w:w w:val="100"/>
        </w:rPr>
        <w:t xml:space="preserve"> </w:t>
      </w:r>
    </w:p>
    <w:p>
      <w:pPr>
        <w:pStyle w:val="4"/>
        <w:spacing w:before="42"/>
        <w:ind w:left="539"/>
      </w:pPr>
      <w:r>
        <w:rPr>
          <w:w w:val="100"/>
        </w:rPr>
        <w:t xml:space="preserve"> </w:t>
      </w:r>
    </w:p>
    <w:p>
      <w:pPr>
        <w:spacing w:after="0"/>
        <w:sectPr>
          <w:headerReference r:id="rId5" w:type="default"/>
          <w:footerReference r:id="rId6" w:type="default"/>
          <w:pgSz w:w="11910" w:h="16840"/>
          <w:pgMar w:top="900" w:right="660" w:bottom="1440" w:left="1300" w:header="591" w:footer="1254" w:gutter="0"/>
          <w:pgNumType w:start="1"/>
          <w:cols w:space="720" w:num="1"/>
        </w:sectPr>
      </w:pPr>
    </w:p>
    <w:p>
      <w:pPr>
        <w:pStyle w:val="4"/>
        <w:rPr>
          <w:sz w:val="20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2261870</wp:posOffset>
            </wp:positionV>
            <wp:extent cx="7559040" cy="7247890"/>
            <wp:effectExtent l="0" t="0" r="0" b="0"/>
            <wp:wrapNone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7248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4"/>
        <w:rPr>
          <w:sz w:val="20"/>
        </w:rPr>
      </w:pPr>
    </w:p>
    <w:p>
      <w:pPr>
        <w:pStyle w:val="4"/>
        <w:spacing w:before="12"/>
        <w:rPr>
          <w:sz w:val="24"/>
        </w:rPr>
      </w:pPr>
    </w:p>
    <w:p>
      <w:pPr>
        <w:pStyle w:val="2"/>
        <w:tabs>
          <w:tab w:val="left" w:pos="638"/>
        </w:tabs>
        <w:ind w:right="354"/>
        <w:jc w:val="center"/>
      </w:pPr>
      <w:bookmarkStart w:id="0" w:name="_bookmark0"/>
      <w:bookmarkEnd w:id="0"/>
      <w:r>
        <w:t>前</w:t>
      </w:r>
      <w:r>
        <w:tab/>
      </w:r>
      <w:r>
        <w:t>言</w:t>
      </w:r>
    </w:p>
    <w:p>
      <w:pPr>
        <w:pStyle w:val="4"/>
        <w:rPr>
          <w:rFonts w:ascii="黑体"/>
          <w:sz w:val="32"/>
        </w:rPr>
      </w:pPr>
    </w:p>
    <w:p>
      <w:pPr>
        <w:pStyle w:val="4"/>
        <w:spacing w:before="280"/>
        <w:ind w:left="539"/>
      </w:pPr>
      <w:r>
        <w:t>本规定明确了</w:t>
      </w:r>
      <w:r>
        <w:rPr>
          <w:rFonts w:hint="eastAsia"/>
          <w:lang w:eastAsia="zh-CN"/>
        </w:rPr>
        <w:t>郑州轨道交通运营有限公司</w:t>
      </w:r>
      <w:r>
        <w:t xml:space="preserve">电子商务采购的管理要求。 </w:t>
      </w:r>
    </w:p>
    <w:p>
      <w:pPr>
        <w:pStyle w:val="4"/>
        <w:spacing w:before="4"/>
        <w:rPr>
          <w:sz w:val="15"/>
        </w:rPr>
      </w:pPr>
    </w:p>
    <w:p>
      <w:pPr>
        <w:pStyle w:val="4"/>
        <w:ind w:left="539"/>
      </w:pPr>
      <w:r>
        <w:t>-本规定由</w:t>
      </w:r>
      <w:r>
        <w:rPr>
          <w:rFonts w:hint="eastAsia"/>
          <w:lang w:eastAsia="zh-CN"/>
        </w:rPr>
        <w:t>郑州轨道交通运营有限公司</w:t>
      </w:r>
      <w:r>
        <w:t xml:space="preserve">提出。 </w:t>
      </w:r>
    </w:p>
    <w:p>
      <w:pPr>
        <w:pStyle w:val="4"/>
        <w:spacing w:before="9"/>
        <w:rPr>
          <w:sz w:val="15"/>
        </w:rPr>
      </w:pPr>
    </w:p>
    <w:p>
      <w:pPr>
        <w:pStyle w:val="4"/>
        <w:ind w:left="539"/>
      </w:pPr>
      <w:r>
        <w:t>-本规定由</w:t>
      </w:r>
      <w:r>
        <w:rPr>
          <w:rFonts w:hint="eastAsia"/>
          <w:lang w:eastAsia="zh-CN"/>
        </w:rPr>
        <w:t>郑州轨道交通运营有限公司</w:t>
      </w:r>
      <w:r>
        <w:t xml:space="preserve">物资管理部起草、解释。 </w:t>
      </w:r>
    </w:p>
    <w:p>
      <w:pPr>
        <w:pStyle w:val="4"/>
        <w:spacing w:before="5"/>
        <w:rPr>
          <w:sz w:val="15"/>
        </w:rPr>
      </w:pPr>
    </w:p>
    <w:p>
      <w:pPr>
        <w:pStyle w:val="4"/>
        <w:ind w:left="539"/>
      </w:pPr>
      <w:r>
        <w:t>-本规定由</w:t>
      </w:r>
      <w:r>
        <w:rPr>
          <w:rFonts w:hint="eastAsia"/>
          <w:lang w:eastAsia="zh-CN"/>
        </w:rPr>
        <w:t>郑州轨道交通运营有限公司</w:t>
      </w:r>
      <w:r>
        <w:t xml:space="preserve">企业管理部组织汇审。 </w:t>
      </w:r>
    </w:p>
    <w:p>
      <w:pPr>
        <w:pStyle w:val="4"/>
        <w:spacing w:before="9"/>
        <w:rPr>
          <w:sz w:val="15"/>
        </w:rPr>
      </w:pPr>
    </w:p>
    <w:p>
      <w:pPr>
        <w:pStyle w:val="4"/>
        <w:ind w:left="539"/>
      </w:pPr>
      <w:r>
        <w:t xml:space="preserve">-本规定主要起草人：乔磊磊 </w:t>
      </w:r>
    </w:p>
    <w:p>
      <w:pPr>
        <w:pStyle w:val="4"/>
        <w:spacing w:before="4"/>
        <w:rPr>
          <w:sz w:val="15"/>
        </w:rPr>
      </w:pPr>
    </w:p>
    <w:p>
      <w:pPr>
        <w:pStyle w:val="4"/>
        <w:ind w:left="539"/>
      </w:pPr>
      <w:r>
        <w:t xml:space="preserve">-本规定主要审核人：商丽娜 </w:t>
      </w:r>
    </w:p>
    <w:p>
      <w:pPr>
        <w:pStyle w:val="4"/>
        <w:spacing w:before="10"/>
        <w:rPr>
          <w:sz w:val="15"/>
        </w:rPr>
      </w:pPr>
    </w:p>
    <w:p>
      <w:pPr>
        <w:pStyle w:val="4"/>
        <w:ind w:left="539"/>
      </w:pPr>
      <w:r>
        <w:t xml:space="preserve">-本规定主要签发人：郝晓平 </w:t>
      </w:r>
    </w:p>
    <w:p>
      <w:pPr>
        <w:pStyle w:val="4"/>
        <w:spacing w:before="4"/>
        <w:rPr>
          <w:sz w:val="15"/>
        </w:rPr>
      </w:pPr>
    </w:p>
    <w:p>
      <w:pPr>
        <w:pStyle w:val="4"/>
        <w:ind w:left="539"/>
      </w:pPr>
      <w:r>
        <w:t xml:space="preserve">—本规定第一版，第3次修订。 </w:t>
      </w:r>
    </w:p>
    <w:p>
      <w:pPr>
        <w:spacing w:after="0"/>
        <w:sectPr>
          <w:pgSz w:w="11910" w:h="16840"/>
          <w:pgMar w:top="900" w:right="660" w:bottom="1440" w:left="1300" w:header="591" w:footer="1254" w:gutter="0"/>
          <w:cols w:space="720" w:num="1"/>
        </w:sectPr>
      </w:pPr>
    </w:p>
    <w:p>
      <w:pPr>
        <w:pStyle w:val="2"/>
        <w:spacing w:before="144"/>
        <w:ind w:left="3194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2261870</wp:posOffset>
            </wp:positionV>
            <wp:extent cx="7559040" cy="7247890"/>
            <wp:effectExtent l="0" t="0" r="0" b="0"/>
            <wp:wrapNone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7248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_bookmark1"/>
      <w:bookmarkEnd w:id="1"/>
      <w:r>
        <w:t>电子商务采购管理规定</w:t>
      </w:r>
    </w:p>
    <w:p>
      <w:pPr>
        <w:pStyle w:val="4"/>
        <w:spacing w:before="7"/>
        <w:ind w:left="539"/>
      </w:pPr>
      <w:r>
        <w:rPr>
          <w:w w:val="100"/>
        </w:rPr>
        <w:t xml:space="preserve"> </w:t>
      </w:r>
    </w:p>
    <w:p>
      <w:pPr>
        <w:pStyle w:val="10"/>
        <w:numPr>
          <w:ilvl w:val="0"/>
          <w:numId w:val="1"/>
        </w:numPr>
        <w:tabs>
          <w:tab w:val="left" w:pos="433"/>
          <w:tab w:val="left" w:pos="434"/>
        </w:tabs>
        <w:spacing w:before="134" w:after="0" w:line="240" w:lineRule="auto"/>
        <w:ind w:left="433" w:right="0" w:hanging="317"/>
        <w:jc w:val="left"/>
        <w:rPr>
          <w:rFonts w:hint="eastAsia" w:ascii="黑体" w:eastAsia="黑体"/>
          <w:sz w:val="21"/>
        </w:rPr>
      </w:pPr>
      <w:bookmarkStart w:id="2" w:name="_bookmark2"/>
      <w:bookmarkEnd w:id="2"/>
      <w:bookmarkStart w:id="3" w:name="_bookmark2"/>
      <w:bookmarkEnd w:id="3"/>
      <w:r>
        <w:rPr>
          <w:rFonts w:hint="eastAsia" w:ascii="黑体" w:eastAsia="黑体"/>
          <w:sz w:val="21"/>
        </w:rPr>
        <w:t>范围</w:t>
      </w:r>
    </w:p>
    <w:p>
      <w:pPr>
        <w:pStyle w:val="4"/>
        <w:spacing w:before="130" w:line="360" w:lineRule="auto"/>
        <w:ind w:left="116" w:right="465" w:firstLine="422"/>
        <w:rPr>
          <w:highlight w:val="none"/>
        </w:rPr>
      </w:pPr>
      <w:r>
        <w:rPr>
          <w:spacing w:val="-6"/>
          <w:highlight w:val="none"/>
        </w:rPr>
        <w:t>本规定明确了</w:t>
      </w:r>
      <w:r>
        <w:rPr>
          <w:rFonts w:hint="eastAsia"/>
          <w:spacing w:val="-6"/>
          <w:highlight w:val="none"/>
          <w:lang w:eastAsia="zh-CN"/>
        </w:rPr>
        <w:t>郑州轨道交通运营有限公司</w:t>
      </w:r>
      <w:r>
        <w:rPr>
          <w:spacing w:val="-5"/>
          <w:highlight w:val="none"/>
        </w:rPr>
        <w:t>（</w:t>
      </w:r>
      <w:r>
        <w:rPr>
          <w:spacing w:val="-3"/>
          <w:highlight w:val="none"/>
        </w:rPr>
        <w:t>以下简称</w:t>
      </w:r>
      <w:r>
        <w:rPr>
          <w:rFonts w:hint="eastAsia"/>
          <w:spacing w:val="-3"/>
          <w:highlight w:val="none"/>
          <w:lang w:eastAsia="zh-CN"/>
        </w:rPr>
        <w:t>运营公司</w:t>
      </w:r>
      <w:r>
        <w:rPr>
          <w:spacing w:val="-34"/>
          <w:highlight w:val="none"/>
        </w:rPr>
        <w:t>）</w:t>
      </w:r>
      <w:r>
        <w:rPr>
          <w:spacing w:val="-6"/>
          <w:highlight w:val="none"/>
        </w:rPr>
        <w:t>电商采购的定义及分类、管理</w:t>
      </w:r>
      <w:r>
        <w:rPr>
          <w:spacing w:val="-5"/>
          <w:highlight w:val="none"/>
        </w:rPr>
        <w:t xml:space="preserve">体系及职责，以及电商采购的下达订单、订单审批、到货验收、数据补录等。 </w:t>
      </w:r>
    </w:p>
    <w:p>
      <w:pPr>
        <w:pStyle w:val="10"/>
        <w:numPr>
          <w:ilvl w:val="0"/>
          <w:numId w:val="1"/>
        </w:numPr>
        <w:tabs>
          <w:tab w:val="left" w:pos="433"/>
          <w:tab w:val="left" w:pos="434"/>
        </w:tabs>
        <w:spacing w:before="0" w:after="0" w:line="263" w:lineRule="exact"/>
        <w:ind w:left="433" w:right="0" w:hanging="317"/>
        <w:jc w:val="left"/>
        <w:rPr>
          <w:rFonts w:hint="eastAsia" w:ascii="黑体" w:eastAsia="黑体"/>
          <w:sz w:val="21"/>
        </w:rPr>
      </w:pPr>
      <w:bookmarkStart w:id="4" w:name="_bookmark3"/>
      <w:bookmarkEnd w:id="4"/>
      <w:bookmarkStart w:id="5" w:name="_bookmark3"/>
      <w:bookmarkEnd w:id="5"/>
      <w:r>
        <w:rPr>
          <w:rFonts w:hint="eastAsia" w:ascii="黑体" w:eastAsia="黑体"/>
          <w:spacing w:val="-1"/>
          <w:sz w:val="21"/>
        </w:rPr>
        <w:t>规范性引用文件</w:t>
      </w:r>
    </w:p>
    <w:p>
      <w:pPr>
        <w:pStyle w:val="4"/>
        <w:spacing w:before="130" w:line="360" w:lineRule="auto"/>
        <w:ind w:left="116" w:right="465" w:firstLine="422"/>
      </w:pPr>
      <w:r>
        <w:rPr>
          <w:spacing w:val="-9"/>
        </w:rPr>
        <w:t>下列文件对于本文件的应用是必不可少的。凡是注日期的引用文件，仅所注日期的版本适用于本文</w:t>
      </w:r>
      <w:r>
        <w:rPr>
          <w:spacing w:val="-7"/>
        </w:rPr>
        <w:t>件。凡是不注日期的引用文件，其最新版本</w:t>
      </w:r>
      <w:r>
        <w:t>（</w:t>
      </w:r>
      <w:r>
        <w:rPr>
          <w:spacing w:val="-4"/>
        </w:rPr>
        <w:t>包括所有的修改单</w:t>
      </w:r>
      <w:r>
        <w:t>）</w:t>
      </w:r>
      <w:r>
        <w:rPr>
          <w:spacing w:val="-2"/>
        </w:rPr>
        <w:t xml:space="preserve">适用于本文件。 </w:t>
      </w:r>
    </w:p>
    <w:p>
      <w:pPr>
        <w:pStyle w:val="4"/>
        <w:spacing w:line="264" w:lineRule="exact"/>
        <w:ind w:left="539"/>
      </w:pPr>
      <w:r>
        <w:t xml:space="preserve">《合同采购方式管理办法》 </w:t>
      </w:r>
    </w:p>
    <w:p>
      <w:pPr>
        <w:pStyle w:val="4"/>
        <w:spacing w:before="129"/>
        <w:ind w:left="539"/>
      </w:pPr>
      <w:r>
        <w:t xml:space="preserve">《经济合同管理办法》 </w:t>
      </w:r>
    </w:p>
    <w:p>
      <w:pPr>
        <w:pStyle w:val="4"/>
        <w:spacing w:before="129"/>
        <w:ind w:left="539"/>
      </w:pPr>
      <w:r>
        <w:t xml:space="preserve">《物资验收入库管理规定》 </w:t>
      </w:r>
    </w:p>
    <w:p>
      <w:pPr>
        <w:pStyle w:val="4"/>
        <w:spacing w:before="122"/>
        <w:ind w:left="539"/>
      </w:pPr>
      <w:r>
        <w:t xml:space="preserve">《物资仓储管理办法》 </w:t>
      </w:r>
    </w:p>
    <w:p>
      <w:pPr>
        <w:pStyle w:val="4"/>
        <w:spacing w:before="129"/>
        <w:ind w:left="539"/>
      </w:pPr>
      <w:r>
        <w:t xml:space="preserve">《物资计划及采购管理办法》 </w:t>
      </w:r>
    </w:p>
    <w:p>
      <w:pPr>
        <w:spacing w:before="104"/>
        <w:ind w:left="539" w:right="0" w:firstLine="0"/>
        <w:jc w:val="left"/>
        <w:rPr>
          <w:sz w:val="21"/>
        </w:rPr>
      </w:pPr>
      <w:r>
        <w:rPr>
          <w:rFonts w:ascii="宋体" w:hAnsi="宋体" w:eastAsia="宋体" w:cs="宋体"/>
          <w:sz w:val="21"/>
          <w:szCs w:val="21"/>
          <w:lang w:val="zh-CN" w:eastAsia="zh-CN" w:bidi="zh-CN"/>
        </w:rPr>
        <w:t>《合同履行管理规定》</w:t>
      </w:r>
      <w:r>
        <w:rPr>
          <w:sz w:val="21"/>
        </w:rPr>
        <w:t xml:space="preserve"> </w:t>
      </w:r>
    </w:p>
    <w:p>
      <w:pPr>
        <w:pStyle w:val="4"/>
        <w:spacing w:before="121"/>
        <w:ind w:left="539"/>
      </w:pPr>
      <w:r>
        <w:t xml:space="preserve">《财务开支管理实施细则》 </w:t>
      </w:r>
    </w:p>
    <w:p>
      <w:pPr>
        <w:pStyle w:val="4"/>
        <w:spacing w:before="130"/>
        <w:ind w:left="539"/>
      </w:pPr>
      <w:r>
        <w:t xml:space="preserve">《实物资产管理办法》 </w:t>
      </w:r>
    </w:p>
    <w:p>
      <w:pPr>
        <w:pStyle w:val="4"/>
        <w:spacing w:before="134"/>
        <w:ind w:left="539"/>
      </w:pPr>
      <w:r>
        <w:t xml:space="preserve">《郑州地铁集团有限公司员工惩戒管理条例》 </w:t>
      </w:r>
    </w:p>
    <w:p>
      <w:pPr>
        <w:pStyle w:val="10"/>
        <w:numPr>
          <w:ilvl w:val="0"/>
          <w:numId w:val="1"/>
        </w:numPr>
        <w:tabs>
          <w:tab w:val="left" w:pos="433"/>
          <w:tab w:val="left" w:pos="434"/>
        </w:tabs>
        <w:spacing w:before="129" w:after="0" w:line="240" w:lineRule="auto"/>
        <w:ind w:left="433" w:right="0" w:hanging="317"/>
        <w:jc w:val="left"/>
        <w:rPr>
          <w:rFonts w:hint="eastAsia" w:ascii="黑体" w:eastAsia="黑体"/>
          <w:sz w:val="21"/>
        </w:rPr>
      </w:pPr>
      <w:bookmarkStart w:id="6" w:name="_bookmark4"/>
      <w:bookmarkEnd w:id="6"/>
      <w:bookmarkStart w:id="7" w:name="_bookmark4"/>
      <w:bookmarkEnd w:id="7"/>
      <w:r>
        <w:rPr>
          <w:rFonts w:hint="eastAsia" w:ascii="黑体" w:eastAsia="黑体"/>
          <w:sz w:val="21"/>
        </w:rPr>
        <w:t>术语和定义</w:t>
      </w:r>
    </w:p>
    <w:p>
      <w:pPr>
        <w:pStyle w:val="10"/>
        <w:numPr>
          <w:ilvl w:val="1"/>
          <w:numId w:val="1"/>
        </w:numPr>
        <w:tabs>
          <w:tab w:val="left" w:pos="640"/>
          <w:tab w:val="left" w:pos="641"/>
        </w:tabs>
        <w:spacing w:before="130" w:after="0" w:line="240" w:lineRule="auto"/>
        <w:ind w:left="640" w:right="0" w:hanging="524"/>
        <w:jc w:val="left"/>
        <w:rPr>
          <w:rFonts w:hint="eastAsia" w:ascii="黑体" w:eastAsia="黑体"/>
          <w:sz w:val="21"/>
        </w:rPr>
      </w:pPr>
      <w:r>
        <w:rPr>
          <w:rFonts w:hint="eastAsia" w:ascii="黑体" w:eastAsia="黑体"/>
          <w:sz w:val="21"/>
        </w:rPr>
        <w:t>电商采购</w:t>
      </w:r>
    </w:p>
    <w:p>
      <w:pPr>
        <w:pStyle w:val="4"/>
        <w:spacing w:before="134"/>
        <w:ind w:left="539"/>
        <w:rPr>
          <w:highlight w:val="none"/>
        </w:rPr>
      </w:pPr>
      <w:r>
        <w:rPr>
          <w:highlight w:val="none"/>
        </w:rPr>
        <w:t>是指</w:t>
      </w:r>
      <w:r>
        <w:rPr>
          <w:rFonts w:hint="eastAsia"/>
          <w:highlight w:val="none"/>
          <w:lang w:eastAsia="zh-CN"/>
        </w:rPr>
        <w:t>运营公司</w:t>
      </w:r>
      <w:r>
        <w:rPr>
          <w:highlight w:val="none"/>
        </w:rPr>
        <w:t xml:space="preserve">利用电商平台（如甄云平台）按照一定标准进行采购的模式。 </w:t>
      </w:r>
    </w:p>
    <w:p>
      <w:pPr>
        <w:pStyle w:val="10"/>
        <w:numPr>
          <w:ilvl w:val="1"/>
          <w:numId w:val="1"/>
        </w:numPr>
        <w:tabs>
          <w:tab w:val="left" w:pos="640"/>
          <w:tab w:val="left" w:pos="641"/>
        </w:tabs>
        <w:spacing w:before="129" w:after="0" w:line="240" w:lineRule="auto"/>
        <w:ind w:left="640" w:right="0" w:hanging="524"/>
        <w:jc w:val="left"/>
        <w:rPr>
          <w:rFonts w:hint="eastAsia" w:ascii="黑体" w:eastAsia="黑体"/>
          <w:sz w:val="21"/>
        </w:rPr>
      </w:pPr>
      <w:r>
        <w:rPr>
          <w:rFonts w:hint="eastAsia" w:ascii="黑体" w:eastAsia="黑体"/>
          <w:sz w:val="21"/>
        </w:rPr>
        <w:t>商品池</w:t>
      </w:r>
    </w:p>
    <w:p>
      <w:pPr>
        <w:pStyle w:val="4"/>
        <w:spacing w:before="130"/>
        <w:ind w:left="539"/>
      </w:pPr>
      <w:r>
        <w:rPr>
          <w:highlight w:val="none"/>
        </w:rPr>
        <w:t>是指合作电商根据</w:t>
      </w:r>
      <w:r>
        <w:rPr>
          <w:rFonts w:hint="eastAsia"/>
          <w:highlight w:val="none"/>
          <w:lang w:eastAsia="zh-CN"/>
        </w:rPr>
        <w:t>运营公司</w:t>
      </w:r>
      <w:r>
        <w:rPr>
          <w:highlight w:val="none"/>
        </w:rPr>
        <w:t>提供的物资采购清单，在电商平台页面上架的商品目录。</w:t>
      </w:r>
      <w:r>
        <w:t xml:space="preserve"> </w:t>
      </w:r>
    </w:p>
    <w:p>
      <w:pPr>
        <w:pStyle w:val="10"/>
        <w:numPr>
          <w:ilvl w:val="0"/>
          <w:numId w:val="1"/>
        </w:numPr>
        <w:tabs>
          <w:tab w:val="left" w:pos="433"/>
          <w:tab w:val="left" w:pos="434"/>
        </w:tabs>
        <w:spacing w:before="134" w:after="0" w:line="240" w:lineRule="auto"/>
        <w:ind w:left="433" w:right="0" w:hanging="317"/>
        <w:jc w:val="left"/>
        <w:rPr>
          <w:rFonts w:hint="eastAsia" w:ascii="黑体" w:eastAsia="黑体"/>
          <w:sz w:val="21"/>
        </w:rPr>
      </w:pPr>
      <w:bookmarkStart w:id="8" w:name="_bookmark5"/>
      <w:bookmarkEnd w:id="8"/>
      <w:bookmarkStart w:id="9" w:name="_bookmark5"/>
      <w:bookmarkEnd w:id="9"/>
      <w:r>
        <w:rPr>
          <w:rFonts w:hint="eastAsia" w:ascii="黑体" w:eastAsia="黑体"/>
          <w:sz w:val="21"/>
        </w:rPr>
        <w:t>职责</w:t>
      </w:r>
    </w:p>
    <w:p>
      <w:pPr>
        <w:pStyle w:val="10"/>
        <w:numPr>
          <w:ilvl w:val="1"/>
          <w:numId w:val="1"/>
        </w:numPr>
        <w:tabs>
          <w:tab w:val="left" w:pos="640"/>
          <w:tab w:val="left" w:pos="641"/>
        </w:tabs>
        <w:spacing w:before="130" w:after="0" w:line="240" w:lineRule="auto"/>
        <w:ind w:left="640" w:right="0" w:hanging="524"/>
        <w:jc w:val="left"/>
        <w:rPr>
          <w:rFonts w:hint="eastAsia" w:ascii="黑体" w:eastAsia="黑体"/>
          <w:sz w:val="21"/>
        </w:rPr>
      </w:pPr>
      <w:r>
        <w:rPr>
          <w:rFonts w:hint="eastAsia" w:ascii="黑体" w:eastAsia="黑体"/>
          <w:sz w:val="21"/>
        </w:rPr>
        <w:t>物资管理部</w:t>
      </w:r>
    </w:p>
    <w:p>
      <w:pPr>
        <w:pStyle w:val="10"/>
        <w:numPr>
          <w:ilvl w:val="2"/>
          <w:numId w:val="1"/>
        </w:numPr>
        <w:tabs>
          <w:tab w:val="left" w:pos="851"/>
          <w:tab w:val="left" w:pos="852"/>
        </w:tabs>
        <w:spacing w:before="129" w:after="0" w:line="240" w:lineRule="auto"/>
        <w:ind w:left="116" w:right="0" w:firstLine="0"/>
        <w:jc w:val="left"/>
        <w:rPr>
          <w:sz w:val="21"/>
          <w:highlight w:val="none"/>
        </w:rPr>
      </w:pPr>
      <w:r>
        <w:rPr>
          <w:spacing w:val="-5"/>
          <w:sz w:val="21"/>
          <w:highlight w:val="none"/>
        </w:rPr>
        <w:t>负责电商合作谈判、平台账户设置与赋权及商品池维护；</w:t>
      </w:r>
      <w:r>
        <w:rPr>
          <w:sz w:val="21"/>
          <w:highlight w:val="none"/>
        </w:rPr>
        <w:t xml:space="preserve"> </w:t>
      </w:r>
    </w:p>
    <w:p>
      <w:pPr>
        <w:pStyle w:val="10"/>
        <w:numPr>
          <w:ilvl w:val="2"/>
          <w:numId w:val="1"/>
        </w:numPr>
        <w:tabs>
          <w:tab w:val="left" w:pos="851"/>
          <w:tab w:val="left" w:pos="852"/>
        </w:tabs>
        <w:spacing w:before="134" w:after="0" w:line="240" w:lineRule="auto"/>
        <w:ind w:left="116" w:right="0" w:firstLine="0"/>
        <w:jc w:val="left"/>
        <w:rPr>
          <w:sz w:val="21"/>
          <w:highlight w:val="none"/>
        </w:rPr>
      </w:pPr>
      <w:r>
        <w:rPr>
          <w:spacing w:val="-4"/>
          <w:sz w:val="21"/>
          <w:highlight w:val="none"/>
        </w:rPr>
        <w:t>负责组织电商采购相关培训工作；</w:t>
      </w:r>
      <w:r>
        <w:rPr>
          <w:sz w:val="21"/>
          <w:highlight w:val="none"/>
        </w:rPr>
        <w:t xml:space="preserve"> </w:t>
      </w:r>
    </w:p>
    <w:p>
      <w:pPr>
        <w:pStyle w:val="10"/>
        <w:numPr>
          <w:ilvl w:val="2"/>
          <w:numId w:val="1"/>
        </w:numPr>
        <w:tabs>
          <w:tab w:val="left" w:pos="851"/>
          <w:tab w:val="left" w:pos="852"/>
        </w:tabs>
        <w:spacing w:before="130" w:after="0" w:line="240" w:lineRule="auto"/>
        <w:ind w:left="116" w:right="0" w:firstLine="0"/>
        <w:jc w:val="left"/>
        <w:rPr>
          <w:sz w:val="21"/>
          <w:highlight w:val="none"/>
        </w:rPr>
      </w:pPr>
      <w:r>
        <w:rPr>
          <w:spacing w:val="-5"/>
          <w:sz w:val="21"/>
          <w:highlight w:val="none"/>
        </w:rPr>
        <w:t>负责电商采购物资订单审核、异常订单处理；</w:t>
      </w:r>
      <w:r>
        <w:rPr>
          <w:sz w:val="21"/>
          <w:highlight w:val="none"/>
        </w:rPr>
        <w:t xml:space="preserve"> </w:t>
      </w:r>
    </w:p>
    <w:p>
      <w:pPr>
        <w:pStyle w:val="10"/>
        <w:numPr>
          <w:ilvl w:val="2"/>
          <w:numId w:val="1"/>
        </w:numPr>
        <w:tabs>
          <w:tab w:val="left" w:pos="851"/>
          <w:tab w:val="left" w:pos="852"/>
        </w:tabs>
        <w:spacing w:before="129" w:after="0" w:line="240" w:lineRule="auto"/>
        <w:ind w:left="116" w:right="0" w:firstLine="0"/>
        <w:jc w:val="left"/>
        <w:rPr>
          <w:sz w:val="21"/>
          <w:highlight w:val="none"/>
        </w:rPr>
      </w:pPr>
      <w:r>
        <w:rPr>
          <w:spacing w:val="-5"/>
          <w:sz w:val="21"/>
          <w:highlight w:val="none"/>
        </w:rPr>
        <w:t>负责电商平台商品池种类、价格监测，新增物资上架</w:t>
      </w:r>
      <w:r>
        <w:rPr>
          <w:rFonts w:hint="eastAsia"/>
          <w:spacing w:val="-5"/>
          <w:sz w:val="21"/>
          <w:highlight w:val="none"/>
          <w:lang w:val="en-US" w:eastAsia="zh-CN"/>
        </w:rPr>
        <w:t>申请及</w:t>
      </w:r>
      <w:r>
        <w:rPr>
          <w:spacing w:val="-5"/>
          <w:sz w:val="21"/>
          <w:highlight w:val="none"/>
        </w:rPr>
        <w:t>审批；</w:t>
      </w:r>
      <w:r>
        <w:rPr>
          <w:sz w:val="21"/>
          <w:highlight w:val="none"/>
        </w:rPr>
        <w:t xml:space="preserve"> </w:t>
      </w:r>
    </w:p>
    <w:p>
      <w:pPr>
        <w:pStyle w:val="10"/>
        <w:numPr>
          <w:ilvl w:val="2"/>
          <w:numId w:val="1"/>
        </w:numPr>
        <w:tabs>
          <w:tab w:val="left" w:pos="851"/>
          <w:tab w:val="left" w:pos="852"/>
        </w:tabs>
        <w:spacing w:before="135" w:after="0" w:line="355" w:lineRule="auto"/>
        <w:ind w:left="116" w:right="479" w:firstLine="0"/>
        <w:jc w:val="left"/>
        <w:rPr>
          <w:sz w:val="21"/>
          <w:highlight w:val="none"/>
        </w:rPr>
      </w:pPr>
      <w:r>
        <w:rPr>
          <w:spacing w:val="-5"/>
          <w:sz w:val="21"/>
          <w:highlight w:val="none"/>
        </w:rPr>
        <w:t>负责对合作电商的商品、库存、物流、交易、合同履约等情况，开展不定期检查，并对合同履行过程进行监控、统计、分析合同履行情况，出具分析报告；</w:t>
      </w:r>
      <w:r>
        <w:rPr>
          <w:sz w:val="21"/>
          <w:highlight w:val="none"/>
        </w:rPr>
        <w:t xml:space="preserve"> </w:t>
      </w:r>
    </w:p>
    <w:p>
      <w:pPr>
        <w:pStyle w:val="10"/>
        <w:numPr>
          <w:ilvl w:val="2"/>
          <w:numId w:val="1"/>
        </w:numPr>
        <w:tabs>
          <w:tab w:val="left" w:pos="851"/>
          <w:tab w:val="left" w:pos="852"/>
        </w:tabs>
        <w:spacing w:before="0" w:after="0" w:line="240" w:lineRule="auto"/>
        <w:ind w:left="116" w:right="0" w:firstLine="0"/>
        <w:jc w:val="left"/>
        <w:rPr>
          <w:sz w:val="21"/>
          <w:highlight w:val="none"/>
        </w:rPr>
      </w:pPr>
      <w:r>
        <w:rPr>
          <w:spacing w:val="-5"/>
          <w:sz w:val="21"/>
          <w:highlight w:val="none"/>
        </w:rPr>
        <w:t xml:space="preserve">负责电商采购过程中合同签订、支付报批、合同资料归档等工作。 </w:t>
      </w:r>
    </w:p>
    <w:p>
      <w:pPr>
        <w:pStyle w:val="10"/>
        <w:numPr>
          <w:ilvl w:val="1"/>
          <w:numId w:val="2"/>
        </w:numPr>
        <w:tabs>
          <w:tab w:val="left" w:pos="640"/>
          <w:tab w:val="left" w:pos="641"/>
        </w:tabs>
        <w:spacing w:before="134" w:after="0" w:line="240" w:lineRule="auto"/>
        <w:ind w:left="640" w:right="0" w:hanging="524"/>
        <w:jc w:val="left"/>
        <w:rPr>
          <w:rFonts w:hint="eastAsia" w:ascii="黑体" w:eastAsia="黑体"/>
          <w:sz w:val="21"/>
        </w:rPr>
      </w:pPr>
      <w:r>
        <w:rPr>
          <w:rFonts w:hint="eastAsia" w:ascii="黑体" w:eastAsia="黑体"/>
          <w:sz w:val="21"/>
        </w:rPr>
        <w:t>需求中心</w:t>
      </w:r>
      <w:r>
        <w:rPr>
          <w:rFonts w:hint="eastAsia" w:ascii="黑体" w:eastAsia="黑体"/>
          <w:spacing w:val="-5"/>
          <w:sz w:val="21"/>
        </w:rPr>
        <w:t>（</w:t>
      </w:r>
      <w:r>
        <w:rPr>
          <w:rFonts w:hint="eastAsia" w:ascii="黑体" w:eastAsia="黑体"/>
          <w:sz w:val="21"/>
        </w:rPr>
        <w:t>部门）</w:t>
      </w:r>
    </w:p>
    <w:p>
      <w:pPr>
        <w:pStyle w:val="10"/>
        <w:numPr>
          <w:ilvl w:val="2"/>
          <w:numId w:val="2"/>
        </w:numPr>
        <w:tabs>
          <w:tab w:val="left" w:pos="851"/>
          <w:tab w:val="left" w:pos="852"/>
        </w:tabs>
        <w:spacing w:before="130" w:after="0" w:line="240" w:lineRule="auto"/>
        <w:ind w:left="116" w:right="0" w:firstLine="0"/>
        <w:jc w:val="left"/>
        <w:rPr>
          <w:sz w:val="21"/>
          <w:highlight w:val="none"/>
        </w:rPr>
      </w:pPr>
      <w:r>
        <w:rPr>
          <w:spacing w:val="-3"/>
          <w:sz w:val="21"/>
          <w:highlight w:val="none"/>
        </w:rPr>
        <w:t>负责电商平台账户权限的申请</w:t>
      </w:r>
      <w:r>
        <w:rPr>
          <w:sz w:val="21"/>
          <w:highlight w:val="none"/>
        </w:rPr>
        <w:t>（</w:t>
      </w:r>
      <w:r>
        <w:rPr>
          <w:spacing w:val="-3"/>
          <w:sz w:val="21"/>
          <w:highlight w:val="none"/>
        </w:rPr>
        <w:t>新增、变更、注销</w:t>
      </w:r>
      <w:r>
        <w:rPr>
          <w:spacing w:val="-5"/>
          <w:sz w:val="21"/>
          <w:highlight w:val="none"/>
        </w:rPr>
        <w:t>）</w:t>
      </w:r>
      <w:r>
        <w:rPr>
          <w:spacing w:val="-1"/>
          <w:sz w:val="21"/>
          <w:highlight w:val="none"/>
        </w:rPr>
        <w:t>工作；</w:t>
      </w:r>
      <w:r>
        <w:rPr>
          <w:sz w:val="21"/>
          <w:highlight w:val="none"/>
        </w:rPr>
        <w:t xml:space="preserve"> </w:t>
      </w:r>
    </w:p>
    <w:p>
      <w:pPr>
        <w:pStyle w:val="10"/>
        <w:numPr>
          <w:ilvl w:val="2"/>
          <w:numId w:val="2"/>
        </w:numPr>
        <w:tabs>
          <w:tab w:val="left" w:pos="851"/>
          <w:tab w:val="left" w:pos="852"/>
        </w:tabs>
        <w:spacing w:before="129" w:after="0" w:line="240" w:lineRule="auto"/>
        <w:ind w:left="116" w:right="0" w:firstLine="0"/>
        <w:jc w:val="left"/>
        <w:rPr>
          <w:sz w:val="21"/>
          <w:highlight w:val="none"/>
        </w:rPr>
      </w:pPr>
      <w:r>
        <w:rPr>
          <w:spacing w:val="-4"/>
          <w:sz w:val="21"/>
          <w:highlight w:val="none"/>
        </w:rPr>
        <w:t>负责发起商品池新增物资的上架申请；</w:t>
      </w:r>
      <w:r>
        <w:rPr>
          <w:sz w:val="21"/>
          <w:highlight w:val="none"/>
        </w:rPr>
        <w:t xml:space="preserve"> </w:t>
      </w:r>
    </w:p>
    <w:p>
      <w:pPr>
        <w:spacing w:after="0" w:line="240" w:lineRule="auto"/>
        <w:jc w:val="left"/>
        <w:rPr>
          <w:sz w:val="21"/>
          <w:highlight w:val="none"/>
        </w:rPr>
        <w:sectPr>
          <w:pgSz w:w="11910" w:h="16840"/>
          <w:pgMar w:top="900" w:right="660" w:bottom="1440" w:left="1300" w:header="591" w:footer="1254" w:gutter="0"/>
          <w:cols w:space="720" w:num="1"/>
        </w:sectPr>
      </w:pPr>
    </w:p>
    <w:p>
      <w:pPr>
        <w:pStyle w:val="4"/>
        <w:spacing w:before="3"/>
        <w:rPr>
          <w:sz w:val="14"/>
          <w:highlight w:val="none"/>
        </w:rPr>
      </w:pPr>
      <w:r>
        <w:rPr>
          <w:highlight w:val="none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2261870</wp:posOffset>
            </wp:positionV>
            <wp:extent cx="7559040" cy="7247890"/>
            <wp:effectExtent l="0" t="0" r="0" b="0"/>
            <wp:wrapNone/>
            <wp:docPr id="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7248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0"/>
        <w:numPr>
          <w:ilvl w:val="2"/>
          <w:numId w:val="2"/>
        </w:numPr>
        <w:tabs>
          <w:tab w:val="left" w:pos="851"/>
          <w:tab w:val="left" w:pos="852"/>
        </w:tabs>
        <w:spacing w:before="72" w:after="0" w:line="355" w:lineRule="auto"/>
        <w:ind w:left="116" w:right="479" w:firstLine="0"/>
        <w:jc w:val="left"/>
        <w:rPr>
          <w:sz w:val="21"/>
          <w:highlight w:val="none"/>
        </w:rPr>
      </w:pPr>
      <w:r>
        <w:rPr>
          <w:spacing w:val="-5"/>
          <w:sz w:val="21"/>
          <w:highlight w:val="none"/>
        </w:rPr>
        <w:t>负责采购物资的需求提报及订单下达，下达订单数量须为短期用量，且为到货即配发或消耗的数量；</w:t>
      </w:r>
      <w:r>
        <w:rPr>
          <w:sz w:val="21"/>
          <w:highlight w:val="none"/>
        </w:rPr>
        <w:t xml:space="preserve"> </w:t>
      </w:r>
    </w:p>
    <w:p>
      <w:pPr>
        <w:pStyle w:val="10"/>
        <w:numPr>
          <w:ilvl w:val="2"/>
          <w:numId w:val="2"/>
        </w:numPr>
        <w:tabs>
          <w:tab w:val="left" w:pos="851"/>
          <w:tab w:val="left" w:pos="852"/>
        </w:tabs>
        <w:spacing w:before="0" w:after="0" w:line="240" w:lineRule="auto"/>
        <w:ind w:left="116" w:right="0" w:firstLine="0"/>
        <w:jc w:val="left"/>
        <w:rPr>
          <w:sz w:val="21"/>
          <w:highlight w:val="none"/>
        </w:rPr>
      </w:pPr>
      <w:r>
        <w:rPr>
          <w:spacing w:val="-5"/>
          <w:sz w:val="21"/>
          <w:highlight w:val="none"/>
        </w:rPr>
        <w:t>负责已下达采购订单物资的数量、质量等验收工作；</w:t>
      </w:r>
      <w:r>
        <w:rPr>
          <w:sz w:val="21"/>
          <w:highlight w:val="none"/>
        </w:rPr>
        <w:t xml:space="preserve"> </w:t>
      </w:r>
    </w:p>
    <w:p>
      <w:pPr>
        <w:pStyle w:val="10"/>
        <w:numPr>
          <w:ilvl w:val="2"/>
          <w:numId w:val="2"/>
        </w:numPr>
        <w:tabs>
          <w:tab w:val="left" w:pos="851"/>
          <w:tab w:val="left" w:pos="852"/>
        </w:tabs>
        <w:spacing w:before="135" w:after="0" w:line="355" w:lineRule="auto"/>
        <w:ind w:left="116" w:right="479" w:firstLine="0"/>
        <w:jc w:val="left"/>
        <w:rPr>
          <w:sz w:val="21"/>
          <w:highlight w:val="none"/>
        </w:rPr>
      </w:pPr>
      <w:r>
        <w:rPr>
          <w:spacing w:val="-5"/>
          <w:sz w:val="21"/>
          <w:highlight w:val="none"/>
        </w:rPr>
        <w:t>负责在规定时间内完成验收物资的系统手续补录工作，包含验收、入库、领用、资产验收、资产事物处理等；</w:t>
      </w:r>
      <w:r>
        <w:rPr>
          <w:sz w:val="21"/>
          <w:highlight w:val="none"/>
        </w:rPr>
        <w:t xml:space="preserve"> </w:t>
      </w:r>
    </w:p>
    <w:p>
      <w:pPr>
        <w:pStyle w:val="10"/>
        <w:numPr>
          <w:ilvl w:val="2"/>
          <w:numId w:val="2"/>
        </w:numPr>
        <w:tabs>
          <w:tab w:val="left" w:pos="851"/>
          <w:tab w:val="left" w:pos="852"/>
        </w:tabs>
        <w:spacing w:before="0" w:after="0" w:line="240" w:lineRule="auto"/>
        <w:ind w:left="116" w:right="0" w:firstLine="0"/>
        <w:jc w:val="left"/>
        <w:rPr>
          <w:sz w:val="21"/>
          <w:highlight w:val="none"/>
        </w:rPr>
      </w:pPr>
      <w:r>
        <w:rPr>
          <w:spacing w:val="-5"/>
          <w:sz w:val="21"/>
          <w:highlight w:val="none"/>
        </w:rPr>
        <w:t>负责电商采购过程中异常情况的反馈及配合处理。</w:t>
      </w:r>
      <w:r>
        <w:rPr>
          <w:sz w:val="21"/>
          <w:highlight w:val="none"/>
        </w:rPr>
        <w:t xml:space="preserve"> </w:t>
      </w:r>
    </w:p>
    <w:p>
      <w:pPr>
        <w:pStyle w:val="10"/>
        <w:numPr>
          <w:ilvl w:val="0"/>
          <w:numId w:val="2"/>
        </w:numPr>
        <w:tabs>
          <w:tab w:val="left" w:pos="433"/>
          <w:tab w:val="left" w:pos="434"/>
        </w:tabs>
        <w:spacing w:before="134" w:after="0" w:line="240" w:lineRule="auto"/>
        <w:ind w:left="433" w:right="0" w:hanging="317"/>
        <w:jc w:val="left"/>
        <w:rPr>
          <w:rFonts w:hint="eastAsia" w:ascii="黑体" w:eastAsia="黑体"/>
          <w:sz w:val="21"/>
        </w:rPr>
      </w:pPr>
      <w:bookmarkStart w:id="10" w:name="_bookmark6"/>
      <w:bookmarkEnd w:id="10"/>
      <w:bookmarkStart w:id="11" w:name="_bookmark6"/>
      <w:bookmarkEnd w:id="11"/>
      <w:r>
        <w:rPr>
          <w:rFonts w:hint="eastAsia" w:ascii="黑体" w:eastAsia="黑体"/>
          <w:spacing w:val="-1"/>
          <w:sz w:val="21"/>
        </w:rPr>
        <w:t>电商引入及基础管理</w:t>
      </w:r>
    </w:p>
    <w:p>
      <w:pPr>
        <w:pStyle w:val="10"/>
        <w:numPr>
          <w:ilvl w:val="1"/>
          <w:numId w:val="3"/>
        </w:numPr>
        <w:tabs>
          <w:tab w:val="left" w:pos="640"/>
          <w:tab w:val="left" w:pos="641"/>
        </w:tabs>
        <w:spacing w:before="130" w:after="0" w:line="240" w:lineRule="auto"/>
        <w:ind w:left="640" w:right="0" w:hanging="524"/>
        <w:jc w:val="left"/>
        <w:rPr>
          <w:rFonts w:hint="eastAsia" w:ascii="黑体" w:eastAsia="黑体"/>
          <w:sz w:val="21"/>
        </w:rPr>
      </w:pPr>
      <w:r>
        <w:rPr>
          <w:rFonts w:hint="eastAsia" w:ascii="黑体" w:eastAsia="黑体"/>
          <w:sz w:val="21"/>
        </w:rPr>
        <w:t>电商引入</w:t>
      </w:r>
    </w:p>
    <w:p>
      <w:pPr>
        <w:pStyle w:val="10"/>
        <w:numPr>
          <w:ilvl w:val="2"/>
          <w:numId w:val="3"/>
        </w:numPr>
        <w:tabs>
          <w:tab w:val="left" w:pos="851"/>
          <w:tab w:val="left" w:pos="852"/>
        </w:tabs>
        <w:spacing w:before="129" w:after="0" w:line="240" w:lineRule="auto"/>
        <w:ind w:left="851" w:right="0" w:hanging="735"/>
        <w:jc w:val="left"/>
        <w:rPr>
          <w:sz w:val="21"/>
          <w:highlight w:val="none"/>
        </w:rPr>
      </w:pPr>
      <w:r>
        <w:rPr>
          <w:spacing w:val="-5"/>
          <w:sz w:val="21"/>
          <w:highlight w:val="none"/>
        </w:rPr>
        <w:t xml:space="preserve">应选择规模较大、有质量保证、有价格优势，能及时配送的电商。 </w:t>
      </w:r>
    </w:p>
    <w:p>
      <w:pPr>
        <w:pStyle w:val="10"/>
        <w:numPr>
          <w:ilvl w:val="2"/>
          <w:numId w:val="3"/>
        </w:numPr>
        <w:tabs>
          <w:tab w:val="left" w:pos="851"/>
          <w:tab w:val="left" w:pos="852"/>
        </w:tabs>
        <w:spacing w:before="135" w:after="0" w:line="240" w:lineRule="auto"/>
        <w:ind w:left="851" w:right="0" w:hanging="735"/>
        <w:jc w:val="left"/>
        <w:rPr>
          <w:sz w:val="21"/>
          <w:highlight w:val="none"/>
        </w:rPr>
      </w:pPr>
      <w:r>
        <w:rPr>
          <w:spacing w:val="-5"/>
          <w:sz w:val="21"/>
          <w:highlight w:val="none"/>
        </w:rPr>
        <w:t xml:space="preserve">严格按照《采购方式管理办法》等相关规定进行招采，引入合作电商。 </w:t>
      </w:r>
    </w:p>
    <w:p>
      <w:pPr>
        <w:pStyle w:val="10"/>
        <w:numPr>
          <w:ilvl w:val="1"/>
          <w:numId w:val="4"/>
        </w:numPr>
        <w:tabs>
          <w:tab w:val="left" w:pos="640"/>
          <w:tab w:val="left" w:pos="641"/>
        </w:tabs>
        <w:spacing w:before="129" w:after="0" w:line="240" w:lineRule="auto"/>
        <w:ind w:left="640" w:right="0" w:hanging="524"/>
        <w:jc w:val="left"/>
        <w:rPr>
          <w:rFonts w:hint="eastAsia" w:ascii="黑体" w:eastAsia="黑体"/>
          <w:sz w:val="21"/>
          <w:highlight w:val="none"/>
        </w:rPr>
      </w:pPr>
      <w:r>
        <w:rPr>
          <w:rFonts w:hint="eastAsia" w:ascii="黑体" w:eastAsia="黑体"/>
          <w:spacing w:val="-1"/>
          <w:sz w:val="21"/>
          <w:highlight w:val="none"/>
        </w:rPr>
        <w:t>电商采购范围</w:t>
      </w:r>
    </w:p>
    <w:p>
      <w:pPr>
        <w:pStyle w:val="4"/>
        <w:spacing w:before="130" w:line="360" w:lineRule="auto"/>
        <w:ind w:left="116" w:right="465" w:firstLine="422"/>
        <w:rPr>
          <w:highlight w:val="none"/>
        </w:rPr>
      </w:pPr>
      <w:r>
        <w:rPr>
          <w:spacing w:val="-4"/>
          <w:highlight w:val="none"/>
        </w:rPr>
        <w:t>电商采购范围包含备品备件</w:t>
      </w:r>
      <w:r>
        <w:rPr>
          <w:highlight w:val="none"/>
        </w:rPr>
        <w:t>（通用</w:t>
      </w:r>
      <w:r>
        <w:rPr>
          <w:spacing w:val="-15"/>
          <w:highlight w:val="none"/>
        </w:rPr>
        <w:t>）</w:t>
      </w:r>
      <w:r>
        <w:rPr>
          <w:spacing w:val="-9"/>
          <w:highlight w:val="none"/>
        </w:rPr>
        <w:t>、生产耗材、工器具、办公用品</w:t>
      </w:r>
      <w:r>
        <w:rPr>
          <w:highlight w:val="none"/>
        </w:rPr>
        <w:t>（</w:t>
      </w:r>
      <w:r>
        <w:rPr>
          <w:spacing w:val="-7"/>
          <w:highlight w:val="none"/>
        </w:rPr>
        <w:t>含电子产品、电器、业务宣传品）</w:t>
      </w:r>
      <w:r>
        <w:rPr>
          <w:spacing w:val="-5"/>
          <w:highlight w:val="none"/>
        </w:rPr>
        <w:t>、办公电子耗材、消防用品、劳防用品、劳保用品</w:t>
      </w:r>
      <w:r>
        <w:rPr>
          <w:highlight w:val="none"/>
        </w:rPr>
        <w:t>（</w:t>
      </w:r>
      <w:r>
        <w:rPr>
          <w:spacing w:val="-2"/>
          <w:highlight w:val="none"/>
        </w:rPr>
        <w:t>含医药用品</w:t>
      </w:r>
      <w:r>
        <w:rPr>
          <w:spacing w:val="-5"/>
          <w:highlight w:val="none"/>
        </w:rPr>
        <w:t>）</w:t>
      </w:r>
      <w:r>
        <w:rPr>
          <w:spacing w:val="-3"/>
          <w:highlight w:val="none"/>
        </w:rPr>
        <w:t>等类型的物资。</w:t>
      </w:r>
      <w:r>
        <w:rPr>
          <w:highlight w:val="none"/>
        </w:rPr>
        <w:t xml:space="preserve"> </w:t>
      </w:r>
    </w:p>
    <w:p>
      <w:pPr>
        <w:pStyle w:val="10"/>
        <w:numPr>
          <w:ilvl w:val="1"/>
          <w:numId w:val="4"/>
        </w:numPr>
        <w:tabs>
          <w:tab w:val="left" w:pos="640"/>
          <w:tab w:val="left" w:pos="641"/>
        </w:tabs>
        <w:spacing w:before="0" w:after="0" w:line="263" w:lineRule="exact"/>
        <w:ind w:left="640" w:right="0" w:hanging="524"/>
        <w:jc w:val="left"/>
        <w:rPr>
          <w:rFonts w:hint="eastAsia" w:ascii="黑体" w:eastAsia="黑体"/>
          <w:sz w:val="21"/>
          <w:highlight w:val="none"/>
        </w:rPr>
      </w:pPr>
      <w:r>
        <w:rPr>
          <w:rFonts w:hint="eastAsia" w:ascii="黑体" w:eastAsia="黑体"/>
          <w:spacing w:val="-1"/>
          <w:sz w:val="21"/>
          <w:highlight w:val="none"/>
        </w:rPr>
        <w:t>电商平台权限管理</w:t>
      </w:r>
    </w:p>
    <w:p>
      <w:pPr>
        <w:pStyle w:val="10"/>
        <w:numPr>
          <w:ilvl w:val="2"/>
          <w:numId w:val="4"/>
        </w:numPr>
        <w:tabs>
          <w:tab w:val="left" w:pos="851"/>
          <w:tab w:val="left" w:pos="852"/>
        </w:tabs>
        <w:spacing w:before="129" w:after="0" w:line="240" w:lineRule="auto"/>
        <w:ind w:left="116" w:right="0" w:firstLine="0"/>
        <w:jc w:val="left"/>
        <w:rPr>
          <w:sz w:val="21"/>
          <w:highlight w:val="none"/>
        </w:rPr>
      </w:pPr>
      <w:r>
        <w:rPr>
          <w:spacing w:val="-5"/>
          <w:sz w:val="21"/>
          <w:highlight w:val="none"/>
        </w:rPr>
        <w:t>电商平台权限分为两种。一种为</w:t>
      </w:r>
      <w:r>
        <w:rPr>
          <w:rFonts w:hint="eastAsia"/>
          <w:spacing w:val="-5"/>
          <w:sz w:val="21"/>
          <w:highlight w:val="none"/>
          <w:lang w:eastAsia="zh-CN"/>
        </w:rPr>
        <w:t>运营公司</w:t>
      </w:r>
      <w:r>
        <w:rPr>
          <w:spacing w:val="-5"/>
          <w:sz w:val="21"/>
          <w:highlight w:val="none"/>
        </w:rPr>
        <w:t>审批权限，另一种为</w:t>
      </w:r>
      <w:r>
        <w:rPr>
          <w:rFonts w:hint="eastAsia"/>
          <w:spacing w:val="-5"/>
          <w:sz w:val="21"/>
          <w:highlight w:val="none"/>
          <w:lang w:eastAsia="zh-CN"/>
        </w:rPr>
        <w:t>需求</w:t>
      </w:r>
      <w:r>
        <w:rPr>
          <w:spacing w:val="-5"/>
          <w:sz w:val="21"/>
          <w:highlight w:val="none"/>
        </w:rPr>
        <w:t>中心</w:t>
      </w:r>
      <w:r>
        <w:rPr>
          <w:sz w:val="21"/>
          <w:highlight w:val="none"/>
        </w:rPr>
        <w:t>（</w:t>
      </w:r>
      <w:r>
        <w:rPr>
          <w:spacing w:val="-3"/>
          <w:sz w:val="21"/>
          <w:highlight w:val="none"/>
        </w:rPr>
        <w:t>部门</w:t>
      </w:r>
      <w:r>
        <w:rPr>
          <w:sz w:val="21"/>
          <w:highlight w:val="none"/>
        </w:rPr>
        <w:t>）</w:t>
      </w:r>
      <w:r>
        <w:rPr>
          <w:spacing w:val="-2"/>
          <w:sz w:val="21"/>
          <w:highlight w:val="none"/>
        </w:rPr>
        <w:t xml:space="preserve">采购权限。 </w:t>
      </w:r>
    </w:p>
    <w:p>
      <w:pPr>
        <w:pStyle w:val="4"/>
        <w:spacing w:before="135" w:line="355" w:lineRule="auto"/>
        <w:ind w:left="514" w:right="470"/>
        <w:rPr>
          <w:highlight w:val="none"/>
        </w:rPr>
      </w:pPr>
      <w:r>
        <w:rPr>
          <w:highlight w:val="none"/>
        </w:rPr>
        <w:t>a)</w:t>
      </w:r>
      <w:r>
        <w:rPr>
          <w:spacing w:val="-8"/>
          <w:highlight w:val="none"/>
        </w:rPr>
        <w:t>审批权限，是审批</w:t>
      </w:r>
      <w:r>
        <w:rPr>
          <w:rFonts w:hint="eastAsia"/>
          <w:spacing w:val="-8"/>
          <w:highlight w:val="none"/>
          <w:lang w:eastAsia="zh-CN"/>
        </w:rPr>
        <w:t>运营公司</w:t>
      </w:r>
      <w:r>
        <w:rPr>
          <w:spacing w:val="-8"/>
          <w:highlight w:val="none"/>
        </w:rPr>
        <w:t>电商订单的账户具有的权限，无采购权限。权限由物资管理部管理，由</w:t>
      </w:r>
      <w:r>
        <w:rPr>
          <w:spacing w:val="-6"/>
          <w:highlight w:val="none"/>
        </w:rPr>
        <w:t>物资管理部电商管理员负责。</w:t>
      </w:r>
      <w:r>
        <w:rPr>
          <w:highlight w:val="none"/>
        </w:rPr>
        <w:t xml:space="preserve"> </w:t>
      </w:r>
    </w:p>
    <w:p>
      <w:pPr>
        <w:pStyle w:val="4"/>
        <w:spacing w:line="360" w:lineRule="auto"/>
        <w:ind w:left="514" w:right="470"/>
        <w:rPr>
          <w:highlight w:val="none"/>
        </w:rPr>
      </w:pPr>
      <w:r>
        <w:rPr>
          <w:highlight w:val="none"/>
        </w:rPr>
        <w:t>b)</w:t>
      </w:r>
      <w:r>
        <w:rPr>
          <w:spacing w:val="-8"/>
          <w:highlight w:val="none"/>
        </w:rPr>
        <w:t>采购权限，是下达采购订单的账户具有的权限。采购权限由物资管理部统一配置，由</w:t>
      </w:r>
      <w:r>
        <w:rPr>
          <w:rFonts w:hint="eastAsia"/>
          <w:spacing w:val="-8"/>
          <w:highlight w:val="none"/>
          <w:lang w:eastAsia="zh-CN"/>
        </w:rPr>
        <w:t>需求</w:t>
      </w:r>
      <w:r>
        <w:rPr>
          <w:spacing w:val="-8"/>
          <w:highlight w:val="none"/>
        </w:rPr>
        <w:t>中心</w:t>
      </w:r>
      <w:r>
        <w:rPr>
          <w:highlight w:val="none"/>
        </w:rPr>
        <w:t>（部门）</w:t>
      </w:r>
      <w:r>
        <w:rPr>
          <w:spacing w:val="-3"/>
          <w:highlight w:val="none"/>
        </w:rPr>
        <w:t>级物资员负责。</w:t>
      </w:r>
      <w:r>
        <w:rPr>
          <w:highlight w:val="none"/>
        </w:rPr>
        <w:t xml:space="preserve"> </w:t>
      </w:r>
    </w:p>
    <w:p>
      <w:pPr>
        <w:pStyle w:val="10"/>
        <w:numPr>
          <w:ilvl w:val="2"/>
          <w:numId w:val="4"/>
        </w:numPr>
        <w:tabs>
          <w:tab w:val="left" w:pos="851"/>
          <w:tab w:val="left" w:pos="852"/>
        </w:tabs>
        <w:spacing w:before="0" w:after="0" w:line="355" w:lineRule="auto"/>
        <w:ind w:left="116" w:right="529" w:firstLine="0"/>
        <w:jc w:val="left"/>
        <w:rPr>
          <w:sz w:val="21"/>
          <w:highlight w:val="none"/>
        </w:rPr>
      </w:pPr>
      <w:r>
        <w:rPr>
          <w:spacing w:val="-2"/>
          <w:sz w:val="21"/>
          <w:highlight w:val="none"/>
        </w:rPr>
        <w:t>若有账户权限变动，</w:t>
      </w:r>
      <w:r>
        <w:rPr>
          <w:rFonts w:hint="eastAsia"/>
          <w:spacing w:val="-2"/>
          <w:sz w:val="21"/>
          <w:highlight w:val="none"/>
          <w:lang w:eastAsia="zh-CN"/>
        </w:rPr>
        <w:t>需求</w:t>
      </w:r>
      <w:r>
        <w:rPr>
          <w:spacing w:val="-2"/>
          <w:sz w:val="21"/>
          <w:highlight w:val="none"/>
        </w:rPr>
        <w:t>中心</w:t>
      </w:r>
      <w:r>
        <w:rPr>
          <w:spacing w:val="-5"/>
          <w:sz w:val="21"/>
          <w:highlight w:val="none"/>
        </w:rPr>
        <w:t>（</w:t>
      </w:r>
      <w:r>
        <w:rPr>
          <w:sz w:val="21"/>
          <w:highlight w:val="none"/>
        </w:rPr>
        <w:t>部门）</w:t>
      </w:r>
      <w:r>
        <w:rPr>
          <w:spacing w:val="-5"/>
          <w:sz w:val="21"/>
          <w:highlight w:val="none"/>
        </w:rPr>
        <w:t>按规定填写《账户申请表》</w:t>
      </w:r>
      <w:r>
        <w:rPr>
          <w:sz w:val="21"/>
          <w:highlight w:val="none"/>
        </w:rPr>
        <w:t>（</w:t>
      </w:r>
      <w:r>
        <w:rPr>
          <w:spacing w:val="-4"/>
          <w:sz w:val="21"/>
          <w:highlight w:val="none"/>
        </w:rPr>
        <w:t xml:space="preserve">详见附录 </w:t>
      </w:r>
      <w:r>
        <w:rPr>
          <w:sz w:val="21"/>
          <w:highlight w:val="none"/>
        </w:rPr>
        <w:t>A）</w:t>
      </w:r>
      <w:r>
        <w:rPr>
          <w:spacing w:val="-3"/>
          <w:sz w:val="21"/>
          <w:highlight w:val="none"/>
        </w:rPr>
        <w:t>并发起电商人</w:t>
      </w:r>
      <w:r>
        <w:rPr>
          <w:spacing w:val="-5"/>
          <w:sz w:val="21"/>
          <w:highlight w:val="none"/>
        </w:rPr>
        <w:t>员权限变更申请审批，经物资管理部审核后配置。</w:t>
      </w:r>
      <w:r>
        <w:rPr>
          <w:sz w:val="21"/>
          <w:highlight w:val="none"/>
        </w:rPr>
        <w:t xml:space="preserve"> </w:t>
      </w:r>
    </w:p>
    <w:p>
      <w:pPr>
        <w:pStyle w:val="10"/>
        <w:numPr>
          <w:ilvl w:val="1"/>
          <w:numId w:val="5"/>
        </w:numPr>
        <w:tabs>
          <w:tab w:val="left" w:pos="640"/>
          <w:tab w:val="left" w:pos="641"/>
        </w:tabs>
        <w:spacing w:before="0" w:after="0" w:line="240" w:lineRule="auto"/>
        <w:ind w:left="640" w:right="0" w:hanging="524"/>
        <w:jc w:val="left"/>
        <w:rPr>
          <w:rFonts w:hint="eastAsia" w:ascii="黑体" w:eastAsia="黑体"/>
          <w:sz w:val="21"/>
        </w:rPr>
      </w:pPr>
      <w:r>
        <w:rPr>
          <w:rFonts w:hint="eastAsia" w:ascii="黑体" w:eastAsia="黑体"/>
          <w:sz w:val="21"/>
        </w:rPr>
        <w:t>商品池管理</w:t>
      </w:r>
    </w:p>
    <w:p>
      <w:pPr>
        <w:pStyle w:val="4"/>
        <w:spacing w:before="129" w:line="355" w:lineRule="auto"/>
        <w:ind w:left="116" w:right="462" w:firstLine="422"/>
        <w:rPr>
          <w:highlight w:val="none"/>
        </w:rPr>
      </w:pPr>
      <w:r>
        <w:rPr>
          <w:rFonts w:hint="eastAsia"/>
          <w:spacing w:val="-7"/>
          <w:highlight w:val="none"/>
          <w:lang w:eastAsia="zh-CN"/>
        </w:rPr>
        <w:t>需求</w:t>
      </w:r>
      <w:r>
        <w:rPr>
          <w:spacing w:val="-7"/>
          <w:highlight w:val="none"/>
        </w:rPr>
        <w:t>中心</w:t>
      </w:r>
      <w:r>
        <w:rPr>
          <w:highlight w:val="none"/>
        </w:rPr>
        <w:t>（</w:t>
      </w:r>
      <w:r>
        <w:rPr>
          <w:spacing w:val="-3"/>
          <w:highlight w:val="none"/>
        </w:rPr>
        <w:t>部门</w:t>
      </w:r>
      <w:r>
        <w:rPr>
          <w:spacing w:val="-20"/>
          <w:highlight w:val="none"/>
        </w:rPr>
        <w:t>）</w:t>
      </w:r>
      <w:r>
        <w:rPr>
          <w:spacing w:val="-8"/>
          <w:highlight w:val="none"/>
        </w:rPr>
        <w:t>根据定额、配置标准等管理要求和采购需求，可定期对商品池提出补充、调整等建</w:t>
      </w:r>
      <w:r>
        <w:rPr>
          <w:spacing w:val="-7"/>
          <w:highlight w:val="none"/>
        </w:rPr>
        <w:t>议。</w:t>
      </w:r>
      <w:r>
        <w:rPr>
          <w:highlight w:val="none"/>
        </w:rPr>
        <w:t xml:space="preserve"> </w:t>
      </w:r>
    </w:p>
    <w:p>
      <w:pPr>
        <w:pStyle w:val="10"/>
        <w:numPr>
          <w:ilvl w:val="2"/>
          <w:numId w:val="5"/>
        </w:numPr>
        <w:tabs>
          <w:tab w:val="left" w:pos="851"/>
          <w:tab w:val="left" w:pos="852"/>
        </w:tabs>
        <w:spacing w:before="6" w:after="0" w:line="240" w:lineRule="auto"/>
        <w:ind w:left="851" w:right="0" w:hanging="735"/>
        <w:jc w:val="left"/>
        <w:rPr>
          <w:sz w:val="21"/>
          <w:highlight w:val="none"/>
        </w:rPr>
      </w:pPr>
      <w:r>
        <w:rPr>
          <w:spacing w:val="-2"/>
          <w:sz w:val="21"/>
          <w:highlight w:val="none"/>
        </w:rPr>
        <w:t>商品上架的选择原则</w:t>
      </w:r>
      <w:r>
        <w:rPr>
          <w:sz w:val="21"/>
          <w:highlight w:val="none"/>
        </w:rPr>
        <w:t xml:space="preserve"> </w:t>
      </w:r>
    </w:p>
    <w:p>
      <w:pPr>
        <w:pStyle w:val="4"/>
        <w:spacing w:before="130"/>
        <w:ind w:left="539"/>
        <w:rPr>
          <w:highlight w:val="none"/>
        </w:rPr>
      </w:pPr>
      <w:r>
        <w:rPr>
          <w:highlight w:val="none"/>
        </w:rPr>
        <w:t>a)单一</w:t>
      </w:r>
      <w:r>
        <w:rPr>
          <w:rFonts w:hint="eastAsia"/>
          <w:highlight w:val="none"/>
          <w:lang w:val="en-US" w:eastAsia="zh-CN"/>
        </w:rPr>
        <w:t>品牌类</w:t>
      </w:r>
      <w:r>
        <w:rPr>
          <w:highlight w:val="none"/>
        </w:rPr>
        <w:t xml:space="preserve">物资：在电商平台搜索品牌、型号、参数完全一致的商品上架。 </w:t>
      </w:r>
    </w:p>
    <w:p>
      <w:pPr>
        <w:pStyle w:val="4"/>
        <w:spacing w:before="129" w:line="360" w:lineRule="auto"/>
        <w:ind w:left="514" w:right="468"/>
        <w:rPr>
          <w:highlight w:val="none"/>
        </w:rPr>
      </w:pPr>
      <w:r>
        <w:rPr>
          <w:highlight w:val="none"/>
        </w:rPr>
        <w:t>b)</w:t>
      </w:r>
      <w:r>
        <w:rPr>
          <w:spacing w:val="-8"/>
          <w:highlight w:val="none"/>
        </w:rPr>
        <w:t>选型类物资：针对选型目录中的涉及的品牌、型号，在电商平台逐一搜索，选择选型品牌的商品</w:t>
      </w:r>
      <w:r>
        <w:rPr>
          <w:spacing w:val="-7"/>
          <w:highlight w:val="none"/>
        </w:rPr>
        <w:t>上架。</w:t>
      </w:r>
      <w:r>
        <w:rPr>
          <w:highlight w:val="none"/>
        </w:rPr>
        <w:t xml:space="preserve"> </w:t>
      </w:r>
    </w:p>
    <w:p>
      <w:pPr>
        <w:pStyle w:val="4"/>
        <w:spacing w:line="355" w:lineRule="auto"/>
        <w:ind w:left="514" w:right="390"/>
      </w:pPr>
      <w:r>
        <w:t>c)</w:t>
      </w:r>
      <w:r>
        <w:rPr>
          <w:spacing w:val="-5"/>
          <w:highlight w:val="none"/>
        </w:rPr>
        <w:t>通用类物资：</w:t>
      </w:r>
      <w:r>
        <w:rPr>
          <w:rFonts w:hint="eastAsia"/>
          <w:spacing w:val="-5"/>
          <w:highlight w:val="none"/>
          <w:lang w:val="en-US" w:eastAsia="zh-CN"/>
        </w:rPr>
        <w:t xml:space="preserve">从市场销量、价格等方面对通用类物资进行品牌型号筛选，参照选型类物资上架原则上架。   </w:t>
      </w:r>
      <w:r>
        <w:t xml:space="preserve"> </w:t>
      </w:r>
    </w:p>
    <w:p>
      <w:pPr>
        <w:pStyle w:val="4"/>
        <w:ind w:left="514"/>
      </w:pPr>
      <w:r>
        <w:t>d</w:t>
      </w:r>
      <w:r>
        <w:rPr>
          <w:highlight w:val="none"/>
        </w:rPr>
        <w:t xml:space="preserve">)电商网站上的商品均为自营商品。 </w:t>
      </w:r>
    </w:p>
    <w:p>
      <w:pPr>
        <w:pStyle w:val="10"/>
        <w:numPr>
          <w:ilvl w:val="2"/>
          <w:numId w:val="5"/>
        </w:numPr>
        <w:tabs>
          <w:tab w:val="left" w:pos="851"/>
          <w:tab w:val="left" w:pos="852"/>
        </w:tabs>
        <w:spacing w:before="130" w:after="0" w:line="240" w:lineRule="auto"/>
        <w:ind w:left="851" w:right="0" w:hanging="735"/>
        <w:jc w:val="left"/>
        <w:rPr>
          <w:rFonts w:hint="eastAsia" w:ascii="黑体" w:eastAsia="黑体"/>
          <w:sz w:val="21"/>
        </w:rPr>
      </w:pPr>
      <w:r>
        <w:rPr>
          <w:rFonts w:hint="eastAsia" w:ascii="黑体" w:eastAsia="黑体"/>
          <w:spacing w:val="-1"/>
          <w:sz w:val="21"/>
        </w:rPr>
        <w:t>物资类型拓展</w:t>
      </w:r>
    </w:p>
    <w:p>
      <w:pPr>
        <w:pStyle w:val="4"/>
        <w:spacing w:before="129" w:line="357" w:lineRule="auto"/>
        <w:ind w:left="116" w:right="360" w:firstLine="422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-9"/>
          <w:highlight w:val="none"/>
          <w:lang w:eastAsia="zh-CN"/>
          <w14:textFill>
            <w14:solidFill>
              <w14:schemeClr w14:val="tx1"/>
            </w14:solidFill>
          </w14:textFill>
        </w:rPr>
        <w:t>需求</w:t>
      </w:r>
      <w:r>
        <w:rPr>
          <w:color w:val="000000" w:themeColor="text1"/>
          <w:spacing w:val="-9"/>
          <w:highlight w:val="none"/>
          <w14:textFill>
            <w14:solidFill>
              <w14:schemeClr w14:val="tx1"/>
            </w14:solidFill>
          </w14:textFill>
        </w:rPr>
        <w:t>中心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（部门</w:t>
      </w:r>
      <w:r>
        <w:rPr>
          <w:color w:val="000000" w:themeColor="text1"/>
          <w:spacing w:val="-25"/>
          <w:highlight w:val="none"/>
          <w14:textFill>
            <w14:solidFill>
              <w14:schemeClr w14:val="tx1"/>
            </w14:solidFill>
          </w14:textFill>
        </w:rPr>
        <w:t>）</w:t>
      </w:r>
      <w:r>
        <w:rPr>
          <w:color w:val="000000" w:themeColor="text1"/>
          <w:spacing w:val="-6"/>
          <w:highlight w:val="none"/>
          <w14:textFill>
            <w14:solidFill>
              <w14:schemeClr w14:val="tx1"/>
            </w14:solidFill>
          </w14:textFill>
        </w:rPr>
        <w:t>若需要增加备品备件</w:t>
      </w:r>
      <w:r>
        <w:rPr>
          <w:color w:val="000000" w:themeColor="text1"/>
          <w:spacing w:val="-5"/>
          <w:highlight w:val="none"/>
          <w14:textFill>
            <w14:solidFill>
              <w14:schemeClr w14:val="tx1"/>
            </w14:solidFill>
          </w14:textFill>
        </w:rPr>
        <w:t>（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通用</w:t>
      </w:r>
      <w:r>
        <w:rPr>
          <w:color w:val="000000" w:themeColor="text1"/>
          <w:spacing w:val="-25"/>
          <w:highlight w:val="none"/>
          <w14:textFill>
            <w14:solidFill>
              <w14:schemeClr w14:val="tx1"/>
            </w14:solidFill>
          </w14:textFill>
        </w:rPr>
        <w:t>）</w:t>
      </w:r>
      <w:r>
        <w:rPr>
          <w:color w:val="000000" w:themeColor="text1"/>
          <w:spacing w:val="-12"/>
          <w:highlight w:val="none"/>
          <w14:textFill>
            <w14:solidFill>
              <w14:schemeClr w14:val="tx1"/>
            </w14:solidFill>
          </w14:textFill>
        </w:rPr>
        <w:t>、生产耗材、工器具、办公用品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（</w:t>
      </w:r>
      <w:r>
        <w:rPr>
          <w:color w:val="000000" w:themeColor="text1"/>
          <w:spacing w:val="-6"/>
          <w:highlight w:val="none"/>
          <w14:textFill>
            <w14:solidFill>
              <w14:schemeClr w14:val="tx1"/>
            </w14:solidFill>
          </w14:textFill>
        </w:rPr>
        <w:t>含电子产品、电器、业务宣传品</w:t>
      </w:r>
      <w:r>
        <w:rPr>
          <w:color w:val="000000" w:themeColor="text1"/>
          <w:spacing w:val="-15"/>
          <w:highlight w:val="none"/>
          <w14:textFill>
            <w14:solidFill>
              <w14:schemeClr w14:val="tx1"/>
            </w14:solidFill>
          </w14:textFill>
        </w:rPr>
        <w:t>）</w:t>
      </w:r>
      <w:r>
        <w:rPr>
          <w:color w:val="000000" w:themeColor="text1"/>
          <w:spacing w:val="-10"/>
          <w:highlight w:val="none"/>
          <w14:textFill>
            <w14:solidFill>
              <w14:schemeClr w14:val="tx1"/>
            </w14:solidFill>
          </w14:textFill>
        </w:rPr>
        <w:t>、办公电子耗材、消防用品、劳防用品、劳保用品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（</w:t>
      </w:r>
      <w:r>
        <w:rPr>
          <w:color w:val="000000" w:themeColor="text1"/>
          <w:spacing w:val="-3"/>
          <w:highlight w:val="none"/>
          <w14:textFill>
            <w14:solidFill>
              <w14:schemeClr w14:val="tx1"/>
            </w14:solidFill>
          </w14:textFill>
        </w:rPr>
        <w:t>含医药用品</w:t>
      </w:r>
      <w:r>
        <w:rPr>
          <w:color w:val="000000" w:themeColor="text1"/>
          <w:spacing w:val="-10"/>
          <w:highlight w:val="none"/>
          <w14:textFill>
            <w14:solidFill>
              <w14:schemeClr w14:val="tx1"/>
            </w14:solidFill>
          </w14:textFill>
        </w:rPr>
        <w:t>）</w:t>
      </w:r>
      <w:r>
        <w:rPr>
          <w:color w:val="000000" w:themeColor="text1"/>
          <w:spacing w:val="-5"/>
          <w:highlight w:val="none"/>
          <w14:textFill>
            <w14:solidFill>
              <w14:schemeClr w14:val="tx1"/>
            </w14:solidFill>
          </w14:textFill>
        </w:rPr>
        <w:t>之外的物资类型，由物资管理部统一报</w:t>
      </w:r>
      <w:r>
        <w:rPr>
          <w:rFonts w:hint="eastAsia"/>
          <w:color w:val="000000" w:themeColor="text1"/>
          <w:spacing w:val="-5"/>
          <w:highlight w:val="none"/>
          <w:lang w:eastAsia="zh-CN"/>
          <w14:textFill>
            <w14:solidFill>
              <w14:schemeClr w14:val="tx1"/>
            </w14:solidFill>
          </w14:textFill>
        </w:rPr>
        <w:t>运营公司</w:t>
      </w:r>
      <w:r>
        <w:rPr>
          <w:color w:val="000000" w:themeColor="text1"/>
          <w:spacing w:val="-5"/>
          <w:highlight w:val="none"/>
          <w14:textFill>
            <w14:solidFill>
              <w14:schemeClr w14:val="tx1"/>
            </w14:solidFill>
          </w14:textFill>
        </w:rPr>
        <w:t>总经理办公会审议后实施。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 </w:t>
      </w:r>
    </w:p>
    <w:p>
      <w:pPr>
        <w:spacing w:after="0" w:line="357" w:lineRule="auto"/>
        <w:sectPr>
          <w:pgSz w:w="11910" w:h="16840"/>
          <w:pgMar w:top="900" w:right="660" w:bottom="1440" w:left="1300" w:header="591" w:footer="1254" w:gutter="0"/>
          <w:cols w:space="720" w:num="1"/>
        </w:sectPr>
      </w:pPr>
    </w:p>
    <w:p>
      <w:pPr>
        <w:pStyle w:val="4"/>
        <w:spacing w:before="3"/>
        <w:rPr>
          <w:sz w:val="14"/>
        </w:rPr>
      </w:pPr>
    </w:p>
    <w:p>
      <w:pPr>
        <w:pStyle w:val="10"/>
        <w:numPr>
          <w:ilvl w:val="2"/>
          <w:numId w:val="5"/>
        </w:numPr>
        <w:tabs>
          <w:tab w:val="left" w:pos="851"/>
          <w:tab w:val="left" w:pos="852"/>
        </w:tabs>
        <w:spacing w:before="72" w:after="0" w:line="240" w:lineRule="auto"/>
        <w:ind w:left="851" w:right="0" w:hanging="735"/>
        <w:jc w:val="left"/>
        <w:rPr>
          <w:color w:val="000000" w:themeColor="text1"/>
          <w:sz w:val="2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pacing w:val="-3"/>
          <w:sz w:val="21"/>
          <w:highlight w:val="none"/>
          <w14:textFill>
            <w14:solidFill>
              <w14:schemeClr w14:val="tx1"/>
            </w14:solidFill>
          </w14:textFill>
        </w:rPr>
        <w:t>已有类型下商品的拓展</w:t>
      </w:r>
      <w:r>
        <w:rPr>
          <w:color w:val="000000" w:themeColor="text1"/>
          <w:sz w:val="21"/>
          <w:highlight w:val="none"/>
          <w14:textFill>
            <w14:solidFill>
              <w14:schemeClr w14:val="tx1"/>
            </w14:solidFill>
          </w14:textFill>
        </w:rPr>
        <w:t xml:space="preserve"> </w:t>
      </w:r>
    </w:p>
    <w:p>
      <w:pPr>
        <w:pStyle w:val="10"/>
        <w:numPr>
          <w:ilvl w:val="3"/>
          <w:numId w:val="5"/>
        </w:numPr>
        <w:tabs>
          <w:tab w:val="left" w:pos="1062"/>
          <w:tab w:val="left" w:pos="1063"/>
        </w:tabs>
        <w:spacing w:before="129" w:after="0" w:line="240" w:lineRule="auto"/>
        <w:ind w:left="116" w:right="0" w:firstLine="0"/>
        <w:jc w:val="left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-9"/>
          <w:sz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电商采购按照清单进行管理，</w:t>
      </w:r>
      <w:r>
        <w:rPr>
          <w:rFonts w:hint="eastAsia"/>
          <w:color w:val="000000" w:themeColor="text1"/>
          <w:spacing w:val="-9"/>
          <w:sz w:val="21"/>
          <w:highlight w:val="none"/>
          <w:lang w:eastAsia="zh-CN"/>
          <w14:textFill>
            <w14:solidFill>
              <w14:schemeClr w14:val="tx1"/>
            </w14:solidFill>
          </w14:textFill>
        </w:rPr>
        <w:t>需求</w:t>
      </w:r>
      <w:r>
        <w:rPr>
          <w:color w:val="000000" w:themeColor="text1"/>
          <w:spacing w:val="-9"/>
          <w:sz w:val="21"/>
          <w:highlight w:val="none"/>
          <w14:textFill>
            <w14:solidFill>
              <w14:schemeClr w14:val="tx1"/>
            </w14:solidFill>
          </w14:textFill>
        </w:rPr>
        <w:t>中心</w:t>
      </w:r>
      <w:r>
        <w:rPr>
          <w:color w:val="000000" w:themeColor="text1"/>
          <w:sz w:val="21"/>
          <w:highlight w:val="none"/>
          <w14:textFill>
            <w14:solidFill>
              <w14:schemeClr w14:val="tx1"/>
            </w14:solidFill>
          </w14:textFill>
        </w:rPr>
        <w:t>（</w:t>
      </w:r>
      <w:r>
        <w:rPr>
          <w:color w:val="000000" w:themeColor="text1"/>
          <w:spacing w:val="-3"/>
          <w:sz w:val="21"/>
          <w:highlight w:val="none"/>
          <w14:textFill>
            <w14:solidFill>
              <w14:schemeClr w14:val="tx1"/>
            </w14:solidFill>
          </w14:textFill>
        </w:rPr>
        <w:t>部门</w:t>
      </w:r>
      <w:r>
        <w:rPr>
          <w:color w:val="000000" w:themeColor="text1"/>
          <w:spacing w:val="-25"/>
          <w:sz w:val="21"/>
          <w:highlight w:val="none"/>
          <w14:textFill>
            <w14:solidFill>
              <w14:schemeClr w14:val="tx1"/>
            </w14:solidFill>
          </w14:textFill>
        </w:rPr>
        <w:t>）</w:t>
      </w:r>
      <w:r>
        <w:rPr>
          <w:color w:val="000000" w:themeColor="text1"/>
          <w:spacing w:val="-10"/>
          <w:sz w:val="21"/>
          <w:highlight w:val="none"/>
          <w14:textFill>
            <w14:solidFill>
              <w14:schemeClr w14:val="tx1"/>
            </w14:solidFill>
          </w14:textFill>
        </w:rPr>
        <w:t>根据实际使用需求，在已有电商采购物资类型范围内，可申请上架新增物资</w:t>
      </w:r>
      <w:r>
        <w:rPr>
          <w:rFonts w:hint="eastAsia"/>
          <w:color w:val="000000" w:themeColor="text1"/>
          <w:spacing w:val="-10"/>
          <w:sz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扩展电商采购清单</w:t>
      </w:r>
      <w:r>
        <w:rPr>
          <w:color w:val="000000" w:themeColor="text1"/>
          <w:spacing w:val="-10"/>
          <w:sz w:val="21"/>
          <w:highlight w:val="none"/>
          <w14:textFill>
            <w14:solidFill>
              <w14:schemeClr w14:val="tx1"/>
            </w14:solidFill>
          </w14:textFill>
        </w:rPr>
        <w:t>。</w:t>
      </w:r>
    </w:p>
    <w:p>
      <w:pPr>
        <w:pStyle w:val="10"/>
        <w:numPr>
          <w:ilvl w:val="3"/>
          <w:numId w:val="5"/>
        </w:numPr>
        <w:tabs>
          <w:tab w:val="left" w:pos="1063"/>
        </w:tabs>
        <w:spacing w:before="129" w:after="0" w:line="357" w:lineRule="auto"/>
        <w:ind w:left="116" w:right="475" w:firstLine="0"/>
        <w:jc w:val="both"/>
        <w:rPr>
          <w:color w:val="000000" w:themeColor="text1"/>
          <w:sz w:val="2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pacing w:val="-5"/>
          <w:sz w:val="21"/>
          <w:highlight w:val="none"/>
          <w14:textFill>
            <w14:solidFill>
              <w14:schemeClr w14:val="tx1"/>
            </w14:solidFill>
          </w14:textFill>
        </w:rPr>
        <w:t>商品池新增物资，符合定额、配置标准等管理要求，提报年度需求计划的物资，在年度合同计划上会时同步汇报，物资管理部根据商品的选取原则</w:t>
      </w:r>
      <w:r>
        <w:rPr>
          <w:color w:val="000000" w:themeColor="text1"/>
          <w:sz w:val="21"/>
          <w:highlight w:val="none"/>
          <w14:textFill>
            <w14:solidFill>
              <w14:schemeClr w14:val="tx1"/>
            </w14:solidFill>
          </w14:textFill>
        </w:rPr>
        <w:t>（5.4.1）</w:t>
      </w:r>
      <w:r>
        <w:rPr>
          <w:color w:val="000000" w:themeColor="text1"/>
          <w:spacing w:val="-5"/>
          <w:sz w:val="21"/>
          <w:highlight w:val="none"/>
          <w14:textFill>
            <w14:solidFill>
              <w14:schemeClr w14:val="tx1"/>
            </w14:solidFill>
          </w14:textFill>
        </w:rPr>
        <w:t>上架；提报临时、紧急需求计划的物资，需求中心</w:t>
      </w:r>
      <w:r>
        <w:rPr>
          <w:color w:val="000000" w:themeColor="text1"/>
          <w:sz w:val="21"/>
          <w:highlight w:val="none"/>
          <w14:textFill>
            <w14:solidFill>
              <w14:schemeClr w14:val="tx1"/>
            </w14:solidFill>
          </w14:textFill>
        </w:rPr>
        <w:t>（</w:t>
      </w:r>
      <w:r>
        <w:rPr>
          <w:color w:val="000000" w:themeColor="text1"/>
          <w:spacing w:val="-3"/>
          <w:sz w:val="21"/>
          <w:highlight w:val="none"/>
          <w14:textFill>
            <w14:solidFill>
              <w14:schemeClr w14:val="tx1"/>
            </w14:solidFill>
          </w14:textFill>
        </w:rPr>
        <w:t>部门</w:t>
      </w:r>
      <w:r>
        <w:rPr>
          <w:color w:val="000000" w:themeColor="text1"/>
          <w:sz w:val="21"/>
          <w:highlight w:val="none"/>
          <w14:textFill>
            <w14:solidFill>
              <w14:schemeClr w14:val="tx1"/>
            </w14:solidFill>
          </w14:textFill>
        </w:rPr>
        <w:t>）</w:t>
      </w:r>
      <w:r>
        <w:rPr>
          <w:rFonts w:hint="eastAsia"/>
          <w:color w:val="000000" w:themeColor="text1"/>
          <w:sz w:val="21"/>
          <w:highlight w:val="none"/>
          <w:lang w:eastAsia="zh-CN"/>
          <w14:textFill>
            <w14:solidFill>
              <w14:schemeClr w14:val="tx1"/>
            </w14:solidFill>
          </w14:textFill>
        </w:rPr>
        <w:t>或物资管理部可</w:t>
      </w:r>
      <w:r>
        <w:rPr>
          <w:color w:val="000000" w:themeColor="text1"/>
          <w:spacing w:val="-3"/>
          <w:sz w:val="21"/>
          <w:highlight w:val="none"/>
          <w14:textFill>
            <w14:solidFill>
              <w14:schemeClr w14:val="tx1"/>
            </w14:solidFill>
          </w14:textFill>
        </w:rPr>
        <w:t>根据商品的选取原则</w:t>
      </w:r>
      <w:r>
        <w:rPr>
          <w:color w:val="000000" w:themeColor="text1"/>
          <w:sz w:val="21"/>
          <w:highlight w:val="none"/>
          <w14:textFill>
            <w14:solidFill>
              <w14:schemeClr w14:val="tx1"/>
            </w14:solidFill>
          </w14:textFill>
        </w:rPr>
        <w:t>（5.4.1）</w:t>
      </w:r>
      <w:r>
        <w:rPr>
          <w:color w:val="000000" w:themeColor="text1"/>
          <w:spacing w:val="-5"/>
          <w:sz w:val="21"/>
          <w:highlight w:val="none"/>
          <w14:textFill>
            <w14:solidFill>
              <w14:schemeClr w14:val="tx1"/>
            </w14:solidFill>
          </w14:textFill>
        </w:rPr>
        <w:t>提交上架申请，审批至</w:t>
      </w:r>
      <w:r>
        <w:rPr>
          <w:rFonts w:hint="eastAsia"/>
          <w:color w:val="000000" w:themeColor="text1"/>
          <w:spacing w:val="-5"/>
          <w:sz w:val="21"/>
          <w:highlight w:val="none"/>
          <w:lang w:eastAsia="zh-CN"/>
          <w14:textFill>
            <w14:solidFill>
              <w14:schemeClr w14:val="tx1"/>
            </w14:solidFill>
          </w14:textFill>
        </w:rPr>
        <w:t>运营公司</w:t>
      </w:r>
      <w:r>
        <w:rPr>
          <w:color w:val="000000" w:themeColor="text1"/>
          <w:spacing w:val="-5"/>
          <w:sz w:val="21"/>
          <w:highlight w:val="none"/>
          <w14:textFill>
            <w14:solidFill>
              <w14:schemeClr w14:val="tx1"/>
            </w14:solidFill>
          </w14:textFill>
        </w:rPr>
        <w:t>总经理。</w:t>
      </w:r>
      <w:r>
        <w:rPr>
          <w:color w:val="000000" w:themeColor="text1"/>
          <w:sz w:val="21"/>
          <w:highlight w:val="none"/>
          <w14:textFill>
            <w14:solidFill>
              <w14:schemeClr w14:val="tx1"/>
            </w14:solidFill>
          </w14:textFill>
        </w:rPr>
        <w:t xml:space="preserve"> </w:t>
      </w:r>
    </w:p>
    <w:p>
      <w:pPr>
        <w:pStyle w:val="4"/>
        <w:tabs>
          <w:tab w:val="left" w:pos="851"/>
        </w:tabs>
        <w:spacing w:line="267" w:lineRule="exact"/>
        <w:ind w:left="1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-28575</wp:posOffset>
            </wp:positionH>
            <wp:positionV relativeFrom="page">
              <wp:posOffset>2223770</wp:posOffset>
            </wp:positionV>
            <wp:extent cx="7559040" cy="7247890"/>
            <wp:effectExtent l="0" t="0" r="0" b="0"/>
            <wp:wrapNone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7248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eastAsia="黑体"/>
          <w:color w:val="000000" w:themeColor="text1"/>
          <w14:textFill>
            <w14:solidFill>
              <w14:schemeClr w14:val="tx1"/>
            </w14:solidFill>
          </w14:textFill>
        </w:rPr>
        <w:t>5.4.4</w:t>
      </w:r>
      <w:r>
        <w:rPr>
          <w:rFonts w:hint="eastAsia" w:ascii="黑体" w:eastAsia="黑体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1"/>
          <w14:textFill>
            <w14:solidFill>
              <w14:schemeClr w14:val="tx1"/>
            </w14:solidFill>
          </w14:textFill>
        </w:rPr>
        <w:t>商品池更新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>
      <w:pPr>
        <w:pStyle w:val="4"/>
        <w:spacing w:before="135" w:line="355" w:lineRule="auto"/>
        <w:ind w:left="116" w:right="464" w:firstLine="422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pacing w:val="-9"/>
          <w:highlight w:val="none"/>
          <w14:textFill>
            <w14:solidFill>
              <w14:schemeClr w14:val="tx1"/>
            </w14:solidFill>
          </w14:textFill>
        </w:rPr>
        <w:t>电商平台商品存在价格浮动、型号升级、停产下架等情况，针对商品池中物资，物资管理部电商管</w:t>
      </w:r>
      <w:r>
        <w:rPr>
          <w:color w:val="000000" w:themeColor="text1"/>
          <w:spacing w:val="-7"/>
          <w:highlight w:val="none"/>
          <w14:textFill>
            <w14:solidFill>
              <w14:schemeClr w14:val="tx1"/>
            </w14:solidFill>
          </w14:textFill>
        </w:rPr>
        <w:t>理员需根据商品上架的选择原则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（5.4.1），</w:t>
      </w:r>
      <w:r>
        <w:rPr>
          <w:color w:val="000000" w:themeColor="text1"/>
          <w:spacing w:val="-5"/>
          <w:highlight w:val="none"/>
          <w14:textFill>
            <w14:solidFill>
              <w14:schemeClr w14:val="tx1"/>
            </w14:solidFill>
          </w14:textFill>
        </w:rPr>
        <w:t>每季度首月更新商品池。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 </w:t>
      </w:r>
    </w:p>
    <w:p>
      <w:pPr>
        <w:pStyle w:val="10"/>
        <w:numPr>
          <w:ilvl w:val="0"/>
          <w:numId w:val="5"/>
        </w:numPr>
        <w:tabs>
          <w:tab w:val="left" w:pos="433"/>
          <w:tab w:val="left" w:pos="434"/>
        </w:tabs>
        <w:spacing w:before="0" w:after="0" w:line="240" w:lineRule="auto"/>
        <w:ind w:left="433" w:right="0" w:hanging="317"/>
        <w:jc w:val="left"/>
        <w:rPr>
          <w:rFonts w:hint="eastAsia" w:ascii="黑体" w:eastAsia="黑体"/>
          <w:sz w:val="21"/>
        </w:rPr>
      </w:pPr>
      <w:bookmarkStart w:id="12" w:name="_bookmark7"/>
      <w:bookmarkEnd w:id="12"/>
      <w:bookmarkStart w:id="13" w:name="_bookmark7"/>
      <w:bookmarkEnd w:id="13"/>
      <w:r>
        <w:rPr>
          <w:rFonts w:hint="eastAsia" w:ascii="黑体" w:eastAsia="黑体"/>
          <w:spacing w:val="-1"/>
          <w:sz w:val="21"/>
        </w:rPr>
        <w:t>电商采购程序及要求</w:t>
      </w:r>
    </w:p>
    <w:p>
      <w:pPr>
        <w:pStyle w:val="4"/>
        <w:spacing w:before="4"/>
        <w:rPr>
          <w:rFonts w:ascii="黑体"/>
          <w:sz w:val="15"/>
        </w:rPr>
      </w:pPr>
    </w:p>
    <w:p>
      <w:pPr>
        <w:pStyle w:val="10"/>
        <w:numPr>
          <w:ilvl w:val="1"/>
          <w:numId w:val="6"/>
        </w:numPr>
        <w:tabs>
          <w:tab w:val="left" w:pos="640"/>
          <w:tab w:val="left" w:pos="641"/>
        </w:tabs>
        <w:spacing w:before="1" w:after="0" w:line="240" w:lineRule="auto"/>
        <w:ind w:left="640" w:right="0" w:hanging="524"/>
        <w:jc w:val="left"/>
        <w:rPr>
          <w:sz w:val="21"/>
        </w:rPr>
      </w:pPr>
      <w:r>
        <w:rPr>
          <w:rFonts w:hint="eastAsia" w:ascii="黑体" w:eastAsia="黑体"/>
          <w:spacing w:val="-2"/>
          <w:sz w:val="21"/>
        </w:rPr>
        <w:t>电商采购下单</w:t>
      </w:r>
      <w:r>
        <w:rPr>
          <w:sz w:val="21"/>
        </w:rPr>
        <w:t xml:space="preserve"> </w:t>
      </w:r>
    </w:p>
    <w:p>
      <w:pPr>
        <w:pStyle w:val="4"/>
        <w:spacing w:before="10"/>
        <w:rPr>
          <w:sz w:val="22"/>
        </w:rPr>
      </w:pPr>
    </w:p>
    <w:p>
      <w:pPr>
        <w:pStyle w:val="10"/>
        <w:numPr>
          <w:ilvl w:val="2"/>
          <w:numId w:val="6"/>
        </w:numPr>
        <w:tabs>
          <w:tab w:val="left" w:pos="851"/>
          <w:tab w:val="left" w:pos="852"/>
        </w:tabs>
        <w:spacing w:before="0" w:after="0" w:line="240" w:lineRule="auto"/>
        <w:ind w:left="116" w:right="0" w:firstLine="0"/>
        <w:jc w:val="left"/>
        <w:rPr>
          <w:sz w:val="21"/>
        </w:rPr>
      </w:pPr>
      <w:r>
        <w:rPr>
          <w:rFonts w:hint="eastAsia"/>
          <w:sz w:val="21"/>
          <w:highlight w:val="none"/>
          <w:lang w:eastAsia="zh-CN"/>
        </w:rPr>
        <w:t>需求</w:t>
      </w:r>
      <w:r>
        <w:rPr>
          <w:sz w:val="21"/>
          <w:highlight w:val="none"/>
        </w:rPr>
        <w:t>中心（</w:t>
      </w:r>
      <w:r>
        <w:rPr>
          <w:spacing w:val="-3"/>
          <w:sz w:val="21"/>
          <w:highlight w:val="none"/>
        </w:rPr>
        <w:t>部门</w:t>
      </w:r>
      <w:r>
        <w:rPr>
          <w:sz w:val="21"/>
          <w:highlight w:val="none"/>
        </w:rPr>
        <w:t>）</w:t>
      </w:r>
      <w:r>
        <w:rPr>
          <w:spacing w:val="-5"/>
          <w:sz w:val="21"/>
          <w:highlight w:val="none"/>
        </w:rPr>
        <w:t>采购人登陆电商平台，根据实际需求在商品池查询选择商品。</w:t>
      </w:r>
      <w:r>
        <w:rPr>
          <w:spacing w:val="-5"/>
          <w:sz w:val="21"/>
        </w:rPr>
        <w:t xml:space="preserve"> </w:t>
      </w:r>
    </w:p>
    <w:p>
      <w:pPr>
        <w:pStyle w:val="10"/>
        <w:numPr>
          <w:ilvl w:val="2"/>
          <w:numId w:val="6"/>
        </w:numPr>
        <w:tabs>
          <w:tab w:val="left" w:pos="851"/>
          <w:tab w:val="left" w:pos="852"/>
        </w:tabs>
        <w:spacing w:before="130" w:after="0" w:line="355" w:lineRule="auto"/>
        <w:ind w:left="116" w:right="479" w:firstLine="0"/>
        <w:jc w:val="left"/>
        <w:rPr>
          <w:sz w:val="21"/>
          <w:highlight w:val="none"/>
        </w:rPr>
      </w:pPr>
      <w:r>
        <w:rPr>
          <w:spacing w:val="-5"/>
          <w:sz w:val="21"/>
        </w:rPr>
        <w:t>采购人根据多家电商商品的价格，选择同规格、型号的最低价商品放入购物车，</w:t>
      </w:r>
      <w:r>
        <w:rPr>
          <w:spacing w:val="-5"/>
          <w:sz w:val="21"/>
          <w:highlight w:val="none"/>
        </w:rPr>
        <w:t>登记送货地址和联系人，确定电商送站时间，创建采购订单进行采购。</w:t>
      </w:r>
      <w:r>
        <w:rPr>
          <w:sz w:val="21"/>
          <w:highlight w:val="none"/>
        </w:rPr>
        <w:t xml:space="preserve"> </w:t>
      </w:r>
    </w:p>
    <w:p>
      <w:pPr>
        <w:pStyle w:val="10"/>
        <w:numPr>
          <w:ilvl w:val="1"/>
          <w:numId w:val="7"/>
        </w:numPr>
        <w:tabs>
          <w:tab w:val="left" w:pos="640"/>
          <w:tab w:val="left" w:pos="641"/>
        </w:tabs>
        <w:spacing w:before="5" w:after="0" w:line="240" w:lineRule="auto"/>
        <w:ind w:left="640" w:right="0" w:hanging="524"/>
        <w:jc w:val="left"/>
        <w:rPr>
          <w:rFonts w:hint="eastAsia" w:ascii="黑体" w:eastAsia="黑体"/>
          <w:sz w:val="21"/>
        </w:rPr>
      </w:pPr>
      <w:r>
        <w:rPr>
          <w:rFonts w:hint="eastAsia" w:ascii="黑体" w:eastAsia="黑体"/>
          <w:spacing w:val="-1"/>
          <w:sz w:val="21"/>
        </w:rPr>
        <w:t>电商采购管控</w:t>
      </w:r>
    </w:p>
    <w:p>
      <w:pPr>
        <w:pStyle w:val="10"/>
        <w:numPr>
          <w:ilvl w:val="2"/>
          <w:numId w:val="7"/>
        </w:numPr>
        <w:tabs>
          <w:tab w:val="left" w:pos="851"/>
          <w:tab w:val="left" w:pos="852"/>
        </w:tabs>
        <w:spacing w:before="130" w:after="0" w:line="355" w:lineRule="auto"/>
        <w:ind w:left="116" w:right="479" w:firstLine="0"/>
        <w:jc w:val="left"/>
        <w:rPr>
          <w:sz w:val="21"/>
          <w:highlight w:val="none"/>
        </w:rPr>
      </w:pPr>
      <w:r>
        <w:rPr>
          <w:spacing w:val="-5"/>
          <w:sz w:val="21"/>
          <w:highlight w:val="none"/>
        </w:rPr>
        <w:t>费用管控类，在年度预算限额内，下单账户下单，审批账号批准后，合作电商在确认订单后进行发货；超出分配的年度预算限额后，下单账号无法下单。</w:t>
      </w:r>
    </w:p>
    <w:p>
      <w:pPr>
        <w:pStyle w:val="10"/>
        <w:numPr>
          <w:ilvl w:val="2"/>
          <w:numId w:val="7"/>
        </w:numPr>
        <w:tabs>
          <w:tab w:val="left" w:pos="851"/>
          <w:tab w:val="left" w:pos="852"/>
        </w:tabs>
        <w:spacing w:before="5" w:after="0" w:line="355" w:lineRule="auto"/>
        <w:ind w:left="116" w:right="479" w:firstLine="0"/>
        <w:jc w:val="left"/>
        <w:rPr>
          <w:sz w:val="21"/>
          <w:highlight w:val="none"/>
        </w:rPr>
      </w:pPr>
      <w:r>
        <w:rPr>
          <w:spacing w:val="-5"/>
          <w:sz w:val="21"/>
          <w:highlight w:val="none"/>
        </w:rPr>
        <w:t>数量管控类，下单账户下单后，系统核验下单数量和采购计划数量，审批账号根据系统反馈结果进行审批，审批结果反馈至电商平台，合作电商在确认订单后进行发货。</w:t>
      </w:r>
    </w:p>
    <w:p>
      <w:pPr>
        <w:pStyle w:val="10"/>
        <w:numPr>
          <w:ilvl w:val="1"/>
          <w:numId w:val="7"/>
        </w:numPr>
        <w:tabs>
          <w:tab w:val="left" w:pos="640"/>
          <w:tab w:val="left" w:pos="641"/>
        </w:tabs>
        <w:spacing w:before="1" w:after="0" w:line="240" w:lineRule="auto"/>
        <w:ind w:left="640" w:right="0" w:hanging="524"/>
        <w:jc w:val="left"/>
        <w:rPr>
          <w:rFonts w:hint="eastAsia" w:ascii="黑体" w:eastAsia="黑体"/>
          <w:sz w:val="21"/>
        </w:rPr>
      </w:pPr>
      <w:r>
        <w:rPr>
          <w:rFonts w:hint="eastAsia" w:ascii="黑体" w:eastAsia="黑体"/>
          <w:spacing w:val="-1"/>
          <w:sz w:val="21"/>
        </w:rPr>
        <w:t>电商配货及验收</w:t>
      </w:r>
    </w:p>
    <w:p>
      <w:pPr>
        <w:pStyle w:val="10"/>
        <w:numPr>
          <w:ilvl w:val="2"/>
          <w:numId w:val="7"/>
        </w:numPr>
        <w:tabs>
          <w:tab w:val="left" w:pos="851"/>
          <w:tab w:val="left" w:pos="852"/>
        </w:tabs>
        <w:spacing w:before="134" w:after="0" w:line="240" w:lineRule="auto"/>
        <w:ind w:left="116" w:right="0" w:firstLine="0"/>
        <w:jc w:val="left"/>
        <w:rPr>
          <w:sz w:val="21"/>
          <w:highlight w:val="none"/>
        </w:rPr>
      </w:pPr>
      <w:r>
        <w:rPr>
          <w:spacing w:val="-5"/>
          <w:sz w:val="21"/>
          <w:highlight w:val="none"/>
        </w:rPr>
        <w:t>电商采购物资配送至各线路段场、站点等使用场所，由需求中心</w:t>
      </w:r>
      <w:r>
        <w:rPr>
          <w:sz w:val="21"/>
          <w:highlight w:val="none"/>
        </w:rPr>
        <w:t>（部门</w:t>
      </w:r>
      <w:r>
        <w:rPr>
          <w:spacing w:val="-5"/>
          <w:sz w:val="21"/>
          <w:highlight w:val="none"/>
        </w:rPr>
        <w:t>）</w:t>
      </w:r>
      <w:r>
        <w:rPr>
          <w:spacing w:val="-2"/>
          <w:sz w:val="21"/>
          <w:highlight w:val="none"/>
        </w:rPr>
        <w:t xml:space="preserve">组织验收； </w:t>
      </w:r>
    </w:p>
    <w:p>
      <w:pPr>
        <w:pStyle w:val="10"/>
        <w:numPr>
          <w:ilvl w:val="2"/>
          <w:numId w:val="7"/>
        </w:numPr>
        <w:tabs>
          <w:tab w:val="left" w:pos="851"/>
          <w:tab w:val="left" w:pos="852"/>
        </w:tabs>
        <w:spacing w:before="130" w:after="0" w:line="240" w:lineRule="auto"/>
        <w:ind w:left="116" w:right="0" w:firstLine="0"/>
        <w:jc w:val="left"/>
        <w:rPr>
          <w:sz w:val="21"/>
        </w:rPr>
      </w:pPr>
      <w:r>
        <w:rPr>
          <w:spacing w:val="-7"/>
          <w:sz w:val="21"/>
        </w:rPr>
        <w:t>现场</w:t>
      </w:r>
      <w:r>
        <w:rPr>
          <w:rFonts w:hint="eastAsia"/>
          <w:spacing w:val="-7"/>
          <w:sz w:val="21"/>
          <w:lang w:val="en-US" w:eastAsia="zh-CN"/>
        </w:rPr>
        <w:t>接收</w:t>
      </w:r>
      <w:r>
        <w:rPr>
          <w:spacing w:val="-12"/>
          <w:sz w:val="21"/>
        </w:rPr>
        <w:t>人员</w:t>
      </w:r>
      <w:r>
        <w:rPr>
          <w:rFonts w:hint="eastAsia"/>
          <w:spacing w:val="-12"/>
          <w:sz w:val="21"/>
          <w:lang w:val="en-US" w:eastAsia="zh-CN"/>
        </w:rPr>
        <w:t>应</w:t>
      </w:r>
      <w:r>
        <w:rPr>
          <w:spacing w:val="-12"/>
          <w:sz w:val="21"/>
        </w:rPr>
        <w:t>在到货后</w:t>
      </w:r>
      <w:r>
        <w:rPr>
          <w:rFonts w:hint="eastAsia"/>
          <w:spacing w:val="-12"/>
          <w:sz w:val="21"/>
          <w:lang w:val="en-US" w:eastAsia="zh-CN"/>
        </w:rPr>
        <w:t>及时</w:t>
      </w:r>
      <w:r>
        <w:rPr>
          <w:spacing w:val="-8"/>
          <w:sz w:val="21"/>
        </w:rPr>
        <w:t>完成验收。</w:t>
      </w:r>
      <w:r>
        <w:rPr>
          <w:sz w:val="21"/>
        </w:rPr>
        <w:t xml:space="preserve"> </w:t>
      </w:r>
    </w:p>
    <w:p>
      <w:pPr>
        <w:pStyle w:val="10"/>
        <w:numPr>
          <w:ilvl w:val="2"/>
          <w:numId w:val="7"/>
        </w:numPr>
        <w:tabs>
          <w:tab w:val="left" w:pos="851"/>
          <w:tab w:val="left" w:pos="852"/>
        </w:tabs>
        <w:spacing w:before="129" w:after="0" w:line="360" w:lineRule="auto"/>
        <w:ind w:left="116" w:right="479" w:firstLine="0"/>
        <w:jc w:val="left"/>
        <w:rPr>
          <w:sz w:val="21"/>
          <w:highlight w:val="none"/>
        </w:rPr>
      </w:pPr>
      <w:r>
        <w:rPr>
          <w:spacing w:val="-4"/>
          <w:sz w:val="21"/>
          <w:highlight w:val="none"/>
        </w:rPr>
        <w:t>物资验收不合格或质保期内物资存在质量问题</w:t>
      </w:r>
      <w:r>
        <w:rPr>
          <w:spacing w:val="-5"/>
          <w:sz w:val="21"/>
          <w:highlight w:val="none"/>
        </w:rPr>
        <w:t>（</w:t>
      </w:r>
      <w:r>
        <w:rPr>
          <w:spacing w:val="-2"/>
          <w:sz w:val="21"/>
          <w:highlight w:val="none"/>
        </w:rPr>
        <w:t>非人为损坏</w:t>
      </w:r>
      <w:r>
        <w:rPr>
          <w:spacing w:val="-3"/>
          <w:sz w:val="21"/>
          <w:highlight w:val="none"/>
        </w:rPr>
        <w:t>）</w:t>
      </w:r>
      <w:r>
        <w:rPr>
          <w:spacing w:val="-5"/>
          <w:sz w:val="21"/>
          <w:highlight w:val="none"/>
        </w:rPr>
        <w:t>，由下单人员在电商平台操作申请售后服务，由订单所属电商完成退货、换货、返修服务。</w:t>
      </w:r>
    </w:p>
    <w:p>
      <w:pPr>
        <w:pStyle w:val="10"/>
        <w:numPr>
          <w:ilvl w:val="2"/>
          <w:numId w:val="7"/>
        </w:numPr>
        <w:tabs>
          <w:tab w:val="left" w:pos="852"/>
        </w:tabs>
        <w:spacing w:before="0" w:after="0" w:line="357" w:lineRule="auto"/>
        <w:ind w:left="116" w:right="463" w:firstLine="0"/>
        <w:jc w:val="both"/>
        <w:rPr>
          <w:sz w:val="21"/>
          <w:highlight w:val="none"/>
        </w:rPr>
      </w:pPr>
      <w:r>
        <w:rPr>
          <w:spacing w:val="-5"/>
          <w:sz w:val="21"/>
          <w:highlight w:val="none"/>
        </w:rPr>
        <w:t xml:space="preserve">物资管理部根据电商平台订单接收情况，每月对账无误后完成物资管理系统采购订单录入， </w:t>
      </w:r>
      <w:r>
        <w:rPr>
          <w:rFonts w:hint="eastAsia"/>
          <w:spacing w:val="-15"/>
          <w:sz w:val="21"/>
          <w:highlight w:val="none"/>
          <w:lang w:eastAsia="zh-CN"/>
        </w:rPr>
        <w:t>需求</w:t>
      </w:r>
      <w:r>
        <w:rPr>
          <w:spacing w:val="-15"/>
          <w:sz w:val="21"/>
          <w:highlight w:val="none"/>
        </w:rPr>
        <w:t>中心</w:t>
      </w:r>
      <w:r>
        <w:rPr>
          <w:sz w:val="21"/>
          <w:highlight w:val="none"/>
        </w:rPr>
        <w:t>（部门</w:t>
      </w:r>
      <w:r>
        <w:rPr>
          <w:spacing w:val="-34"/>
          <w:sz w:val="21"/>
          <w:highlight w:val="none"/>
        </w:rPr>
        <w:t>）</w:t>
      </w:r>
      <w:r>
        <w:rPr>
          <w:spacing w:val="-7"/>
          <w:sz w:val="21"/>
          <w:highlight w:val="none"/>
        </w:rPr>
        <w:t>需在物资管理系统采购订单下达后</w:t>
      </w:r>
      <w:r>
        <w:rPr>
          <w:rFonts w:hint="eastAsia"/>
          <w:spacing w:val="-7"/>
          <w:sz w:val="21"/>
          <w:highlight w:val="none"/>
          <w:lang w:val="en-US" w:eastAsia="zh-CN"/>
        </w:rPr>
        <w:t>及时</w:t>
      </w:r>
      <w:r>
        <w:rPr>
          <w:spacing w:val="-10"/>
          <w:sz w:val="21"/>
          <w:highlight w:val="none"/>
        </w:rPr>
        <w:t>完成线上物资验收，并对固定资产类物</w:t>
      </w:r>
      <w:r>
        <w:rPr>
          <w:spacing w:val="-7"/>
          <w:sz w:val="21"/>
          <w:highlight w:val="none"/>
        </w:rPr>
        <w:t>资发起线上资产验收审批。</w:t>
      </w:r>
    </w:p>
    <w:p>
      <w:pPr>
        <w:pStyle w:val="10"/>
        <w:numPr>
          <w:ilvl w:val="1"/>
          <w:numId w:val="8"/>
        </w:numPr>
        <w:tabs>
          <w:tab w:val="left" w:pos="640"/>
          <w:tab w:val="left" w:pos="641"/>
        </w:tabs>
        <w:spacing w:before="0" w:after="0" w:line="266" w:lineRule="exact"/>
        <w:ind w:left="640" w:right="0" w:hanging="524"/>
        <w:jc w:val="left"/>
        <w:rPr>
          <w:rFonts w:hint="eastAsia" w:ascii="黑体" w:eastAsia="黑体"/>
          <w:sz w:val="21"/>
        </w:rPr>
      </w:pPr>
      <w:r>
        <w:rPr>
          <w:rFonts w:hint="eastAsia" w:ascii="黑体" w:eastAsia="黑体"/>
          <w:sz w:val="21"/>
        </w:rPr>
        <w:t>结算支付</w:t>
      </w:r>
    </w:p>
    <w:p>
      <w:pPr>
        <w:pStyle w:val="4"/>
        <w:spacing w:before="125"/>
        <w:ind w:left="539"/>
        <w:rPr>
          <w:highlight w:val="none"/>
        </w:rPr>
      </w:pPr>
      <w:r>
        <w:rPr>
          <w:highlight w:val="none"/>
        </w:rPr>
        <w:t xml:space="preserve">电商采购采用账期付款为主、预存款为辅的交易方式。 </w:t>
      </w:r>
    </w:p>
    <w:p>
      <w:pPr>
        <w:pStyle w:val="10"/>
        <w:numPr>
          <w:ilvl w:val="2"/>
          <w:numId w:val="8"/>
        </w:numPr>
        <w:tabs>
          <w:tab w:val="left" w:pos="851"/>
          <w:tab w:val="left" w:pos="852"/>
        </w:tabs>
        <w:spacing w:before="134" w:after="0" w:line="355" w:lineRule="auto"/>
        <w:ind w:left="116" w:right="479" w:firstLine="0"/>
        <w:jc w:val="left"/>
        <w:rPr>
          <w:sz w:val="21"/>
          <w:highlight w:val="none"/>
        </w:rPr>
      </w:pPr>
      <w:r>
        <w:rPr>
          <w:spacing w:val="-5"/>
          <w:sz w:val="21"/>
          <w:highlight w:val="none"/>
        </w:rPr>
        <w:t>采购订单载明的价格为结算价。结算价以电商平台页面标注价格为基础，根据合同约定的商品折扣率计算得出。</w:t>
      </w:r>
      <w:r>
        <w:rPr>
          <w:sz w:val="21"/>
          <w:highlight w:val="none"/>
        </w:rPr>
        <w:t xml:space="preserve"> </w:t>
      </w:r>
    </w:p>
    <w:p>
      <w:pPr>
        <w:pStyle w:val="10"/>
        <w:numPr>
          <w:ilvl w:val="2"/>
          <w:numId w:val="8"/>
        </w:numPr>
        <w:tabs>
          <w:tab w:val="left" w:pos="851"/>
          <w:tab w:val="left" w:pos="852"/>
        </w:tabs>
        <w:spacing w:before="0" w:after="0" w:line="360" w:lineRule="auto"/>
        <w:ind w:left="116" w:right="426" w:firstLine="0"/>
        <w:jc w:val="left"/>
        <w:rPr>
          <w:sz w:val="21"/>
          <w:highlight w:val="none"/>
        </w:rPr>
      </w:pPr>
      <w:r>
        <w:rPr>
          <w:sz w:val="21"/>
          <w:highlight w:val="none"/>
        </w:rPr>
        <w:t>账期付款：90</w:t>
      </w:r>
      <w:r>
        <w:rPr>
          <w:spacing w:val="-12"/>
          <w:sz w:val="21"/>
          <w:highlight w:val="none"/>
        </w:rPr>
        <w:t xml:space="preserve"> 天账期，每月 </w:t>
      </w:r>
      <w:r>
        <w:rPr>
          <w:sz w:val="21"/>
          <w:highlight w:val="none"/>
        </w:rPr>
        <w:t>1</w:t>
      </w:r>
      <w:r>
        <w:rPr>
          <w:spacing w:val="-23"/>
          <w:sz w:val="21"/>
          <w:highlight w:val="none"/>
        </w:rPr>
        <w:t xml:space="preserve"> 日</w:t>
      </w:r>
      <w:r>
        <w:rPr>
          <w:sz w:val="21"/>
          <w:highlight w:val="none"/>
        </w:rPr>
        <w:t>（</w:t>
      </w:r>
      <w:r>
        <w:rPr>
          <w:spacing w:val="-5"/>
          <w:sz w:val="21"/>
          <w:highlight w:val="none"/>
        </w:rPr>
        <w:t>遇节假日顺延至第一个工作日</w:t>
      </w:r>
      <w:r>
        <w:rPr>
          <w:sz w:val="21"/>
          <w:highlight w:val="none"/>
        </w:rPr>
        <w:t>）</w:t>
      </w:r>
      <w:r>
        <w:rPr>
          <w:spacing w:val="-4"/>
          <w:sz w:val="21"/>
          <w:highlight w:val="none"/>
        </w:rPr>
        <w:t xml:space="preserve">出账，次月底前完成支付， </w:t>
      </w:r>
      <w:r>
        <w:rPr>
          <w:spacing w:val="-12"/>
          <w:sz w:val="21"/>
          <w:highlight w:val="none"/>
        </w:rPr>
        <w:t xml:space="preserve">支付期限为 </w:t>
      </w:r>
      <w:r>
        <w:rPr>
          <w:spacing w:val="-3"/>
          <w:sz w:val="21"/>
          <w:highlight w:val="none"/>
        </w:rPr>
        <w:t>60</w:t>
      </w:r>
      <w:r>
        <w:rPr>
          <w:spacing w:val="-20"/>
          <w:sz w:val="21"/>
          <w:highlight w:val="none"/>
        </w:rPr>
        <w:t xml:space="preserve"> 天。</w:t>
      </w:r>
      <w:r>
        <w:rPr>
          <w:sz w:val="21"/>
          <w:highlight w:val="none"/>
        </w:rPr>
        <w:t xml:space="preserve"> </w:t>
      </w:r>
    </w:p>
    <w:p>
      <w:pPr>
        <w:pStyle w:val="10"/>
        <w:numPr>
          <w:ilvl w:val="2"/>
          <w:numId w:val="8"/>
        </w:numPr>
        <w:tabs>
          <w:tab w:val="left" w:pos="851"/>
          <w:tab w:val="left" w:pos="852"/>
        </w:tabs>
        <w:spacing w:before="0" w:after="0" w:line="355" w:lineRule="auto"/>
        <w:ind w:left="116" w:right="463" w:firstLine="0"/>
        <w:jc w:val="left"/>
        <w:rPr>
          <w:sz w:val="21"/>
          <w:highlight w:val="none"/>
        </w:rPr>
      </w:pPr>
      <w:r>
        <w:rPr>
          <w:spacing w:val="-6"/>
          <w:sz w:val="21"/>
          <w:highlight w:val="none"/>
        </w:rPr>
        <w:t>预存款：如遇特殊情况无法在支付期限</w:t>
      </w:r>
      <w:r>
        <w:rPr>
          <w:sz w:val="21"/>
          <w:highlight w:val="none"/>
        </w:rPr>
        <w:t>（60</w:t>
      </w:r>
      <w:r>
        <w:rPr>
          <w:spacing w:val="-9"/>
          <w:sz w:val="21"/>
          <w:highlight w:val="none"/>
        </w:rPr>
        <w:t xml:space="preserve"> 天</w:t>
      </w:r>
      <w:r>
        <w:rPr>
          <w:spacing w:val="-10"/>
          <w:sz w:val="21"/>
          <w:highlight w:val="none"/>
        </w:rPr>
        <w:t>）</w:t>
      </w:r>
      <w:r>
        <w:rPr>
          <w:spacing w:val="-6"/>
          <w:sz w:val="21"/>
          <w:highlight w:val="none"/>
        </w:rPr>
        <w:t>内完成付款时，启用预存款。预存款流程参照</w:t>
      </w:r>
      <w:r>
        <w:rPr>
          <w:spacing w:val="-5"/>
          <w:sz w:val="21"/>
          <w:highlight w:val="none"/>
        </w:rPr>
        <w:t>财务部《财务开支管理实施细则》中对公预付款条款执行。</w:t>
      </w:r>
      <w:r>
        <w:rPr>
          <w:sz w:val="21"/>
          <w:highlight w:val="none"/>
        </w:rPr>
        <w:t xml:space="preserve"> </w:t>
      </w:r>
    </w:p>
    <w:p>
      <w:pPr>
        <w:pStyle w:val="10"/>
        <w:numPr>
          <w:ilvl w:val="0"/>
          <w:numId w:val="8"/>
        </w:numPr>
        <w:tabs>
          <w:tab w:val="left" w:pos="433"/>
          <w:tab w:val="left" w:pos="434"/>
        </w:tabs>
        <w:spacing w:before="168" w:after="0" w:line="240" w:lineRule="auto"/>
        <w:ind w:left="433" w:right="0" w:hanging="317"/>
        <w:jc w:val="left"/>
        <w:rPr>
          <w:rFonts w:hint="eastAsia" w:ascii="黑体" w:eastAsia="黑体"/>
          <w:sz w:val="21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2261870</wp:posOffset>
            </wp:positionV>
            <wp:extent cx="7559040" cy="7247890"/>
            <wp:effectExtent l="0" t="0" r="0" b="0"/>
            <wp:wrapNone/>
            <wp:docPr id="1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7248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4" w:name="_bookmark8"/>
      <w:bookmarkEnd w:id="14"/>
      <w:bookmarkStart w:id="15" w:name="_bookmark8"/>
      <w:bookmarkEnd w:id="15"/>
      <w:r>
        <w:rPr>
          <w:rFonts w:hint="eastAsia" w:ascii="黑体" w:eastAsia="黑体"/>
          <w:spacing w:val="-1"/>
          <w:sz w:val="21"/>
        </w:rPr>
        <w:t>其他管理要求</w:t>
      </w:r>
    </w:p>
    <w:p>
      <w:pPr>
        <w:pStyle w:val="4"/>
        <w:spacing w:before="5"/>
        <w:rPr>
          <w:rFonts w:ascii="黑体"/>
          <w:sz w:val="14"/>
        </w:rPr>
      </w:pPr>
    </w:p>
    <w:p>
      <w:pPr>
        <w:pStyle w:val="10"/>
        <w:numPr>
          <w:ilvl w:val="1"/>
          <w:numId w:val="9"/>
        </w:numPr>
        <w:tabs>
          <w:tab w:val="left" w:pos="640"/>
          <w:tab w:val="left" w:pos="641"/>
        </w:tabs>
        <w:spacing w:before="0" w:after="0" w:line="240" w:lineRule="auto"/>
        <w:ind w:left="116" w:right="0" w:firstLine="0"/>
        <w:jc w:val="left"/>
        <w:rPr>
          <w:sz w:val="21"/>
        </w:rPr>
      </w:pPr>
      <w:r>
        <w:rPr>
          <w:spacing w:val="-5"/>
          <w:sz w:val="21"/>
        </w:rPr>
        <w:t>充分发挥电商送货及时、精准送达、缩减库存压力的优势，需求中心</w:t>
      </w:r>
      <w:r>
        <w:rPr>
          <w:sz w:val="21"/>
        </w:rPr>
        <w:t>（</w:t>
      </w:r>
      <w:r>
        <w:rPr>
          <w:spacing w:val="-3"/>
          <w:sz w:val="21"/>
        </w:rPr>
        <w:t>部门</w:t>
      </w:r>
      <w:r>
        <w:rPr>
          <w:sz w:val="21"/>
        </w:rPr>
        <w:t>）</w:t>
      </w:r>
      <w:r>
        <w:rPr>
          <w:spacing w:val="-3"/>
          <w:sz w:val="21"/>
        </w:rPr>
        <w:t xml:space="preserve">需做到即采即消； </w:t>
      </w:r>
    </w:p>
    <w:p>
      <w:pPr>
        <w:pStyle w:val="10"/>
        <w:numPr>
          <w:ilvl w:val="1"/>
          <w:numId w:val="9"/>
        </w:numPr>
        <w:tabs>
          <w:tab w:val="left" w:pos="640"/>
          <w:tab w:val="left" w:pos="641"/>
        </w:tabs>
        <w:spacing w:before="130" w:after="0" w:line="240" w:lineRule="auto"/>
        <w:ind w:left="116" w:right="0" w:firstLine="0"/>
        <w:jc w:val="left"/>
        <w:rPr>
          <w:sz w:val="21"/>
          <w:highlight w:val="none"/>
        </w:rPr>
      </w:pPr>
      <w:r>
        <w:rPr>
          <w:spacing w:val="-5"/>
          <w:sz w:val="21"/>
          <w:highlight w:val="none"/>
        </w:rPr>
        <w:t xml:space="preserve">验收人员需按订单信息接收货物，完成质量、数量验收，杜绝账实不符； </w:t>
      </w:r>
    </w:p>
    <w:p>
      <w:pPr>
        <w:pStyle w:val="10"/>
        <w:numPr>
          <w:ilvl w:val="1"/>
          <w:numId w:val="9"/>
        </w:numPr>
        <w:tabs>
          <w:tab w:val="left" w:pos="640"/>
          <w:tab w:val="left" w:pos="641"/>
        </w:tabs>
        <w:spacing w:before="130" w:after="0" w:line="360" w:lineRule="auto"/>
        <w:ind w:left="116" w:right="480" w:firstLine="0"/>
        <w:jc w:val="left"/>
        <w:rPr>
          <w:sz w:val="21"/>
          <w:highlight w:val="none"/>
        </w:rPr>
      </w:pPr>
      <w:r>
        <w:rPr>
          <w:spacing w:val="-5"/>
          <w:sz w:val="21"/>
          <w:highlight w:val="none"/>
        </w:rPr>
        <w:t>接到向电商索要或者接受其给予的赠品、回扣等投诉举报的，或发现存在其他违纪行为的，一经查实依据公司相关规定进行处理，涉及违法犯罪的移交司法机关处置。</w:t>
      </w:r>
      <w:r>
        <w:rPr>
          <w:sz w:val="21"/>
          <w:highlight w:val="none"/>
        </w:rPr>
        <w:t xml:space="preserve"> </w:t>
      </w:r>
    </w:p>
    <w:p>
      <w:pPr>
        <w:pStyle w:val="10"/>
        <w:numPr>
          <w:ilvl w:val="0"/>
          <w:numId w:val="9"/>
        </w:numPr>
        <w:tabs>
          <w:tab w:val="left" w:pos="433"/>
          <w:tab w:val="left" w:pos="434"/>
        </w:tabs>
        <w:spacing w:before="0" w:after="0" w:line="263" w:lineRule="exact"/>
        <w:ind w:left="433" w:right="0" w:hanging="317"/>
        <w:jc w:val="left"/>
        <w:rPr>
          <w:rFonts w:hint="eastAsia" w:ascii="黑体" w:eastAsia="黑体"/>
          <w:sz w:val="21"/>
        </w:rPr>
      </w:pPr>
      <w:bookmarkStart w:id="16" w:name="_bookmark9"/>
      <w:bookmarkEnd w:id="16"/>
      <w:bookmarkStart w:id="17" w:name="_bookmark9"/>
      <w:bookmarkEnd w:id="17"/>
      <w:r>
        <w:rPr>
          <w:rFonts w:hint="eastAsia" w:ascii="黑体" w:eastAsia="黑体"/>
          <w:sz w:val="21"/>
        </w:rPr>
        <w:t>报告和记录</w:t>
      </w:r>
    </w:p>
    <w:p>
      <w:pPr>
        <w:pStyle w:val="4"/>
        <w:spacing w:before="129" w:after="23"/>
        <w:ind w:left="539"/>
      </w:pPr>
      <w:r>
        <w:t xml:space="preserve">本办法所形成的报告和记录的要求见下表。 </w:t>
      </w:r>
    </w:p>
    <w:tbl>
      <w:tblPr>
        <w:tblStyle w:val="7"/>
        <w:tblW w:w="0" w:type="auto"/>
        <w:tblInd w:w="20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5"/>
        <w:gridCol w:w="3121"/>
        <w:gridCol w:w="2809"/>
        <w:gridCol w:w="1301"/>
        <w:gridCol w:w="113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625" w:type="dxa"/>
          </w:tcPr>
          <w:p>
            <w:pPr>
              <w:pStyle w:val="11"/>
              <w:ind w:left="160" w:right="55"/>
              <w:rPr>
                <w:sz w:val="18"/>
              </w:rPr>
            </w:pPr>
            <w:r>
              <w:rPr>
                <w:sz w:val="18"/>
              </w:rPr>
              <w:t xml:space="preserve">序号 </w:t>
            </w:r>
          </w:p>
        </w:tc>
        <w:tc>
          <w:tcPr>
            <w:tcW w:w="3121" w:type="dxa"/>
          </w:tcPr>
          <w:p>
            <w:pPr>
              <w:pStyle w:val="11"/>
              <w:ind w:left="772" w:right="673"/>
              <w:rPr>
                <w:sz w:val="18"/>
              </w:rPr>
            </w:pPr>
            <w:r>
              <w:rPr>
                <w:sz w:val="18"/>
              </w:rPr>
              <w:t xml:space="preserve">记录名称 </w:t>
            </w:r>
          </w:p>
        </w:tc>
        <w:tc>
          <w:tcPr>
            <w:tcW w:w="2809" w:type="dxa"/>
          </w:tcPr>
          <w:p>
            <w:pPr>
              <w:pStyle w:val="11"/>
              <w:ind w:left="587" w:right="492"/>
              <w:rPr>
                <w:sz w:val="18"/>
              </w:rPr>
            </w:pPr>
            <w:r>
              <w:rPr>
                <w:sz w:val="18"/>
              </w:rPr>
              <w:t xml:space="preserve">记录编号 </w:t>
            </w:r>
          </w:p>
        </w:tc>
        <w:tc>
          <w:tcPr>
            <w:tcW w:w="1301" w:type="dxa"/>
          </w:tcPr>
          <w:p>
            <w:pPr>
              <w:pStyle w:val="11"/>
              <w:ind w:left="313" w:right="218"/>
              <w:rPr>
                <w:sz w:val="18"/>
              </w:rPr>
            </w:pPr>
            <w:r>
              <w:rPr>
                <w:sz w:val="18"/>
              </w:rPr>
              <w:t xml:space="preserve">保存期限 </w:t>
            </w:r>
          </w:p>
        </w:tc>
        <w:tc>
          <w:tcPr>
            <w:tcW w:w="1133" w:type="dxa"/>
          </w:tcPr>
          <w:p>
            <w:pPr>
              <w:pStyle w:val="11"/>
              <w:ind w:left="139" w:right="39"/>
              <w:rPr>
                <w:sz w:val="18"/>
              </w:rPr>
            </w:pPr>
            <w:r>
              <w:rPr>
                <w:sz w:val="18"/>
              </w:rPr>
              <w:t xml:space="preserve">保存部门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625" w:type="dxa"/>
          </w:tcPr>
          <w:p>
            <w:pPr>
              <w:pStyle w:val="11"/>
              <w:ind w:left="160" w:right="55"/>
              <w:rPr>
                <w:sz w:val="18"/>
              </w:rPr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3121" w:type="dxa"/>
          </w:tcPr>
          <w:p>
            <w:pPr>
              <w:pStyle w:val="11"/>
              <w:ind w:left="777" w:right="673"/>
              <w:rPr>
                <w:sz w:val="18"/>
              </w:rPr>
            </w:pPr>
            <w:r>
              <w:rPr>
                <w:sz w:val="18"/>
              </w:rPr>
              <w:t xml:space="preserve">电商平台账户申请表 </w:t>
            </w:r>
          </w:p>
        </w:tc>
        <w:tc>
          <w:tcPr>
            <w:tcW w:w="2809" w:type="dxa"/>
          </w:tcPr>
          <w:p>
            <w:pPr>
              <w:pStyle w:val="11"/>
              <w:spacing w:before="20"/>
              <w:ind w:left="587" w:right="492"/>
              <w:rPr>
                <w:sz w:val="18"/>
              </w:rPr>
            </w:pPr>
            <w:r>
              <w:rPr>
                <w:sz w:val="21"/>
              </w:rPr>
              <w:t>JL/ZDYY-CG-GD-01</w:t>
            </w:r>
            <w:r>
              <w:rPr>
                <w:w w:val="101"/>
                <w:sz w:val="18"/>
              </w:rPr>
              <w:t xml:space="preserve"> </w:t>
            </w:r>
          </w:p>
        </w:tc>
        <w:tc>
          <w:tcPr>
            <w:tcW w:w="1301" w:type="dxa"/>
          </w:tcPr>
          <w:p>
            <w:pPr>
              <w:pStyle w:val="11"/>
              <w:ind w:left="313" w:right="218"/>
              <w:rPr>
                <w:sz w:val="18"/>
              </w:rPr>
            </w:pPr>
            <w:r>
              <w:rPr>
                <w:sz w:val="18"/>
              </w:rPr>
              <w:t xml:space="preserve">5年 </w:t>
            </w:r>
          </w:p>
        </w:tc>
        <w:tc>
          <w:tcPr>
            <w:tcW w:w="1133" w:type="dxa"/>
          </w:tcPr>
          <w:p>
            <w:pPr>
              <w:pStyle w:val="11"/>
              <w:ind w:left="144" w:right="39"/>
              <w:rPr>
                <w:sz w:val="18"/>
              </w:rPr>
            </w:pPr>
            <w:r>
              <w:rPr>
                <w:sz w:val="18"/>
              </w:rPr>
              <w:t xml:space="preserve">物资管理部 </w:t>
            </w:r>
          </w:p>
        </w:tc>
      </w:tr>
    </w:tbl>
    <w:p>
      <w:pPr>
        <w:pStyle w:val="4"/>
        <w:spacing w:before="4"/>
        <w:rPr>
          <w:sz w:val="26"/>
        </w:rPr>
      </w:pPr>
    </w:p>
    <w:p>
      <w:pPr>
        <w:pStyle w:val="4"/>
        <w:spacing w:before="4"/>
        <w:rPr>
          <w:rFonts w:ascii="黑体"/>
          <w:sz w:val="27"/>
        </w:rPr>
      </w:pPr>
      <w:bookmarkStart w:id="18" w:name="_bookmark10"/>
      <w:bookmarkEnd w:id="18"/>
      <w:bookmarkStart w:id="19" w:name="_bookmark10"/>
      <w:bookmarkEnd w:id="19"/>
    </w:p>
    <w:p>
      <w:pPr>
        <w:pStyle w:val="4"/>
        <w:spacing w:before="1"/>
        <w:ind w:left="539"/>
      </w:pPr>
      <w:r>
        <w:rPr>
          <w:w w:val="100"/>
        </w:rPr>
        <w:t xml:space="preserve"> </w:t>
      </w:r>
    </w:p>
    <w:p>
      <w:pPr>
        <w:spacing w:after="0"/>
        <w:sectPr>
          <w:pgSz w:w="11910" w:h="16840"/>
          <w:pgMar w:top="900" w:right="660" w:bottom="1440" w:left="1300" w:header="591" w:footer="1254" w:gutter="0"/>
          <w:cols w:space="720" w:num="1"/>
        </w:sectPr>
      </w:pPr>
    </w:p>
    <w:p>
      <w:pPr>
        <w:pStyle w:val="4"/>
        <w:rPr>
          <w:sz w:val="20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1403985</wp:posOffset>
            </wp:positionH>
            <wp:positionV relativeFrom="page">
              <wp:posOffset>539750</wp:posOffset>
            </wp:positionV>
            <wp:extent cx="7883525" cy="7019290"/>
            <wp:effectExtent l="0" t="0" r="0" b="0"/>
            <wp:wrapNone/>
            <wp:docPr id="1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83408" cy="7019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0"/>
        <w:numPr>
          <w:ilvl w:val="0"/>
          <w:numId w:val="9"/>
        </w:numPr>
        <w:tabs>
          <w:tab w:val="left" w:pos="433"/>
          <w:tab w:val="left" w:pos="434"/>
        </w:tabs>
        <w:spacing w:before="0" w:after="0" w:line="240" w:lineRule="auto"/>
        <w:ind w:left="433" w:right="0" w:hanging="317"/>
        <w:jc w:val="left"/>
        <w:rPr>
          <w:rFonts w:hint="eastAsia" w:ascii="黑体" w:eastAsia="黑体"/>
          <w:sz w:val="21"/>
        </w:rPr>
      </w:pPr>
      <w:r>
        <w:rPr>
          <w:rFonts w:hint="eastAsia" w:ascii="黑体" w:eastAsia="黑体"/>
          <w:sz w:val="21"/>
        </w:rPr>
        <w:t>附录</w:t>
      </w:r>
    </w:p>
    <w:p>
      <w:pPr>
        <w:pStyle w:val="4"/>
        <w:spacing w:before="72"/>
        <w:ind w:right="219"/>
        <w:jc w:val="right"/>
        <w:rPr>
          <w:rFonts w:ascii="黑体"/>
        </w:rPr>
      </w:pPr>
      <w:r>
        <w:rPr>
          <w:rFonts w:ascii="黑体"/>
        </w:rPr>
        <w:t>Q/ZDYY-CG-GD-01</w:t>
      </w:r>
    </w:p>
    <w:p>
      <w:pPr>
        <w:pStyle w:val="4"/>
        <w:rPr>
          <w:rFonts w:ascii="黑体"/>
          <w:sz w:val="20"/>
        </w:rPr>
      </w:pPr>
    </w:p>
    <w:p>
      <w:pPr>
        <w:pStyle w:val="4"/>
        <w:rPr>
          <w:rFonts w:ascii="黑体"/>
          <w:sz w:val="20"/>
        </w:rPr>
      </w:pPr>
    </w:p>
    <w:p>
      <w:pPr>
        <w:pStyle w:val="4"/>
        <w:spacing w:before="1"/>
        <w:rPr>
          <w:rFonts w:ascii="黑体"/>
          <w:sz w:val="24"/>
        </w:rPr>
      </w:pPr>
    </w:p>
    <w:p>
      <w:pPr>
        <w:pStyle w:val="4"/>
        <w:tabs>
          <w:tab w:val="left" w:pos="433"/>
          <w:tab w:val="left" w:pos="855"/>
        </w:tabs>
        <w:spacing w:before="72"/>
        <w:ind w:left="11"/>
        <w:jc w:val="center"/>
        <w:rPr>
          <w:rFonts w:hint="eastAsia" w:ascii="黑体" w:eastAsia="黑体"/>
        </w:rPr>
      </w:pPr>
      <w:bookmarkStart w:id="20" w:name="_bookmark11"/>
      <w:bookmarkEnd w:id="20"/>
      <w:r>
        <w:rPr>
          <w:rFonts w:hint="eastAsia" w:ascii="黑体" w:eastAsia="黑体"/>
        </w:rPr>
        <w:t>附</w:t>
      </w:r>
      <w:r>
        <w:rPr>
          <w:rFonts w:hint="eastAsia" w:ascii="黑体" w:eastAsia="黑体"/>
        </w:rPr>
        <w:tab/>
      </w:r>
      <w:r>
        <w:rPr>
          <w:rFonts w:hint="eastAsia" w:ascii="黑体" w:eastAsia="黑体"/>
        </w:rPr>
        <w:t>录</w:t>
      </w:r>
      <w:r>
        <w:rPr>
          <w:rFonts w:hint="eastAsia" w:ascii="黑体" w:eastAsia="黑体"/>
        </w:rPr>
        <w:tab/>
      </w:r>
      <w:r>
        <w:rPr>
          <w:rFonts w:hint="eastAsia" w:ascii="黑体" w:eastAsia="黑体"/>
          <w:spacing w:val="-5"/>
        </w:rPr>
        <w:t>A</w:t>
      </w:r>
      <w:r>
        <w:rPr>
          <w:rFonts w:hint="eastAsia" w:ascii="黑体" w:eastAsia="黑体"/>
        </w:rPr>
        <w:t>电商平台</w:t>
      </w:r>
      <w:r>
        <w:rPr>
          <w:rFonts w:hint="eastAsia" w:ascii="黑体" w:eastAsia="黑体"/>
          <w:spacing w:val="-5"/>
        </w:rPr>
        <w:t>账</w:t>
      </w:r>
      <w:r>
        <w:rPr>
          <w:rFonts w:hint="eastAsia" w:ascii="黑体" w:eastAsia="黑体"/>
        </w:rPr>
        <w:t>户申请表</w:t>
      </w:r>
    </w:p>
    <w:p>
      <w:pPr>
        <w:pStyle w:val="4"/>
        <w:spacing w:before="6"/>
        <w:rPr>
          <w:rFonts w:ascii="黑体"/>
          <w:sz w:val="19"/>
        </w:rPr>
      </w:pPr>
    </w:p>
    <w:p>
      <w:pPr>
        <w:pStyle w:val="4"/>
        <w:spacing w:before="72" w:after="23"/>
        <w:ind w:right="114"/>
        <w:jc w:val="right"/>
      </w:pPr>
      <w:r>
        <w:t xml:space="preserve">JL/ZDYY-CG-GD-01-01 </w:t>
      </w:r>
    </w:p>
    <w:tbl>
      <w:tblPr>
        <w:tblStyle w:val="7"/>
        <w:tblW w:w="0" w:type="auto"/>
        <w:tblInd w:w="1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1"/>
        <w:gridCol w:w="1119"/>
        <w:gridCol w:w="1666"/>
        <w:gridCol w:w="3769"/>
        <w:gridCol w:w="3164"/>
        <w:gridCol w:w="3183"/>
        <w:gridCol w:w="157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6" w:hRule="atLeast"/>
        </w:trPr>
        <w:tc>
          <w:tcPr>
            <w:tcW w:w="15166" w:type="dxa"/>
            <w:gridSpan w:val="7"/>
          </w:tcPr>
          <w:p>
            <w:pPr>
              <w:pStyle w:val="11"/>
              <w:tabs>
                <w:tab w:val="left" w:pos="5828"/>
              </w:tabs>
              <w:spacing w:before="263"/>
              <w:ind w:left="109"/>
              <w:jc w:val="left"/>
              <w:rPr>
                <w:b/>
                <w:sz w:val="40"/>
              </w:rPr>
            </w:pPr>
            <w:r>
              <w:drawing>
                <wp:inline distT="0" distB="0" distL="0" distR="0">
                  <wp:extent cx="441325" cy="331470"/>
                  <wp:effectExtent l="0" t="0" r="0" b="0"/>
                  <wp:docPr id="1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59" cy="332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/>
                <w:sz w:val="20"/>
              </w:rPr>
              <w:tab/>
            </w:r>
            <w:r>
              <w:rPr>
                <w:rFonts w:ascii="Times New Roman" w:eastAsia="Times New Roman"/>
                <w:spacing w:val="21"/>
                <w:sz w:val="20"/>
              </w:rPr>
              <w:t xml:space="preserve"> </w:t>
            </w:r>
            <w:r>
              <w:rPr>
                <w:b/>
                <w:sz w:val="40"/>
              </w:rPr>
              <w:t>电商平台账户申请表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5166" w:type="dxa"/>
            <w:gridSpan w:val="7"/>
          </w:tcPr>
          <w:p>
            <w:pPr>
              <w:pStyle w:val="11"/>
              <w:spacing w:before="20"/>
              <w:jc w:val="left"/>
              <w:rPr>
                <w:sz w:val="21"/>
              </w:rPr>
            </w:pPr>
            <w:r>
              <w:rPr>
                <w:w w:val="100"/>
                <w:sz w:val="21"/>
              </w:rPr>
              <w:t xml:space="preserve"> </w:t>
            </w:r>
          </w:p>
          <w:p>
            <w:pPr>
              <w:pStyle w:val="11"/>
              <w:spacing w:before="43"/>
              <w:ind w:right="-15"/>
              <w:jc w:val="left"/>
              <w:rPr>
                <w:sz w:val="21"/>
              </w:rPr>
            </w:pPr>
            <w:r>
              <w:rPr>
                <w:spacing w:val="-20"/>
                <w:sz w:val="21"/>
              </w:rPr>
              <w:t>申 请 人 ： 申 请 部 门 ： 时 间 ： 年 月 日</w:t>
            </w:r>
            <w:r>
              <w:rPr>
                <w:sz w:val="21"/>
              </w:rPr>
              <w:t xml:space="preserve">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691" w:type="dxa"/>
          </w:tcPr>
          <w:p>
            <w:pPr>
              <w:pStyle w:val="11"/>
              <w:spacing w:before="92"/>
              <w:ind w:left="170" w:right="50"/>
              <w:rPr>
                <w:sz w:val="21"/>
              </w:rPr>
            </w:pPr>
            <w:r>
              <w:rPr>
                <w:sz w:val="21"/>
              </w:rPr>
              <w:t xml:space="preserve">序号 </w:t>
            </w:r>
          </w:p>
        </w:tc>
        <w:tc>
          <w:tcPr>
            <w:tcW w:w="1119" w:type="dxa"/>
          </w:tcPr>
          <w:p>
            <w:pPr>
              <w:pStyle w:val="11"/>
              <w:spacing w:before="92"/>
              <w:ind w:left="382" w:right="267"/>
              <w:rPr>
                <w:sz w:val="21"/>
              </w:rPr>
            </w:pPr>
            <w:r>
              <w:rPr>
                <w:sz w:val="21"/>
              </w:rPr>
              <w:t xml:space="preserve">科室 </w:t>
            </w:r>
          </w:p>
        </w:tc>
        <w:tc>
          <w:tcPr>
            <w:tcW w:w="1666" w:type="dxa"/>
          </w:tcPr>
          <w:p>
            <w:pPr>
              <w:pStyle w:val="11"/>
              <w:spacing w:before="92"/>
              <w:ind w:left="655" w:right="540"/>
              <w:rPr>
                <w:sz w:val="21"/>
              </w:rPr>
            </w:pPr>
            <w:r>
              <w:rPr>
                <w:sz w:val="21"/>
              </w:rPr>
              <w:t xml:space="preserve">岗位 </w:t>
            </w:r>
          </w:p>
        </w:tc>
        <w:tc>
          <w:tcPr>
            <w:tcW w:w="3769" w:type="dxa"/>
          </w:tcPr>
          <w:p>
            <w:pPr>
              <w:pStyle w:val="11"/>
              <w:spacing w:before="92"/>
              <w:ind w:left="1707" w:right="1592"/>
              <w:rPr>
                <w:sz w:val="21"/>
              </w:rPr>
            </w:pPr>
            <w:r>
              <w:rPr>
                <w:sz w:val="21"/>
              </w:rPr>
              <w:t xml:space="preserve">名称 </w:t>
            </w:r>
          </w:p>
        </w:tc>
        <w:tc>
          <w:tcPr>
            <w:tcW w:w="3164" w:type="dxa"/>
          </w:tcPr>
          <w:p>
            <w:pPr>
              <w:pStyle w:val="11"/>
              <w:spacing w:before="92"/>
              <w:ind w:left="1189" w:right="1084"/>
              <w:rPr>
                <w:sz w:val="21"/>
              </w:rPr>
            </w:pPr>
            <w:r>
              <w:rPr>
                <w:sz w:val="21"/>
              </w:rPr>
              <w:t xml:space="preserve">申请权限 </w:t>
            </w:r>
          </w:p>
        </w:tc>
        <w:tc>
          <w:tcPr>
            <w:tcW w:w="3183" w:type="dxa"/>
          </w:tcPr>
          <w:p>
            <w:pPr>
              <w:pStyle w:val="11"/>
              <w:spacing w:before="92"/>
              <w:ind w:left="1414" w:right="1298"/>
              <w:rPr>
                <w:sz w:val="21"/>
              </w:rPr>
            </w:pPr>
            <w:r>
              <w:rPr>
                <w:sz w:val="21"/>
              </w:rPr>
              <w:t xml:space="preserve">账号 </w:t>
            </w:r>
          </w:p>
        </w:tc>
        <w:tc>
          <w:tcPr>
            <w:tcW w:w="1574" w:type="dxa"/>
          </w:tcPr>
          <w:p>
            <w:pPr>
              <w:pStyle w:val="11"/>
              <w:spacing w:before="92"/>
              <w:ind w:left="608" w:right="496"/>
              <w:rPr>
                <w:sz w:val="21"/>
              </w:rPr>
            </w:pPr>
            <w:r>
              <w:rPr>
                <w:sz w:val="21"/>
              </w:rPr>
              <w:t xml:space="preserve">备注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691" w:type="dxa"/>
          </w:tcPr>
          <w:p>
            <w:pPr>
              <w:pStyle w:val="11"/>
              <w:spacing w:before="116"/>
              <w:ind w:left="165" w:right="50"/>
              <w:rPr>
                <w:sz w:val="21"/>
              </w:rPr>
            </w:pPr>
            <w:r>
              <w:rPr>
                <w:sz w:val="21"/>
              </w:rPr>
              <w:t xml:space="preserve">1 </w:t>
            </w:r>
          </w:p>
        </w:tc>
        <w:tc>
          <w:tcPr>
            <w:tcW w:w="1119" w:type="dxa"/>
          </w:tcPr>
          <w:p>
            <w:pPr>
              <w:pStyle w:val="11"/>
              <w:spacing w:before="116"/>
              <w:ind w:left="119"/>
              <w:rPr>
                <w:sz w:val="21"/>
              </w:rPr>
            </w:pPr>
            <w:r>
              <w:rPr>
                <w:w w:val="100"/>
                <w:sz w:val="21"/>
              </w:rPr>
              <w:t xml:space="preserve"> </w:t>
            </w:r>
          </w:p>
        </w:tc>
        <w:tc>
          <w:tcPr>
            <w:tcW w:w="1666" w:type="dxa"/>
          </w:tcPr>
          <w:p>
            <w:pPr>
              <w:pStyle w:val="11"/>
              <w:spacing w:before="116"/>
              <w:ind w:left="119"/>
              <w:rPr>
                <w:sz w:val="21"/>
              </w:rPr>
            </w:pPr>
            <w:r>
              <w:rPr>
                <w:w w:val="100"/>
                <w:sz w:val="21"/>
              </w:rPr>
              <w:t xml:space="preserve"> </w:t>
            </w:r>
          </w:p>
        </w:tc>
        <w:tc>
          <w:tcPr>
            <w:tcW w:w="3769" w:type="dxa"/>
          </w:tcPr>
          <w:p>
            <w:pPr>
              <w:pStyle w:val="11"/>
              <w:spacing w:before="116"/>
              <w:rPr>
                <w:sz w:val="21"/>
              </w:rPr>
            </w:pPr>
            <w:r>
              <w:rPr>
                <w:w w:val="100"/>
                <w:sz w:val="21"/>
              </w:rPr>
              <w:t xml:space="preserve"> </w:t>
            </w:r>
          </w:p>
        </w:tc>
        <w:tc>
          <w:tcPr>
            <w:tcW w:w="3164" w:type="dxa"/>
          </w:tcPr>
          <w:p>
            <w:pPr>
              <w:pStyle w:val="11"/>
              <w:spacing w:before="116"/>
              <w:rPr>
                <w:sz w:val="21"/>
              </w:rPr>
            </w:pPr>
            <w:r>
              <w:rPr>
                <w:w w:val="100"/>
                <w:sz w:val="21"/>
              </w:rPr>
              <w:t xml:space="preserve"> </w:t>
            </w:r>
          </w:p>
        </w:tc>
        <w:tc>
          <w:tcPr>
            <w:tcW w:w="3183" w:type="dxa"/>
          </w:tcPr>
          <w:p>
            <w:pPr>
              <w:pStyle w:val="11"/>
              <w:spacing w:before="116"/>
              <w:ind w:left="111"/>
              <w:rPr>
                <w:sz w:val="21"/>
              </w:rPr>
            </w:pPr>
            <w:r>
              <w:rPr>
                <w:w w:val="100"/>
                <w:sz w:val="21"/>
              </w:rPr>
              <w:t xml:space="preserve"> </w:t>
            </w:r>
          </w:p>
        </w:tc>
        <w:tc>
          <w:tcPr>
            <w:tcW w:w="1574" w:type="dxa"/>
          </w:tcPr>
          <w:p>
            <w:pPr>
              <w:pStyle w:val="11"/>
              <w:spacing w:before="116"/>
              <w:ind w:left="108"/>
              <w:rPr>
                <w:sz w:val="21"/>
              </w:rPr>
            </w:pPr>
            <w:r>
              <w:rPr>
                <w:w w:val="100"/>
                <w:sz w:val="21"/>
              </w:rPr>
              <w:t xml:space="preserve">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691" w:type="dxa"/>
          </w:tcPr>
          <w:p>
            <w:pPr>
              <w:pStyle w:val="11"/>
              <w:spacing w:before="150"/>
              <w:ind w:left="165" w:right="50"/>
              <w:rPr>
                <w:sz w:val="21"/>
              </w:rPr>
            </w:pPr>
            <w:r>
              <w:rPr>
                <w:sz w:val="21"/>
              </w:rPr>
              <w:t xml:space="preserve">2 </w:t>
            </w:r>
          </w:p>
        </w:tc>
        <w:tc>
          <w:tcPr>
            <w:tcW w:w="1119" w:type="dxa"/>
          </w:tcPr>
          <w:p>
            <w:pPr>
              <w:pStyle w:val="11"/>
              <w:spacing w:before="150"/>
              <w:ind w:left="119"/>
              <w:rPr>
                <w:sz w:val="21"/>
              </w:rPr>
            </w:pPr>
            <w:r>
              <w:rPr>
                <w:w w:val="100"/>
                <w:sz w:val="21"/>
              </w:rPr>
              <w:t xml:space="preserve"> </w:t>
            </w:r>
          </w:p>
        </w:tc>
        <w:tc>
          <w:tcPr>
            <w:tcW w:w="1666" w:type="dxa"/>
          </w:tcPr>
          <w:p>
            <w:pPr>
              <w:pStyle w:val="11"/>
              <w:spacing w:before="150"/>
              <w:ind w:left="119"/>
              <w:rPr>
                <w:sz w:val="21"/>
              </w:rPr>
            </w:pPr>
            <w:r>
              <w:rPr>
                <w:w w:val="100"/>
                <w:sz w:val="21"/>
              </w:rPr>
              <w:t xml:space="preserve"> </w:t>
            </w:r>
          </w:p>
        </w:tc>
        <w:tc>
          <w:tcPr>
            <w:tcW w:w="3769" w:type="dxa"/>
          </w:tcPr>
          <w:p>
            <w:pPr>
              <w:pStyle w:val="11"/>
              <w:spacing w:before="150"/>
              <w:rPr>
                <w:sz w:val="21"/>
              </w:rPr>
            </w:pPr>
            <w:r>
              <w:rPr>
                <w:w w:val="100"/>
                <w:sz w:val="21"/>
              </w:rPr>
              <w:t xml:space="preserve"> </w:t>
            </w:r>
          </w:p>
        </w:tc>
        <w:tc>
          <w:tcPr>
            <w:tcW w:w="3164" w:type="dxa"/>
          </w:tcPr>
          <w:p>
            <w:pPr>
              <w:pStyle w:val="11"/>
              <w:spacing w:before="150"/>
              <w:rPr>
                <w:sz w:val="21"/>
              </w:rPr>
            </w:pPr>
            <w:r>
              <w:rPr>
                <w:w w:val="100"/>
                <w:sz w:val="21"/>
              </w:rPr>
              <w:t xml:space="preserve"> </w:t>
            </w:r>
          </w:p>
        </w:tc>
        <w:tc>
          <w:tcPr>
            <w:tcW w:w="3183" w:type="dxa"/>
          </w:tcPr>
          <w:p>
            <w:pPr>
              <w:pStyle w:val="11"/>
              <w:spacing w:before="150"/>
              <w:ind w:left="111"/>
              <w:rPr>
                <w:sz w:val="21"/>
              </w:rPr>
            </w:pPr>
            <w:r>
              <w:rPr>
                <w:w w:val="100"/>
                <w:sz w:val="21"/>
              </w:rPr>
              <w:t xml:space="preserve"> </w:t>
            </w:r>
          </w:p>
        </w:tc>
        <w:tc>
          <w:tcPr>
            <w:tcW w:w="1574" w:type="dxa"/>
          </w:tcPr>
          <w:p>
            <w:pPr>
              <w:pStyle w:val="11"/>
              <w:spacing w:before="150"/>
              <w:ind w:left="108"/>
              <w:rPr>
                <w:sz w:val="21"/>
              </w:rPr>
            </w:pPr>
            <w:r>
              <w:rPr>
                <w:w w:val="100"/>
                <w:sz w:val="21"/>
              </w:rPr>
              <w:t xml:space="preserve">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691" w:type="dxa"/>
          </w:tcPr>
          <w:p>
            <w:pPr>
              <w:pStyle w:val="11"/>
              <w:spacing w:before="159"/>
              <w:ind w:left="165" w:right="50"/>
              <w:rPr>
                <w:sz w:val="21"/>
              </w:rPr>
            </w:pPr>
            <w:r>
              <w:rPr>
                <w:sz w:val="21"/>
              </w:rPr>
              <w:t xml:space="preserve">3 </w:t>
            </w:r>
          </w:p>
        </w:tc>
        <w:tc>
          <w:tcPr>
            <w:tcW w:w="1119" w:type="dxa"/>
          </w:tcPr>
          <w:p>
            <w:pPr>
              <w:pStyle w:val="11"/>
              <w:spacing w:before="159"/>
              <w:ind w:left="119"/>
              <w:rPr>
                <w:sz w:val="21"/>
              </w:rPr>
            </w:pPr>
            <w:r>
              <w:rPr>
                <w:w w:val="100"/>
                <w:sz w:val="21"/>
              </w:rPr>
              <w:t xml:space="preserve"> </w:t>
            </w:r>
          </w:p>
        </w:tc>
        <w:tc>
          <w:tcPr>
            <w:tcW w:w="1666" w:type="dxa"/>
          </w:tcPr>
          <w:p>
            <w:pPr>
              <w:pStyle w:val="11"/>
              <w:spacing w:before="159"/>
              <w:ind w:left="119"/>
              <w:rPr>
                <w:sz w:val="21"/>
              </w:rPr>
            </w:pPr>
            <w:r>
              <w:rPr>
                <w:w w:val="100"/>
                <w:sz w:val="21"/>
              </w:rPr>
              <w:t xml:space="preserve"> </w:t>
            </w:r>
          </w:p>
        </w:tc>
        <w:tc>
          <w:tcPr>
            <w:tcW w:w="3769" w:type="dxa"/>
          </w:tcPr>
          <w:p>
            <w:pPr>
              <w:pStyle w:val="11"/>
              <w:spacing w:before="159"/>
              <w:rPr>
                <w:sz w:val="21"/>
              </w:rPr>
            </w:pPr>
            <w:r>
              <w:rPr>
                <w:w w:val="100"/>
                <w:sz w:val="21"/>
              </w:rPr>
              <w:t xml:space="preserve"> </w:t>
            </w:r>
          </w:p>
        </w:tc>
        <w:tc>
          <w:tcPr>
            <w:tcW w:w="3164" w:type="dxa"/>
          </w:tcPr>
          <w:p>
            <w:pPr>
              <w:pStyle w:val="11"/>
              <w:spacing w:before="159"/>
              <w:rPr>
                <w:sz w:val="21"/>
              </w:rPr>
            </w:pPr>
            <w:r>
              <w:rPr>
                <w:w w:val="100"/>
                <w:sz w:val="21"/>
              </w:rPr>
              <w:t xml:space="preserve"> </w:t>
            </w:r>
          </w:p>
        </w:tc>
        <w:tc>
          <w:tcPr>
            <w:tcW w:w="3183" w:type="dxa"/>
          </w:tcPr>
          <w:p>
            <w:pPr>
              <w:pStyle w:val="11"/>
              <w:spacing w:before="159"/>
              <w:ind w:left="111"/>
              <w:rPr>
                <w:sz w:val="21"/>
              </w:rPr>
            </w:pPr>
            <w:r>
              <w:rPr>
                <w:w w:val="100"/>
                <w:sz w:val="21"/>
              </w:rPr>
              <w:t xml:space="preserve"> </w:t>
            </w:r>
          </w:p>
        </w:tc>
        <w:tc>
          <w:tcPr>
            <w:tcW w:w="1574" w:type="dxa"/>
          </w:tcPr>
          <w:p>
            <w:pPr>
              <w:pStyle w:val="11"/>
              <w:spacing w:before="159"/>
              <w:ind w:left="108"/>
              <w:rPr>
                <w:sz w:val="21"/>
              </w:rPr>
            </w:pPr>
            <w:r>
              <w:rPr>
                <w:w w:val="100"/>
                <w:sz w:val="21"/>
              </w:rPr>
              <w:t xml:space="preserve"> </w:t>
            </w:r>
          </w:p>
        </w:tc>
      </w:tr>
    </w:tbl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8"/>
        <w:rPr>
          <w:sz w:val="14"/>
        </w:rPr>
      </w:pPr>
    </w:p>
    <w:p>
      <w:pPr>
        <w:spacing w:before="0"/>
        <w:ind w:left="0" w:right="430" w:firstLine="0"/>
        <w:jc w:val="right"/>
        <w:rPr>
          <w:rFonts w:ascii="Times New Roman"/>
          <w:sz w:val="18"/>
        </w:rPr>
      </w:pPr>
      <w:r>
        <w:rPr>
          <w:rFonts w:ascii="Times New Roman"/>
          <w:w w:val="101"/>
          <w:sz w:val="18"/>
        </w:rPr>
        <w:t>7</w:t>
      </w:r>
    </w:p>
    <w:sectPr>
      <w:headerReference r:id="rId7" w:type="default"/>
      <w:footerReference r:id="rId8" w:type="default"/>
      <w:pgSz w:w="16840" w:h="11910" w:orient="landscape"/>
      <w:pgMar w:top="840" w:right="340" w:bottom="0" w:left="9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6624955</wp:posOffset>
              </wp:positionH>
              <wp:positionV relativeFrom="page">
                <wp:posOffset>9756140</wp:posOffset>
              </wp:positionV>
              <wp:extent cx="109220" cy="153670"/>
              <wp:effectExtent l="0" t="0" r="0" b="0"/>
              <wp:wrapNone/>
              <wp:docPr id="1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22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14"/>
                            <w:ind w:left="4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1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left:521.65pt;margin-top:768.2pt;height:12.1pt;width:8.6pt;mso-position-horizontal-relative:page;mso-position-vertical-relative:page;z-index:-251655168;mso-width-relative:page;mso-height-relative:page;" filled="f" stroked="f" coordsize="21600,21600" o:gfxdata="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A4DRPLbAAAADwEAAA8AAAAAAAAAAQAgAAAAIgAAAGRycy9kb3ducmV2LnhtbFBL&#10;AQIUABQAAAAIAIdO4kCqzE2TugEAAHIDAAAOAAAAAAAAAAEAIAAAACoBAABkcnMvZTJvRG9jLnht&#10;bFBLBQYAAAAABgAGAFkBAABW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4"/>
                      <w:ind w:left="4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1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5826125</wp:posOffset>
              </wp:positionH>
              <wp:positionV relativeFrom="page">
                <wp:posOffset>362585</wp:posOffset>
              </wp:positionV>
              <wp:extent cx="1028700" cy="160020"/>
              <wp:effectExtent l="0" t="0" r="0" b="0"/>
              <wp:wrapNone/>
              <wp:docPr id="10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870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4"/>
                            <w:spacing w:line="251" w:lineRule="exact"/>
                            <w:ind w:left="20"/>
                            <w:rPr>
                              <w:rFonts w:ascii="黑体"/>
                            </w:rPr>
                          </w:pPr>
                          <w:r>
                            <w:rPr>
                              <w:rFonts w:ascii="黑体"/>
                            </w:rPr>
                            <w:t>Q/ZDYY-CG-GD-01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left:458.75pt;margin-top:28.55pt;height:12.6pt;width:81pt;mso-position-horizontal-relative:page;mso-position-vertical-relative:page;z-index:-251656192;mso-width-relative:page;mso-height-relative:page;" filled="f" stroked="f" coordsize="21600,21600" o:gfxdata="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FHM7C7ZAAAACgEAAA8AAAAAAAAAAQAgAAAAIgAAAGRycy9kb3ducmV2LnhtbFBLAQIU&#10;ABQAAAAIAIdO4kC4XhGRuQEAAHMDAAAOAAAAAAAAAAEAIAAAACgBAABkcnMvZTJvRG9jLnhtbFBL&#10;BQYAAAAABgAGAFkBAABT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pStyle w:val="4"/>
                      <w:spacing w:line="251" w:lineRule="exact"/>
                      <w:ind w:left="20"/>
                      <w:rPr>
                        <w:rFonts w:ascii="黑体"/>
                      </w:rPr>
                    </w:pPr>
                    <w:r>
                      <w:rPr>
                        <w:rFonts w:ascii="黑体"/>
                      </w:rPr>
                      <w:t>Q/ZDYY-CG-GD-01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5"/>
      <w:numFmt w:val="decimal"/>
      <w:lvlText w:val="%1"/>
      <w:lvlJc w:val="left"/>
      <w:pPr>
        <w:ind w:left="640" w:hanging="524"/>
        <w:jc w:val="left"/>
      </w:pPr>
      <w:rPr>
        <w:rFonts w:hint="default"/>
        <w:lang w:val="zh-CN" w:eastAsia="zh-CN" w:bidi="zh-CN"/>
      </w:rPr>
    </w:lvl>
    <w:lvl w:ilvl="1" w:tentative="0">
      <w:start w:val="4"/>
      <w:numFmt w:val="decimal"/>
      <w:lvlText w:val="%1.%2"/>
      <w:lvlJc w:val="left"/>
      <w:pPr>
        <w:ind w:left="640" w:hanging="524"/>
        <w:jc w:val="left"/>
      </w:pPr>
      <w:rPr>
        <w:rFonts w:hint="default" w:ascii="黑体" w:hAnsi="黑体" w:eastAsia="黑体" w:cs="黑体"/>
        <w:w w:val="100"/>
        <w:sz w:val="21"/>
        <w:szCs w:val="21"/>
        <w:lang w:val="zh-CN" w:eastAsia="zh-CN" w:bidi="zh-CN"/>
      </w:rPr>
    </w:lvl>
    <w:lvl w:ilvl="2" w:tentative="0">
      <w:start w:val="1"/>
      <w:numFmt w:val="decimal"/>
      <w:lvlText w:val="%1.%2.%3"/>
      <w:lvlJc w:val="left"/>
      <w:pPr>
        <w:ind w:left="851" w:hanging="735"/>
        <w:jc w:val="left"/>
      </w:pPr>
      <w:rPr>
        <w:rFonts w:hint="default" w:ascii="黑体" w:hAnsi="黑体" w:eastAsia="黑体" w:cs="黑体"/>
        <w:w w:val="100"/>
        <w:sz w:val="21"/>
        <w:szCs w:val="21"/>
        <w:lang w:val="zh-CN" w:eastAsia="zh-CN" w:bidi="zh-CN"/>
      </w:rPr>
    </w:lvl>
    <w:lvl w:ilvl="3" w:tentative="0">
      <w:start w:val="1"/>
      <w:numFmt w:val="decimal"/>
      <w:lvlText w:val="%1.%2.%3.%4"/>
      <w:lvlJc w:val="left"/>
      <w:pPr>
        <w:ind w:left="116" w:hanging="947"/>
        <w:jc w:val="left"/>
      </w:pPr>
      <w:rPr>
        <w:rFonts w:hint="default" w:ascii="黑体" w:hAnsi="黑体" w:eastAsia="黑体" w:cs="黑体"/>
        <w:w w:val="100"/>
        <w:sz w:val="21"/>
        <w:szCs w:val="21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131" w:hanging="947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266" w:hanging="947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402" w:hanging="947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537" w:hanging="947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673" w:hanging="947"/>
      </w:pPr>
      <w:rPr>
        <w:rFonts w:hint="default"/>
        <w:lang w:val="zh-CN" w:eastAsia="zh-CN" w:bidi="zh-CN"/>
      </w:rPr>
    </w:lvl>
  </w:abstractNum>
  <w:abstractNum w:abstractNumId="1">
    <w:nsid w:val="BF205925"/>
    <w:multiLevelType w:val="multilevel"/>
    <w:tmpl w:val="BF205925"/>
    <w:lvl w:ilvl="0" w:tentative="0">
      <w:start w:val="5"/>
      <w:numFmt w:val="decimal"/>
      <w:lvlText w:val="%1"/>
      <w:lvlJc w:val="left"/>
      <w:pPr>
        <w:ind w:left="640" w:hanging="524"/>
        <w:jc w:val="left"/>
      </w:pPr>
      <w:rPr>
        <w:rFonts w:hint="default"/>
        <w:lang w:val="zh-CN" w:eastAsia="zh-CN" w:bidi="zh-CN"/>
      </w:rPr>
    </w:lvl>
    <w:lvl w:ilvl="1" w:tentative="0">
      <w:start w:val="2"/>
      <w:numFmt w:val="decimal"/>
      <w:lvlText w:val="%1.%2"/>
      <w:lvlJc w:val="left"/>
      <w:pPr>
        <w:ind w:left="640" w:hanging="524"/>
        <w:jc w:val="left"/>
      </w:pPr>
      <w:rPr>
        <w:rFonts w:hint="default" w:ascii="黑体" w:hAnsi="黑体" w:eastAsia="黑体" w:cs="黑体"/>
        <w:w w:val="100"/>
        <w:sz w:val="21"/>
        <w:szCs w:val="21"/>
        <w:lang w:val="zh-CN" w:eastAsia="zh-CN" w:bidi="zh-CN"/>
      </w:rPr>
    </w:lvl>
    <w:lvl w:ilvl="2" w:tentative="0">
      <w:start w:val="1"/>
      <w:numFmt w:val="decimal"/>
      <w:lvlText w:val="%1.%2.%3"/>
      <w:lvlJc w:val="left"/>
      <w:pPr>
        <w:ind w:left="116" w:hanging="735"/>
        <w:jc w:val="left"/>
      </w:pPr>
      <w:rPr>
        <w:rFonts w:hint="default" w:ascii="黑体" w:hAnsi="黑体" w:eastAsia="黑体" w:cs="黑体"/>
        <w:w w:val="100"/>
        <w:sz w:val="21"/>
        <w:szCs w:val="21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707" w:hanging="735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741" w:hanging="735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775" w:hanging="735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808" w:hanging="735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842" w:hanging="735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876" w:hanging="735"/>
      </w:pPr>
      <w:rPr>
        <w:rFonts w:hint="default"/>
        <w:lang w:val="zh-CN" w:eastAsia="zh-CN" w:bidi="zh-CN"/>
      </w:rPr>
    </w:lvl>
  </w:abstractNum>
  <w:abstractNum w:abstractNumId="2">
    <w:nsid w:val="CF092B84"/>
    <w:multiLevelType w:val="multilevel"/>
    <w:tmpl w:val="CF092B84"/>
    <w:lvl w:ilvl="0" w:tentative="0">
      <w:start w:val="4"/>
      <w:numFmt w:val="decimal"/>
      <w:lvlText w:val="%1"/>
      <w:lvlJc w:val="left"/>
      <w:pPr>
        <w:ind w:left="640" w:hanging="524"/>
        <w:jc w:val="left"/>
      </w:pPr>
      <w:rPr>
        <w:rFonts w:hint="default"/>
        <w:lang w:val="zh-CN" w:eastAsia="zh-CN" w:bidi="zh-CN"/>
      </w:rPr>
    </w:lvl>
    <w:lvl w:ilvl="1" w:tentative="0">
      <w:start w:val="2"/>
      <w:numFmt w:val="decimal"/>
      <w:lvlText w:val="%1.%2"/>
      <w:lvlJc w:val="left"/>
      <w:pPr>
        <w:ind w:left="640" w:hanging="524"/>
        <w:jc w:val="left"/>
      </w:pPr>
      <w:rPr>
        <w:rFonts w:hint="default" w:ascii="黑体" w:hAnsi="黑体" w:eastAsia="黑体" w:cs="黑体"/>
        <w:w w:val="100"/>
        <w:sz w:val="21"/>
        <w:szCs w:val="21"/>
        <w:lang w:val="zh-CN" w:eastAsia="zh-CN" w:bidi="zh-CN"/>
      </w:rPr>
    </w:lvl>
    <w:lvl w:ilvl="2" w:tentative="0">
      <w:start w:val="1"/>
      <w:numFmt w:val="decimal"/>
      <w:lvlText w:val="%1.%2.%3"/>
      <w:lvlJc w:val="left"/>
      <w:pPr>
        <w:ind w:left="116" w:hanging="735"/>
        <w:jc w:val="left"/>
      </w:pPr>
      <w:rPr>
        <w:rFonts w:hint="default" w:ascii="黑体" w:hAnsi="黑体" w:eastAsia="黑体" w:cs="黑体"/>
        <w:w w:val="100"/>
        <w:sz w:val="21"/>
        <w:szCs w:val="21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707" w:hanging="735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741" w:hanging="735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775" w:hanging="735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808" w:hanging="735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842" w:hanging="735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876" w:hanging="735"/>
      </w:pPr>
      <w:rPr>
        <w:rFonts w:hint="default"/>
        <w:lang w:val="zh-CN" w:eastAsia="zh-CN" w:bidi="zh-CN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433" w:hanging="317"/>
        <w:jc w:val="left"/>
      </w:pPr>
      <w:rPr>
        <w:rFonts w:hint="default" w:ascii="黑体" w:hAnsi="黑体" w:eastAsia="黑体" w:cs="黑体"/>
        <w:w w:val="100"/>
        <w:sz w:val="21"/>
        <w:szCs w:val="21"/>
        <w:lang w:val="zh-CN" w:eastAsia="zh-CN" w:bidi="zh-CN"/>
      </w:rPr>
    </w:lvl>
    <w:lvl w:ilvl="1" w:tentative="0">
      <w:start w:val="1"/>
      <w:numFmt w:val="decimal"/>
      <w:lvlText w:val="%1.%2"/>
      <w:lvlJc w:val="left"/>
      <w:pPr>
        <w:ind w:left="640" w:hanging="524"/>
        <w:jc w:val="left"/>
      </w:pPr>
      <w:rPr>
        <w:rFonts w:hint="default" w:ascii="黑体" w:hAnsi="黑体" w:eastAsia="黑体" w:cs="黑体"/>
        <w:w w:val="100"/>
        <w:sz w:val="21"/>
        <w:szCs w:val="21"/>
        <w:lang w:val="zh-CN" w:eastAsia="zh-CN" w:bidi="zh-CN"/>
      </w:rPr>
    </w:lvl>
    <w:lvl w:ilvl="2" w:tentative="0">
      <w:start w:val="1"/>
      <w:numFmt w:val="decimal"/>
      <w:lvlText w:val="%1.%2.%3"/>
      <w:lvlJc w:val="left"/>
      <w:pPr>
        <w:ind w:left="116" w:hanging="735"/>
        <w:jc w:val="left"/>
      </w:pPr>
      <w:rPr>
        <w:rFonts w:hint="default" w:ascii="黑体" w:hAnsi="黑体" w:eastAsia="黑体" w:cs="黑体"/>
        <w:w w:val="100"/>
        <w:sz w:val="21"/>
        <w:szCs w:val="21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1803" w:hanging="735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2966" w:hanging="735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129" w:hanging="735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292" w:hanging="735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455" w:hanging="735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618" w:hanging="735"/>
      </w:pPr>
      <w:rPr>
        <w:rFonts w:hint="default"/>
        <w:lang w:val="zh-CN" w:eastAsia="zh-CN" w:bidi="zh-CN"/>
      </w:rPr>
    </w:lvl>
  </w:abstractNum>
  <w:abstractNum w:abstractNumId="4">
    <w:nsid w:val="0248C179"/>
    <w:multiLevelType w:val="multilevel"/>
    <w:tmpl w:val="0248C179"/>
    <w:lvl w:ilvl="0" w:tentative="0">
      <w:start w:val="7"/>
      <w:numFmt w:val="decimal"/>
      <w:lvlText w:val="%1"/>
      <w:lvlJc w:val="left"/>
      <w:pPr>
        <w:ind w:left="640" w:hanging="524"/>
        <w:jc w:val="left"/>
      </w:pPr>
      <w:rPr>
        <w:rFonts w:hint="default"/>
        <w:lang w:val="zh-CN" w:eastAsia="zh-CN" w:bidi="zh-CN"/>
      </w:rPr>
    </w:lvl>
    <w:lvl w:ilvl="1" w:tentative="0">
      <w:start w:val="1"/>
      <w:numFmt w:val="decimal"/>
      <w:lvlText w:val="%1.%2"/>
      <w:lvlJc w:val="left"/>
      <w:pPr>
        <w:ind w:left="116" w:hanging="524"/>
        <w:jc w:val="left"/>
      </w:pPr>
      <w:rPr>
        <w:rFonts w:hint="default" w:ascii="黑体" w:hAnsi="黑体" w:eastAsia="黑体" w:cs="黑体"/>
        <w:w w:val="100"/>
        <w:sz w:val="21"/>
        <w:szCs w:val="21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673" w:hanging="524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707" w:hanging="524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741" w:hanging="524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775" w:hanging="524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808" w:hanging="524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842" w:hanging="524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876" w:hanging="524"/>
      </w:pPr>
      <w:rPr>
        <w:rFonts w:hint="default"/>
        <w:lang w:val="zh-CN" w:eastAsia="zh-CN" w:bidi="zh-CN"/>
      </w:rPr>
    </w:lvl>
  </w:abstractNum>
  <w:abstractNum w:abstractNumId="5">
    <w:nsid w:val="03D62ECE"/>
    <w:multiLevelType w:val="multilevel"/>
    <w:tmpl w:val="03D62ECE"/>
    <w:lvl w:ilvl="0" w:tentative="0">
      <w:start w:val="6"/>
      <w:numFmt w:val="decimal"/>
      <w:lvlText w:val="%1"/>
      <w:lvlJc w:val="left"/>
      <w:pPr>
        <w:ind w:left="640" w:hanging="524"/>
        <w:jc w:val="left"/>
      </w:pPr>
      <w:rPr>
        <w:rFonts w:hint="default"/>
        <w:lang w:val="zh-CN" w:eastAsia="zh-CN" w:bidi="zh-CN"/>
      </w:rPr>
    </w:lvl>
    <w:lvl w:ilvl="1" w:tentative="0">
      <w:start w:val="1"/>
      <w:numFmt w:val="decimal"/>
      <w:lvlText w:val="%1.%2"/>
      <w:lvlJc w:val="left"/>
      <w:pPr>
        <w:ind w:left="640" w:hanging="524"/>
        <w:jc w:val="left"/>
      </w:pPr>
      <w:rPr>
        <w:rFonts w:hint="default" w:ascii="黑体" w:hAnsi="黑体" w:eastAsia="黑体" w:cs="黑体"/>
        <w:w w:val="100"/>
        <w:sz w:val="21"/>
        <w:szCs w:val="21"/>
        <w:lang w:val="zh-CN" w:eastAsia="zh-CN" w:bidi="zh-CN"/>
      </w:rPr>
    </w:lvl>
    <w:lvl w:ilvl="2" w:tentative="0">
      <w:start w:val="1"/>
      <w:numFmt w:val="decimal"/>
      <w:lvlText w:val="%1.%2.%3"/>
      <w:lvlJc w:val="left"/>
      <w:pPr>
        <w:ind w:left="116" w:hanging="735"/>
        <w:jc w:val="left"/>
      </w:pPr>
      <w:rPr>
        <w:rFonts w:hint="default" w:ascii="黑体" w:hAnsi="黑体" w:eastAsia="黑体" w:cs="黑体"/>
        <w:w w:val="100"/>
        <w:sz w:val="21"/>
        <w:szCs w:val="21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707" w:hanging="735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741" w:hanging="735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775" w:hanging="735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808" w:hanging="735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842" w:hanging="735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876" w:hanging="735"/>
      </w:pPr>
      <w:rPr>
        <w:rFonts w:hint="default"/>
        <w:lang w:val="zh-CN" w:eastAsia="zh-CN" w:bidi="zh-CN"/>
      </w:rPr>
    </w:lvl>
  </w:abstractNum>
  <w:abstractNum w:abstractNumId="6">
    <w:nsid w:val="25B654F3"/>
    <w:multiLevelType w:val="multilevel"/>
    <w:tmpl w:val="25B654F3"/>
    <w:lvl w:ilvl="0" w:tentative="0">
      <w:start w:val="6"/>
      <w:numFmt w:val="decimal"/>
      <w:lvlText w:val="%1"/>
      <w:lvlJc w:val="left"/>
      <w:pPr>
        <w:ind w:left="640" w:hanging="524"/>
        <w:jc w:val="left"/>
      </w:pPr>
      <w:rPr>
        <w:rFonts w:hint="default"/>
        <w:lang w:val="zh-CN" w:eastAsia="zh-CN" w:bidi="zh-CN"/>
      </w:rPr>
    </w:lvl>
    <w:lvl w:ilvl="1" w:tentative="0">
      <w:start w:val="2"/>
      <w:numFmt w:val="decimal"/>
      <w:lvlText w:val="%1.%2"/>
      <w:lvlJc w:val="left"/>
      <w:pPr>
        <w:ind w:left="640" w:hanging="524"/>
        <w:jc w:val="left"/>
      </w:pPr>
      <w:rPr>
        <w:rFonts w:hint="default" w:ascii="黑体" w:hAnsi="黑体" w:eastAsia="黑体" w:cs="黑体"/>
        <w:w w:val="100"/>
        <w:sz w:val="21"/>
        <w:szCs w:val="21"/>
        <w:lang w:val="zh-CN" w:eastAsia="zh-CN" w:bidi="zh-CN"/>
      </w:rPr>
    </w:lvl>
    <w:lvl w:ilvl="2" w:tentative="0">
      <w:start w:val="1"/>
      <w:numFmt w:val="decimal"/>
      <w:lvlText w:val="%1.%2.%3"/>
      <w:lvlJc w:val="left"/>
      <w:pPr>
        <w:ind w:left="116" w:hanging="735"/>
        <w:jc w:val="left"/>
      </w:pPr>
      <w:rPr>
        <w:rFonts w:hint="default" w:ascii="黑体" w:hAnsi="黑体" w:eastAsia="黑体" w:cs="黑体"/>
        <w:w w:val="100"/>
        <w:sz w:val="21"/>
        <w:szCs w:val="21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707" w:hanging="735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741" w:hanging="735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775" w:hanging="735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808" w:hanging="735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842" w:hanging="735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876" w:hanging="735"/>
      </w:pPr>
      <w:rPr>
        <w:rFonts w:hint="default"/>
        <w:lang w:val="zh-CN" w:eastAsia="zh-CN" w:bidi="zh-CN"/>
      </w:rPr>
    </w:lvl>
  </w:abstractNum>
  <w:abstractNum w:abstractNumId="7">
    <w:nsid w:val="59ADCABA"/>
    <w:multiLevelType w:val="multilevel"/>
    <w:tmpl w:val="59ADCABA"/>
    <w:lvl w:ilvl="0" w:tentative="0">
      <w:start w:val="5"/>
      <w:numFmt w:val="decimal"/>
      <w:lvlText w:val="%1"/>
      <w:lvlJc w:val="left"/>
      <w:pPr>
        <w:ind w:left="640" w:hanging="524"/>
        <w:jc w:val="left"/>
      </w:pPr>
      <w:rPr>
        <w:rFonts w:hint="default"/>
        <w:lang w:val="zh-CN" w:eastAsia="zh-CN" w:bidi="zh-CN"/>
      </w:rPr>
    </w:lvl>
    <w:lvl w:ilvl="1" w:tentative="0">
      <w:start w:val="1"/>
      <w:numFmt w:val="decimal"/>
      <w:lvlText w:val="%1.%2"/>
      <w:lvlJc w:val="left"/>
      <w:pPr>
        <w:ind w:left="640" w:hanging="524"/>
        <w:jc w:val="left"/>
      </w:pPr>
      <w:rPr>
        <w:rFonts w:hint="default" w:ascii="黑体" w:hAnsi="黑体" w:eastAsia="黑体" w:cs="黑体"/>
        <w:w w:val="100"/>
        <w:sz w:val="21"/>
        <w:szCs w:val="21"/>
        <w:lang w:val="zh-CN" w:eastAsia="zh-CN" w:bidi="zh-CN"/>
      </w:rPr>
    </w:lvl>
    <w:lvl w:ilvl="2" w:tentative="0">
      <w:start w:val="1"/>
      <w:numFmt w:val="decimal"/>
      <w:lvlText w:val="%1.%2.%3"/>
      <w:lvlJc w:val="left"/>
      <w:pPr>
        <w:ind w:left="851" w:hanging="735"/>
        <w:jc w:val="left"/>
      </w:pPr>
      <w:rPr>
        <w:rFonts w:hint="default" w:ascii="黑体" w:hAnsi="黑体" w:eastAsia="黑体" w:cs="黑体"/>
        <w:w w:val="100"/>
        <w:sz w:val="21"/>
        <w:szCs w:val="21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878" w:hanging="735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888" w:hanging="735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897" w:hanging="735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906" w:hanging="735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916" w:hanging="735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925" w:hanging="735"/>
      </w:pPr>
      <w:rPr>
        <w:rFonts w:hint="default"/>
        <w:lang w:val="zh-CN" w:eastAsia="zh-CN" w:bidi="zh-CN"/>
      </w:rPr>
    </w:lvl>
  </w:abstractNum>
  <w:abstractNum w:abstractNumId="8">
    <w:nsid w:val="72183CF9"/>
    <w:multiLevelType w:val="multilevel"/>
    <w:tmpl w:val="72183CF9"/>
    <w:lvl w:ilvl="0" w:tentative="0">
      <w:start w:val="6"/>
      <w:numFmt w:val="decimal"/>
      <w:lvlText w:val="%1"/>
      <w:lvlJc w:val="left"/>
      <w:pPr>
        <w:ind w:left="640" w:hanging="524"/>
        <w:jc w:val="left"/>
      </w:pPr>
      <w:rPr>
        <w:rFonts w:hint="default"/>
        <w:lang w:val="zh-CN" w:eastAsia="zh-CN" w:bidi="zh-CN"/>
      </w:rPr>
    </w:lvl>
    <w:lvl w:ilvl="1" w:tentative="0">
      <w:start w:val="4"/>
      <w:numFmt w:val="decimal"/>
      <w:lvlText w:val="%1.%2"/>
      <w:lvlJc w:val="left"/>
      <w:pPr>
        <w:ind w:left="640" w:hanging="524"/>
        <w:jc w:val="left"/>
      </w:pPr>
      <w:rPr>
        <w:rFonts w:hint="default" w:ascii="黑体" w:hAnsi="黑体" w:eastAsia="黑体" w:cs="黑体"/>
        <w:w w:val="100"/>
        <w:sz w:val="21"/>
        <w:szCs w:val="21"/>
        <w:lang w:val="zh-CN" w:eastAsia="zh-CN" w:bidi="zh-CN"/>
      </w:rPr>
    </w:lvl>
    <w:lvl w:ilvl="2" w:tentative="0">
      <w:start w:val="1"/>
      <w:numFmt w:val="decimal"/>
      <w:lvlText w:val="%1.%2.%3"/>
      <w:lvlJc w:val="left"/>
      <w:pPr>
        <w:ind w:left="116" w:hanging="735"/>
        <w:jc w:val="left"/>
      </w:pPr>
      <w:rPr>
        <w:rFonts w:hint="default" w:ascii="黑体" w:hAnsi="黑体" w:eastAsia="黑体" w:cs="黑体"/>
        <w:w w:val="100"/>
        <w:sz w:val="21"/>
        <w:szCs w:val="21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707" w:hanging="735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741" w:hanging="735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775" w:hanging="735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808" w:hanging="735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842" w:hanging="735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876" w:hanging="735"/>
      </w:pPr>
      <w:rPr>
        <w:rFonts w:hint="default"/>
        <w:lang w:val="zh-CN" w:eastAsia="zh-CN" w:bidi="zh-CN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revisionView w:markup="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BkMmVmZmEyZWMwZWZlNGIxNWZlNGZhYjUxNjU4M2QifQ=="/>
    <w:docVar w:name="KSO_WPS_MARK_KEY" w:val="c6ef9efa-c5d3-43f9-9ac6-70d86c831223"/>
  </w:docVars>
  <w:rsids>
    <w:rsidRoot w:val="00000000"/>
    <w:rsid w:val="046F650C"/>
    <w:rsid w:val="0D894583"/>
    <w:rsid w:val="1CC5357E"/>
    <w:rsid w:val="237C3ED2"/>
    <w:rsid w:val="26F70A5D"/>
    <w:rsid w:val="2FD509F0"/>
    <w:rsid w:val="32DD7A42"/>
    <w:rsid w:val="36F8427E"/>
    <w:rsid w:val="38546739"/>
    <w:rsid w:val="3A5E5804"/>
    <w:rsid w:val="42532973"/>
    <w:rsid w:val="4B147299"/>
    <w:rsid w:val="5E792D0A"/>
    <w:rsid w:val="639E647D"/>
    <w:rsid w:val="6B4941A0"/>
    <w:rsid w:val="716D1617"/>
    <w:rsid w:val="796509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spacing w:before="56"/>
      <w:outlineLvl w:val="1"/>
    </w:pPr>
    <w:rPr>
      <w:rFonts w:ascii="黑体" w:hAnsi="黑体" w:eastAsia="黑体" w:cs="黑体"/>
      <w:sz w:val="32"/>
      <w:szCs w:val="32"/>
      <w:lang w:val="zh-CN" w:eastAsia="zh-CN" w:bidi="zh-CN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Body Text"/>
    <w:basedOn w:val="1"/>
    <w:qFormat/>
    <w:uiPriority w:val="1"/>
    <w:rPr>
      <w:rFonts w:ascii="宋体" w:hAnsi="宋体" w:eastAsia="宋体" w:cs="宋体"/>
      <w:sz w:val="21"/>
      <w:szCs w:val="21"/>
      <w:lang w:val="zh-CN" w:eastAsia="zh-CN" w:bidi="zh-CN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116"/>
    </w:pPr>
    <w:rPr>
      <w:rFonts w:ascii="宋体" w:hAnsi="宋体" w:eastAsia="宋体" w:cs="宋体"/>
      <w:lang w:val="zh-CN" w:eastAsia="zh-CN" w:bidi="zh-CN"/>
    </w:rPr>
  </w:style>
  <w:style w:type="paragraph" w:customStyle="1" w:styleId="11">
    <w:name w:val="Table Paragraph"/>
    <w:basedOn w:val="1"/>
    <w:qFormat/>
    <w:uiPriority w:val="1"/>
    <w:pPr>
      <w:spacing w:before="40"/>
      <w:ind w:left="110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3012</Words>
  <Characters>4082</Characters>
  <TotalTime>0</TotalTime>
  <ScaleCrop>false</ScaleCrop>
  <LinksUpToDate>false</LinksUpToDate>
  <CharactersWithSpaces>4294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2024-09-13T07:37:00Z</dcterms:created>
  <dc:creator>CNIS</dc:creator>
  <cp:lastModifiedBy>张春晓</cp:lastModifiedBy>
  <dcterms:modified xsi:type="dcterms:W3CDTF">2025-05-19T07:04:20Z</dcterms:modified>
  <dc:title>标准名称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2024-09-13T00:00:00Z</vt:filetime>
  </property>
  <property fmtid="{D5CDD505-2E9C-101B-9397-08002B2CF9AE}" pid="5" name="KSOProductBuildVer">
    <vt:lpwstr>2052-11.1.0.12980</vt:lpwstr>
  </property>
  <property fmtid="{D5CDD505-2E9C-101B-9397-08002B2CF9AE}" pid="6" name="ICV">
    <vt:lpwstr>C9FFCC345543481FAA013B061E0E5FC5</vt:lpwstr>
  </property>
  <property fmtid="{D5CDD505-2E9C-101B-9397-08002B2CF9AE}" pid="7" name="KSOTemplateDocerSaveRecord">
    <vt:lpwstr>eyJoZGlkIjoiODM2YzBkYzAxZDZkMjRhNDk1MDc3Y2VhNTk0NmI2MWQifQ==</vt:lpwstr>
  </property>
</Properties>
</file>