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黑体" w:hAnsi="黑体" w:eastAsia="黑体"/>
          <w:b/>
          <w:sz w:val="36"/>
        </w:rPr>
        <w:t>铁炉西车辆段物资总库火灾应急演练脚本</w:t>
      </w:r>
    </w:p>
    <w:p>
      <w:pPr>
        <w:spacing w:before="200" w:after="120"/>
      </w:pPr>
      <w:r>
        <w:rPr>
          <w:rFonts w:ascii="黑体" w:hAnsi="黑体" w:eastAsia="黑体"/>
          <w:b/>
          <w:sz w:val="28"/>
        </w:rPr>
        <w:t>一、演练场景</w:t>
      </w:r>
    </w:p>
    <w:p>
      <w:pPr>
        <w:spacing w:after="80"/>
        <w:ind w:firstLine="440"/>
      </w:pPr>
      <w:r>
        <w:rPr>
          <w:rFonts w:ascii="宋体" w:hAnsi="宋体" w:eastAsia="宋体"/>
          <w:sz w:val="22"/>
        </w:rPr>
        <w:t>2026年7月16日约14:00，模拟消防控制室FAS主机显示物资总库中小件区火警信息报警，消防控制室值班人员立即将信息告知物资调配工班长，工班长立即派物资总库值班人员到现场查看情况，发现总库中小件区物资着火发生火灾，立即用附近灭火器进行先期处置，并将现场信息报送至工班长，工班长立即将信息报至消防控制室并通知设施设备专业和自动化专业。工班长立即召集人员集合并成立抢险队，按车厂仓库火灾现场处置方案及火灾专项应急预案进行处置。</w:t>
      </w:r>
    </w:p>
    <w:p>
      <w:pPr>
        <w:spacing w:before="200" w:after="120"/>
      </w:pPr>
      <w:r>
        <w:rPr>
          <w:rFonts w:ascii="黑体" w:hAnsi="黑体" w:eastAsia="黑体"/>
          <w:b/>
          <w:sz w:val="28"/>
        </w:rPr>
        <w:t>二、时间地点</w:t>
      </w:r>
    </w:p>
    <w:p>
      <w:pPr>
        <w:spacing w:after="80"/>
        <w:ind w:firstLine="440"/>
      </w:pPr>
      <w:r>
        <w:rPr>
          <w:rFonts w:ascii="宋体" w:hAnsi="宋体" w:eastAsia="宋体"/>
          <w:sz w:val="22"/>
        </w:rPr>
        <w:t>（一）演练时间：2026年7月16日 14:00</w:t>
      </w:r>
    </w:p>
    <w:p>
      <w:pPr>
        <w:spacing w:after="80"/>
        <w:ind w:firstLine="440"/>
      </w:pPr>
      <w:r>
        <w:rPr>
          <w:rFonts w:ascii="宋体" w:hAnsi="宋体" w:eastAsia="宋体"/>
          <w:sz w:val="22"/>
        </w:rPr>
        <w:t>（二）演练地点：铁炉西车辆段物资总库中小件区</w:t>
      </w:r>
    </w:p>
    <w:p>
      <w:pPr>
        <w:spacing w:before="200" w:after="120"/>
      </w:pPr>
      <w:r>
        <w:rPr>
          <w:rFonts w:ascii="黑体" w:hAnsi="黑体" w:eastAsia="黑体"/>
          <w:b/>
          <w:sz w:val="28"/>
        </w:rPr>
        <w:t>三、演练流程</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474"/>
            <w:shd w:fill="D9E2F3"/>
          </w:tcPr>
          <w:p>
            <w:pPr>
              <w:jc w:val="center"/>
            </w:pPr>
            <w:r/>
            <w:r>
              <w:rPr>
                <w:rFonts w:ascii="黑体" w:hAnsi="黑体" w:eastAsia="黑体"/>
                <w:b/>
                <w:sz w:val="21"/>
              </w:rPr>
              <w:t>程序</w:t>
            </w:r>
          </w:p>
        </w:tc>
        <w:tc>
          <w:tcPr>
            <w:tcW w:type="dxa" w:w="1247"/>
            <w:shd w:fill="D9E2F3"/>
          </w:tcPr>
          <w:p>
            <w:pPr>
              <w:jc w:val="center"/>
            </w:pPr>
            <w:r/>
            <w:r>
              <w:rPr>
                <w:rFonts w:ascii="黑体" w:hAnsi="黑体" w:eastAsia="黑体"/>
                <w:b/>
                <w:sz w:val="21"/>
              </w:rPr>
              <w:t>地点</w:t>
            </w:r>
          </w:p>
        </w:tc>
        <w:tc>
          <w:tcPr>
            <w:tcW w:type="dxa" w:w="4876"/>
            <w:shd w:fill="D9E2F3"/>
          </w:tcPr>
          <w:p>
            <w:pPr>
              <w:jc w:val="center"/>
            </w:pPr>
            <w:r/>
            <w:r>
              <w:rPr>
                <w:rFonts w:ascii="黑体" w:hAnsi="黑体" w:eastAsia="黑体"/>
                <w:b/>
                <w:sz w:val="21"/>
              </w:rPr>
              <w:t>内容提要</w:t>
            </w:r>
          </w:p>
        </w:tc>
        <w:tc>
          <w:tcPr>
            <w:tcW w:type="dxa" w:w="2041"/>
            <w:shd w:fill="D9E2F3"/>
          </w:tcPr>
          <w:p>
            <w:pPr>
              <w:jc w:val="center"/>
            </w:pPr>
            <w:r/>
            <w:r>
              <w:rPr>
                <w:rFonts w:ascii="黑体" w:hAnsi="黑体" w:eastAsia="黑体"/>
                <w:b/>
                <w:sz w:val="21"/>
              </w:rPr>
              <w:t>角色</w:t>
            </w:r>
          </w:p>
        </w:tc>
      </w:tr>
      <w:tr>
        <w:tc>
          <w:tcPr>
            <w:tcW w:type="dxa" w:w="1474"/>
          </w:tcPr>
          <w:p>
            <w:pPr>
              <w:spacing w:before="0" w:after="0" w:line="264" w:lineRule="auto"/>
              <w:jc w:val="center"/>
            </w:pPr>
            <w:r>
              <w:rPr>
                <w:rFonts w:ascii="宋体" w:hAnsi="宋体"/>
                <w:sz w:val="20"/>
              </w:rPr>
            </w:r>
            <w:r>
              <w:rPr>
                <w:rFonts w:ascii="宋体" w:hAnsi="宋体" w:eastAsia="宋体"/>
                <w:sz w:val="20"/>
              </w:rPr>
              <w:t>演练开始</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演练工作组长（卢丽英）向现场总指挥（李林骁）汇报"演练准备就绪，演练是否可以开始"。</w:t>
              <w:br/>
              <w:t>2. 现场总指挥宣布："开始演练"。</w:t>
            </w:r>
          </w:p>
        </w:tc>
        <w:tc>
          <w:tcPr>
            <w:tcW w:type="dxa" w:w="2041"/>
          </w:tcPr>
          <w:p>
            <w:pPr>
              <w:jc w:val="left"/>
            </w:pPr>
            <w:r/>
            <w:r>
              <w:rPr>
                <w:rFonts w:ascii="宋体" w:hAnsi="宋体"/>
                <w:sz w:val="20"/>
              </w:rPr>
              <w:t>现场总指挥：李林骁</w:t>
              <w:br/>
              <w:t>演练组组长：卢丽英</w:t>
            </w:r>
          </w:p>
        </w:tc>
      </w:tr>
      <w:tr>
        <w:tc>
          <w:tcPr>
            <w:tcW w:type="dxa" w:w="1474"/>
          </w:tcPr>
          <w:p>
            <w:pPr>
              <w:spacing w:before="0" w:after="0" w:line="264" w:lineRule="auto"/>
              <w:jc w:val="center"/>
            </w:pPr>
            <w:r>
              <w:rPr>
                <w:rFonts w:ascii="宋体" w:hAnsi="宋体"/>
                <w:sz w:val="20"/>
              </w:rPr>
            </w:r>
            <w:r>
              <w:rPr>
                <w:rFonts w:ascii="宋体" w:hAnsi="宋体" w:eastAsia="宋体"/>
                <w:sz w:val="20"/>
              </w:rPr>
              <w:t>火警发现与报告</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消防控制室FAS主机显示物资总库中小件区火警信息报警。</w:t>
              <w:br/>
              <w:t>2. 消防控制室值班人员立即将信息告知物资调配工班长并派车厂安保人员到现场查看。</w:t>
              <w:br/>
              <w:t>3. 工班长立即派物资总库值班仓库保管员到现场查看情况，发现总库中小件区物资着火发生火灾，立即击碎手动报警按钮，并用附近灭火器进行先期处置。</w:t>
            </w:r>
          </w:p>
        </w:tc>
        <w:tc>
          <w:tcPr>
            <w:tcW w:type="dxa" w:w="2041"/>
          </w:tcPr>
          <w:p>
            <w:pPr>
              <w:jc w:val="left"/>
            </w:pPr>
            <w:r/>
            <w:r>
              <w:rPr>
                <w:rFonts w:ascii="宋体" w:hAnsi="宋体"/>
                <w:sz w:val="20"/>
              </w:rPr>
              <w:t>仓库保管员：陈红洁（当日值班人员）</w:t>
            </w:r>
          </w:p>
        </w:tc>
      </w:tr>
      <w:tr>
        <w:tc>
          <w:tcPr>
            <w:tcW w:type="dxa" w:w="1474"/>
          </w:tcPr>
          <w:p>
            <w:pPr>
              <w:spacing w:before="0" w:after="0" w:line="264" w:lineRule="auto"/>
              <w:jc w:val="center"/>
            </w:pPr>
            <w:r>
              <w:rPr>
                <w:rFonts w:ascii="宋体" w:hAnsi="宋体"/>
                <w:sz w:val="20"/>
              </w:rPr>
            </w:r>
            <w:r>
              <w:rPr>
                <w:rFonts w:ascii="宋体" w:hAnsi="宋体" w:eastAsia="宋体"/>
                <w:sz w:val="20"/>
              </w:rPr>
              <w:t>初期扑救</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仓库保管员（陈红洁）用灭火器进行先期处置，但效果不佳，报至工班长。</w:t>
            </w:r>
          </w:p>
        </w:tc>
        <w:tc>
          <w:tcPr>
            <w:tcW w:type="dxa" w:w="2041"/>
          </w:tcPr>
          <w:p>
            <w:pPr>
              <w:jc w:val="left"/>
            </w:pPr>
            <w:r/>
            <w:r>
              <w:rPr>
                <w:rFonts w:ascii="宋体" w:hAnsi="宋体"/>
                <w:sz w:val="20"/>
              </w:rPr>
              <w:t>仓库保管员：陈红洁</w:t>
            </w:r>
          </w:p>
        </w:tc>
      </w:tr>
      <w:tr>
        <w:tc>
          <w:tcPr>
            <w:tcW w:type="dxa" w:w="1474"/>
          </w:tcPr>
          <w:p>
            <w:pPr>
              <w:spacing w:before="0" w:after="0" w:line="264" w:lineRule="auto"/>
              <w:jc w:val="center"/>
            </w:pPr>
            <w:r>
              <w:rPr>
                <w:rFonts w:ascii="宋体" w:hAnsi="宋体"/>
                <w:sz w:val="20"/>
              </w:rPr>
            </w:r>
            <w:r>
              <w:rPr>
                <w:rFonts w:ascii="宋体" w:hAnsi="宋体" w:eastAsia="宋体"/>
                <w:sz w:val="20"/>
              </w:rPr>
              <w:t>信息通报</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工班长接到事件信息后立即向卢丽英汇报"报告主任，铁炉西14点在物资总库中小件区存放物资着火发生火灾，正在组建义务消防队进行处置，现场无人员伤亡"。</w:t>
              <w:br/>
              <w:t>2. 卢丽英接到信息后将信息上报至李林骁。</w:t>
              <w:br/>
              <w:t>3. 工班长将现场信息报至消防控制室。</w:t>
              <w:br/>
              <w:t>4. 工班长一并将信息报至设施设备专业和自动化专业。</w:t>
            </w:r>
          </w:p>
        </w:tc>
        <w:tc>
          <w:tcPr>
            <w:tcW w:type="dxa" w:w="2041"/>
          </w:tcPr>
          <w:p>
            <w:pPr>
              <w:jc w:val="left"/>
            </w:pPr>
            <w:r/>
            <w:r>
              <w:rPr>
                <w:rFonts w:ascii="宋体" w:hAnsi="宋体"/>
                <w:sz w:val="20"/>
              </w:rPr>
              <w:t>工班长</w:t>
              <w:br/>
              <w:t>安全主管：卢丽英</w:t>
            </w:r>
          </w:p>
        </w:tc>
      </w:tr>
      <w:tr>
        <w:tc>
          <w:tcPr>
            <w:tcW w:type="dxa" w:w="1474"/>
          </w:tcPr>
          <w:p>
            <w:pPr>
              <w:spacing w:before="0" w:after="0" w:line="264" w:lineRule="auto"/>
              <w:jc w:val="center"/>
            </w:pPr>
            <w:r>
              <w:rPr>
                <w:rFonts w:ascii="宋体" w:hAnsi="宋体"/>
                <w:sz w:val="20"/>
              </w:rPr>
            </w:r>
            <w:r>
              <w:rPr>
                <w:rFonts w:ascii="宋体" w:hAnsi="宋体" w:eastAsia="宋体"/>
                <w:sz w:val="20"/>
              </w:rPr>
              <w:t>应急响应</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工班长召集工班人员集合。</w:t>
              <w:br/>
              <w:t>2. 工班人员集合完毕，工班长向全体人员通报事件信息，成立铁炉西物资调配义务消防队，并电话通知卢丽英。</w:t>
              <w:br/>
              <w:t>3. 卢丽英授权杨梦卓担任义务消防队抢险队长，陈红洁担任联络员。</w:t>
              <w:br/>
              <w:t>4. 抢险队长（杨梦卓）对人员进行分工，分成灭火行动组、疏散引导组，并按照《车厂仓库火灾现场处置方案》和《火灾专项应急预案》开展现场处置。</w:t>
            </w:r>
          </w:p>
        </w:tc>
        <w:tc>
          <w:tcPr>
            <w:tcW w:type="dxa" w:w="2041"/>
          </w:tcPr>
          <w:p>
            <w:pPr>
              <w:jc w:val="left"/>
            </w:pPr>
            <w:r/>
            <w:r>
              <w:rPr>
                <w:rFonts w:ascii="宋体" w:hAnsi="宋体"/>
                <w:sz w:val="20"/>
              </w:rPr>
              <w:t>抢险队长：杨梦卓</w:t>
              <w:br/>
              <w:t>安全主管：卢丽英</w:t>
              <w:br/>
              <w:t>联络员：陈红洁</w:t>
            </w:r>
          </w:p>
        </w:tc>
      </w:tr>
      <w:tr>
        <w:tc>
          <w:tcPr>
            <w:tcW w:type="dxa" w:w="1474"/>
          </w:tcPr>
          <w:p>
            <w:pPr>
              <w:spacing w:before="0" w:after="0" w:line="264" w:lineRule="auto"/>
              <w:jc w:val="center"/>
            </w:pPr>
            <w:r>
              <w:rPr>
                <w:rFonts w:ascii="宋体" w:hAnsi="宋体"/>
                <w:sz w:val="20"/>
              </w:rPr>
            </w:r>
            <w:r>
              <w:rPr>
                <w:rFonts w:ascii="宋体" w:hAnsi="宋体" w:eastAsia="宋体"/>
                <w:sz w:val="20"/>
              </w:rPr>
              <w:t>现场警戒与消防装备穿戴</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抢险队长向疏散引导组下达指令"立即在总库外围（10米开外）设置警戒区，疏散附近人员，并禁止无关人员和车辆进入警戒区"。</w:t>
              <w:br/>
              <w:t>2. 疏散引导组接到指令立即赶赴现场。</w:t>
              <w:br/>
              <w:t>3. 抢险队长向灭火行动组人员下达指令"穿戴消防战斗服、消防过滤式呼吸器进入现场灭火，若现场火势不可控时立即进行撤离"。</w:t>
              <w:br/>
              <w:t>4. 灭火行动组立即穿戴消防战斗服、消防过滤式呼吸器。</w:t>
              <w:br/>
              <w:t>5. 灭火行动组穿戴好消防战斗服和消防过滤式呼吸器后立即赶赴现场。</w:t>
            </w:r>
          </w:p>
        </w:tc>
        <w:tc>
          <w:tcPr>
            <w:tcW w:type="dxa" w:w="2041"/>
          </w:tcPr>
          <w:p>
            <w:pPr>
              <w:jc w:val="left"/>
            </w:pPr>
            <w:r/>
            <w:r>
              <w:rPr>
                <w:rFonts w:ascii="宋体" w:hAnsi="宋体"/>
                <w:sz w:val="20"/>
              </w:rPr>
              <w:t>抢险队长：杨梦卓</w:t>
              <w:br/>
              <w:t>义务消防队员：全体工班人员</w:t>
            </w:r>
          </w:p>
        </w:tc>
      </w:tr>
      <w:tr>
        <w:tc>
          <w:tcPr>
            <w:tcW w:type="dxa" w:w="1474"/>
          </w:tcPr>
          <w:p>
            <w:pPr>
              <w:spacing w:before="0" w:after="0" w:line="264" w:lineRule="auto"/>
              <w:jc w:val="center"/>
            </w:pPr>
            <w:r>
              <w:rPr>
                <w:rFonts w:ascii="宋体" w:hAnsi="宋体"/>
                <w:sz w:val="20"/>
              </w:rPr>
            </w:r>
            <w:r>
              <w:rPr>
                <w:rFonts w:ascii="宋体" w:hAnsi="宋体" w:eastAsia="宋体"/>
                <w:sz w:val="20"/>
              </w:rPr>
              <w:t>现场应急处置</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疏散引导组与赶到现场的安保人员一起，用隔离带设置警戒区域做好警戒，疏散附近人员，并禁止无关人员和车辆进入警戒区。</w:t>
              <w:br/>
              <w:t>2. 设施设备专业到达现场，对总库电源进行检查，切断总电源，并打开风机，确认库内消防设施情况，避免事态进一步扩大。</w:t>
              <w:br/>
              <w:t>3. 灭火行动人员到达现场（进入火场的灭火行动人员不得少于2人）后打开消火栓，取出消防水带向火源点延伸展开，接上水枪并连接消火栓，打开阀门，手握枪头及水带对准火源进行扑救。（现场不可控时立即执行疏散程序，关闭总库大门并上报OCC及119）。</w:t>
              <w:br/>
              <w:t>4. 联络员将现场信息报至卢丽英和消防控制室。</w:t>
              <w:br/>
              <w:t>5. 现场灭火完毕，无浓烟冒出。</w:t>
              <w:br/>
              <w:t>6. 灭火行动组向抢险队长报告"报告抢险队长，现场火灾已扑灭，再无烟冒出，现场无人员受伤"。</w:t>
              <w:br/>
              <w:t>7. 抢险队长下达指令"现场燃烧位置进行监控30分钟，防止发生复燃现象"。</w:t>
              <w:br/>
              <w:t>8. 监控30分钟无异常后，现场监控人员向抢险队长汇报"现场监控30分钟未发现异常"。</w:t>
              <w:br/>
              <w:t>9. 联络员将现场信息报至卢丽英和消防控制室。</w:t>
            </w:r>
          </w:p>
        </w:tc>
        <w:tc>
          <w:tcPr>
            <w:tcW w:type="dxa" w:w="2041"/>
          </w:tcPr>
          <w:p>
            <w:pPr>
              <w:jc w:val="left"/>
            </w:pPr>
            <w:r/>
            <w:r>
              <w:rPr>
                <w:rFonts w:ascii="宋体" w:hAnsi="宋体"/>
                <w:sz w:val="20"/>
              </w:rPr>
              <w:t>抢险队长：杨梦卓</w:t>
              <w:br/>
              <w:t>联络员：陈红洁</w:t>
              <w:br/>
              <w:t>现场监控人员：谭继衡</w:t>
              <w:br/>
              <w:t>疏散引导组：陈红洁</w:t>
              <w:br/>
              <w:t>灭火行动组：张志斌、苗笑天</w:t>
            </w:r>
          </w:p>
        </w:tc>
      </w:tr>
      <w:tr>
        <w:tc>
          <w:tcPr>
            <w:tcW w:type="dxa" w:w="1474"/>
          </w:tcPr>
          <w:p>
            <w:pPr>
              <w:spacing w:before="0" w:after="0" w:line="264" w:lineRule="auto"/>
              <w:jc w:val="center"/>
            </w:pPr>
            <w:r>
              <w:rPr>
                <w:rFonts w:ascii="宋体" w:hAnsi="宋体"/>
                <w:sz w:val="20"/>
              </w:rPr>
            </w:r>
            <w:r>
              <w:rPr>
                <w:rFonts w:ascii="宋体" w:hAnsi="宋体" w:eastAsia="宋体"/>
                <w:sz w:val="20"/>
              </w:rPr>
              <w:t>抢险结束与设备恢复</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抢险队长"恢复现场"。</w:t>
              <w:br/>
              <w:t>2. 疏散引导组将隔离带撤除，并恢复现场道路通行。</w:t>
              <w:br/>
              <w:t>3. 灭火行动组脱下消防战斗服及消防过滤式呼吸器并整理好归位，灭火器、消防水带、枪头等恢复原状，现场出清。</w:t>
              <w:br/>
              <w:t>4. 设施设备专业恢复库内电源及风机，并检查设备无异常。</w:t>
              <w:br/>
              <w:t>5. 自动化专业恢复火灾报警装备，并检查设备无异常。</w:t>
              <w:br/>
              <w:t>6. 义务消防队员向抢险队长汇报"现场已出清，设备恢复正常"。</w:t>
            </w:r>
          </w:p>
        </w:tc>
        <w:tc>
          <w:tcPr>
            <w:tcW w:type="dxa" w:w="2041"/>
          </w:tcPr>
          <w:p>
            <w:pPr>
              <w:jc w:val="left"/>
            </w:pPr>
            <w:r/>
            <w:r>
              <w:rPr>
                <w:rFonts w:ascii="宋体" w:hAnsi="宋体"/>
                <w:sz w:val="20"/>
              </w:rPr>
              <w:t>抢险队长：杨梦卓</w:t>
              <w:br/>
              <w:t>全体义务消防队员</w:t>
            </w:r>
          </w:p>
        </w:tc>
      </w:tr>
      <w:tr>
        <w:tc>
          <w:tcPr>
            <w:tcW w:type="dxa" w:w="1474"/>
          </w:tcPr>
          <w:p>
            <w:pPr>
              <w:spacing w:before="0" w:after="0" w:line="264" w:lineRule="auto"/>
              <w:jc w:val="center"/>
            </w:pPr>
            <w:r>
              <w:rPr>
                <w:rFonts w:ascii="宋体" w:hAnsi="宋体"/>
                <w:sz w:val="20"/>
              </w:rPr>
            </w:r>
            <w:r>
              <w:rPr>
                <w:rFonts w:ascii="宋体" w:hAnsi="宋体" w:eastAsia="宋体"/>
                <w:sz w:val="20"/>
              </w:rPr>
              <w:t>演练结束</w:t>
            </w:r>
          </w:p>
        </w:tc>
        <w:tc>
          <w:tcPr>
            <w:tcW w:type="dxa" w:w="1247"/>
          </w:tcPr>
          <w:p>
            <w:pPr>
              <w:jc w:val="left"/>
            </w:pPr>
            <w:r/>
            <w:r>
              <w:rPr>
                <w:rFonts w:ascii="宋体" w:hAnsi="宋体"/>
                <w:sz w:val="20"/>
              </w:rPr>
              <w:t>铁炉西车辆段</w:t>
            </w:r>
          </w:p>
        </w:tc>
        <w:tc>
          <w:tcPr>
            <w:tcW w:type="dxa" w:w="4876"/>
          </w:tcPr>
          <w:p>
            <w:pPr>
              <w:jc w:val="left"/>
            </w:pPr>
            <w:r/>
            <w:r>
              <w:rPr>
                <w:rFonts w:ascii="宋体" w:hAnsi="宋体"/>
                <w:sz w:val="20"/>
              </w:rPr>
              <w:t>1. 演练工作组长（卢丽英）向现场总指挥（李林骁）汇报"现场火灾已扑灭，现场已出清，演练是否可以结束"。</w:t>
              <w:br/>
              <w:t>2. 现场总指挥"演练结束"。</w:t>
              <w:br/>
              <w:t>3. 演练工作组长（卢丽英）组织召开现场总结会。</w:t>
            </w:r>
          </w:p>
        </w:tc>
        <w:tc>
          <w:tcPr>
            <w:tcW w:type="dxa" w:w="2041"/>
          </w:tcPr>
          <w:p>
            <w:pPr>
              <w:jc w:val="left"/>
            </w:pPr>
            <w:r/>
            <w:r>
              <w:rPr>
                <w:rFonts w:ascii="宋体" w:hAnsi="宋体"/>
                <w:sz w:val="20"/>
              </w:rPr>
              <w:t>现场总指挥：李林骁</w:t>
              <w:br/>
              <w:t>演练工作组长：卢丽英</w:t>
            </w:r>
          </w:p>
        </w:tc>
      </w:tr>
    </w:tbl>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