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52CE" w:rsidRDefault="00D952CE" w:rsidP="00D952CE">
      <w:pPr>
        <w:pStyle w:val="1"/>
      </w:pPr>
      <w:r w:rsidRPr="00D952CE">
        <w:rPr>
          <w:noProof/>
        </w:rPr>
        <w:drawing>
          <wp:inline distT="0" distB="0" distL="0" distR="0">
            <wp:extent cx="5274310" cy="1230672"/>
            <wp:effectExtent l="19050" t="0" r="2540" b="0"/>
            <wp:docPr id="1" name="图片 1" descr="D:\Picture\正式LOGO展示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\正式LOGO展示图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2CE" w:rsidRDefault="00D952CE" w:rsidP="00D952CE">
      <w:pPr>
        <w:pStyle w:val="1"/>
      </w:pPr>
      <w:r>
        <w:rPr>
          <w:rFonts w:hint="eastAsia"/>
        </w:rPr>
        <w:t>Ocean Scream</w:t>
      </w:r>
    </w:p>
    <w:p w:rsidR="00E038F0" w:rsidRDefault="00E038F0" w:rsidP="00E038F0">
      <w:pPr>
        <w:pStyle w:val="2"/>
      </w:pPr>
      <w:r>
        <w:rPr>
          <w:rFonts w:hint="eastAsia"/>
        </w:rPr>
        <w:t>菜单界面</w:t>
      </w:r>
    </w:p>
    <w:p w:rsidR="00E038F0" w:rsidRDefault="00236872" w:rsidP="00E038F0">
      <w:r>
        <w:rPr>
          <w:rFonts w:hint="eastAsia"/>
          <w:noProof/>
        </w:rPr>
        <w:drawing>
          <wp:inline distT="0" distB="0" distL="0" distR="0">
            <wp:extent cx="5270500" cy="2967355"/>
            <wp:effectExtent l="19050" t="0" r="6350" b="0"/>
            <wp:docPr id="2" name="图片 1" descr="C:\Users\Administrator\Desktop\XNAGame\ScreenHunter_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XNAGame\ScreenHunter_001.bmp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72" w:rsidRPr="0037329B" w:rsidRDefault="00236872" w:rsidP="00E038F0">
      <w:pPr>
        <w:rPr>
          <w:szCs w:val="21"/>
        </w:rPr>
      </w:pPr>
      <w:r w:rsidRPr="0037329B">
        <w:rPr>
          <w:rFonts w:hint="eastAsia"/>
          <w:szCs w:val="21"/>
        </w:rPr>
        <w:t>打开游戏，将出现</w:t>
      </w:r>
      <w:r w:rsidRPr="0037329B">
        <w:rPr>
          <w:rFonts w:hint="eastAsia"/>
          <w:szCs w:val="21"/>
        </w:rPr>
        <w:t>4</w:t>
      </w:r>
      <w:r w:rsidRPr="0037329B">
        <w:rPr>
          <w:rFonts w:hint="eastAsia"/>
          <w:szCs w:val="21"/>
        </w:rPr>
        <w:t>个按钮：</w:t>
      </w:r>
    </w:p>
    <w:p w:rsidR="00236872" w:rsidRPr="0037329B" w:rsidRDefault="00236872" w:rsidP="00236872">
      <w:pPr>
        <w:pStyle w:val="a4"/>
        <w:numPr>
          <w:ilvl w:val="0"/>
          <w:numId w:val="1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 xml:space="preserve">Player VS AI </w:t>
      </w:r>
      <w:r w:rsidRPr="0037329B">
        <w:rPr>
          <w:rFonts w:hint="eastAsia"/>
          <w:szCs w:val="21"/>
        </w:rPr>
        <w:t>玩家手动控制舰队与</w:t>
      </w:r>
      <w:r w:rsidRPr="0037329B">
        <w:rPr>
          <w:rFonts w:hint="eastAsia"/>
          <w:szCs w:val="21"/>
        </w:rPr>
        <w:t>AI</w:t>
      </w:r>
      <w:r w:rsidRPr="0037329B">
        <w:rPr>
          <w:rFonts w:hint="eastAsia"/>
          <w:szCs w:val="21"/>
        </w:rPr>
        <w:t>对战。</w:t>
      </w:r>
    </w:p>
    <w:p w:rsidR="00236872" w:rsidRPr="0037329B" w:rsidRDefault="00236872" w:rsidP="00236872">
      <w:pPr>
        <w:pStyle w:val="a4"/>
        <w:numPr>
          <w:ilvl w:val="0"/>
          <w:numId w:val="1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 xml:space="preserve">AI VS AI </w:t>
      </w:r>
      <w:r w:rsidRPr="0037329B">
        <w:rPr>
          <w:rFonts w:hint="eastAsia"/>
          <w:szCs w:val="21"/>
        </w:rPr>
        <w:t>导入两方</w:t>
      </w:r>
      <w:r w:rsidRPr="0037329B">
        <w:rPr>
          <w:rFonts w:hint="eastAsia"/>
          <w:szCs w:val="21"/>
        </w:rPr>
        <w:t>AI</w:t>
      </w:r>
      <w:r w:rsidRPr="0037329B">
        <w:rPr>
          <w:rFonts w:hint="eastAsia"/>
          <w:szCs w:val="21"/>
        </w:rPr>
        <w:t>进行对战。</w:t>
      </w:r>
    </w:p>
    <w:p w:rsidR="00236872" w:rsidRPr="0037329B" w:rsidRDefault="00236872" w:rsidP="00236872">
      <w:pPr>
        <w:pStyle w:val="a4"/>
        <w:numPr>
          <w:ilvl w:val="0"/>
          <w:numId w:val="1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 xml:space="preserve">Game Vedio </w:t>
      </w:r>
      <w:r w:rsidRPr="0037329B">
        <w:rPr>
          <w:rFonts w:hint="eastAsia"/>
          <w:szCs w:val="21"/>
        </w:rPr>
        <w:t>观看之前录制的游戏视频。</w:t>
      </w:r>
    </w:p>
    <w:p w:rsidR="00236872" w:rsidRPr="0037329B" w:rsidRDefault="00236872" w:rsidP="00236872">
      <w:pPr>
        <w:pStyle w:val="a4"/>
        <w:numPr>
          <w:ilvl w:val="0"/>
          <w:numId w:val="1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 xml:space="preserve">Exit </w:t>
      </w:r>
      <w:r w:rsidRPr="0037329B">
        <w:rPr>
          <w:rFonts w:hint="eastAsia"/>
          <w:szCs w:val="21"/>
        </w:rPr>
        <w:t>退出游戏。</w:t>
      </w:r>
    </w:p>
    <w:p w:rsidR="00236872" w:rsidRDefault="00236872" w:rsidP="00236872">
      <w:pPr>
        <w:pStyle w:val="a4"/>
        <w:ind w:left="360" w:firstLineChars="0" w:firstLine="0"/>
        <w:rPr>
          <w:sz w:val="28"/>
          <w:szCs w:val="28"/>
        </w:rPr>
      </w:pPr>
    </w:p>
    <w:p w:rsidR="00236872" w:rsidRDefault="00236872" w:rsidP="00236872">
      <w:pPr>
        <w:pStyle w:val="a4"/>
        <w:ind w:left="360" w:firstLineChars="0" w:firstLine="0"/>
        <w:rPr>
          <w:sz w:val="28"/>
          <w:szCs w:val="28"/>
        </w:rPr>
      </w:pPr>
    </w:p>
    <w:p w:rsidR="00236872" w:rsidRDefault="00236872" w:rsidP="00236872">
      <w:pPr>
        <w:pStyle w:val="2"/>
      </w:pPr>
      <w:r>
        <w:rPr>
          <w:rFonts w:hint="eastAsia"/>
        </w:rPr>
        <w:lastRenderedPageBreak/>
        <w:t>游戏界面</w:t>
      </w:r>
    </w:p>
    <w:p w:rsidR="00236872" w:rsidRDefault="00236872" w:rsidP="00236872">
      <w:pPr>
        <w:pStyle w:val="a4"/>
        <w:ind w:left="360" w:firstLineChars="0" w:firstLine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2837815"/>
            <wp:effectExtent l="19050" t="0" r="6350" b="0"/>
            <wp:docPr id="3" name="图片 2" descr="C:\Users\Administrator\Desktop\XNAGame\ScreenHunter_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XNAGame\ScreenHunter_002.bm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872" w:rsidRPr="0037329B" w:rsidRDefault="00236872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>左上方为游戏小地图，在小地图上单击某个位置视野可立即跳转到该位置。</w:t>
      </w:r>
    </w:p>
    <w:p w:rsidR="00236872" w:rsidRPr="0037329B" w:rsidRDefault="00236872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>左下方和右下方分别是双方舰队各艘船的生命指示条。</w:t>
      </w:r>
    </w:p>
    <w:p w:rsidR="00236872" w:rsidRPr="0037329B" w:rsidRDefault="00236872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>地图中有对称分布的小岛</w:t>
      </w:r>
      <w:r w:rsidR="00920708">
        <w:rPr>
          <w:rFonts w:hint="eastAsia"/>
          <w:szCs w:val="21"/>
        </w:rPr>
        <w:t>(</w:t>
      </w:r>
      <w:r w:rsidR="00920708">
        <w:rPr>
          <w:rFonts w:hint="eastAsia"/>
          <w:szCs w:val="21"/>
        </w:rPr>
        <w:t>即资源点</w:t>
      </w:r>
      <w:r w:rsidR="00920708">
        <w:rPr>
          <w:rFonts w:hint="eastAsia"/>
          <w:szCs w:val="21"/>
        </w:rPr>
        <w:t>)</w:t>
      </w:r>
      <w:r w:rsidRPr="0037329B">
        <w:rPr>
          <w:rFonts w:hint="eastAsia"/>
          <w:szCs w:val="21"/>
        </w:rPr>
        <w:t>，占领小岛可加快战舰的生命恢复速率。小岛未被占领时外圈圆环显示中立颜色。占领小岛后，该岛外圈圆环颜色会变成占领者的颜色。</w:t>
      </w:r>
    </w:p>
    <w:p w:rsidR="00236872" w:rsidRDefault="00236872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 w:rsidRPr="0037329B">
        <w:rPr>
          <w:rFonts w:hint="eastAsia"/>
          <w:szCs w:val="21"/>
        </w:rPr>
        <w:t>地图正中间显示透明度较高的游戏倒计时数字时钟。</w:t>
      </w:r>
      <w:r w:rsidR="00BB4E7B">
        <w:rPr>
          <w:rFonts w:hint="eastAsia"/>
          <w:szCs w:val="21"/>
        </w:rPr>
        <w:t>游戏时间总共</w:t>
      </w:r>
      <w:r w:rsidR="00BB4E7B">
        <w:rPr>
          <w:rFonts w:hint="eastAsia"/>
          <w:szCs w:val="21"/>
        </w:rPr>
        <w:t>5</w:t>
      </w:r>
      <w:r w:rsidR="00BB4E7B">
        <w:rPr>
          <w:rFonts w:hint="eastAsia"/>
          <w:szCs w:val="21"/>
        </w:rPr>
        <w:t>分钟。</w:t>
      </w:r>
    </w:p>
    <w:p w:rsidR="00BB4E7B" w:rsidRDefault="00BB4E7B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使用鼠标滚轮可以对视野进行缩放。</w:t>
      </w:r>
    </w:p>
    <w:p w:rsidR="00BB4E7B" w:rsidRDefault="00BB4E7B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当选择</w:t>
      </w:r>
      <w:r>
        <w:rPr>
          <w:rFonts w:hint="eastAsia"/>
          <w:szCs w:val="21"/>
        </w:rPr>
        <w:t>Player VS AI</w:t>
      </w:r>
      <w:r>
        <w:rPr>
          <w:rFonts w:hint="eastAsia"/>
          <w:szCs w:val="21"/>
        </w:rPr>
        <w:t>模式时，</w:t>
      </w:r>
      <w:r w:rsidR="00920708">
        <w:rPr>
          <w:rFonts w:hint="eastAsia"/>
          <w:szCs w:val="21"/>
        </w:rPr>
        <w:t>选取战舰可鼠标左键点击一艘</w:t>
      </w:r>
      <w:r>
        <w:rPr>
          <w:rFonts w:hint="eastAsia"/>
          <w:szCs w:val="21"/>
        </w:rPr>
        <w:t>战舰</w:t>
      </w:r>
      <w:r w:rsidR="00920708">
        <w:rPr>
          <w:rFonts w:hint="eastAsia"/>
          <w:szCs w:val="21"/>
        </w:rPr>
        <w:t>或点击鼠标左键拖出一个选框选取一队战舰。</w:t>
      </w:r>
      <w:r>
        <w:rPr>
          <w:rFonts w:hint="eastAsia"/>
          <w:szCs w:val="21"/>
        </w:rPr>
        <w:t>选择战舰之后，右键点击某一位置使</w:t>
      </w:r>
      <w:r w:rsidR="00920708">
        <w:rPr>
          <w:rFonts w:hint="eastAsia"/>
          <w:szCs w:val="21"/>
        </w:rPr>
        <w:t>选中战舰向该位置移动。右键点击敌人战舰时我方选中战舰将锁定该战舰，在攻击范围内我方战舰将自动攻击对应的被锁定敌方战舰。</w:t>
      </w:r>
    </w:p>
    <w:p w:rsidR="00920708" w:rsidRDefault="00920708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Player VS AI</w:t>
      </w:r>
      <w:r>
        <w:rPr>
          <w:rFonts w:hint="eastAsia"/>
          <w:szCs w:val="21"/>
        </w:rPr>
        <w:t>模式中手动操纵的玩家不受战争迷雾影响，但在</w:t>
      </w:r>
      <w:r>
        <w:rPr>
          <w:rFonts w:hint="eastAsia"/>
          <w:szCs w:val="21"/>
        </w:rPr>
        <w:t>Player VS AI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AI VS AI</w:t>
      </w:r>
      <w:r>
        <w:rPr>
          <w:rFonts w:hint="eastAsia"/>
          <w:szCs w:val="21"/>
        </w:rPr>
        <w:t>模式中的</w:t>
      </w:r>
      <w:r>
        <w:rPr>
          <w:rFonts w:hint="eastAsia"/>
          <w:szCs w:val="21"/>
        </w:rPr>
        <w:t>AI</w:t>
      </w:r>
      <w:r>
        <w:rPr>
          <w:rFonts w:hint="eastAsia"/>
          <w:szCs w:val="21"/>
        </w:rPr>
        <w:t>战舰的可视范围受战争迷雾影响，</w:t>
      </w:r>
      <w:r>
        <w:rPr>
          <w:rFonts w:hint="eastAsia"/>
          <w:szCs w:val="21"/>
        </w:rPr>
        <w:t>AI</w:t>
      </w:r>
      <w:r>
        <w:rPr>
          <w:rFonts w:hint="eastAsia"/>
          <w:szCs w:val="21"/>
        </w:rPr>
        <w:t>战舰只能获取半径</w:t>
      </w:r>
      <w:r>
        <w:rPr>
          <w:rFonts w:hint="eastAsia"/>
          <w:szCs w:val="21"/>
        </w:rPr>
        <w:t>400</w:t>
      </w:r>
      <w:r>
        <w:rPr>
          <w:rFonts w:hint="eastAsia"/>
          <w:szCs w:val="21"/>
        </w:rPr>
        <w:t>范围内的敌方战舰的信息。</w:t>
      </w:r>
    </w:p>
    <w:p w:rsidR="00920708" w:rsidRDefault="00920708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对于</w:t>
      </w:r>
      <w:r>
        <w:rPr>
          <w:rFonts w:hint="eastAsia"/>
          <w:szCs w:val="21"/>
        </w:rPr>
        <w:t>AI</w:t>
      </w:r>
      <w:r>
        <w:rPr>
          <w:rFonts w:hint="eastAsia"/>
          <w:szCs w:val="21"/>
        </w:rPr>
        <w:t>，小岛的可视性不受战争迷雾影响，即</w:t>
      </w:r>
      <w:r>
        <w:rPr>
          <w:rFonts w:hint="eastAsia"/>
          <w:szCs w:val="21"/>
        </w:rPr>
        <w:t>AI</w:t>
      </w:r>
      <w:r>
        <w:rPr>
          <w:rFonts w:hint="eastAsia"/>
          <w:szCs w:val="21"/>
        </w:rPr>
        <w:t>可获得地图上所有资源点的信息。</w:t>
      </w:r>
    </w:p>
    <w:p w:rsidR="00920708" w:rsidRDefault="00920708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地图的原点在地图的中心点，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轴正方向水平向右，</w:t>
      </w:r>
      <w:r>
        <w:rPr>
          <w:rFonts w:hint="eastAsia"/>
          <w:szCs w:val="21"/>
        </w:rPr>
        <w:t>Y</w:t>
      </w:r>
      <w:r>
        <w:rPr>
          <w:rFonts w:hint="eastAsia"/>
          <w:szCs w:val="21"/>
        </w:rPr>
        <w:t>轴正方向垂直向下。</w:t>
      </w:r>
    </w:p>
    <w:p w:rsidR="00AB77E1" w:rsidRPr="0037329B" w:rsidRDefault="00AB77E1" w:rsidP="00236872">
      <w:pPr>
        <w:pStyle w:val="a4"/>
        <w:numPr>
          <w:ilvl w:val="0"/>
          <w:numId w:val="2"/>
        </w:numPr>
        <w:ind w:firstLineChars="0"/>
        <w:rPr>
          <w:szCs w:val="21"/>
        </w:rPr>
      </w:pPr>
      <w:r>
        <w:rPr>
          <w:rFonts w:hint="eastAsia"/>
          <w:szCs w:val="21"/>
        </w:rPr>
        <w:t>编写</w:t>
      </w:r>
      <w:r>
        <w:rPr>
          <w:rFonts w:hint="eastAsia"/>
          <w:szCs w:val="21"/>
        </w:rPr>
        <w:t>AI</w:t>
      </w:r>
      <w:r>
        <w:rPr>
          <w:rFonts w:hint="eastAsia"/>
          <w:szCs w:val="21"/>
        </w:rPr>
        <w:t>时注意第</w:t>
      </w:r>
      <w:r>
        <w:rPr>
          <w:rFonts w:hint="eastAsia"/>
          <w:szCs w:val="21"/>
        </w:rPr>
        <w:t>7,8,9</w:t>
      </w:r>
      <w:r>
        <w:rPr>
          <w:rFonts w:hint="eastAsia"/>
          <w:szCs w:val="21"/>
        </w:rPr>
        <w:t>条。</w:t>
      </w:r>
    </w:p>
    <w:p w:rsidR="00236872" w:rsidRDefault="00236872" w:rsidP="00236872">
      <w:pPr>
        <w:pStyle w:val="1"/>
      </w:pPr>
      <w:r>
        <w:rPr>
          <w:rFonts w:hint="eastAsia"/>
        </w:rPr>
        <w:t>游戏规则详解</w:t>
      </w:r>
    </w:p>
    <w:p w:rsidR="00236872" w:rsidRDefault="00BA05B6" w:rsidP="00BA05B6">
      <w:pPr>
        <w:pStyle w:val="2"/>
      </w:pPr>
      <w:r>
        <w:rPr>
          <w:rFonts w:hint="eastAsia"/>
        </w:rPr>
        <w:t>游戏目的</w:t>
      </w:r>
    </w:p>
    <w:p w:rsidR="00BA05B6" w:rsidRDefault="00BA05B6" w:rsidP="00BA05B6">
      <w:r>
        <w:rPr>
          <w:rFonts w:hint="eastAsia"/>
        </w:rPr>
        <w:t>指挥你的强大舰队，占领、夺取资源点，迂回、躲避、追击、包围、歼灭对手舰队。</w:t>
      </w:r>
    </w:p>
    <w:p w:rsidR="00BA05B6" w:rsidRDefault="00BA05B6" w:rsidP="00BA05B6">
      <w:pPr>
        <w:pStyle w:val="2"/>
      </w:pPr>
      <w:r>
        <w:rPr>
          <w:rFonts w:hint="eastAsia"/>
        </w:rPr>
        <w:lastRenderedPageBreak/>
        <w:t>胜利条件</w:t>
      </w:r>
    </w:p>
    <w:p w:rsidR="0061725B" w:rsidRDefault="0061725B" w:rsidP="0061725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在游戏时间结束前消灭对手全部战舰者胜利。</w:t>
      </w:r>
    </w:p>
    <w:p w:rsidR="0061725B" w:rsidRPr="0061725B" w:rsidRDefault="0061725B" w:rsidP="0061725B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若游戏时间结束，双方都有战舰存活，则战舰多的一方胜利。若战舰数相等，</w:t>
      </w:r>
      <w:r w:rsidR="00BD6530">
        <w:rPr>
          <w:rFonts w:hint="eastAsia"/>
        </w:rPr>
        <w:t>则占领资源点多的一方胜；若占领资源点数持平，</w:t>
      </w:r>
      <w:r>
        <w:rPr>
          <w:rFonts w:hint="eastAsia"/>
        </w:rPr>
        <w:t>则总血量多的一方胜利。若总血量仍相等，则在游戏中给对手造成伤害总量多的一方胜。</w:t>
      </w:r>
    </w:p>
    <w:p w:rsidR="00BA05B6" w:rsidRDefault="00BA05B6" w:rsidP="00BA05B6">
      <w:pPr>
        <w:pStyle w:val="2"/>
      </w:pPr>
      <w:r>
        <w:rPr>
          <w:rFonts w:hint="eastAsia"/>
        </w:rPr>
        <w:t>具体规则</w:t>
      </w:r>
    </w:p>
    <w:p w:rsidR="00782EC0" w:rsidRDefault="00782EC0" w:rsidP="00782EC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对战双方各有</w:t>
      </w:r>
      <w:r>
        <w:rPr>
          <w:rFonts w:hint="eastAsia"/>
        </w:rPr>
        <w:t>5</w:t>
      </w:r>
      <w:r>
        <w:rPr>
          <w:rFonts w:hint="eastAsia"/>
        </w:rPr>
        <w:t>艘战舰，生命值均为</w:t>
      </w:r>
      <w:r>
        <w:rPr>
          <w:rFonts w:hint="eastAsia"/>
        </w:rPr>
        <w:t>1000</w:t>
      </w:r>
      <w:r>
        <w:rPr>
          <w:rFonts w:hint="eastAsia"/>
        </w:rPr>
        <w:t>，游戏开始时出现在地图的两边。</w:t>
      </w:r>
    </w:p>
    <w:p w:rsidR="00782EC0" w:rsidRDefault="00782EC0" w:rsidP="00782EC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地图中有分布对称的小岛，占领小岛可</w:t>
      </w:r>
      <w:r w:rsidR="003669C1">
        <w:rPr>
          <w:rFonts w:hint="eastAsia"/>
        </w:rPr>
        <w:t>让整个地图的己方战舰</w:t>
      </w:r>
      <w:r>
        <w:rPr>
          <w:rFonts w:hint="eastAsia"/>
        </w:rPr>
        <w:t>回复生命值，占领越多生命值回复越快。具体参数</w:t>
      </w:r>
      <w:r w:rsidR="003669C1">
        <w:rPr>
          <w:rFonts w:hint="eastAsia"/>
        </w:rPr>
        <w:t>如下</w:t>
      </w:r>
      <w:r>
        <w:rPr>
          <w:rFonts w:hint="eastAsia"/>
        </w:rPr>
        <w:t>：</w:t>
      </w:r>
    </w:p>
    <w:tbl>
      <w:tblPr>
        <w:tblStyle w:val="a5"/>
        <w:tblW w:w="0" w:type="auto"/>
        <w:tblInd w:w="360" w:type="dxa"/>
        <w:tblLook w:val="04A0"/>
      </w:tblPr>
      <w:tblGrid>
        <w:gridCol w:w="4081"/>
        <w:gridCol w:w="4081"/>
      </w:tblGrid>
      <w:tr w:rsidR="003669C1" w:rsidTr="003669C1"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占领小岛数</w:t>
            </w:r>
          </w:p>
        </w:tc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每艘战舰每秒恢复生命值</w:t>
            </w:r>
          </w:p>
        </w:tc>
      </w:tr>
      <w:tr w:rsidR="003669C1" w:rsidTr="003669C1"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0</w:t>
            </w:r>
          </w:p>
        </w:tc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0</w:t>
            </w:r>
          </w:p>
        </w:tc>
      </w:tr>
      <w:tr w:rsidR="003669C1" w:rsidTr="003669C1"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5</w:t>
            </w:r>
          </w:p>
        </w:tc>
      </w:tr>
      <w:tr w:rsidR="003669C1" w:rsidTr="003669C1"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10</w:t>
            </w:r>
          </w:p>
        </w:tc>
      </w:tr>
      <w:tr w:rsidR="003669C1" w:rsidTr="003669C1"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15</w:t>
            </w:r>
          </w:p>
        </w:tc>
      </w:tr>
      <w:tr w:rsidR="003669C1" w:rsidTr="003669C1"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25</w:t>
            </w:r>
          </w:p>
        </w:tc>
      </w:tr>
      <w:tr w:rsidR="003669C1" w:rsidTr="003669C1"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4261" w:type="dxa"/>
          </w:tcPr>
          <w:p w:rsidR="003669C1" w:rsidRDefault="003669C1" w:rsidP="003669C1">
            <w:pPr>
              <w:pStyle w:val="a4"/>
              <w:ind w:firstLineChars="0" w:firstLine="0"/>
            </w:pPr>
            <w:r>
              <w:rPr>
                <w:rFonts w:hint="eastAsia"/>
              </w:rPr>
              <w:t>50</w:t>
            </w:r>
          </w:p>
        </w:tc>
      </w:tr>
    </w:tbl>
    <w:p w:rsidR="003669C1" w:rsidRDefault="003669C1" w:rsidP="003669C1">
      <w:pPr>
        <w:pStyle w:val="a4"/>
        <w:ind w:left="360" w:firstLineChars="0" w:firstLine="0"/>
      </w:pPr>
      <w:r>
        <w:rPr>
          <w:rFonts w:hint="eastAsia"/>
        </w:rPr>
        <w:t>占领小岛的方法：某一方的战舰驶入</w:t>
      </w:r>
      <w:r w:rsidR="00876BFB">
        <w:rPr>
          <w:rFonts w:hint="eastAsia"/>
        </w:rPr>
        <w:t>小岛</w:t>
      </w:r>
      <w:r>
        <w:rPr>
          <w:rFonts w:hint="eastAsia"/>
        </w:rPr>
        <w:t>半径范围内</w:t>
      </w:r>
      <w:r w:rsidR="00BD6530">
        <w:rPr>
          <w:rFonts w:hint="eastAsia"/>
        </w:rPr>
        <w:t>时间跨度满</w:t>
      </w:r>
      <w:r w:rsidR="00BD6530">
        <w:rPr>
          <w:rFonts w:hint="eastAsia"/>
        </w:rPr>
        <w:t>1</w:t>
      </w:r>
      <w:r w:rsidR="00BD6530">
        <w:rPr>
          <w:rFonts w:hint="eastAsia"/>
        </w:rPr>
        <w:t>秒</w:t>
      </w:r>
      <w:r>
        <w:rPr>
          <w:rFonts w:hint="eastAsia"/>
        </w:rPr>
        <w:t>即可占领该岛</w:t>
      </w:r>
      <w:r w:rsidR="00876BFB">
        <w:rPr>
          <w:rFonts w:hint="eastAsia"/>
        </w:rPr>
        <w:t>。若双方都有战舰在小岛的半径范围内，占领权归战舰数多的阵营；若小岛范围内双方战舰数相等，则小岛占领权不变，比如双方同时到达一个中立小岛，则该小岛保持中立状态。</w:t>
      </w:r>
      <w:r w:rsidR="00BD6530" w:rsidRPr="000F21E9">
        <w:rPr>
          <w:rFonts w:hint="eastAsia"/>
          <w:color w:val="FF0000"/>
        </w:rPr>
        <w:t>注意计算占领权时，只有在小岛半径范围内时间积满</w:t>
      </w:r>
      <w:r w:rsidR="00BD6530" w:rsidRPr="000F21E9">
        <w:rPr>
          <w:rFonts w:hint="eastAsia"/>
          <w:color w:val="FF0000"/>
        </w:rPr>
        <w:t>1</w:t>
      </w:r>
      <w:r w:rsidR="00BD6530" w:rsidRPr="000F21E9">
        <w:rPr>
          <w:rFonts w:hint="eastAsia"/>
          <w:color w:val="FF0000"/>
        </w:rPr>
        <w:t>秒的战舰才会被计算。</w:t>
      </w:r>
    </w:p>
    <w:p w:rsidR="00876BFB" w:rsidRDefault="00D11ABC" w:rsidP="00D11AB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战舰</w:t>
      </w:r>
      <w:r w:rsidR="0061725B">
        <w:rPr>
          <w:rFonts w:hint="eastAsia"/>
        </w:rPr>
        <w:t>移动：战舰加速度</w:t>
      </w:r>
      <w:r w:rsidR="0061725B">
        <w:rPr>
          <w:rFonts w:hint="eastAsia"/>
        </w:rPr>
        <w:t>1</w:t>
      </w:r>
      <w:r>
        <w:rPr>
          <w:rFonts w:hint="eastAsia"/>
        </w:rPr>
        <w:t>0,</w:t>
      </w:r>
      <w:r>
        <w:rPr>
          <w:rFonts w:hint="eastAsia"/>
        </w:rPr>
        <w:t>最大速率</w:t>
      </w:r>
      <w:r>
        <w:rPr>
          <w:rFonts w:hint="eastAsia"/>
        </w:rPr>
        <w:t>25</w:t>
      </w:r>
      <w:r>
        <w:rPr>
          <w:rFonts w:hint="eastAsia"/>
        </w:rPr>
        <w:t>，转向角速度每秒</w:t>
      </w:r>
      <w:r>
        <w:rPr>
          <w:rFonts w:hint="eastAsia"/>
        </w:rPr>
        <w:t>60</w:t>
      </w:r>
      <w:r>
        <w:rPr>
          <w:rFonts w:hint="eastAsia"/>
        </w:rPr>
        <w:t>度</w:t>
      </w:r>
    </w:p>
    <w:p w:rsidR="00D11ABC" w:rsidRDefault="00A31EFC" w:rsidP="00D11AB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战舰炮击：战舰两侧各有一个炮台，单侧炮台射击范围扇形角度为</w:t>
      </w:r>
      <w:r>
        <w:rPr>
          <w:rFonts w:hint="eastAsia"/>
        </w:rPr>
        <w:t>90</w:t>
      </w:r>
      <w:r>
        <w:rPr>
          <w:rFonts w:hint="eastAsia"/>
        </w:rPr>
        <w:t>度，最大攻击距离</w:t>
      </w:r>
      <w:r>
        <w:rPr>
          <w:rFonts w:hint="eastAsia"/>
        </w:rPr>
        <w:t>250</w:t>
      </w:r>
      <w:r>
        <w:rPr>
          <w:rFonts w:hint="eastAsia"/>
        </w:rPr>
        <w:t>，一个炮台每次可发射一发炮弹，发炮冷却时间为</w:t>
      </w:r>
      <w:r>
        <w:rPr>
          <w:rFonts w:hint="eastAsia"/>
        </w:rPr>
        <w:t>4</w:t>
      </w:r>
      <w:r>
        <w:rPr>
          <w:rFonts w:hint="eastAsia"/>
        </w:rPr>
        <w:t>秒</w:t>
      </w:r>
      <w:r>
        <w:rPr>
          <w:rFonts w:hint="eastAsia"/>
        </w:rPr>
        <w:t>.</w:t>
      </w:r>
    </w:p>
    <w:p w:rsidR="00D11ABC" w:rsidRDefault="00D11ABC" w:rsidP="00D11ABC">
      <w:pPr>
        <w:pStyle w:val="a4"/>
        <w:ind w:left="360" w:firstLineChars="0" w:firstLine="0"/>
        <w:rPr>
          <w:b/>
        </w:rPr>
      </w:pPr>
      <w:r>
        <w:rPr>
          <w:rFonts w:hint="eastAsia"/>
        </w:rPr>
        <w:t>伤害计算</w:t>
      </w:r>
      <w:r>
        <w:rPr>
          <w:rFonts w:ascii="Cambria Math" w:hAnsi="Cambria Math" w:hint="eastAsia"/>
        </w:rPr>
        <w:br/>
      </w:r>
      <m:oMathPara>
        <m:oMath>
          <m:r>
            <m:rPr>
              <m:sty m:val="b"/>
            </m:rPr>
            <w:rPr>
              <w:rFonts w:ascii="Cambria Math" w:hAnsi="Cambria Math" w:hint="eastAsia"/>
            </w:rPr>
            <m:t>炮击伤害</m:t>
          </m:r>
          <m:r>
            <m:rPr>
              <m:sty m:val="b"/>
            </m:rPr>
            <w:rPr>
              <w:rFonts w:ascii="Cambria Math" w:hAnsi="Cambria Math" w:hint="eastAsia"/>
            </w:rPr>
            <m:t>=</m:t>
          </m:r>
          <m:r>
            <m:rPr>
              <m:sty m:val="b"/>
            </m:rPr>
            <w:rPr>
              <w:rFonts w:ascii="Cambria Math" w:hAnsi="Cambria Math" w:hint="eastAsia"/>
            </w:rPr>
            <m:t>基础伤害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200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>×</m:t>
          </m:r>
          <m:rad>
            <m:radPr>
              <m:degHide m:val="on"/>
              <m:ctrlPr>
                <w:rPr>
                  <w:rFonts w:ascii="Cambria Math" w:hAnsi="Cambria Math"/>
                  <w:b/>
                </w:rPr>
              </m:ctrlPr>
            </m:radPr>
            <m:deg/>
            <m:e>
              <m:r>
                <m:rPr>
                  <m:sty m:val="b"/>
                </m:rP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b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</w:rPr>
                      </m:ctrlPr>
                    </m:fPr>
                    <m:num>
                      <m:r>
                        <m:rPr>
                          <m:sty m:val="b"/>
                        </m:rPr>
                        <w:rPr>
                          <w:rFonts w:ascii="Cambria Math" w:hAnsi="Cambria Math" w:hint="eastAsia"/>
                        </w:rPr>
                        <m:t>距离</m:t>
                      </m:r>
                    </m:num>
                    <m:den>
                      <m:r>
                        <m:rPr>
                          <m:sty m:val="b"/>
                        </m:rPr>
                        <w:rPr>
                          <w:rFonts w:ascii="Cambria Math" w:hAnsi="Cambria Math" w:hint="eastAsia"/>
                        </w:rPr>
                        <m:t>射程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</w:rPr>
                          </m:ctrlPr>
                        </m:d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250</m:t>
                          </m:r>
                        </m:e>
                      </m:d>
                    </m:den>
                  </m:f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b"/>
            </m:rPr>
            <w:rPr>
              <w:rFonts w:ascii="Cambria Math" w:hAnsi="Cambria Math"/>
            </w:rPr>
            <m:t>×</m:t>
          </m:r>
          <m:r>
            <m:rPr>
              <m:sty m:val="b"/>
            </m:rPr>
            <w:rPr>
              <w:rFonts w:ascii="Cambria Math" w:hAnsi="Cambria Math" w:hint="eastAsia"/>
            </w:rPr>
            <m:t>（</m:t>
          </m:r>
          <m:r>
            <m:rPr>
              <m:sty m:val="b"/>
            </m:rPr>
            <w:rPr>
              <w:rFonts w:ascii="Cambria Math" w:hAnsi="Cambria Math" w:hint="eastAsia"/>
            </w:rPr>
            <m:t>1</m:t>
          </m:r>
          <m:r>
            <m:rPr>
              <m:sty m:val="b"/>
            </m:rPr>
            <w:rPr>
              <w:rFonts w:ascii="Cambria Math" w:eastAsia="MS Mincho" w:hAnsi="Cambria Math" w:cs="MS Mincho" w:hint="eastAsia"/>
            </w:rPr>
            <m:t>-</m:t>
          </m:r>
          <m:f>
            <m:fPr>
              <m:ctrlPr>
                <w:rPr>
                  <w:rFonts w:ascii="Cambria Math" w:hAnsi="Cambria Math"/>
                  <w:b/>
                </w:rPr>
              </m:ctrlPr>
            </m:fPr>
            <m:num>
              <m:r>
                <m:rPr>
                  <m:sty m:val="b"/>
                </m:rPr>
                <w:rPr>
                  <w:rFonts w:ascii="Cambria Math" w:hAnsi="Cambria Math"/>
                </w:rPr>
                <m:t>|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攻击者单位前向量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∙(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攻击者速度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目标速度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)|</m:t>
              </m:r>
            </m:num>
            <m:den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  <m:r>
                <m:rPr>
                  <m:sty m:val="b"/>
                </m:rPr>
                <w:rPr>
                  <w:rFonts w:ascii="Cambria Math" w:hAnsi="Cambria Math" w:hint="eastAsia"/>
                </w:rPr>
                <m:t>00</m:t>
              </m:r>
            </m:den>
          </m:f>
          <m:r>
            <m:rPr>
              <m:sty m:val="b"/>
            </m:rPr>
            <w:rPr>
              <w:rFonts w:ascii="Cambria Math" w:hAnsi="Cambria Math" w:hint="eastAsia"/>
            </w:rPr>
            <m:t>）</m:t>
          </m:r>
        </m:oMath>
      </m:oMathPara>
    </w:p>
    <w:p w:rsidR="00A31EFC" w:rsidRPr="003E2B32" w:rsidRDefault="00A31EFC" w:rsidP="00A31EFC">
      <w:r w:rsidRPr="003E2B32">
        <w:rPr>
          <w:rFonts w:hint="eastAsia"/>
        </w:rPr>
        <w:t>若击中船头或船尾</w:t>
      </w:r>
      <w:r w:rsidRPr="003E2B32">
        <w:rPr>
          <w:rFonts w:hint="eastAsia"/>
        </w:rPr>
        <w:t>60</w:t>
      </w:r>
      <w:r w:rsidRPr="003E2B32">
        <w:rPr>
          <w:rFonts w:hint="eastAsia"/>
        </w:rPr>
        <w:t>度扇形的范围内则造成爆击伤害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>
        <w:rPr>
          <w:rFonts w:hint="eastAsia"/>
        </w:rPr>
        <w:t>2</w:t>
      </w:r>
    </w:p>
    <w:p w:rsidR="00A31EFC" w:rsidRDefault="00A31EFC" w:rsidP="00D11ABC">
      <w:pPr>
        <w:pStyle w:val="a4"/>
        <w:ind w:left="360" w:firstLineChars="0" w:firstLine="0"/>
      </w:pPr>
    </w:p>
    <w:p w:rsidR="00D11ABC" w:rsidRDefault="00D11ABC" w:rsidP="00D11AB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战舰碰撞</w:t>
      </w:r>
      <w:r w:rsidR="00A31EFC">
        <w:rPr>
          <w:rFonts w:hint="eastAsia"/>
        </w:rPr>
        <w:t>：即以船中心为圆心，半径为</w:t>
      </w:r>
      <w:r w:rsidR="00A31EFC">
        <w:rPr>
          <w:rFonts w:hint="eastAsia"/>
        </w:rPr>
        <w:t>15</w:t>
      </w:r>
      <w:r w:rsidR="00A31EFC">
        <w:rPr>
          <w:rFonts w:hint="eastAsia"/>
        </w:rPr>
        <w:t>的两个圆相交。</w:t>
      </w:r>
      <w:r w:rsidR="00A31EFC" w:rsidRPr="003E2B32">
        <w:rPr>
          <w:rFonts w:hint="eastAsia"/>
        </w:rPr>
        <w:t>船头</w:t>
      </w:r>
      <w:r w:rsidR="00A31EFC" w:rsidRPr="003E2B32">
        <w:rPr>
          <w:rFonts w:hint="eastAsia"/>
        </w:rPr>
        <w:t>60</w:t>
      </w:r>
      <w:r w:rsidR="00A31EFC" w:rsidRPr="003E2B32">
        <w:rPr>
          <w:rFonts w:hint="eastAsia"/>
        </w:rPr>
        <w:t>度扇形范围对准目标中心并碰撞目标，造成伤害，要求速度向量差的长度在</w:t>
      </w:r>
      <w:r w:rsidR="00A31EFC">
        <w:rPr>
          <w:rFonts w:hint="eastAsia"/>
        </w:rPr>
        <w:t>7.5</w:t>
      </w:r>
      <w:r w:rsidR="00A31EFC" w:rsidRPr="003E2B32">
        <w:rPr>
          <w:rFonts w:hint="eastAsia"/>
        </w:rPr>
        <w:t>以上</w:t>
      </w:r>
      <w:r w:rsidR="00A31EFC">
        <w:rPr>
          <w:rFonts w:hint="eastAsia"/>
        </w:rPr>
        <w:t>，撞击者也受到一半伤害。，</w:t>
      </w:r>
    </w:p>
    <w:p w:rsidR="00A31EFC" w:rsidRPr="003E2B32" w:rsidRDefault="00D11ABC" w:rsidP="00A31EFC">
      <w:pPr>
        <w:rPr>
          <w:b/>
        </w:rPr>
      </w:pPr>
      <w:r>
        <w:rPr>
          <w:rFonts w:hint="eastAsia"/>
        </w:rPr>
        <w:t>伤害计算</w:t>
      </w:r>
      <w:r w:rsidR="00A31EFC">
        <w:rPr>
          <w:rFonts w:hint="eastAsia"/>
        </w:rPr>
        <w:t>：</w:t>
      </w:r>
      <w:r>
        <w:rPr>
          <w:rFonts w:ascii="Cambria Math" w:hAnsi="Cambria Math" w:hint="eastAsia"/>
        </w:rPr>
        <w:br/>
      </w:r>
      <m:oMathPara>
        <m:oMath>
          <m:r>
            <m:rPr>
              <m:sty m:val="b"/>
            </m:rPr>
            <w:rPr>
              <w:rFonts w:ascii="Cambria Math" w:hAnsi="Cambria Math" w:hint="eastAsia"/>
            </w:rPr>
            <m:t>撞击伤害</m:t>
          </m:r>
          <m:r>
            <m:rPr>
              <m:sty m:val="b"/>
            </m:rPr>
            <w:rPr>
              <w:rFonts w:ascii="Cambria Math" w:hAnsi="Cambria Math" w:hint="eastAsia"/>
            </w:rPr>
            <m:t>=</m:t>
          </m:r>
          <m:r>
            <m:rPr>
              <m:sty m:val="b"/>
            </m:rPr>
            <w:rPr>
              <w:rFonts w:ascii="Cambria Math" w:hAnsi="Cambria Math" w:hint="eastAsia"/>
            </w:rPr>
            <m:t>攻击者单位前向量</m:t>
          </m:r>
          <m:r>
            <m:rPr>
              <m:sty m:val="b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  <w:b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hint="eastAsia"/>
                </w:rPr>
                <m:t>攻击者速度</m:t>
              </m:r>
              <m:r>
                <m:rPr>
                  <m:sty m:val="b"/>
                </m:rPr>
                <w:rPr>
                  <w:rFonts w:ascii="Cambria Math" w:eastAsia="MS Mincho" w:hAnsi="Cambria Math" w:cs="MS Mincho" w:hint="eastAsia"/>
                </w:rPr>
                <m:t>-</m:t>
              </m:r>
              <m:r>
                <m:rPr>
                  <m:sty m:val="b"/>
                </m:rPr>
                <w:rPr>
                  <w:rFonts w:ascii="Cambria Math" w:eastAsia="宋体" w:hAnsi="Cambria Math" w:cs="宋体" w:hint="eastAsia"/>
                </w:rPr>
                <m:t>目标速度</m:t>
              </m:r>
            </m:e>
          </m:d>
          <m:r>
            <m:rPr>
              <m:sty m:val="b"/>
            </m:rPr>
            <w:rPr>
              <w:rFonts w:ascii="Cambria Math" w:hAnsi="Cambria Math"/>
            </w:rPr>
            <m:t xml:space="preserve">×14+100 </m:t>
          </m:r>
        </m:oMath>
      </m:oMathPara>
    </w:p>
    <w:p w:rsidR="00D11ABC" w:rsidRDefault="00D11ABC" w:rsidP="00D11ABC">
      <w:pPr>
        <w:pStyle w:val="a4"/>
        <w:ind w:left="360" w:firstLineChars="0" w:firstLine="0"/>
      </w:pPr>
    </w:p>
    <w:p w:rsidR="007946EB" w:rsidRDefault="007946EB" w:rsidP="00D11ABC">
      <w:pPr>
        <w:pStyle w:val="a4"/>
        <w:ind w:left="360" w:firstLineChars="0" w:firstLine="0"/>
      </w:pPr>
    </w:p>
    <w:p w:rsidR="00BB4E7B" w:rsidRDefault="001B44E8" w:rsidP="00BB4E7B">
      <w:pPr>
        <w:pStyle w:val="2"/>
      </w:pPr>
      <w:r>
        <w:rPr>
          <w:rFonts w:hint="eastAsia"/>
        </w:rPr>
        <w:lastRenderedPageBreak/>
        <w:t>附：游戏常数表</w:t>
      </w:r>
    </w:p>
    <w:tbl>
      <w:tblPr>
        <w:tblStyle w:val="a5"/>
        <w:tblW w:w="0" w:type="auto"/>
        <w:tblLook w:val="04A0"/>
      </w:tblPr>
      <w:tblGrid>
        <w:gridCol w:w="2840"/>
        <w:gridCol w:w="2841"/>
        <w:gridCol w:w="2841"/>
      </w:tblGrid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hint="eastAsia"/>
              </w:rPr>
              <w:t>常数名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说明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值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MaxArmor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船只最大护甲值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1000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rPr>
                <w:rFonts w:cstheme="minorHAnsi"/>
                <w:szCs w:val="21"/>
              </w:rPr>
            </w:pPr>
            <w:r>
              <w:rPr>
                <w:rFonts w:cstheme="minorHAnsi"/>
                <w:szCs w:val="21"/>
              </w:rPr>
              <w:t>Acceleration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船只加速度每秒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10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rPr>
                <w:rFonts w:cstheme="minorHAnsi"/>
                <w:szCs w:val="21"/>
              </w:rPr>
            </w:pPr>
            <w:r>
              <w:rPr>
                <w:rFonts w:cstheme="minorHAnsi"/>
                <w:szCs w:val="21"/>
              </w:rPr>
              <w:t>MaxSpeed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船只的最大速率每秒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25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AngularRate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船只转向角速度角度每秒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60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ShipBoundingRadius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船只碰撞半径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15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IslandBoundingRadius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岛屿碰撞半径若要实现地图切换则不一定是常数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32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CannonSpan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单侧炮台射击时间间隔秒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4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CannonAngle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单侧炮台射击范围扇形角度角度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90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CannonRange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炮台射击最大距离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250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ResourceRestoreRate[6]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占领资源点的回复速度每秒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{0,5,10,15,25,50}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>
              <w:rPr>
                <w:rFonts w:cstheme="minorHAnsi"/>
                <w:kern w:val="0"/>
                <w:szCs w:val="21"/>
              </w:rPr>
              <w:t>ResourceRadius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1B44E8">
            <w:r>
              <w:rPr>
                <w:rFonts w:ascii="宋体" w:eastAsia="宋体" w:hAnsi="宋体" w:cs="宋体" w:hint="eastAsia"/>
              </w:rPr>
              <w:t>资源点占领半径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196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 w:rsidRPr="001F5EB0">
              <w:rPr>
                <w:rFonts w:cstheme="minorHAnsi"/>
                <w:kern w:val="0"/>
                <w:szCs w:val="21"/>
              </w:rPr>
              <w:t>MapWidth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rPr>
                <w:rFonts w:ascii="宋体" w:eastAsia="宋体" w:hAnsi="宋体" w:cs="宋体" w:hint="eastAsia"/>
              </w:rPr>
              <w:t>地图宽度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B4E7B" w:rsidRDefault="00BB4E7B" w:rsidP="004F7DAA">
            <w:r>
              <w:t>2048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E7B" w:rsidRPr="001F5EB0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 w:rsidRPr="001F5EB0">
              <w:rPr>
                <w:rFonts w:cstheme="minorHAnsi"/>
                <w:kern w:val="0"/>
                <w:szCs w:val="21"/>
              </w:rPr>
              <w:t>MapHeight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E7B" w:rsidRDefault="00BB4E7B" w:rsidP="004F7DAA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地图高度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E7B" w:rsidRDefault="00B234CE" w:rsidP="004F7DAA">
            <w:r>
              <w:rPr>
                <w:rFonts w:hint="eastAsia"/>
              </w:rPr>
              <w:t>2048</w:t>
            </w:r>
          </w:p>
        </w:tc>
      </w:tr>
      <w:tr w:rsidR="00BB4E7B" w:rsidTr="004F7DAA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E7B" w:rsidRDefault="00BB4E7B" w:rsidP="004F7DAA">
            <w:pPr>
              <w:autoSpaceDE w:val="0"/>
              <w:autoSpaceDN w:val="0"/>
              <w:adjustRightInd w:val="0"/>
              <w:jc w:val="left"/>
              <w:rPr>
                <w:rFonts w:cstheme="minorHAnsi"/>
                <w:kern w:val="0"/>
                <w:szCs w:val="21"/>
              </w:rPr>
            </w:pPr>
            <w:r w:rsidRPr="00E47D7A">
              <w:rPr>
                <w:rFonts w:cstheme="minorHAnsi"/>
                <w:kern w:val="0"/>
                <w:szCs w:val="21"/>
              </w:rPr>
              <w:t>RangeOfView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E7B" w:rsidRDefault="00BB4E7B" w:rsidP="004F7DAA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 w:hint="eastAsia"/>
              </w:rPr>
              <w:t>视野大小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B4E7B" w:rsidRDefault="00BB4E7B" w:rsidP="004F7DAA">
            <w:r w:rsidRPr="001F5EB0">
              <w:t>400</w:t>
            </w:r>
          </w:p>
        </w:tc>
      </w:tr>
    </w:tbl>
    <w:p w:rsidR="00BB4E7B" w:rsidRPr="00BB4E7B" w:rsidRDefault="00BB4E7B" w:rsidP="00BB4E7B"/>
    <w:sectPr w:rsidR="00BB4E7B" w:rsidRPr="00BB4E7B" w:rsidSect="005B7D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285CBD"/>
    <w:multiLevelType w:val="hybridMultilevel"/>
    <w:tmpl w:val="014E751A"/>
    <w:lvl w:ilvl="0" w:tplc="7406A9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B678DB"/>
    <w:multiLevelType w:val="hybridMultilevel"/>
    <w:tmpl w:val="77D2429A"/>
    <w:lvl w:ilvl="0" w:tplc="E9725828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4A0A2CD8"/>
    <w:multiLevelType w:val="hybridMultilevel"/>
    <w:tmpl w:val="A1104F3E"/>
    <w:lvl w:ilvl="0" w:tplc="35207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684A55"/>
    <w:multiLevelType w:val="hybridMultilevel"/>
    <w:tmpl w:val="314EF3E2"/>
    <w:lvl w:ilvl="0" w:tplc="3CD2A4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952CE"/>
    <w:rsid w:val="000F21E9"/>
    <w:rsid w:val="001B44E8"/>
    <w:rsid w:val="00236872"/>
    <w:rsid w:val="003669C1"/>
    <w:rsid w:val="0037329B"/>
    <w:rsid w:val="003C662F"/>
    <w:rsid w:val="00403E53"/>
    <w:rsid w:val="005218E8"/>
    <w:rsid w:val="005B7DC0"/>
    <w:rsid w:val="0061725B"/>
    <w:rsid w:val="00635B7B"/>
    <w:rsid w:val="00782EC0"/>
    <w:rsid w:val="007946EB"/>
    <w:rsid w:val="007E7549"/>
    <w:rsid w:val="00876BFB"/>
    <w:rsid w:val="0091715F"/>
    <w:rsid w:val="00920708"/>
    <w:rsid w:val="00966BE0"/>
    <w:rsid w:val="009C1E7F"/>
    <w:rsid w:val="009F3C50"/>
    <w:rsid w:val="00A31EFC"/>
    <w:rsid w:val="00AB77E1"/>
    <w:rsid w:val="00B234CE"/>
    <w:rsid w:val="00BA05B6"/>
    <w:rsid w:val="00BB4E7B"/>
    <w:rsid w:val="00BD6530"/>
    <w:rsid w:val="00C0205A"/>
    <w:rsid w:val="00C4702E"/>
    <w:rsid w:val="00C86D21"/>
    <w:rsid w:val="00D11ABC"/>
    <w:rsid w:val="00D952CE"/>
    <w:rsid w:val="00E038F0"/>
    <w:rsid w:val="00E22633"/>
    <w:rsid w:val="00EB25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B7DC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52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038F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952CE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D952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952CE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038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236872"/>
    <w:pPr>
      <w:ind w:firstLineChars="200" w:firstLine="420"/>
    </w:pPr>
  </w:style>
  <w:style w:type="table" w:styleId="a5">
    <w:name w:val="Table Grid"/>
    <w:basedOn w:val="a1"/>
    <w:uiPriority w:val="59"/>
    <w:rsid w:val="003669C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66DAFDF3-E7E4-4753-8BFC-FA9EA4519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4</Pages>
  <Words>280</Words>
  <Characters>1598</Characters>
  <Application>Microsoft Office Word</Application>
  <DocSecurity>0</DocSecurity>
  <Lines>13</Lines>
  <Paragraphs>3</Paragraphs>
  <ScaleCrop>false</ScaleCrop>
  <Company>Microsoft</Company>
  <LinksUpToDate>false</LinksUpToDate>
  <CharactersWithSpaces>1875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dbc</dc:creator>
  <cp:lastModifiedBy>dbc</cp:lastModifiedBy>
  <cp:revision>10</cp:revision>
  <dcterms:created xsi:type="dcterms:W3CDTF">2012-04-09T05:01:00Z</dcterms:created>
  <dcterms:modified xsi:type="dcterms:W3CDTF">2012-04-15T14:09:00Z</dcterms:modified>
</cp:coreProperties>
</file>