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rFonts w:ascii="Microsoft YaHei UI" w:cs="Microsoft YaHei UI" w:hAnsi="Microsoft YaHei UI" w:eastAsia="Microsoft YaHei UI"/>
          <w:kern w:val="48"/>
          <w:rtl w:val="0"/>
          <w:lang w:val="en-US"/>
        </w:rPr>
        <w:t>Analysis based on Linux file system performance</w:t>
      </w:r>
    </w:p>
    <w:p>
      <w:pPr>
        <w:pStyle w:val="Author"/>
        <w:spacing w:before="100" w:after="0"/>
        <w:ind w:left="3840" w:hanging="3840"/>
        <w:jc w:val="left"/>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 xml:space="preserve">                     </w:t>
      </w:r>
    </w:p>
    <w:p>
      <w:pPr>
        <w:pStyle w:val="Author"/>
        <w:spacing w:before="100" w:after="0"/>
        <w:ind w:left="2580" w:hanging="1080"/>
        <w:jc w:val="left"/>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Zhi Li, Zhili Shen, Yixuan Lu, Bolin Chen, Zhaoxing Lyu, Zhaoyu Han</w:t>
      </w:r>
    </w:p>
    <w:p>
      <w:pPr>
        <w:pStyle w:val="Author"/>
        <w:spacing w:before="100" w:after="0"/>
        <w:jc w:val="left"/>
        <w:sectPr>
          <w:type w:val="continuous"/>
          <w:pgSz w:w="11900" w:h="16840" w:orient="portrait"/>
          <w:pgMar w:top="450" w:right="893" w:bottom="1440" w:left="893" w:header="720" w:footer="720"/>
          <w:bidi w:val="0"/>
        </w:sectPr>
      </w:pPr>
      <w:r>
        <w:rPr>
          <w:rFonts w:ascii="Microsoft YaHei UI" w:cs="Microsoft YaHei UI" w:hAnsi="Microsoft YaHei UI" w:eastAsia="Microsoft YaHei UI"/>
          <w:sz w:val="24"/>
          <w:szCs w:val="24"/>
          <w:rtl w:val="0"/>
        </w:rPr>
        <w:tab/>
        <w:tab/>
        <w:t>{corresponding ID: 1718663,1717644,1715793,1717996,1717749,1717603}</w:t>
      </w:r>
    </w:p>
    <w:p>
      <w:pPr>
        <w:pStyle w:val="Normal.0"/>
      </w:pPr>
      <w:r>
        <w:rPr>
          <w:rFonts w:ascii="Microsoft YaHei UI" w:cs="Microsoft YaHei UI" w:hAnsi="Microsoft YaHei UI" w:eastAsia="Microsoft YaHei UI"/>
          <w:sz w:val="24"/>
          <w:szCs w:val="24"/>
        </w:rPr>
        <w:br w:type="column"/>
      </w:r>
    </w:p>
    <w:p>
      <w:pPr>
        <w:pStyle w:val="Normal.0"/>
        <w:rPr>
          <w:rFonts w:ascii="Microsoft YaHei UI" w:cs="Microsoft YaHei UI" w:hAnsi="Microsoft YaHei UI" w:eastAsia="Microsoft YaHei UI"/>
          <w:sz w:val="24"/>
          <w:szCs w:val="24"/>
        </w:rPr>
      </w:pPr>
    </w:p>
    <w:p>
      <w:pPr>
        <w:pStyle w:val="Normal.0"/>
        <w:sectPr>
          <w:type w:val="continuous"/>
          <w:pgSz w:w="11900" w:h="16840" w:orient="portrait"/>
          <w:pgMar w:top="450" w:right="893" w:bottom="1440" w:left="893" w:header="720" w:footer="720"/>
          <w:cols w:space="720" w:num="3" w:equalWidth="1"/>
          <w:bidi w:val="0"/>
        </w:sectPr>
      </w:pPr>
    </w:p>
    <w:p>
      <w:pPr>
        <w:pStyle w:val="Abstract"/>
        <w:rPr>
          <w:rFonts w:ascii="Microsoft YaHei UI" w:cs="Microsoft YaHei UI" w:hAnsi="Microsoft YaHei UI" w:eastAsia="Microsoft YaHei UI"/>
          <w:i w:val="1"/>
          <w:iCs w:val="1"/>
          <w:sz w:val="24"/>
          <w:szCs w:val="24"/>
        </w:rPr>
      </w:pPr>
      <w:r>
        <w:rPr>
          <w:rFonts w:ascii="Microsoft YaHei UI" w:cs="Microsoft YaHei UI" w:hAnsi="Microsoft YaHei UI" w:eastAsia="Microsoft YaHei UI"/>
          <w:i w:val="1"/>
          <w:iCs w:val="1"/>
          <w:sz w:val="24"/>
          <w:szCs w:val="24"/>
          <w:rtl w:val="0"/>
          <w:lang w:val="en-US"/>
        </w:rPr>
        <w:t>Abstract</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an Operating System consists of many parts, including security system, I/O device, file system was one of those . It is responsible for storing files and managing them, which does have many responsibilities. However, the speed could reflect the performance of file system. The performance depends on the parts of it : category structure, file managing structure. This project aims to find out the reason of performance reducing  in EXT2/3 file system and give out a proper suggestion for improvement.</w:t>
      </w:r>
    </w:p>
    <w:p>
      <w:pPr>
        <w:pStyle w:val="Keywords"/>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Keywords</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Operating System,EXT , Linux, performance, plan(</w:t>
      </w:r>
      <w:r>
        <w:rPr>
          <w:rFonts w:ascii="Microsoft YaHei UI" w:cs="Microsoft YaHei UI" w:hAnsi="Microsoft YaHei UI" w:eastAsia="Microsoft YaHei UI"/>
          <w:b w:val="0"/>
          <w:bCs w:val="0"/>
          <w:sz w:val="24"/>
          <w:szCs w:val="24"/>
          <w:rtl w:val="0"/>
          <w:lang w:val="en-US"/>
        </w:rPr>
        <w:t>key words</w:t>
      </w:r>
      <w:r>
        <w:rPr>
          <w:rFonts w:ascii="Microsoft YaHei UI" w:cs="Microsoft YaHei UI" w:hAnsi="Microsoft YaHei UI" w:eastAsia="Microsoft YaHei UI"/>
          <w:sz w:val="24"/>
          <w:szCs w:val="24"/>
          <w:rtl w:val="0"/>
          <w:lang w:val="en-US"/>
        </w:rPr>
        <w:t>)</w:t>
      </w:r>
    </w:p>
    <w:p>
      <w:pPr>
        <w:pStyle w:val="小标题 A"/>
        <w:numPr>
          <w:ilvl w:val="0"/>
          <w:numId w:val="2"/>
        </w:numPr>
        <w:bidi w:val="0"/>
        <w:ind w:right="0"/>
        <w:jc w:val="center"/>
        <w:rPr>
          <w:rFonts w:ascii="Microsoft YaHei UI" w:cs="Microsoft YaHei UI" w:hAnsi="Microsoft YaHei UI" w:eastAsia="Microsoft YaHei UI"/>
          <w:sz w:val="24"/>
          <w:szCs w:val="24"/>
          <w:rtl w:val="0"/>
          <w:lang w:val="fr-FR"/>
        </w:rPr>
      </w:pPr>
      <w:r>
        <w:rPr>
          <w:rFonts w:ascii="Microsoft YaHei UI" w:cs="Microsoft YaHei UI" w:hAnsi="Microsoft YaHei UI" w:eastAsia="Microsoft YaHei UI"/>
          <w:sz w:val="24"/>
          <w:szCs w:val="24"/>
          <w:rtl w:val="0"/>
          <w:lang w:val="fr-FR"/>
        </w:rPr>
        <w:t>Introduction</w:t>
      </w:r>
    </w:p>
    <w:p>
      <w:pPr>
        <w:pStyle w:val="Body Text"/>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 xml:space="preserve">Linux system has been a popular system since it was invented in 1991 due to many features such as open-source, high compatibility to many softwares [1].However, the file system of Linux has longer history than the system itself. The </w:t>
      </w:r>
      <w:r>
        <w:rPr>
          <w:rFonts w:ascii="Microsoft YaHei UI" w:cs="Microsoft YaHei UI" w:hAnsi="Microsoft YaHei UI" w:eastAsia="Microsoft YaHei UI"/>
          <w:sz w:val="24"/>
          <w:szCs w:val="24"/>
          <w:rtl w:val="0"/>
          <w:lang w:val="it-IT"/>
        </w:rPr>
        <w:t>predecessor</w:t>
      </w:r>
      <w:r>
        <w:rPr>
          <w:rFonts w:ascii="Microsoft YaHei UI" w:cs="Microsoft YaHei UI" w:hAnsi="Microsoft YaHei UI" w:eastAsia="Microsoft YaHei UI"/>
          <w:sz w:val="24"/>
          <w:szCs w:val="24"/>
          <w:rtl w:val="0"/>
          <w:lang w:val="en-US"/>
        </w:rPr>
        <w:t xml:space="preserve"> of Linux file system is Minix[2]. It is more than a file system but an Operating system, which was invented before Linux was born. Minix file system was once a successful file system at its time but an apparent weakness frustrated it. The partition is less than 64MB[3], but the limited spaces could not even fulfill the need of one file at current age. After Linux was invented, the urge of a new file system has prompted EXT</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s born. In 1992 , the first version of EXT( EXT1) was launched in Linux[4]. Up to now, EXT the fifth version EXT5 has been published and it is still the main file system of Linux[</w:t>
      </w:r>
      <w:r>
        <w:rPr>
          <w:rFonts w:ascii="Microsoft YaHei UI" w:cs="Microsoft YaHei UI" w:hAnsi="Microsoft YaHei UI" w:eastAsia="Microsoft YaHei UI"/>
          <w:sz w:val="24"/>
          <w:szCs w:val="24"/>
          <w:rtl w:val="0"/>
          <w:lang w:val="en-US"/>
        </w:rPr>
        <w:t>4</w:t>
      </w:r>
      <w:r>
        <w:rPr>
          <w:rFonts w:ascii="Microsoft YaHei UI" w:cs="Microsoft YaHei UI" w:hAnsi="Microsoft YaHei UI" w:eastAsia="Microsoft YaHei UI"/>
          <w:sz w:val="24"/>
          <w:szCs w:val="24"/>
          <w:rtl w:val="0"/>
          <w:lang w:val="en-US"/>
        </w:rPr>
        <w:t xml:space="preserve">]. This report will give result and analysis mainly on EXT2/EXT3 version.  </w:t>
      </w:r>
    </w:p>
    <w:p>
      <w:pPr>
        <w:pStyle w:val="小标题 A"/>
        <w:numPr>
          <w:ilvl w:val="0"/>
          <w:numId w:val="2"/>
        </w:numPr>
        <w:bidi w:val="0"/>
        <w:ind w:right="0"/>
        <w:jc w:val="center"/>
        <w:rPr>
          <w:rFonts w:ascii="Microsoft YaHei UI" w:cs="Microsoft YaHei UI" w:hAnsi="Microsoft YaHei UI" w:eastAsia="Microsoft YaHei UI"/>
          <w:sz w:val="24"/>
          <w:szCs w:val="24"/>
          <w:rtl w:val="0"/>
          <w:lang w:val="en-US"/>
        </w:rPr>
      </w:pPr>
      <w:r>
        <w:rPr>
          <w:rFonts w:ascii="Microsoft YaHei UI" w:cs="Microsoft YaHei UI" w:hAnsi="Microsoft YaHei UI" w:eastAsia="Microsoft YaHei UI"/>
          <w:sz w:val="24"/>
          <w:szCs w:val="24"/>
          <w:rtl w:val="0"/>
          <w:lang w:val="en-US"/>
        </w:rPr>
        <w:t>Background</w:t>
      </w:r>
    </w:p>
    <w:p>
      <w:pPr>
        <w:pStyle w:val="Normal.0"/>
        <w:ind w:firstLine="84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Data Structure of EXT2/3</w:t>
      </w:r>
    </w:p>
    <w:p>
      <w:pPr>
        <w:pStyle w:val="Normal.0"/>
        <w:ind w:left="266"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Linux system supports many kinds of file systems[</w:t>
      </w:r>
      <w:r>
        <w:rPr>
          <w:rFonts w:ascii="Microsoft YaHei UI" w:cs="Microsoft YaHei UI" w:hAnsi="Microsoft YaHei UI" w:eastAsia="Microsoft YaHei UI"/>
          <w:sz w:val="24"/>
          <w:szCs w:val="24"/>
          <w:rtl w:val="0"/>
          <w:lang w:val="en-US"/>
        </w:rPr>
        <w:t>4</w:t>
      </w:r>
      <w:r>
        <w:rPr>
          <w:rFonts w:ascii="Microsoft YaHei UI" w:cs="Microsoft YaHei UI" w:hAnsi="Microsoft YaHei UI" w:eastAsia="Microsoft YaHei UI"/>
          <w:sz w:val="24"/>
          <w:szCs w:val="24"/>
          <w:rtl w:val="0"/>
          <w:lang w:val="en-US"/>
        </w:rPr>
        <w:t>]. To discuss that, it is necessary to learn about the structure. Linux file system consists of two parts: virtual file system and concrete file system[</w:t>
      </w:r>
      <w:r>
        <w:rPr>
          <w:rFonts w:ascii="Microsoft YaHei UI" w:cs="Microsoft YaHei UI" w:hAnsi="Microsoft YaHei UI" w:eastAsia="Microsoft YaHei UI"/>
          <w:sz w:val="24"/>
          <w:szCs w:val="24"/>
          <w:rtl w:val="0"/>
          <w:lang w:val="en-US"/>
        </w:rPr>
        <w:t>5</w:t>
      </w:r>
      <w:r>
        <w:rPr>
          <w:rFonts w:ascii="Microsoft YaHei UI" w:cs="Microsoft YaHei UI" w:hAnsi="Microsoft YaHei UI" w:eastAsia="Microsoft YaHei UI"/>
          <w:sz w:val="24"/>
          <w:szCs w:val="24"/>
          <w:rtl w:val="0"/>
          <w:lang w:val="en-US"/>
        </w:rPr>
        <w:t>]. Among them, virtual system is the entrance and user interface of file system while the other one is concrete file systems such as EXT2, Minix, sysV.  The category structure was the subset of the concrete file system. The main object of this report is EXT2/3.Thus the category structure in this report refers to the category structure of EXT2/3 file system. The core of Ext2/3 is two kinds of inner data structure, among which one is Superblock while the other is Inode[</w:t>
      </w:r>
      <w:r>
        <w:rPr>
          <w:rFonts w:ascii="Microsoft YaHei UI" w:cs="Microsoft YaHei UI" w:hAnsi="Microsoft YaHei UI" w:eastAsia="Microsoft YaHei UI"/>
          <w:sz w:val="24"/>
          <w:szCs w:val="24"/>
          <w:rtl w:val="0"/>
          <w:lang w:val="en-US"/>
        </w:rPr>
        <w:t>6</w:t>
      </w:r>
      <w:r>
        <w:rPr>
          <w:rFonts w:ascii="Microsoft YaHei UI" w:cs="Microsoft YaHei UI" w:hAnsi="Microsoft YaHei UI" w:eastAsia="Microsoft YaHei UI"/>
          <w:sz w:val="24"/>
          <w:szCs w:val="24"/>
          <w:rtl w:val="0"/>
          <w:lang w:val="en-US"/>
        </w:rPr>
        <w:t xml:space="preserve">]. Superblock is a form which contains important information of file system such as tags, capacity, numbers of index nodes(Inode). It is the global description of file system structure. In EXT2/3, Inode is the basic structure. Each node could be viewed as a file, the node contains information which concludes the description and the content of this file. All the nodes were kept inside a table called index table, and each item in the table would be arranged an unique identification called index number. Thus to find out the file is to find out the index in the index table. </w:t>
      </w:r>
    </w:p>
    <w:p>
      <w:pPr>
        <w:pStyle w:val="Normal.0"/>
        <w:ind w:left="266"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rPr>
        <w:tab/>
        <w:t xml:space="preserve">Moreover, the category of EXT2/3 is a special file. Thus as a file, it is an Inode, but in this Inode it contains all the category items in this category, and each item is an Inode, too. The structure of Inode and superblock was shown in Figure 1.  </w:t>
      </w:r>
    </w:p>
    <w:p>
      <w:pPr>
        <w:pStyle w:val="Normal.0"/>
        <w:ind w:left="720"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rPr>
        <w:tab/>
        <w:tab/>
        <w:tab/>
        <w:tab/>
        <w:tab/>
        <w:tab/>
        <w:tab/>
        <w:t xml:space="preserve">  Inode</w:t>
      </w:r>
    </w:p>
    <w:p>
      <w:pPr>
        <w:pStyle w:val="Normal.0"/>
        <w:ind w:left="266"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rPr>
        <w:tab/>
        <w:t>As mentioned above, Inode is the basic data structure of EXT2/3. In Linux file system, all the files are Inodes even including the category. All the Inodes are unique, which means there are not identical Inodes in EXT2/3 file system.Inside an Inode there are 15 block-pointers, among which 12 are used as the direct pointers, another 3 pointers are used as indirect pointers. Data is kept in block called data block. The pointers will lead the file system to find out the data block which it searches for .Figure 2 shows out the relationship between the pointers and the data block of file.</w:t>
      </w:r>
    </w:p>
    <w:p>
      <w:pPr>
        <w:pStyle w:val="Normal.0"/>
        <w:ind w:left="266" w:firstLine="0"/>
        <w:jc w:val="both"/>
        <w:rPr>
          <w:rFonts w:ascii="Microsoft YaHei UI" w:cs="Microsoft YaHei UI" w:hAnsi="Microsoft YaHei UI" w:eastAsia="Microsoft YaHei UI"/>
          <w:sz w:val="24"/>
          <w:szCs w:val="24"/>
        </w:rPr>
      </w:pPr>
    </w:p>
    <w:p>
      <w:pPr>
        <w:pStyle w:val="小标题 A"/>
        <w:ind w:left="266"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w:drawing>
          <wp:anchor distT="0" distB="0" distL="0" distR="0" simplePos="0" relativeHeight="251657216" behindDoc="1" locked="0" layoutInCell="1" allowOverlap="1">
            <wp:simplePos x="0" y="0"/>
            <wp:positionH relativeFrom="page">
              <wp:posOffset>4294930</wp:posOffset>
            </wp:positionH>
            <wp:positionV relativeFrom="line">
              <wp:posOffset>280262</wp:posOffset>
            </wp:positionV>
            <wp:extent cx="2694515" cy="770891"/>
            <wp:effectExtent l="0" t="0" r="0" b="0"/>
            <wp:wrapNone/>
            <wp:docPr id="1073741825" name="officeArt object" descr="index table.png"/>
            <wp:cNvGraphicFramePr/>
            <a:graphic xmlns:a="http://schemas.openxmlformats.org/drawingml/2006/main">
              <a:graphicData uri="http://schemas.openxmlformats.org/drawingml/2006/picture">
                <pic:pic xmlns:pic="http://schemas.openxmlformats.org/drawingml/2006/picture">
                  <pic:nvPicPr>
                    <pic:cNvPr id="1073741825" name="index table.png" descr="index table.png"/>
                    <pic:cNvPicPr>
                      <a:picLocks noChangeAspect="1"/>
                    </pic:cNvPicPr>
                  </pic:nvPicPr>
                  <pic:blipFill>
                    <a:blip r:embed="rId8">
                      <a:extLst/>
                    </a:blip>
                    <a:srcRect l="0" t="0" r="61218" b="78653"/>
                    <a:stretch>
                      <a:fillRect/>
                    </a:stretch>
                  </pic:blipFill>
                  <pic:spPr>
                    <a:xfrm>
                      <a:off x="0" y="0"/>
                      <a:ext cx="2694515" cy="770891"/>
                    </a:xfrm>
                    <a:prstGeom prst="rect">
                      <a:avLst/>
                    </a:prstGeom>
                    <a:ln w="12700" cap="flat">
                      <a:noFill/>
                      <a:miter lim="400000"/>
                    </a:ln>
                    <a:effectLst/>
                  </pic:spPr>
                </pic:pic>
              </a:graphicData>
            </a:graphic>
          </wp:anchor>
        </w:drawing>
      </w: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lang w:val="fr-FR"/>
        </w:rPr>
      </w:pPr>
    </w:p>
    <w:p>
      <w:pPr>
        <w:pStyle w:val="Normal.0"/>
        <w:jc w:val="both"/>
        <w:rPr>
          <w:rFonts w:ascii="Microsoft YaHei UI" w:cs="Microsoft YaHei UI" w:hAnsi="Microsoft YaHei UI" w:eastAsia="Microsoft YaHei UI"/>
          <w:sz w:val="24"/>
          <w:szCs w:val="24"/>
          <w:lang w:val="fr-FR"/>
        </w:rPr>
      </w:pPr>
      <w:r>
        <w:rPr>
          <w:rFonts w:ascii="Microsoft YaHei UI" w:cs="Microsoft YaHei UI" w:hAnsi="Microsoft YaHei UI" w:eastAsia="Microsoft YaHei UI"/>
          <w:sz w:val="24"/>
          <w:szCs w:val="24"/>
          <w:lang w:val="fr-FR"/>
        </w:rPr>
        <w:tab/>
        <w:tab/>
      </w: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mc:AlternateContent>
          <mc:Choice Requires="wps">
            <w:drawing>
              <wp:anchor distT="80010" distB="80010" distL="80010" distR="80010" simplePos="0" relativeHeight="251659264" behindDoc="0" locked="0" layoutInCell="1" allowOverlap="1">
                <wp:simplePos x="0" y="0"/>
                <wp:positionH relativeFrom="page">
                  <wp:posOffset>4628514</wp:posOffset>
                </wp:positionH>
                <wp:positionV relativeFrom="line">
                  <wp:posOffset>6223</wp:posOffset>
                </wp:positionV>
                <wp:extent cx="2360930" cy="1404620"/>
                <wp:effectExtent l="0" t="0" r="0" b="0"/>
                <wp:wrapSquare wrapText="bothSides" distL="80010" distR="80010" distT="80010" distB="80010"/>
                <wp:docPr id="1073741826" name="officeArt object" descr="文本框 2"/>
                <wp:cNvGraphicFramePr/>
                <a:graphic xmlns:a="http://schemas.openxmlformats.org/drawingml/2006/main">
                  <a:graphicData uri="http://schemas.microsoft.com/office/word/2010/wordprocessingShape">
                    <wps:wsp>
                      <wps:cNvSpPr txBox="1"/>
                      <wps:spPr>
                        <a:xfrm>
                          <a:off x="0" y="0"/>
                          <a:ext cx="2360930" cy="1404620"/>
                        </a:xfrm>
                        <a:prstGeom prst="rect">
                          <a:avLst/>
                        </a:prstGeom>
                        <a:solidFill>
                          <a:srgbClr val="FFFFFF"/>
                        </a:solidFill>
                        <a:ln w="9525" cap="flat">
                          <a:solidFill>
                            <a:srgbClr val="000000"/>
                          </a:solidFill>
                          <a:prstDash val="solid"/>
                          <a:miter lim="800000"/>
                        </a:ln>
                        <a:effectLst/>
                      </wps:spPr>
                      <wps:txbx>
                        <w:txbxContent>
                          <w:p>
                            <w:pPr>
                              <w:pStyle w:val="Normal.0"/>
                            </w:pPr>
                            <w:r>
                              <w:rPr>
                                <w:rFonts w:cs="Arial Unicode MS" w:eastAsia="Arial Unicode MS"/>
                                <w:rtl w:val="0"/>
                              </w:rPr>
                              <w:t>Figure1.Ext2 data structure</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4.4pt;margin-top:0.5pt;width:185.9pt;height:110.6pt;z-index:251659264;mso-position-horizontal:absolute;mso-position-horizontal-relative:page;mso-position-vertical:absolute;mso-position-vertical-relative:line;mso-wrap-distance-left:6.3pt;mso-wrap-distance-top:6.3pt;mso-wrap-distance-right:6.3pt;mso-wrap-distance-bottom:6.3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Figure1.Ext2 data structure</w:t>
                      </w:r>
                    </w:p>
                  </w:txbxContent>
                </v:textbox>
                <w10:wrap type="square" side="bothSides" anchorx="page"/>
              </v:shape>
            </w:pict>
          </mc:Fallback>
        </mc:AlternateContent>
      </w: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lang w:val="fr-FR"/>
        </w:rPr>
      </w:pPr>
    </w:p>
    <w:p>
      <w:pPr>
        <w:pStyle w:val="Normal.0"/>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w:drawing>
          <wp:inline distT="0" distB="0" distL="0" distR="0">
            <wp:extent cx="2838451" cy="1637731"/>
            <wp:effectExtent l="0" t="0" r="0" b="0"/>
            <wp:docPr id="1073741827" name="officeArt object" descr="Ext2索引节点.png"/>
            <wp:cNvGraphicFramePr/>
            <a:graphic xmlns:a="http://schemas.openxmlformats.org/drawingml/2006/main">
              <a:graphicData uri="http://schemas.openxmlformats.org/drawingml/2006/picture">
                <pic:pic xmlns:pic="http://schemas.openxmlformats.org/drawingml/2006/picture">
                  <pic:nvPicPr>
                    <pic:cNvPr id="1073741827" name="Ext2索引节点.png" descr="Ext2索引节点.png"/>
                    <pic:cNvPicPr>
                      <a:picLocks noChangeAspect="1"/>
                    </pic:cNvPicPr>
                  </pic:nvPicPr>
                  <pic:blipFill>
                    <a:blip r:embed="rId9">
                      <a:extLst/>
                    </a:blip>
                    <a:srcRect l="2338" t="2644" r="53456" b="52011"/>
                    <a:stretch>
                      <a:fillRect/>
                    </a:stretch>
                  </pic:blipFill>
                  <pic:spPr>
                    <a:xfrm>
                      <a:off x="0" y="0"/>
                      <a:ext cx="2838451" cy="1637731"/>
                    </a:xfrm>
                    <a:prstGeom prst="rect">
                      <a:avLst/>
                    </a:prstGeom>
                    <a:ln w="12700" cap="flat">
                      <a:noFill/>
                      <a:miter lim="400000"/>
                    </a:ln>
                    <a:effectLst/>
                  </pic:spPr>
                </pic:pic>
              </a:graphicData>
            </a:graphic>
          </wp:inline>
        </w:drawing>
      </w:r>
    </w:p>
    <w:p>
      <w:pPr>
        <w:pStyle w:val="Normal.0"/>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mc:AlternateContent>
          <mc:Choice Requires="wps">
            <w:drawing>
              <wp:anchor distT="80010" distB="80010" distL="80010" distR="80010" simplePos="0" relativeHeight="251660288" behindDoc="0" locked="0" layoutInCell="1" allowOverlap="1">
                <wp:simplePos x="0" y="0"/>
                <wp:positionH relativeFrom="page">
                  <wp:posOffset>4213474</wp:posOffset>
                </wp:positionH>
                <wp:positionV relativeFrom="line">
                  <wp:posOffset>352149</wp:posOffset>
                </wp:positionV>
                <wp:extent cx="2360930" cy="1404620"/>
                <wp:effectExtent l="0" t="0" r="0" b="0"/>
                <wp:wrapSquare wrapText="bothSides" distL="80010" distR="80010" distT="80010" distB="80010"/>
                <wp:docPr id="1073741828" name="officeArt object" descr="文本框 2"/>
                <wp:cNvGraphicFramePr/>
                <a:graphic xmlns:a="http://schemas.openxmlformats.org/drawingml/2006/main">
                  <a:graphicData uri="http://schemas.microsoft.com/office/word/2010/wordprocessingShape">
                    <wps:wsp>
                      <wps:cNvSpPr txBox="1"/>
                      <wps:spPr>
                        <a:xfrm>
                          <a:off x="0" y="0"/>
                          <a:ext cx="2360930" cy="1404620"/>
                        </a:xfrm>
                        <a:prstGeom prst="rect">
                          <a:avLst/>
                        </a:prstGeom>
                        <a:solidFill>
                          <a:srgbClr val="FFFFFF"/>
                        </a:solidFill>
                        <a:ln w="9525" cap="flat">
                          <a:solidFill>
                            <a:srgbClr val="000000"/>
                          </a:solidFill>
                          <a:prstDash val="solid"/>
                          <a:miter lim="800000"/>
                        </a:ln>
                        <a:effectLst/>
                      </wps:spPr>
                      <wps:txbx>
                        <w:txbxContent>
                          <w:p>
                            <w:pPr>
                              <w:pStyle w:val="Normal.0"/>
                            </w:pPr>
                            <w:r>
                              <w:rPr>
                                <w:rFonts w:cs="Arial Unicode MS" w:eastAsia="Arial Unicode MS"/>
                                <w:rtl w:val="0"/>
                              </w:rPr>
                              <w:t>Figure 2 .Ext2 relationship between the pointers and the data of file</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331.8pt;margin-top:27.7pt;width:185.9pt;height:110.6pt;z-index:251660288;mso-position-horizontal:absolute;mso-position-horizontal-relative:page;mso-position-vertical:absolute;mso-position-vertical-relative:line;mso-wrap-distance-left:6.3pt;mso-wrap-distance-top:6.3pt;mso-wrap-distance-right:6.3pt;mso-wrap-distance-bottom:6.3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Figure 2 .Ext2 relationship between the pointers and the data of file</w:t>
                      </w:r>
                    </w:p>
                  </w:txbxContent>
                </v:textbox>
                <w10:wrap type="square" side="bothSides" anchorx="page"/>
              </v:shape>
            </w:pict>
          </mc:Fallback>
        </mc:AlternateContent>
      </w:r>
    </w:p>
    <w:p>
      <w:pPr>
        <w:pStyle w:val="Normal.0"/>
        <w:jc w:val="both"/>
        <w:rPr>
          <w:rFonts w:ascii="Microsoft YaHei UI" w:cs="Microsoft YaHei UI" w:hAnsi="Microsoft YaHei UI" w:eastAsia="Microsoft YaHei UI"/>
          <w:sz w:val="24"/>
          <w:szCs w:val="24"/>
          <w:lang w:val="zh-TW" w:eastAsia="zh-TW"/>
        </w:rPr>
      </w:pPr>
    </w:p>
    <w:p>
      <w:pPr>
        <w:pStyle w:val="小标题 A"/>
        <w:numPr>
          <w:ilvl w:val="0"/>
          <w:numId w:val="2"/>
        </w:numPr>
        <w:bidi w:val="0"/>
        <w:ind w:right="0"/>
        <w:jc w:val="center"/>
        <w:rPr>
          <w:rFonts w:ascii="Microsoft YaHei UI" w:cs="Microsoft YaHei UI" w:hAnsi="Microsoft YaHei UI" w:eastAsia="Microsoft YaHei UI"/>
          <w:sz w:val="24"/>
          <w:szCs w:val="24"/>
          <w:rtl w:val="0"/>
          <w:lang w:val="en-US"/>
        </w:rPr>
      </w:pPr>
      <w:r>
        <w:rPr>
          <w:rFonts w:ascii="Microsoft YaHei UI" w:cs="Microsoft YaHei UI" w:hAnsi="Microsoft YaHei UI" w:eastAsia="Microsoft YaHei UI"/>
          <w:sz w:val="24"/>
          <w:szCs w:val="24"/>
          <w:rtl w:val="0"/>
          <w:lang w:val="en-US"/>
        </w:rPr>
        <w:t>Analysis of reason for lower performance</w:t>
      </w:r>
    </w:p>
    <w:p>
      <w:pPr>
        <w:pStyle w:val="Normal.0"/>
        <w:ind w:left="266"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No matter what the file system it is, the substance of storing data is to use the data structure of this file system to arrange the files and data. Thus to analyze the reason for the lower performance is to analyze the data structure of this file system. Assume a data block is 1024 bytes, which means it could store 1024 bytes data. Using the former 12 pointers, the maximum direct storing space can reach 1024* 12 = 12kb. If we keep some data in this block, and if the data is less or equal to 12kb, then it will be so quickly to reach and open them, because they can be visited directly by the Inode. However, if the amount of data is more than 12kb, Inode will use a first-level indirect pointer to point at the first-level indirect block to assist store data. The first-level indirect storing space can store 256*1024 =268KB data. If the first-level is still not enough, this Inode will use the second-level pointer and so on till the third-level pointer being used. However, the visiting speed will decrease with the indirect level increasing[</w:t>
      </w:r>
      <w:r>
        <w:rPr>
          <w:rFonts w:ascii="Microsoft YaHei UI" w:cs="Microsoft YaHei UI" w:hAnsi="Microsoft YaHei UI" w:eastAsia="Microsoft YaHei UI"/>
          <w:sz w:val="24"/>
          <w:szCs w:val="24"/>
          <w:rtl w:val="0"/>
          <w:lang w:val="en-US"/>
        </w:rPr>
        <w:t>7</w:t>
      </w:r>
      <w:r>
        <w:rPr>
          <w:rFonts w:ascii="Microsoft YaHei UI" w:cs="Microsoft YaHei UI" w:hAnsi="Microsoft YaHei UI" w:eastAsia="Microsoft YaHei UI"/>
          <w:sz w:val="24"/>
          <w:szCs w:val="24"/>
          <w:rtl w:val="0"/>
          <w:lang w:val="en-US"/>
        </w:rPr>
        <w:t>]. In addition, large amount of data will cause the lower performance of EXT2/3 file system.</w:t>
      </w:r>
    </w:p>
    <w:p>
      <w:pPr>
        <w:pStyle w:val="Normal.0"/>
        <w:ind w:firstLine="3840"/>
        <w:jc w:val="both"/>
        <w:rPr>
          <w:rFonts w:ascii="Microsoft YaHei UI" w:cs="Microsoft YaHei UI" w:hAnsi="Microsoft YaHei UI" w:eastAsia="Microsoft YaHei UI"/>
          <w:sz w:val="24"/>
          <w:szCs w:val="24"/>
        </w:rPr>
      </w:pPr>
    </w:p>
    <w:p>
      <w:pPr>
        <w:pStyle w:val="Normal.0"/>
        <w:ind w:firstLine="3840"/>
        <w:jc w:val="both"/>
        <w:rPr>
          <w:rFonts w:ascii="Microsoft YaHei UI" w:cs="Microsoft YaHei UI" w:hAnsi="Microsoft YaHei UI" w:eastAsia="Microsoft YaHei UI"/>
          <w:sz w:val="24"/>
          <w:szCs w:val="24"/>
        </w:rPr>
      </w:pPr>
    </w:p>
    <w:p>
      <w:pPr>
        <w:pStyle w:val="Normal.0"/>
        <w:ind w:firstLine="3840"/>
        <w:jc w:val="both"/>
        <w:rPr>
          <w:rFonts w:ascii="Microsoft YaHei UI" w:cs="Microsoft YaHei UI" w:hAnsi="Microsoft YaHei UI" w:eastAsia="Microsoft YaHei UI"/>
          <w:sz w:val="24"/>
          <w:szCs w:val="24"/>
        </w:rPr>
      </w:pPr>
    </w:p>
    <w:p>
      <w:pPr>
        <w:pStyle w:val="Normal.0"/>
        <w:ind w:firstLine="3840"/>
        <w:jc w:val="both"/>
        <w:rPr>
          <w:rFonts w:ascii="Microsoft YaHei UI" w:cs="Microsoft YaHei UI" w:hAnsi="Microsoft YaHei UI" w:eastAsia="Microsoft YaHei UI"/>
          <w:sz w:val="24"/>
          <w:szCs w:val="24"/>
        </w:rPr>
      </w:pPr>
    </w:p>
    <w:p>
      <w:pPr>
        <w:pStyle w:val="Normal.0"/>
        <w:ind w:firstLine="120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Ⅳ</w:t>
      </w:r>
      <w:r>
        <w:rPr>
          <w:rFonts w:ascii="Microsoft YaHei UI" w:cs="Microsoft YaHei UI" w:hAnsi="Microsoft YaHei UI" w:eastAsia="Microsoft YaHei UI"/>
          <w:sz w:val="24"/>
          <w:szCs w:val="24"/>
          <w:rtl w:val="0"/>
          <w:lang w:val="en-US"/>
        </w:rPr>
        <w:t>.</w:t>
      </w:r>
      <w:r>
        <w:rPr>
          <w:rtl w:val="0"/>
          <w:lang w:val="en-US"/>
        </w:rPr>
        <w:t xml:space="preserve"> </w:t>
      </w:r>
      <w:r>
        <w:rPr>
          <w:rFonts w:ascii="Microsoft YaHei UI" w:cs="Microsoft YaHei UI" w:hAnsi="Microsoft YaHei UI" w:eastAsia="Microsoft YaHei UI"/>
          <w:sz w:val="24"/>
          <w:szCs w:val="24"/>
          <w:rtl w:val="0"/>
          <w:lang w:val="en-US"/>
        </w:rPr>
        <w:t xml:space="preserve">Comparision: </w:t>
      </w:r>
    </w:p>
    <w:p>
      <w:pPr>
        <w:pStyle w:val="List Paragraph"/>
        <w:ind w:left="354" w:firstLine="0"/>
        <w:jc w:val="both"/>
        <w:rPr>
          <w:rFonts w:ascii="Microsoft YaHei UI" w:cs="Microsoft YaHei UI" w:hAnsi="Microsoft YaHei UI" w:eastAsia="Microsoft YaHei UI"/>
          <w:sz w:val="24"/>
          <w:szCs w:val="24"/>
        </w:rPr>
      </w:pPr>
    </w:p>
    <w:p>
      <w:pPr>
        <w:pStyle w:val="Normal.0"/>
        <w:ind w:firstLine="204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NTFS</w:t>
      </w:r>
    </w:p>
    <w:p>
      <w:pPr>
        <w:pStyle w:val="Normal.0"/>
        <w:ind w:firstLine="629"/>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rPr>
        <w:tab/>
        <w:t xml:space="preserve">NTFS file system stands for </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New Technology File System</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 which was born with Windows NT Operating System[</w:t>
      </w:r>
      <w:r>
        <w:rPr>
          <w:rFonts w:ascii="Microsoft YaHei UI" w:cs="Microsoft YaHei UI" w:hAnsi="Microsoft YaHei UI" w:eastAsia="Microsoft YaHei UI"/>
          <w:sz w:val="24"/>
          <w:szCs w:val="24"/>
          <w:rtl w:val="0"/>
          <w:lang w:val="en-US"/>
        </w:rPr>
        <w:t>8</w:t>
      </w:r>
      <w:r>
        <w:rPr>
          <w:rFonts w:ascii="Microsoft YaHei UI" w:cs="Microsoft YaHei UI" w:hAnsi="Microsoft YaHei UI" w:eastAsia="Microsoft YaHei UI"/>
          <w:sz w:val="24"/>
          <w:szCs w:val="24"/>
          <w:rtl w:val="0"/>
          <w:lang w:val="en-US"/>
        </w:rPr>
        <w:t>]. In NTFS, the core of category structure is MFT(main files table). MFT could be seen as an array, every file in the system could be a record in this array[</w:t>
      </w:r>
      <w:r>
        <w:rPr>
          <w:rFonts w:ascii="Microsoft YaHei UI" w:cs="Microsoft YaHei UI" w:hAnsi="Microsoft YaHei UI" w:eastAsia="Microsoft YaHei UI"/>
          <w:sz w:val="24"/>
          <w:szCs w:val="24"/>
          <w:rtl w:val="0"/>
          <w:lang w:val="en-US"/>
        </w:rPr>
        <w:t>8</w:t>
      </w:r>
      <w:r>
        <w:rPr>
          <w:rFonts w:ascii="Microsoft YaHei UI" w:cs="Microsoft YaHei UI" w:hAnsi="Microsoft YaHei UI" w:eastAsia="Microsoft YaHei UI"/>
          <w:sz w:val="24"/>
          <w:szCs w:val="24"/>
          <w:rtl w:val="0"/>
          <w:lang w:val="en-US"/>
        </w:rPr>
        <w:t>]. Each record only takes 1KB space, and was ordered from 0. Thus in NTFS, to get a file is to find out the order of this file. This central alignment of files is quite different with EXT2/3. Firstly, in EXT2/3 a section of disk will be portioned out to store the Inodes, while in NTFS MFT is an ordinary file so that NTFS will not portioned out a section to store this file. Secondly, EXT2/3 will have more levels as the files capacity goes up. As mentioned above, if the data is more than 12KB, EXT2/3 will use indirect pointer to point at another data block. This will cause the level of category increase, for example, a 12 KB data will be stored only in one level of category, but a 200Kb data will be stored with two levels of category [</w:t>
      </w:r>
      <w:r>
        <w:rPr>
          <w:rFonts w:ascii="Microsoft YaHei UI" w:cs="Microsoft YaHei UI" w:hAnsi="Microsoft YaHei UI" w:eastAsia="Microsoft YaHei UI"/>
          <w:sz w:val="24"/>
          <w:szCs w:val="24"/>
          <w:rtl w:val="0"/>
          <w:lang w:val="en-US"/>
        </w:rPr>
        <w:t>9</w:t>
      </w:r>
      <w:r>
        <w:rPr>
          <w:rFonts w:ascii="Microsoft YaHei UI" w:cs="Microsoft YaHei UI" w:hAnsi="Microsoft YaHei UI" w:eastAsia="Microsoft YaHei UI"/>
          <w:sz w:val="24"/>
          <w:szCs w:val="24"/>
          <w:rtl w:val="0"/>
          <w:lang w:val="en-US"/>
        </w:rPr>
        <w:t>]. Once the category level goes up, the visiting speed and the file performance will decrease in a large scale.  No matter in category arrangement or storing strategy, NTFS</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 xml:space="preserve">s category structure theoretically has better performance than EXT2/3. </w:t>
      </w:r>
    </w:p>
    <w:p>
      <w:pPr>
        <w:pStyle w:val="Normal.0"/>
        <w:ind w:firstLine="629"/>
        <w:jc w:val="both"/>
        <w:rPr>
          <w:rFonts w:ascii="Microsoft YaHei UI" w:cs="Microsoft YaHei UI" w:hAnsi="Microsoft YaHei UI" w:eastAsia="Microsoft YaHei UI"/>
          <w:sz w:val="24"/>
          <w:szCs w:val="24"/>
        </w:rPr>
      </w:pPr>
    </w:p>
    <w:p>
      <w:pPr>
        <w:pStyle w:val="Normal.0"/>
        <w:ind w:left="1440"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Ⅴ</w:t>
      </w:r>
      <w:r>
        <w:rPr>
          <w:rFonts w:ascii="Microsoft YaHei UI" w:cs="Microsoft YaHei UI" w:hAnsi="Microsoft YaHei UI" w:eastAsia="Microsoft YaHei UI"/>
          <w:sz w:val="24"/>
          <w:szCs w:val="24"/>
          <w:rtl w:val="0"/>
          <w:lang w:val="en-US"/>
        </w:rPr>
        <w:t>.</w:t>
      </w:r>
      <w:r>
        <w:rPr>
          <w:rtl w:val="0"/>
          <w:lang w:val="en-US"/>
        </w:rPr>
        <w:t xml:space="preserve"> </w:t>
      </w:r>
      <w:r>
        <w:rPr>
          <w:rFonts w:ascii="Microsoft YaHei UI" w:cs="Microsoft YaHei UI" w:hAnsi="Microsoft YaHei UI" w:eastAsia="Microsoft YaHei UI"/>
          <w:sz w:val="24"/>
          <w:szCs w:val="24"/>
          <w:rtl w:val="0"/>
          <w:lang w:val="en-US"/>
        </w:rPr>
        <w:t>Experiment</w:t>
      </w:r>
    </w:p>
    <w:p>
      <w:pPr>
        <w:pStyle w:val="Normal.0"/>
        <w:ind w:left="1440" w:firstLine="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 xml:space="preserve">The experiment aims to compare the two file systems performance which is in the same hardware condition.  NTFS file system test was carried out in Windows 10 System while EXT2/3 test was carried in Linux centOS7.  The test including the writing speed into a category and reading speed from the same category. The category structure of two systems are different, thus we could only choose to set the test file in a similar depth of files, For example in Windows E://testdir/test and in Linux /tmp/test. The test result was shown below: </w:t>
      </w: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Test account of data is 8G, in EXT3 writing speed is 1.1GB/s and reading speed Is 2.2GB/s, but in NTFS the read speed is 3.5GB/s and write speed is 1.2G/s.</w:t>
      </w:r>
      <w:r>
        <w:rPr>
          <w:rFonts w:ascii="Microsoft YaHei UI" w:cs="Microsoft YaHei UI" w:hAnsi="Microsoft YaHei UI" w:eastAsia="Microsoft YaHei UI"/>
          <w:sz w:val="24"/>
          <w:szCs w:val="24"/>
        </w:rPr>
        <mc:AlternateContent>
          <mc:Choice Requires="wpg">
            <w:drawing>
              <wp:anchor distT="0" distB="0" distL="0" distR="0" simplePos="0" relativeHeight="251663360" behindDoc="0" locked="0" layoutInCell="1" allowOverlap="1">
                <wp:simplePos x="0" y="0"/>
                <wp:positionH relativeFrom="margin">
                  <wp:posOffset>197857</wp:posOffset>
                </wp:positionH>
                <wp:positionV relativeFrom="line">
                  <wp:posOffset>280288</wp:posOffset>
                </wp:positionV>
                <wp:extent cx="2145030" cy="922655"/>
                <wp:effectExtent l="0" t="0" r="0" b="0"/>
                <wp:wrapNone/>
                <wp:docPr id="1073741833" name="officeArt object" descr="组合 14"/>
                <wp:cNvGraphicFramePr/>
                <a:graphic xmlns:a="http://schemas.openxmlformats.org/drawingml/2006/main">
                  <a:graphicData uri="http://schemas.microsoft.com/office/word/2010/wordprocessingGroup">
                    <wpg:wgp>
                      <wpg:cNvGrpSpPr/>
                      <wpg:grpSpPr>
                        <a:xfrm>
                          <a:off x="0" y="0"/>
                          <a:ext cx="2145030" cy="922655"/>
                          <a:chOff x="0" y="0"/>
                          <a:chExt cx="2145029" cy="922654"/>
                        </a:xfrm>
                      </wpg:grpSpPr>
                      <pic:pic xmlns:pic="http://schemas.openxmlformats.org/drawingml/2006/picture">
                        <pic:nvPicPr>
                          <pic:cNvPr id="1073741829" name="图片 7" descr="图片 7"/>
                          <pic:cNvPicPr>
                            <a:picLocks noChangeAspect="1"/>
                          </pic:cNvPicPr>
                        </pic:nvPicPr>
                        <pic:blipFill>
                          <a:blip r:embed="rId10">
                            <a:extLst/>
                          </a:blip>
                          <a:srcRect l="23684" t="35394" r="41293" b="49625"/>
                          <a:stretch>
                            <a:fillRect/>
                          </a:stretch>
                        </pic:blipFill>
                        <pic:spPr>
                          <a:xfrm>
                            <a:off x="-1" y="-1"/>
                            <a:ext cx="2145031" cy="528259"/>
                          </a:xfrm>
                          <a:prstGeom prst="rect">
                            <a:avLst/>
                          </a:prstGeom>
                          <a:ln w="12700" cap="flat">
                            <a:noFill/>
                            <a:miter lim="400000"/>
                          </a:ln>
                          <a:effectLst/>
                        </pic:spPr>
                      </pic:pic>
                      <wpg:grpSp>
                        <wpg:cNvPr id="1073741832" name="文本框 2"/>
                        <wpg:cNvGrpSpPr/>
                        <wpg:grpSpPr>
                          <a:xfrm>
                            <a:off x="355398" y="675669"/>
                            <a:ext cx="1671224" cy="246986"/>
                            <a:chOff x="0" y="0"/>
                            <a:chExt cx="1671222" cy="246984"/>
                          </a:xfrm>
                        </wpg:grpSpPr>
                        <wps:wsp>
                          <wps:cNvPr id="1073741830" name="Shape 1073741830"/>
                          <wps:cNvSpPr/>
                          <wps:spPr>
                            <a:xfrm>
                              <a:off x="0" y="0"/>
                              <a:ext cx="1671223" cy="246985"/>
                            </a:xfrm>
                            <a:prstGeom prst="rect">
                              <a:avLst/>
                            </a:prstGeom>
                            <a:solidFill>
                              <a:srgbClr val="FFFFFF"/>
                            </a:solidFill>
                            <a:ln w="9525" cap="flat">
                              <a:solidFill>
                                <a:srgbClr val="000000"/>
                              </a:solidFill>
                              <a:prstDash val="solid"/>
                              <a:miter lim="800000"/>
                            </a:ln>
                            <a:effectLst/>
                          </wps:spPr>
                          <wps:bodyPr/>
                        </wps:wsp>
                        <wps:wsp>
                          <wps:cNvPr id="1073741831" name="Shape 1073741831"/>
                          <wps:cNvSpPr txBox="1"/>
                          <wps:spPr>
                            <a:xfrm>
                              <a:off x="0" y="0"/>
                              <a:ext cx="1671223" cy="246985"/>
                            </a:xfrm>
                            <a:prstGeom prst="rect">
                              <a:avLst/>
                            </a:prstGeom>
                            <a:noFill/>
                            <a:ln w="12700" cap="flat">
                              <a:noFill/>
                              <a:miter lim="400000"/>
                            </a:ln>
                            <a:effectLst/>
                          </wps:spPr>
                          <wps:txbx>
                            <w:txbxContent>
                              <w:p>
                                <w:pPr>
                                  <w:pStyle w:val="Normal.0"/>
                                </w:pPr>
                                <w:r>
                                  <w:rPr>
                                    <w:rFonts w:cs="Arial Unicode MS" w:eastAsia="Arial Unicode MS"/>
                                    <w:rtl w:val="0"/>
                                  </w:rPr>
                                  <w:t>Figure 3: NTFS read/write speed</w:t>
                                </w:r>
                              </w:p>
                            </w:txbxContent>
                          </wps:txbx>
                          <wps:bodyPr wrap="square" lIns="45719" tIns="45719" rIns="45719" bIns="45719" numCol="1" anchor="t">
                            <a:noAutofit/>
                          </wps:bodyPr>
                        </wps:wsp>
                      </wpg:grpSp>
                    </wpg:wgp>
                  </a:graphicData>
                </a:graphic>
              </wp:anchor>
            </w:drawing>
          </mc:Choice>
          <mc:Fallback>
            <w:pict>
              <v:group id="_x0000_s1028" style="visibility:visible;position:absolute;margin-left:15.6pt;margin-top:22.1pt;width:168.9pt;height:72.6pt;z-index:251663360;mso-position-horizontal:absolute;mso-position-horizontal-relative:margin;mso-position-vertical:absolute;mso-position-vertical-relative:line;mso-wrap-distance-left:0.0pt;mso-wrap-distance-top:0.0pt;mso-wrap-distance-right:0.0pt;mso-wrap-distance-bottom:0.0pt;" coordorigin="0,0" coordsize="2145030,922654">
                <w10:wrap type="none" side="bothSides" anchorx="margin"/>
                <v:shape id="_x0000_s1029" type="#_x0000_t75" style="position:absolute;left:0;top:0;width:2145030;height:528257;">
                  <v:imagedata r:id="rId10" o:title="image3.png" cropleft="23.7%" cropright="41.3%" croptop="35.4%" cropbottom="49.6%"/>
                </v:shape>
                <v:group id="_x0000_s1030" style="position:absolute;left:355399;top:675669;width:1671223;height:246985;" coordorigin="0,0" coordsize="1671223,246985">
                  <v:rect id="_x0000_s1031" style="position:absolute;left:0;top:0;width:1671223;height:246985;">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32" type="#_x0000_t202" style="position:absolute;left:0;top:0;width:1671223;height:24698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Figure 3: NTFS read/write speed</w:t>
                          </w:r>
                        </w:p>
                      </w:txbxContent>
                    </v:textbox>
                  </v:shape>
                </v:group>
              </v:group>
            </w:pict>
          </mc:Fallback>
        </mc:AlternateContent>
      </w:r>
      <w:r>
        <w:rPr>
          <w:rFonts w:ascii="Microsoft YaHei UI" w:cs="Microsoft YaHei UI" w:hAnsi="Microsoft YaHei UI" w:eastAsia="Microsoft YaHei UI"/>
          <w:sz w:val="24"/>
          <w:szCs w:val="24"/>
          <w:rtl w:val="0"/>
          <w:lang w:val="en-US"/>
        </w:rPr>
        <w:t xml:space="preserve"> Excluding the difference of testing software and operating system. The performance gap can be contributed to the file system and the category structure. </w:t>
      </w: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mc:AlternateContent>
          <mc:Choice Requires="wpg">
            <w:drawing>
              <wp:anchor distT="57150" distB="57150" distL="57150" distR="57150" simplePos="0" relativeHeight="251662336" behindDoc="0" locked="0" layoutInCell="1" allowOverlap="1">
                <wp:simplePos x="0" y="0"/>
                <wp:positionH relativeFrom="column">
                  <wp:posOffset>300410</wp:posOffset>
                </wp:positionH>
                <wp:positionV relativeFrom="page">
                  <wp:posOffset>8180761</wp:posOffset>
                </wp:positionV>
                <wp:extent cx="1939925" cy="1184275"/>
                <wp:effectExtent l="0" t="0" r="0" b="0"/>
                <wp:wrapSquare wrapText="bothSides" distL="57150" distR="57150" distT="57150" distB="57150"/>
                <wp:docPr id="1073741838" name="officeArt object" descr="组合 15"/>
                <wp:cNvGraphicFramePr/>
                <a:graphic xmlns:a="http://schemas.openxmlformats.org/drawingml/2006/main">
                  <a:graphicData uri="http://schemas.microsoft.com/office/word/2010/wordprocessingGroup">
                    <wpg:wgp>
                      <wpg:cNvGrpSpPr/>
                      <wpg:grpSpPr>
                        <a:xfrm>
                          <a:off x="0" y="0"/>
                          <a:ext cx="1939925" cy="1184275"/>
                          <a:chOff x="0" y="0"/>
                          <a:chExt cx="1939925" cy="1184274"/>
                        </a:xfrm>
                      </wpg:grpSpPr>
                      <pic:pic xmlns:pic="http://schemas.openxmlformats.org/drawingml/2006/picture">
                        <pic:nvPicPr>
                          <pic:cNvPr id="1073741834" name="图片 10" descr="图片 10"/>
                          <pic:cNvPicPr>
                            <a:picLocks noChangeAspect="1"/>
                          </pic:cNvPicPr>
                        </pic:nvPicPr>
                        <pic:blipFill>
                          <a:blip r:embed="rId11">
                            <a:extLst/>
                          </a:blip>
                          <a:srcRect l="0" t="0" r="38975" b="73649"/>
                          <a:stretch>
                            <a:fillRect/>
                          </a:stretch>
                        </pic:blipFill>
                        <pic:spPr>
                          <a:xfrm>
                            <a:off x="0" y="0"/>
                            <a:ext cx="1939925" cy="574217"/>
                          </a:xfrm>
                          <a:prstGeom prst="rect">
                            <a:avLst/>
                          </a:prstGeom>
                          <a:ln w="12700" cap="flat">
                            <a:noFill/>
                            <a:miter lim="400000"/>
                          </a:ln>
                          <a:effectLst/>
                        </pic:spPr>
                      </pic:pic>
                      <wpg:grpSp>
                        <wpg:cNvPr id="1073741837" name="文本框 2"/>
                        <wpg:cNvGrpSpPr/>
                        <wpg:grpSpPr>
                          <a:xfrm>
                            <a:off x="66700" y="863340"/>
                            <a:ext cx="1773863" cy="320935"/>
                            <a:chOff x="0" y="0"/>
                            <a:chExt cx="1773862" cy="320933"/>
                          </a:xfrm>
                        </wpg:grpSpPr>
                        <wps:wsp>
                          <wps:cNvPr id="1073741835" name="Shape 1073741835"/>
                          <wps:cNvSpPr/>
                          <wps:spPr>
                            <a:xfrm>
                              <a:off x="-1" y="0"/>
                              <a:ext cx="1773864" cy="320934"/>
                            </a:xfrm>
                            <a:prstGeom prst="rect">
                              <a:avLst/>
                            </a:prstGeom>
                            <a:solidFill>
                              <a:srgbClr val="FFFFFF"/>
                            </a:solidFill>
                            <a:ln w="9525" cap="flat">
                              <a:solidFill>
                                <a:srgbClr val="000000"/>
                              </a:solidFill>
                              <a:prstDash val="solid"/>
                              <a:miter lim="800000"/>
                            </a:ln>
                            <a:effectLst/>
                          </wps:spPr>
                          <wps:bodyPr/>
                        </wps:wsp>
                        <wps:wsp>
                          <wps:cNvPr id="1073741836" name="Shape 1073741836"/>
                          <wps:cNvSpPr txBox="1"/>
                          <wps:spPr>
                            <a:xfrm>
                              <a:off x="-1" y="0"/>
                              <a:ext cx="1773864" cy="320934"/>
                            </a:xfrm>
                            <a:prstGeom prst="rect">
                              <a:avLst/>
                            </a:prstGeom>
                            <a:noFill/>
                            <a:ln w="12700" cap="flat">
                              <a:noFill/>
                              <a:miter lim="400000"/>
                            </a:ln>
                            <a:effectLst/>
                          </wps:spPr>
                          <wps:txbx>
                            <w:txbxContent>
                              <w:p>
                                <w:pPr>
                                  <w:pStyle w:val="Normal.0"/>
                                </w:pPr>
                                <w:r>
                                  <w:rPr>
                                    <w:rFonts w:cs="Arial Unicode MS" w:eastAsia="Arial Unicode MS"/>
                                    <w:rtl w:val="0"/>
                                  </w:rPr>
                                  <w:t>Figure 4:EXT3 read speed</w:t>
                                </w:r>
                              </w:p>
                            </w:txbxContent>
                          </wps:txbx>
                          <wps:bodyPr wrap="square" lIns="45719" tIns="45719" rIns="45719" bIns="45719" numCol="1" anchor="t">
                            <a:noAutofit/>
                          </wps:bodyPr>
                        </wps:wsp>
                      </wpg:grpSp>
                    </wpg:wgp>
                  </a:graphicData>
                </a:graphic>
              </wp:anchor>
            </w:drawing>
          </mc:Choice>
          <mc:Fallback>
            <w:pict>
              <v:group id="_x0000_s1033" style="visibility:visible;position:absolute;margin-left:23.7pt;margin-top:644.2pt;width:152.8pt;height:93.2pt;z-index:251662336;mso-position-horizontal:absolute;mso-position-horizontal-relative:text;mso-position-vertical:absolute;mso-position-vertical-relative:page;mso-wrap-distance-left:4.5pt;mso-wrap-distance-top:4.5pt;mso-wrap-distance-right:4.5pt;mso-wrap-distance-bottom:4.5pt;" coordorigin="0,0" coordsize="1939925,1184275">
                <w10:wrap type="square" side="bothSides" anchorx="text" anchory="page"/>
                <v:shape id="_x0000_s1034" type="#_x0000_t75" style="position:absolute;left:0;top:0;width:1939925;height:574216;">
                  <v:imagedata r:id="rId11" o:title="image5.png" cropright="39.0%" cropbottom="73.6%"/>
                </v:shape>
                <v:group id="_x0000_s1035" style="position:absolute;left:66701;top:863341;width:1773862;height:320934;" coordorigin="0,0" coordsize="1773862,320934">
                  <v:rect id="_x0000_s1036" style="position:absolute;left:0;top:0;width:1773862;height:320934;">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37" type="#_x0000_t202" style="position:absolute;left:0;top:0;width:1773862;height:320934;">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Figure 4:EXT3 read speed</w:t>
                          </w:r>
                        </w:p>
                      </w:txbxContent>
                    </v:textbox>
                  </v:shape>
                </v:group>
              </v:group>
            </w:pict>
          </mc:Fallback>
        </mc:AlternateContent>
      </w: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Pr>
        <mc:AlternateContent>
          <mc:Choice Requires="wpg">
            <w:drawing>
              <wp:anchor distT="0" distB="0" distL="0" distR="0" simplePos="0" relativeHeight="251661312" behindDoc="0" locked="0" layoutInCell="1" allowOverlap="1">
                <wp:simplePos x="0" y="0"/>
                <wp:positionH relativeFrom="column">
                  <wp:posOffset>476250</wp:posOffset>
                </wp:positionH>
                <wp:positionV relativeFrom="page">
                  <wp:posOffset>547894</wp:posOffset>
                </wp:positionV>
                <wp:extent cx="1962150" cy="935603"/>
                <wp:effectExtent l="0" t="0" r="0" b="0"/>
                <wp:wrapNone/>
                <wp:docPr id="1073741843" name="officeArt object" descr="组合 16"/>
                <wp:cNvGraphicFramePr/>
                <a:graphic xmlns:a="http://schemas.openxmlformats.org/drawingml/2006/main">
                  <a:graphicData uri="http://schemas.microsoft.com/office/word/2010/wordprocessingGroup">
                    <wpg:wgp>
                      <wpg:cNvGrpSpPr/>
                      <wpg:grpSpPr>
                        <a:xfrm>
                          <a:off x="0" y="0"/>
                          <a:ext cx="1962150" cy="935603"/>
                          <a:chOff x="0" y="0"/>
                          <a:chExt cx="1962149" cy="935602"/>
                        </a:xfrm>
                      </wpg:grpSpPr>
                      <pic:pic xmlns:pic="http://schemas.openxmlformats.org/drawingml/2006/picture">
                        <pic:nvPicPr>
                          <pic:cNvPr id="1073741839" name="图片 9" descr="图片 9"/>
                          <pic:cNvPicPr>
                            <a:picLocks noChangeAspect="1"/>
                          </pic:cNvPicPr>
                        </pic:nvPicPr>
                        <pic:blipFill>
                          <a:blip r:embed="rId12">
                            <a:extLst/>
                          </a:blip>
                          <a:srcRect l="0" t="0" r="33453" b="79589"/>
                          <a:stretch>
                            <a:fillRect/>
                          </a:stretch>
                        </pic:blipFill>
                        <pic:spPr>
                          <a:xfrm>
                            <a:off x="12999" y="-1"/>
                            <a:ext cx="1949152" cy="403787"/>
                          </a:xfrm>
                          <a:prstGeom prst="rect">
                            <a:avLst/>
                          </a:prstGeom>
                          <a:ln w="12700" cap="flat">
                            <a:noFill/>
                            <a:miter lim="400000"/>
                          </a:ln>
                          <a:effectLst/>
                        </pic:spPr>
                      </pic:pic>
                      <wpg:grpSp>
                        <wpg:cNvPr id="1073741842" name="文本框 2"/>
                        <wpg:cNvGrpSpPr/>
                        <wpg:grpSpPr>
                          <a:xfrm>
                            <a:off x="0" y="644188"/>
                            <a:ext cx="1853916" cy="291415"/>
                            <a:chOff x="0" y="0"/>
                            <a:chExt cx="1853914" cy="291413"/>
                          </a:xfrm>
                        </wpg:grpSpPr>
                        <wps:wsp>
                          <wps:cNvPr id="1073741840" name="Shape 1073741840"/>
                          <wps:cNvSpPr/>
                          <wps:spPr>
                            <a:xfrm>
                              <a:off x="0" y="0"/>
                              <a:ext cx="1853915" cy="291414"/>
                            </a:xfrm>
                            <a:prstGeom prst="rect">
                              <a:avLst/>
                            </a:prstGeom>
                            <a:solidFill>
                              <a:srgbClr val="FFFFFF"/>
                            </a:solidFill>
                            <a:ln w="9525" cap="flat">
                              <a:solidFill>
                                <a:srgbClr val="000000"/>
                              </a:solidFill>
                              <a:prstDash val="solid"/>
                              <a:miter lim="800000"/>
                            </a:ln>
                            <a:effectLst/>
                          </wps:spPr>
                          <wps:bodyPr/>
                        </wps:wsp>
                        <wps:wsp>
                          <wps:cNvPr id="1073741841" name="Shape 1073741841"/>
                          <wps:cNvSpPr txBox="1"/>
                          <wps:spPr>
                            <a:xfrm>
                              <a:off x="0" y="0"/>
                              <a:ext cx="1853915" cy="291414"/>
                            </a:xfrm>
                            <a:prstGeom prst="rect">
                              <a:avLst/>
                            </a:prstGeom>
                            <a:noFill/>
                            <a:ln w="12700" cap="flat">
                              <a:noFill/>
                              <a:miter lim="400000"/>
                            </a:ln>
                            <a:effectLst/>
                          </wps:spPr>
                          <wps:txbx>
                            <w:txbxContent>
                              <w:p>
                                <w:pPr>
                                  <w:pStyle w:val="Normal.0"/>
                                </w:pPr>
                                <w:r>
                                  <w:rPr>
                                    <w:rFonts w:cs="Arial Unicode MS" w:eastAsia="Arial Unicode MS"/>
                                    <w:rtl w:val="0"/>
                                  </w:rPr>
                                  <w:t>Figure 5: EXT3 write speed</w:t>
                                </w:r>
                              </w:p>
                            </w:txbxContent>
                          </wps:txbx>
                          <wps:bodyPr wrap="square" lIns="45719" tIns="45719" rIns="45719" bIns="45719" numCol="1" anchor="t">
                            <a:noAutofit/>
                          </wps:bodyPr>
                        </wps:wsp>
                      </wpg:grpSp>
                    </wpg:wgp>
                  </a:graphicData>
                </a:graphic>
              </wp:anchor>
            </w:drawing>
          </mc:Choice>
          <mc:Fallback>
            <w:pict>
              <v:group id="_x0000_s1038" style="visibility:visible;position:absolute;margin-left:37.5pt;margin-top:43.1pt;width:154.5pt;height:73.7pt;z-index:251661312;mso-position-horizontal:absolute;mso-position-horizontal-relative:text;mso-position-vertical:absolute;mso-position-vertical-relative:page;mso-wrap-distance-left:0.0pt;mso-wrap-distance-top:0.0pt;mso-wrap-distance-right:0.0pt;mso-wrap-distance-bottom:0.0pt;" coordorigin="0,0" coordsize="1962150,935602">
                <w10:wrap type="none" side="bothSides" anchorx="text" anchory="page"/>
                <v:shape id="_x0000_s1039" type="#_x0000_t75" style="position:absolute;left:12999;top:0;width:1949151;height:403786;">
                  <v:imagedata r:id="rId12" o:title="image7.png" cropright="33.5%" cropbottom="79.6%"/>
                </v:shape>
                <v:group id="_x0000_s1040" style="position:absolute;left:0;top:644188;width:1853915;height:291414;" coordorigin="0,0" coordsize="1853915,291414">
                  <v:rect id="_x0000_s1041" style="position:absolute;left:0;top:0;width:1853915;height:291414;">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shape id="_x0000_s1042" type="#_x0000_t202" style="position:absolute;left:0;top:0;width:1853915;height:291414;">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cs="Arial Unicode MS" w:eastAsia="Arial Unicode MS"/>
                              <w:rtl w:val="0"/>
                            </w:rPr>
                            <w:t>Figure 5: EXT3 write speed</w:t>
                          </w:r>
                        </w:p>
                      </w:txbxContent>
                    </v:textbox>
                  </v:shape>
                </v:group>
              </v:group>
            </w:pict>
          </mc:Fallback>
        </mc:AlternateContent>
      </w: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p>
    <w:p>
      <w:pPr>
        <w:pStyle w:val="Normal.0"/>
        <w:ind w:left="1440" w:firstLine="0"/>
        <w:jc w:val="both"/>
        <w:rPr>
          <w:rFonts w:ascii="Microsoft YaHei UI" w:cs="Microsoft YaHei UI" w:hAnsi="Microsoft YaHei UI" w:eastAsia="Microsoft YaHei UI"/>
          <w:sz w:val="24"/>
          <w:szCs w:val="24"/>
        </w:rPr>
      </w:pPr>
    </w:p>
    <w:p>
      <w:pPr>
        <w:pStyle w:val="Normal.0"/>
        <w:ind w:left="1440" w:firstLine="0"/>
        <w:jc w:val="both"/>
        <w:rPr>
          <w:rFonts w:ascii="Microsoft YaHei UI" w:cs="Microsoft YaHei UI" w:hAnsi="Microsoft YaHei UI" w:eastAsia="Microsoft YaHei UI"/>
          <w:sz w:val="24"/>
          <w:szCs w:val="24"/>
        </w:rPr>
      </w:pPr>
    </w:p>
    <w:p>
      <w:pPr>
        <w:pStyle w:val="Normal.0"/>
        <w:ind w:left="1440" w:firstLine="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Ⅴ</w:t>
      </w:r>
      <w:r>
        <w:rPr>
          <w:rFonts w:ascii="Microsoft YaHei UI" w:cs="Microsoft YaHei UI" w:hAnsi="Microsoft YaHei UI" w:eastAsia="Microsoft YaHei UI"/>
          <w:sz w:val="24"/>
          <w:szCs w:val="24"/>
          <w:rtl w:val="0"/>
          <w:lang w:val="en-US"/>
        </w:rPr>
        <w:t>.</w:t>
      </w:r>
      <w:r>
        <w:rPr>
          <w:rtl w:val="0"/>
          <w:lang w:val="en-US"/>
        </w:rPr>
        <w:t xml:space="preserve"> </w:t>
      </w:r>
      <w:r>
        <w:rPr>
          <w:rFonts w:ascii="Microsoft YaHei UI" w:cs="Microsoft YaHei UI" w:hAnsi="Microsoft YaHei UI" w:eastAsia="Microsoft YaHei UI"/>
          <w:sz w:val="24"/>
          <w:szCs w:val="24"/>
          <w:rtl w:val="0"/>
          <w:lang w:val="en-US"/>
        </w:rPr>
        <w:t>Evaluation</w:t>
      </w:r>
    </w:p>
    <w:p>
      <w:pPr>
        <w:pStyle w:val="Normal.0"/>
        <w:ind w:left="1440" w:firstLine="0"/>
        <w:jc w:val="both"/>
        <w:rPr>
          <w:rFonts w:ascii="Microsoft YaHei UI" w:cs="Microsoft YaHei UI" w:hAnsi="Microsoft YaHei UI" w:eastAsia="Microsoft YaHei UI"/>
          <w:sz w:val="24"/>
          <w:szCs w:val="24"/>
        </w:rPr>
      </w:pP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There are two points the testing does not perform:</w:t>
      </w:r>
    </w:p>
    <w:p>
      <w:pPr>
        <w:pStyle w:val="List Paragraph"/>
        <w:numPr>
          <w:ilvl w:val="0"/>
          <w:numId w:val="4"/>
        </w:numPr>
        <w:bidi w:val="0"/>
        <w:ind w:right="0"/>
        <w:jc w:val="both"/>
        <w:rPr>
          <w:rFonts w:ascii="Microsoft YaHei UI" w:cs="Microsoft YaHei UI" w:hAnsi="Microsoft YaHei UI" w:eastAsia="Microsoft YaHei UI"/>
          <w:sz w:val="24"/>
          <w:szCs w:val="24"/>
          <w:rtl w:val="0"/>
          <w:lang w:val="en-US"/>
        </w:rPr>
      </w:pPr>
      <w:r>
        <w:rPr>
          <w:rFonts w:ascii="Microsoft YaHei UI" w:cs="Microsoft YaHei UI" w:hAnsi="Microsoft YaHei UI" w:eastAsia="Microsoft YaHei UI"/>
          <w:sz w:val="24"/>
          <w:szCs w:val="24"/>
          <w:rtl w:val="0"/>
          <w:lang w:val="en-US"/>
        </w:rPr>
        <w:t xml:space="preserve">Measuring group is very limited, the sample could not stands for the average and final result. Error of this experiment does exist </w:t>
      </w:r>
    </w:p>
    <w:p>
      <w:pPr>
        <w:pStyle w:val="List Paragraph"/>
        <w:numPr>
          <w:ilvl w:val="0"/>
          <w:numId w:val="4"/>
        </w:numPr>
        <w:bidi w:val="0"/>
        <w:ind w:right="0"/>
        <w:jc w:val="both"/>
        <w:rPr>
          <w:rFonts w:ascii="Microsoft YaHei UI" w:cs="Microsoft YaHei UI" w:hAnsi="Microsoft YaHei UI" w:eastAsia="Microsoft YaHei UI"/>
          <w:sz w:val="24"/>
          <w:szCs w:val="24"/>
          <w:rtl w:val="0"/>
          <w:lang w:val="en-US"/>
        </w:rPr>
      </w:pPr>
      <w:r>
        <w:rPr>
          <w:rFonts w:ascii="Microsoft YaHei UI" w:cs="Microsoft YaHei UI" w:hAnsi="Microsoft YaHei UI" w:eastAsia="Microsoft YaHei UI"/>
          <w:sz w:val="24"/>
          <w:szCs w:val="24"/>
          <w:rtl w:val="0"/>
          <w:lang w:val="en-US"/>
        </w:rPr>
        <w:t xml:space="preserve">Excluding the system, there are still many factors which could influence the result were not taken into consideration. </w:t>
      </w:r>
    </w:p>
    <w:p>
      <w:pPr>
        <w:pStyle w:val="Normal.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 xml:space="preserve">However, this testing process is still worth referring. In data amount control, a large amount of data was chosen to test(8G), this amount could typically reflect the weakness of EXT2/3 file system has.  Meanwhile, to reflect the performance which file system does, the category structure level was kept consensus, which could reduce the difference error which category structure brings. </w:t>
      </w:r>
    </w:p>
    <w:p>
      <w:pPr>
        <w:pStyle w:val="Normal.0"/>
        <w:ind w:firstLine="60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Ⅵ</w:t>
      </w:r>
      <w:r>
        <w:rPr>
          <w:rFonts w:ascii="Microsoft YaHei UI" w:cs="Microsoft YaHei UI" w:hAnsi="Microsoft YaHei UI" w:eastAsia="Microsoft YaHei UI"/>
          <w:sz w:val="24"/>
          <w:szCs w:val="24"/>
          <w:rtl w:val="0"/>
          <w:lang w:val="en-US"/>
        </w:rPr>
        <w:t>.</w:t>
      </w:r>
      <w:r>
        <w:rPr>
          <w:rtl w:val="0"/>
          <w:lang w:val="en-US"/>
        </w:rPr>
        <w:t xml:space="preserve"> </w:t>
      </w:r>
      <w:r>
        <w:rPr>
          <w:rFonts w:ascii="Microsoft YaHei UI" w:cs="Microsoft YaHei UI" w:hAnsi="Microsoft YaHei UI" w:eastAsia="Microsoft YaHei UI"/>
          <w:sz w:val="24"/>
          <w:szCs w:val="24"/>
          <w:rtl w:val="0"/>
          <w:lang w:val="en-US"/>
        </w:rPr>
        <w:t>Conclusion and Suggestion</w:t>
      </w:r>
    </w:p>
    <w:p>
      <w:pPr>
        <w:pStyle w:val="Normal.0"/>
        <w:ind w:firstLine="600"/>
        <w:jc w:val="both"/>
        <w:rPr>
          <w:rFonts w:ascii="Microsoft YaHei UI" w:cs="Microsoft YaHei UI" w:hAnsi="Microsoft YaHei UI" w:eastAsia="Microsoft YaHei UI"/>
          <w:sz w:val="24"/>
          <w:szCs w:val="24"/>
        </w:rPr>
      </w:pPr>
    </w:p>
    <w:p>
      <w:pPr>
        <w:pStyle w:val="Normal.0"/>
        <w:ind w:firstLine="600"/>
        <w:jc w:val="both"/>
        <w:rPr>
          <w:rFonts w:ascii="Microsoft YaHei UI" w:cs="Microsoft YaHei UI" w:hAnsi="Microsoft YaHei UI" w:eastAsia="Microsoft YaHei UI"/>
          <w:sz w:val="24"/>
          <w:szCs w:val="24"/>
        </w:rPr>
      </w:pPr>
      <w:r>
        <w:rPr>
          <w:rFonts w:ascii="Microsoft YaHei UI" w:cs="Microsoft YaHei UI" w:hAnsi="Microsoft YaHei UI" w:eastAsia="Microsoft YaHei UI"/>
          <w:sz w:val="24"/>
          <w:szCs w:val="24"/>
          <w:rtl w:val="0"/>
          <w:lang w:val="en-US"/>
        </w:rPr>
        <w:t xml:space="preserve">Through the experiment and theory analysis, the reason of EXT2/3 performance reducing is when large amount of data needs to be stored, Inode will use many levels of indirect pointers to point to the large data blocks. It is similar to the </w:t>
      </w:r>
      <w:r>
        <w:rPr>
          <w:rFonts w:ascii="Microsoft YaHei UI" w:cs="Microsoft YaHei UI" w:hAnsi="Microsoft YaHei UI" w:eastAsia="Microsoft YaHei UI"/>
          <w:sz w:val="24"/>
          <w:szCs w:val="24"/>
          <w:rtl w:val="0"/>
          <w:lang w:val="en-US"/>
        </w:rPr>
        <w:t>‘</w:t>
      </w:r>
      <w:r>
        <w:rPr>
          <w:rFonts w:ascii="Microsoft YaHei UI" w:cs="Microsoft YaHei UI" w:hAnsi="Microsoft YaHei UI" w:eastAsia="Microsoft YaHei UI"/>
          <w:sz w:val="24"/>
          <w:szCs w:val="24"/>
          <w:rtl w:val="0"/>
          <w:lang w:val="en-US"/>
        </w:rPr>
        <w:t>jump</w:t>
      </w:r>
      <w:r>
        <w:rPr>
          <w:rFonts w:ascii="Microsoft YaHei UI" w:cs="Microsoft YaHei UI" w:hAnsi="Microsoft YaHei UI" w:eastAsia="Microsoft YaHei UI"/>
          <w:sz w:val="24"/>
          <w:szCs w:val="24"/>
          <w:rtl w:val="0"/>
          <w:lang w:val="en-US"/>
        </w:rPr>
        <w:t xml:space="preserve">’ </w:t>
      </w:r>
      <w:r>
        <w:rPr>
          <w:rFonts w:ascii="Microsoft YaHei UI" w:cs="Microsoft YaHei UI" w:hAnsi="Microsoft YaHei UI" w:eastAsia="Microsoft YaHei UI"/>
          <w:sz w:val="24"/>
          <w:szCs w:val="24"/>
          <w:rtl w:val="0"/>
          <w:lang w:val="en-US"/>
        </w:rPr>
        <w:t>process, which means when a higher place needs to be reached, the people needs many times of jumping, thus the process naturally spent more time than directly reaching the destination.  To solve this problem, structure of NTFS file system was taken into consideration. It is suggested that in EXT2/3 system could use a file to store the Inode like an array, the index of this array could be the Inode</w:t>
      </w:r>
      <w:r>
        <w:rPr>
          <w:rFonts w:ascii="Microsoft YaHei UI" w:cs="Microsoft YaHei UI" w:hAnsi="Microsoft YaHei UI" w:eastAsia="Microsoft YaHei UI"/>
          <w:sz w:val="24"/>
          <w:szCs w:val="24"/>
          <w:rtl w:val="0"/>
          <w:lang w:val="en-US"/>
        </w:rPr>
        <w:t xml:space="preserve">’ </w:t>
      </w:r>
      <w:r>
        <w:rPr>
          <w:rFonts w:ascii="Microsoft YaHei UI" w:cs="Microsoft YaHei UI" w:hAnsi="Microsoft YaHei UI" w:eastAsia="Microsoft YaHei UI"/>
          <w:sz w:val="24"/>
          <w:szCs w:val="24"/>
          <w:rtl w:val="0"/>
          <w:lang w:val="en-US"/>
        </w:rPr>
        <w:t xml:space="preserve">s unique number. In this way , Inode could save much time from unnecessary indirect redirection to find out the data block. </w:t>
      </w:r>
    </w:p>
    <w:p>
      <w:pPr>
        <w:pStyle w:val="Normal.0"/>
        <w:jc w:val="both"/>
        <w:rPr>
          <w:rFonts w:ascii="Microsoft YaHei UI" w:cs="Microsoft YaHei UI" w:hAnsi="Microsoft YaHei UI" w:eastAsia="Microsoft YaHei UI"/>
          <w:sz w:val="24"/>
          <w:szCs w:val="24"/>
        </w:rPr>
      </w:pPr>
    </w:p>
    <w:p>
      <w:pPr>
        <w:pStyle w:val="Normal.0"/>
        <w:ind w:left="1440" w:firstLine="0"/>
        <w:jc w:val="both"/>
      </w:pPr>
    </w:p>
    <w:p>
      <w:pPr>
        <w:pStyle w:val="Normal.0"/>
        <w:ind w:left="1440" w:firstLine="0"/>
        <w:jc w:val="both"/>
      </w:pPr>
    </w:p>
    <w:p>
      <w:pPr>
        <w:pStyle w:val="Normal.0"/>
        <w:ind w:left="1440" w:firstLine="0"/>
        <w:jc w:val="both"/>
        <w:rPr>
          <w:rFonts w:ascii="Helvetica Neue" w:cs="Helvetica Neue" w:hAnsi="Helvetica Neue" w:eastAsia="Helvetica Neue"/>
          <w:sz w:val="24"/>
          <w:szCs w:val="24"/>
        </w:rPr>
      </w:pPr>
      <w:r>
        <w:rPr>
          <w:rFonts w:ascii="Helvetica Neue" w:hAnsi="Helvetica Neue" w:hint="default"/>
          <w:sz w:val="24"/>
          <w:szCs w:val="24"/>
          <w:rtl w:val="0"/>
          <w:lang w:val="en-US"/>
        </w:rPr>
        <w:t>Ⅶ</w:t>
      </w:r>
      <w:r>
        <w:rPr>
          <w:rFonts w:ascii="Helvetica Neue" w:hAnsi="Helvetica Neue"/>
          <w:sz w:val="24"/>
          <w:szCs w:val="24"/>
          <w:rtl w:val="0"/>
          <w:lang w:val="en-US"/>
        </w:rPr>
        <w:t>.</w:t>
      </w:r>
      <w:r>
        <w:rPr>
          <w:rFonts w:ascii="Helvetica Neue" w:hAnsi="Helvetica Neue"/>
          <w:rtl w:val="0"/>
          <w:lang w:val="en-US"/>
        </w:rPr>
        <w:t xml:space="preserve"> </w:t>
      </w:r>
      <w:r>
        <w:rPr>
          <w:rFonts w:ascii="Helvetica Neue" w:hAnsi="Helvetica Neue"/>
          <w:sz w:val="24"/>
          <w:szCs w:val="24"/>
          <w:rtl w:val="0"/>
          <w:lang w:val="en-US"/>
        </w:rPr>
        <w:t>References</w:t>
      </w:r>
    </w:p>
    <w:p>
      <w:pPr>
        <w:pStyle w:val="Normal.0"/>
        <w:ind w:left="1440" w:firstLine="0"/>
        <w:jc w:val="both"/>
        <w:rPr>
          <w:rFonts w:ascii="Microsoft YaHei UI" w:cs="Microsoft YaHei UI" w:hAnsi="Microsoft YaHei UI" w:eastAsia="Microsoft YaHei UI"/>
          <w:sz w:val="24"/>
          <w:szCs w:val="24"/>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en-US"/>
        </w:rPr>
        <w:t xml:space="preserve">[1] V.Steven (2011,April.13) </w:t>
      </w:r>
      <w:r>
        <w:rPr>
          <w:rFonts w:ascii="Helvetica Neue" w:hAnsi="Helvetica Neue"/>
          <w:i w:val="1"/>
          <w:iCs w:val="1"/>
          <w:sz w:val="24"/>
          <w:szCs w:val="24"/>
          <w:rtl w:val="0"/>
          <w:lang w:val="en-US"/>
        </w:rPr>
        <w:t xml:space="preserve">Twenty Years of Linux according to Linus Torvalds </w:t>
      </w:r>
      <w:r>
        <w:rPr>
          <w:rFonts w:ascii="Helvetica Neue" w:hAnsi="Helvetica Neue"/>
          <w:sz w:val="24"/>
          <w:szCs w:val="24"/>
          <w:rtl w:val="0"/>
          <w:lang w:val="en-US"/>
        </w:rPr>
        <w:t>[Online].Available:</w:t>
      </w: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en-US"/>
        </w:rPr>
        <w:t>https://www.zdnet.com/article/twenty-years-of-linux-according-to-linus-torvalds/</w:t>
      </w:r>
    </w:p>
    <w:p>
      <w:pPr>
        <w:pStyle w:val="Normal.0"/>
        <w:jc w:val="both"/>
        <w:rPr>
          <w:rFonts w:ascii="Helvetica Neue" w:cs="Helvetica Neue" w:hAnsi="Helvetica Neue" w:eastAsia="Helvetica Neue"/>
          <w:sz w:val="24"/>
          <w:szCs w:val="24"/>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en-US"/>
        </w:rPr>
        <w:t xml:space="preserve">[2]P.Hall (Apr 9 2000) </w:t>
      </w:r>
      <w:r>
        <w:rPr>
          <w:rFonts w:ascii="Helvetica Neue" w:hAnsi="Helvetica Neue"/>
          <w:i w:val="1"/>
          <w:iCs w:val="1"/>
          <w:sz w:val="24"/>
          <w:szCs w:val="24"/>
          <w:rtl w:val="0"/>
          <w:lang w:val="en-US"/>
        </w:rPr>
        <w:t xml:space="preserve">MINIX is now available under the BSD license </w:t>
      </w:r>
      <w:r>
        <w:rPr>
          <w:rFonts w:ascii="Helvetica Neue" w:hAnsi="Helvetica Neue"/>
          <w:sz w:val="24"/>
          <w:szCs w:val="24"/>
          <w:rtl w:val="0"/>
          <w:lang w:val="en-US"/>
        </w:rPr>
        <w:t>[Online]:Available:</w:t>
      </w:r>
    </w:p>
    <w:p>
      <w:pPr>
        <w:pStyle w:val="默认"/>
        <w:bidi w:val="0"/>
        <w:spacing w:line="280" w:lineRule="atLeast"/>
        <w:ind w:left="0" w:right="0" w:firstLine="0"/>
        <w:jc w:val="left"/>
        <w:rPr>
          <w:sz w:val="24"/>
          <w:szCs w:val="24"/>
          <w:rtl w:val="0"/>
        </w:rPr>
      </w:pPr>
      <w:r>
        <w:rPr>
          <w:sz w:val="24"/>
          <w:szCs w:val="24"/>
          <w:rtl w:val="0"/>
          <w:lang w:val="en-US"/>
        </w:rPr>
        <w:t>http://minix1.woodhull.com/faq/mxlicense.html</w:t>
      </w:r>
    </w:p>
    <w:p>
      <w:pPr>
        <w:pStyle w:val="默认"/>
        <w:bidi w:val="0"/>
        <w:spacing w:line="280" w:lineRule="atLeast"/>
        <w:ind w:left="0" w:right="0" w:firstLine="0"/>
        <w:jc w:val="left"/>
        <w:rPr>
          <w:color w:val="0000ee"/>
          <w:sz w:val="24"/>
          <w:szCs w:val="24"/>
          <w:u w:val="single"/>
          <w:rtl w:val="0"/>
        </w:rPr>
      </w:pPr>
    </w:p>
    <w:p>
      <w:pPr>
        <w:pStyle w:val="默认"/>
        <w:bidi w:val="0"/>
        <w:spacing w:line="280" w:lineRule="atLeast"/>
        <w:ind w:left="0" w:right="0" w:firstLine="0"/>
        <w:jc w:val="left"/>
        <w:rPr>
          <w:sz w:val="24"/>
          <w:szCs w:val="24"/>
          <w:rtl w:val="0"/>
        </w:rPr>
      </w:pPr>
      <w:r>
        <w:rPr>
          <w:sz w:val="24"/>
          <w:szCs w:val="24"/>
          <w:rtl w:val="0"/>
          <w:lang w:val="en-US"/>
        </w:rPr>
        <w:t xml:space="preserve">[3] M.M EI Din Mahmoud and A.EI-kadi, </w:t>
      </w:r>
      <w:r>
        <w:rPr>
          <w:sz w:val="24"/>
          <w:szCs w:val="24"/>
          <w:rtl w:val="0"/>
          <w:lang w:val="en-US"/>
        </w:rPr>
        <w:t>“</w:t>
      </w:r>
      <w:r>
        <w:rPr>
          <w:sz w:val="24"/>
          <w:szCs w:val="24"/>
          <w:rtl w:val="0"/>
          <w:lang w:val="en-US"/>
        </w:rPr>
        <w:t>A DOS/Linux extensible file system</w:t>
      </w:r>
    </w:p>
    <w:p>
      <w:pPr>
        <w:pStyle w:val="默认"/>
        <w:bidi w:val="0"/>
        <w:spacing w:line="280" w:lineRule="atLeast"/>
        <w:ind w:left="0" w:right="0" w:firstLine="0"/>
        <w:jc w:val="left"/>
        <w:rPr>
          <w:sz w:val="24"/>
          <w:szCs w:val="24"/>
          <w:rtl w:val="0"/>
        </w:rPr>
      </w:pPr>
      <w:r>
        <w:rPr>
          <w:sz w:val="24"/>
          <w:szCs w:val="24"/>
          <w:rtl w:val="0"/>
          <w:lang w:val="en-US"/>
        </w:rPr>
        <w:t>”</w:t>
      </w:r>
      <w:r>
        <w:rPr>
          <w:sz w:val="24"/>
          <w:szCs w:val="24"/>
          <w:rtl w:val="0"/>
          <w:lang w:val="en-US"/>
        </w:rPr>
        <w:t>, in</w:t>
      </w:r>
      <w:r>
        <w:rPr>
          <w:i w:val="1"/>
          <w:iCs w:val="1"/>
          <w:sz w:val="24"/>
          <w:szCs w:val="24"/>
          <w:rtl w:val="0"/>
          <w:lang w:val="en-US"/>
        </w:rPr>
        <w:t xml:space="preserve"> </w:t>
      </w:r>
      <w:r>
        <w:rPr>
          <w:sz w:val="24"/>
          <w:szCs w:val="24"/>
          <w:rtl w:val="0"/>
          <w:lang w:val="en-US"/>
        </w:rPr>
        <w:t xml:space="preserve">Proceedings Second IEEE Symposium on Computer and Communications. </w:t>
      </w:r>
      <w:r>
        <w:rPr>
          <w:sz w:val="24"/>
          <w:szCs w:val="24"/>
          <w:rtl w:val="0"/>
        </w:rPr>
        <w:t>Alexandria, Egypt</w:t>
      </w:r>
      <w:r>
        <w:rPr>
          <w:sz w:val="24"/>
          <w:szCs w:val="24"/>
          <w:rtl w:val="0"/>
          <w:lang w:val="en-US"/>
        </w:rPr>
        <w:t>, July 1997, pp.306-319.</w:t>
      </w:r>
    </w:p>
    <w:p>
      <w:pPr>
        <w:pStyle w:val="默认"/>
        <w:bidi w:val="0"/>
        <w:spacing w:line="280" w:lineRule="atLeast"/>
        <w:ind w:left="0" w:right="0" w:firstLine="0"/>
        <w:jc w:val="left"/>
        <w:rPr>
          <w:sz w:val="24"/>
          <w:szCs w:val="24"/>
          <w:rtl w:val="0"/>
        </w:rPr>
      </w:pPr>
    </w:p>
    <w:p>
      <w:pPr>
        <w:pStyle w:val="默认"/>
        <w:bidi w:val="0"/>
        <w:spacing w:line="280" w:lineRule="atLeast"/>
        <w:ind w:left="0" w:right="0" w:firstLine="0"/>
        <w:jc w:val="left"/>
        <w:rPr>
          <w:i w:val="1"/>
          <w:iCs w:val="1"/>
          <w:sz w:val="24"/>
          <w:szCs w:val="24"/>
          <w:rtl w:val="0"/>
        </w:rPr>
      </w:pPr>
      <w:r>
        <w:rPr>
          <w:sz w:val="24"/>
          <w:szCs w:val="24"/>
          <w:rtl w:val="0"/>
          <w:lang w:val="en-US"/>
        </w:rPr>
        <w:t xml:space="preserve">[4]Q.Chen </w:t>
      </w:r>
      <w:r>
        <w:rPr>
          <w:sz w:val="24"/>
          <w:szCs w:val="24"/>
          <w:rtl w:val="0"/>
        </w:rPr>
        <w:t>.</w:t>
      </w:r>
      <w:r>
        <w:rPr>
          <w:sz w:val="24"/>
          <w:szCs w:val="24"/>
          <w:rtl w:val="0"/>
          <w:lang w:val="en-US"/>
        </w:rPr>
        <w:t>”</w:t>
      </w:r>
      <w:r>
        <w:rPr>
          <w:sz w:val="24"/>
          <w:szCs w:val="24"/>
          <w:rtl w:val="0"/>
          <w:lang w:val="en-US"/>
        </w:rPr>
        <w:t>Linux kernel file system analysis and research</w:t>
      </w:r>
      <w:r>
        <w:rPr>
          <w:sz w:val="24"/>
          <w:szCs w:val="24"/>
          <w:rtl w:val="0"/>
          <w:lang w:val="en-US"/>
        </w:rPr>
        <w:t>”</w:t>
      </w:r>
      <w:r>
        <w:rPr>
          <w:sz w:val="24"/>
          <w:szCs w:val="24"/>
          <w:rtl w:val="0"/>
          <w:lang w:val="en-US"/>
        </w:rPr>
        <w:t>,  Ph.D.dissertation, Dept.Comput.Sci., Univ.</w:t>
      </w:r>
      <w:r>
        <w:rPr>
          <w:sz w:val="24"/>
          <w:szCs w:val="24"/>
          <w:rtl w:val="0"/>
        </w:rPr>
        <w:t>Nanjing normal university</w:t>
      </w:r>
      <w:r>
        <w:rPr>
          <w:sz w:val="24"/>
          <w:szCs w:val="24"/>
          <w:rtl w:val="0"/>
          <w:lang w:val="en-US"/>
        </w:rPr>
        <w:t xml:space="preserve"> , NanJing, JiangSu, 2009.(in Chinese)</w:t>
      </w:r>
    </w:p>
    <w:p>
      <w:pPr>
        <w:pStyle w:val="Normal.0"/>
        <w:jc w:val="both"/>
        <w:rPr>
          <w:rFonts w:ascii="Helvetica Neue" w:cs="Helvetica Neue" w:hAnsi="Helvetica Neue" w:eastAsia="Helvetica Neue"/>
          <w:i w:val="1"/>
          <w:iCs w:val="1"/>
          <w:sz w:val="24"/>
          <w:szCs w:val="24"/>
        </w:rPr>
      </w:pPr>
    </w:p>
    <w:p>
      <w:pPr>
        <w:pStyle w:val="Normal.0"/>
        <w:jc w:val="both"/>
        <w:rPr>
          <w:rFonts w:ascii="Helvetica Neue" w:cs="Helvetica Neue" w:hAnsi="Helvetica Neue" w:eastAsia="Helvetica Neue"/>
          <w:i w:val="1"/>
          <w:iCs w:val="1"/>
          <w:sz w:val="24"/>
          <w:szCs w:val="24"/>
        </w:rPr>
      </w:pPr>
      <w:r>
        <w:rPr>
          <w:rFonts w:ascii="Helvetica Neue" w:hAnsi="Helvetica Neue"/>
          <w:i w:val="1"/>
          <w:iCs w:val="1"/>
          <w:sz w:val="24"/>
          <w:szCs w:val="24"/>
          <w:rtl w:val="0"/>
          <w:lang w:val="en-US"/>
        </w:rPr>
        <w:t>[5]B.Moshe</w:t>
      </w:r>
      <w:r>
        <w:rPr>
          <w:rFonts w:ascii="Helvetica Neue" w:hAnsi="Helvetica Neue"/>
          <w:i w:val="1"/>
          <w:iCs w:val="1"/>
          <w:sz w:val="24"/>
          <w:szCs w:val="24"/>
          <w:rtl w:val="0"/>
          <w:lang w:val="en-US"/>
        </w:rPr>
        <w:t>.</w:t>
      </w:r>
      <w:r>
        <w:rPr>
          <w:rFonts w:ascii="Helvetica Neue" w:hAnsi="Helvetica Neue"/>
          <w:i w:val="1"/>
          <w:iCs w:val="1"/>
          <w:sz w:val="24"/>
          <w:szCs w:val="24"/>
          <w:rtl w:val="0"/>
          <w:lang w:val="en-US"/>
        </w:rPr>
        <w:t>Linux File System</w:t>
      </w:r>
      <w:r>
        <w:rPr>
          <w:rFonts w:ascii="Helvetica Neue" w:hAnsi="Helvetica Neue"/>
          <w:i w:val="1"/>
          <w:iCs w:val="1"/>
          <w:sz w:val="24"/>
          <w:szCs w:val="24"/>
          <w:rtl w:val="0"/>
          <w:lang w:val="en-US"/>
        </w:rPr>
        <w:t xml:space="preserve">. </w:t>
      </w:r>
      <w:r>
        <w:rPr>
          <w:rFonts w:ascii="Helvetica Neue" w:hAnsi="Helvetica Neue"/>
          <w:i w:val="1"/>
          <w:iCs w:val="1"/>
          <w:sz w:val="24"/>
          <w:szCs w:val="24"/>
          <w:rtl w:val="0"/>
          <w:lang w:val="en-US"/>
        </w:rPr>
        <w:t>Beijing:</w:t>
      </w:r>
      <w:r>
        <w:rPr>
          <w:rFonts w:ascii="Helvetica Neue" w:hAnsi="Helvetica Neue"/>
          <w:i w:val="1"/>
          <w:iCs w:val="1"/>
          <w:sz w:val="24"/>
          <w:szCs w:val="24"/>
          <w:rtl w:val="0"/>
          <w:lang w:val="en-US"/>
        </w:rPr>
        <w:t>Tsinghua university press</w:t>
      </w:r>
      <w:r>
        <w:rPr>
          <w:rFonts w:ascii="Helvetica Neue" w:hAnsi="Helvetica Neue"/>
          <w:i w:val="1"/>
          <w:iCs w:val="1"/>
          <w:sz w:val="24"/>
          <w:szCs w:val="24"/>
          <w:rtl w:val="0"/>
          <w:lang w:val="en-US"/>
        </w:rPr>
        <w:t>, 2003</w:t>
      </w:r>
    </w:p>
    <w:p>
      <w:pPr>
        <w:pStyle w:val="Normal.0"/>
        <w:jc w:val="both"/>
        <w:rPr>
          <w:rFonts w:ascii="Helvetica Neue" w:cs="Helvetica Neue" w:hAnsi="Helvetica Neue" w:eastAsia="Helvetica Neue"/>
          <w:i w:val="1"/>
          <w:iCs w:val="1"/>
          <w:sz w:val="24"/>
          <w:szCs w:val="24"/>
        </w:rPr>
      </w:pPr>
    </w:p>
    <w:p>
      <w:pPr>
        <w:pStyle w:val="Normal.0"/>
        <w:jc w:val="both"/>
        <w:rPr>
          <w:rFonts w:ascii="Helvetica Neue" w:cs="Helvetica Neue" w:hAnsi="Helvetica Neue" w:eastAsia="Helvetica Neue"/>
          <w:sz w:val="24"/>
          <w:szCs w:val="24"/>
        </w:rPr>
      </w:pPr>
    </w:p>
    <w:p>
      <w:pPr>
        <w:pStyle w:val="Normal.0"/>
        <w:jc w:val="both"/>
        <w:rPr>
          <w:rFonts w:ascii="Helvetica Neue" w:cs="Helvetica Neue" w:hAnsi="Helvetica Neue" w:eastAsia="Helvetica Neue"/>
          <w:sz w:val="24"/>
          <w:szCs w:val="24"/>
        </w:rPr>
      </w:pPr>
      <w:r>
        <w:rPr>
          <w:rFonts w:ascii="Helvetica Neue" w:hAnsi="Helvetica Neue"/>
          <w:sz w:val="24"/>
          <w:szCs w:val="24"/>
          <w:rtl w:val="0"/>
          <w:lang w:val="en-US"/>
        </w:rPr>
        <w:t>[6]X.Guo et al. ,"Ext2 File System of Linux</w:t>
      </w:r>
      <w:r>
        <w:rPr>
          <w:rFonts w:ascii="Helvetica Neue" w:hAnsi="Helvetica Neue" w:hint="default"/>
          <w:sz w:val="24"/>
          <w:szCs w:val="24"/>
          <w:rtl w:val="0"/>
          <w:lang w:val="en-US"/>
        </w:rPr>
        <w:t xml:space="preserve">” </w:t>
      </w:r>
      <w:r>
        <w:rPr>
          <w:rFonts w:ascii="Helvetica Neue" w:hAnsi="Helvetica Neue"/>
          <w:sz w:val="24"/>
          <w:szCs w:val="24"/>
          <w:rtl w:val="0"/>
          <w:lang w:val="en-US"/>
        </w:rPr>
        <w:t xml:space="preserve">in </w:t>
      </w:r>
      <w:r>
        <w:rPr>
          <w:rFonts w:ascii="Helvetica Neue" w:hAnsi="Helvetica Neue"/>
          <w:i w:val="1"/>
          <w:iCs w:val="1"/>
          <w:sz w:val="24"/>
          <w:szCs w:val="24"/>
          <w:rtl w:val="0"/>
          <w:lang w:val="en-US"/>
        </w:rPr>
        <w:t>Computer application research</w:t>
      </w:r>
      <w:r>
        <w:rPr>
          <w:rFonts w:ascii="Helvetica Neue" w:hAnsi="Helvetica Neue"/>
          <w:i w:val="1"/>
          <w:iCs w:val="1"/>
          <w:sz w:val="24"/>
          <w:szCs w:val="24"/>
          <w:rtl w:val="0"/>
          <w:lang w:val="en-US"/>
        </w:rPr>
        <w:t xml:space="preserve">. </w:t>
      </w:r>
      <w:r>
        <w:rPr>
          <w:rFonts w:ascii="Helvetica Neue" w:hAnsi="Helvetica Neue"/>
          <w:sz w:val="24"/>
          <w:szCs w:val="24"/>
          <w:rtl w:val="0"/>
          <w:lang w:val="en-US"/>
        </w:rPr>
        <w:t>[Online].vol.18, no.5 pp.128-130 May.2001.Available:</w:t>
      </w:r>
    </w:p>
    <w:p>
      <w:pPr>
        <w:pStyle w:val="默认"/>
        <w:bidi w:val="0"/>
        <w:spacing w:line="280" w:lineRule="atLeast"/>
        <w:ind w:left="0" w:right="0" w:firstLine="0"/>
        <w:jc w:val="left"/>
        <w:rPr>
          <w:sz w:val="24"/>
          <w:szCs w:val="24"/>
          <w:rtl w:val="0"/>
        </w:rPr>
      </w:pPr>
      <w:r>
        <w:rPr>
          <w:sz w:val="24"/>
          <w:szCs w:val="24"/>
          <w:rtl w:val="0"/>
          <w:lang w:val="en-US"/>
        </w:rPr>
        <w:t>https://www.ixueshu.com/document/86ebf3c16188b229318947a18e7f9386.html (in Chinese)</w:t>
      </w:r>
    </w:p>
    <w:p>
      <w:pPr>
        <w:pStyle w:val="默认"/>
        <w:bidi w:val="0"/>
        <w:spacing w:line="280" w:lineRule="atLeast"/>
        <w:ind w:left="0" w:right="0" w:firstLine="0"/>
        <w:jc w:val="left"/>
        <w:rPr>
          <w:sz w:val="24"/>
          <w:szCs w:val="24"/>
          <w:rtl w:val="0"/>
        </w:rPr>
      </w:pPr>
    </w:p>
    <w:p>
      <w:pPr>
        <w:pStyle w:val="默认"/>
        <w:bidi w:val="0"/>
        <w:spacing w:line="280" w:lineRule="atLeast"/>
        <w:ind w:left="0" w:right="0" w:firstLine="0"/>
        <w:jc w:val="left"/>
        <w:rPr>
          <w:sz w:val="24"/>
          <w:szCs w:val="24"/>
          <w:rtl w:val="0"/>
        </w:rPr>
      </w:pPr>
      <w:r>
        <w:rPr>
          <w:sz w:val="24"/>
          <w:szCs w:val="24"/>
          <w:rtl w:val="0"/>
          <w:lang w:val="en-US"/>
        </w:rPr>
        <w:t>[7]</w:t>
      </w:r>
      <w:r>
        <w:rPr>
          <w:sz w:val="24"/>
          <w:szCs w:val="24"/>
          <w:rtl w:val="0"/>
          <w:lang w:val="it-IT"/>
        </w:rPr>
        <w:t xml:space="preserve"> JiLe.Li.</w:t>
      </w:r>
      <w:r>
        <w:rPr>
          <w:sz w:val="24"/>
          <w:szCs w:val="24"/>
          <w:rtl w:val="0"/>
        </w:rPr>
        <w:t> </w:t>
      </w:r>
      <w:r>
        <w:rPr>
          <w:sz w:val="24"/>
          <w:szCs w:val="24"/>
          <w:rtl w:val="0"/>
          <w:lang w:val="en-US"/>
        </w:rPr>
        <w:t>“</w:t>
      </w:r>
      <w:r>
        <w:rPr>
          <w:sz w:val="24"/>
          <w:szCs w:val="24"/>
          <w:rtl w:val="0"/>
          <w:lang w:val="en-US"/>
        </w:rPr>
        <w:t>File system performance optimization technology research</w:t>
      </w:r>
      <w:r>
        <w:rPr>
          <w:sz w:val="24"/>
          <w:szCs w:val="24"/>
          <w:rtl w:val="0"/>
          <w:lang w:val="en-US"/>
        </w:rPr>
        <w:t xml:space="preserve">” </w:t>
      </w:r>
      <w:r>
        <w:rPr>
          <w:sz w:val="24"/>
          <w:szCs w:val="24"/>
          <w:rtl w:val="0"/>
          <w:lang w:val="it-IT"/>
        </w:rPr>
        <w:t>Doctoral dissertation,Dept.Comput.Sci.,Univ.China University Of Petroleum,China,2014(in Chinese)</w:t>
      </w:r>
    </w:p>
    <w:p>
      <w:pPr>
        <w:pStyle w:val="默认"/>
        <w:bidi w:val="0"/>
        <w:spacing w:line="280" w:lineRule="atLeast"/>
        <w:ind w:left="0" w:right="0" w:firstLine="0"/>
        <w:jc w:val="left"/>
        <w:rPr>
          <w:sz w:val="24"/>
          <w:szCs w:val="24"/>
          <w:rtl w:val="0"/>
        </w:rPr>
      </w:pPr>
    </w:p>
    <w:p>
      <w:pPr>
        <w:pStyle w:val="默认"/>
        <w:bidi w:val="0"/>
        <w:spacing w:line="280" w:lineRule="atLeast"/>
        <w:ind w:left="0" w:right="0" w:firstLine="0"/>
        <w:jc w:val="left"/>
        <w:rPr>
          <w:sz w:val="24"/>
          <w:szCs w:val="24"/>
          <w:rtl w:val="0"/>
        </w:rPr>
      </w:pPr>
      <w:r>
        <w:rPr>
          <w:sz w:val="24"/>
          <w:szCs w:val="24"/>
          <w:rtl w:val="0"/>
          <w:lang w:val="en-US"/>
        </w:rPr>
        <w:t>[8]</w:t>
      </w:r>
      <w:r>
        <w:rPr>
          <w:sz w:val="24"/>
          <w:szCs w:val="24"/>
          <w:rtl w:val="0"/>
        </w:rPr>
        <w:t xml:space="preserve">Yang L et al. </w:t>
      </w:r>
      <w:r>
        <w:rPr>
          <w:sz w:val="24"/>
          <w:szCs w:val="24"/>
          <w:rtl w:val="0"/>
          <w:lang w:val="en-US"/>
        </w:rPr>
        <w:t>“</w:t>
      </w:r>
      <w:r>
        <w:rPr>
          <w:sz w:val="24"/>
          <w:szCs w:val="24"/>
          <w:rtl w:val="0"/>
          <w:lang w:val="en-US"/>
        </w:rPr>
        <w:t>Analysis and Implementation of UFS File System Based on Computer Forensics</w:t>
      </w:r>
      <w:r>
        <w:rPr>
          <w:sz w:val="24"/>
          <w:szCs w:val="24"/>
          <w:rtl w:val="0"/>
          <w:lang w:val="en-US"/>
        </w:rPr>
        <w:t>,</w:t>
      </w:r>
      <w:r>
        <w:rPr>
          <w:i w:val="1"/>
          <w:iCs w:val="1"/>
          <w:sz w:val="24"/>
          <w:szCs w:val="24"/>
          <w:rtl w:val="0"/>
          <w:lang w:val="en-US"/>
        </w:rPr>
        <w:t>”</w:t>
      </w:r>
      <w:r>
        <w:rPr>
          <w:i w:val="1"/>
          <w:iCs w:val="1"/>
          <w:sz w:val="24"/>
          <w:szCs w:val="24"/>
          <w:rtl w:val="0"/>
          <w:lang w:val="en-US"/>
        </w:rPr>
        <w:t xml:space="preserve"> Applied Mechanics and Materials, </w:t>
      </w:r>
      <w:r>
        <w:rPr>
          <w:sz w:val="24"/>
          <w:szCs w:val="24"/>
          <w:rtl w:val="0"/>
          <w:lang w:val="en-US"/>
        </w:rPr>
        <w:t>vol.1, no.3,  pp.325-328, 2010</w:t>
      </w:r>
    </w:p>
    <w:p>
      <w:pPr>
        <w:pStyle w:val="默认"/>
        <w:bidi w:val="0"/>
        <w:spacing w:line="280" w:lineRule="atLeast"/>
        <w:ind w:left="0" w:right="0" w:firstLine="0"/>
        <w:jc w:val="left"/>
        <w:rPr>
          <w:sz w:val="24"/>
          <w:szCs w:val="24"/>
          <w:rtl w:val="0"/>
        </w:rPr>
      </w:pPr>
    </w:p>
    <w:p>
      <w:pPr>
        <w:pStyle w:val="默认"/>
        <w:bidi w:val="0"/>
        <w:spacing w:line="280" w:lineRule="atLeast"/>
        <w:ind w:left="0" w:right="0" w:firstLine="0"/>
        <w:jc w:val="left"/>
        <w:rPr>
          <w:sz w:val="24"/>
          <w:szCs w:val="24"/>
          <w:rtl w:val="0"/>
        </w:rPr>
      </w:pPr>
      <w:r>
        <w:rPr>
          <w:sz w:val="24"/>
          <w:szCs w:val="24"/>
          <w:rtl w:val="0"/>
          <w:lang w:val="en-US"/>
        </w:rPr>
        <w:t xml:space="preserve">[9]XJ.Tang et al, </w:t>
      </w:r>
      <w:r>
        <w:rPr>
          <w:sz w:val="24"/>
          <w:szCs w:val="24"/>
          <w:rtl w:val="0"/>
          <w:lang w:val="en-US"/>
        </w:rPr>
        <w:t>“</w:t>
      </w:r>
      <w:r>
        <w:rPr>
          <w:sz w:val="24"/>
          <w:szCs w:val="24"/>
          <w:rtl w:val="0"/>
          <w:lang w:val="en-US"/>
        </w:rPr>
        <w:t>check the file systems</w:t>
      </w:r>
      <w:r>
        <w:rPr>
          <w:sz w:val="24"/>
          <w:szCs w:val="24"/>
          <w:rtl w:val="0"/>
          <w:lang w:val="en-US"/>
        </w:rPr>
        <w:t xml:space="preserve">” </w:t>
      </w:r>
      <w:r>
        <w:rPr>
          <w:sz w:val="24"/>
          <w:szCs w:val="24"/>
          <w:rtl w:val="0"/>
          <w:lang w:val="en-US"/>
        </w:rPr>
        <w:t xml:space="preserve">in </w:t>
      </w:r>
      <w:r>
        <w:rPr>
          <w:i w:val="1"/>
          <w:iCs w:val="1"/>
          <w:sz w:val="24"/>
          <w:szCs w:val="24"/>
          <w:rtl w:val="0"/>
          <w:lang w:val="en-US"/>
        </w:rPr>
        <w:t xml:space="preserve">Science and </w:t>
      </w:r>
      <w:r>
        <w:rPr>
          <w:i w:val="1"/>
          <w:iCs w:val="1"/>
          <w:sz w:val="24"/>
          <w:szCs w:val="24"/>
          <w:rtl w:val="0"/>
          <w:lang w:val="en-US"/>
        </w:rPr>
        <w:t>T</w:t>
      </w:r>
      <w:r>
        <w:rPr>
          <w:i w:val="1"/>
          <w:iCs w:val="1"/>
          <w:sz w:val="24"/>
          <w:szCs w:val="24"/>
          <w:rtl w:val="0"/>
        </w:rPr>
        <w:t xml:space="preserve">echnology </w:t>
      </w:r>
      <w:r>
        <w:rPr>
          <w:i w:val="1"/>
          <w:iCs w:val="1"/>
          <w:sz w:val="24"/>
          <w:szCs w:val="24"/>
          <w:rtl w:val="0"/>
          <w:lang w:val="en-US"/>
        </w:rPr>
        <w:t>I</w:t>
      </w:r>
      <w:r>
        <w:rPr>
          <w:i w:val="1"/>
          <w:iCs w:val="1"/>
          <w:sz w:val="24"/>
          <w:szCs w:val="24"/>
          <w:rtl w:val="0"/>
          <w:lang w:val="en-US"/>
        </w:rPr>
        <w:t xml:space="preserve">nformation: </w:t>
      </w:r>
      <w:r>
        <w:rPr>
          <w:i w:val="1"/>
          <w:iCs w:val="1"/>
          <w:sz w:val="24"/>
          <w:szCs w:val="24"/>
          <w:rtl w:val="0"/>
          <w:lang w:val="en-US"/>
        </w:rPr>
        <w:t>S</w:t>
      </w:r>
      <w:r>
        <w:rPr>
          <w:i w:val="1"/>
          <w:iCs w:val="1"/>
          <w:sz w:val="24"/>
          <w:szCs w:val="24"/>
          <w:rtl w:val="0"/>
          <w:lang w:val="fr-FR"/>
        </w:rPr>
        <w:t xml:space="preserve">cience </w:t>
      </w:r>
      <w:r>
        <w:rPr>
          <w:i w:val="1"/>
          <w:iCs w:val="1"/>
          <w:sz w:val="24"/>
          <w:szCs w:val="24"/>
          <w:rtl w:val="0"/>
          <w:lang w:val="en-US"/>
        </w:rPr>
        <w:t>T</w:t>
      </w:r>
      <w:r>
        <w:rPr>
          <w:i w:val="1"/>
          <w:iCs w:val="1"/>
          <w:sz w:val="24"/>
          <w:szCs w:val="24"/>
          <w:rtl w:val="0"/>
          <w:lang w:val="en-US"/>
        </w:rPr>
        <w:t xml:space="preserve">eaching and </w:t>
      </w:r>
      <w:r>
        <w:rPr>
          <w:i w:val="1"/>
          <w:iCs w:val="1"/>
          <w:sz w:val="24"/>
          <w:szCs w:val="24"/>
          <w:rtl w:val="0"/>
          <w:lang w:val="en-US"/>
        </w:rPr>
        <w:t>R</w:t>
      </w:r>
      <w:r>
        <w:rPr>
          <w:i w:val="1"/>
          <w:iCs w:val="1"/>
          <w:sz w:val="24"/>
          <w:szCs w:val="24"/>
          <w:rtl w:val="0"/>
          <w:lang w:val="en-US"/>
        </w:rPr>
        <w:t>esearch</w:t>
      </w:r>
      <w:r>
        <w:rPr>
          <w:sz w:val="24"/>
          <w:szCs w:val="24"/>
          <w:rtl w:val="0"/>
        </w:rPr>
        <w:t xml:space="preserve">, </w:t>
      </w:r>
      <w:r>
        <w:rPr>
          <w:sz w:val="24"/>
          <w:szCs w:val="24"/>
          <w:rtl w:val="0"/>
          <w:lang w:val="en-US"/>
        </w:rPr>
        <w:t>vol.2 no.18 pp.72-72(in Chinese)</w:t>
      </w:r>
    </w:p>
    <w:p>
      <w:pPr>
        <w:pStyle w:val="Normal.0"/>
        <w:jc w:val="both"/>
        <w:rPr>
          <w:rFonts w:ascii="Microsoft YaHei UI" w:cs="Microsoft YaHei UI" w:hAnsi="Microsoft YaHei UI" w:eastAsia="Microsoft YaHei UI"/>
          <w:i w:val="1"/>
          <w:iCs w:val="1"/>
          <w:sz w:val="24"/>
          <w:szCs w:val="24"/>
        </w:rPr>
      </w:pPr>
    </w:p>
    <w:p>
      <w:pPr>
        <w:pStyle w:val="Normal.0"/>
        <w:jc w:val="both"/>
      </w:pPr>
      <w:r>
        <w:rPr>
          <w:rFonts w:ascii="Microsoft YaHei UI" w:cs="Microsoft YaHei UI" w:hAnsi="Microsoft YaHei UI" w:eastAsia="Microsoft YaHei UI"/>
          <w:sz w:val="24"/>
          <w:szCs w:val="24"/>
          <w:rtl w:val="0"/>
          <w:lang w:val="en-US"/>
        </w:rPr>
        <w:t xml:space="preserve"> </w:t>
      </w:r>
    </w:p>
    <w:sectPr>
      <w:type w:val="continuous"/>
      <w:pgSz w:w="11900" w:h="16840" w:orient="portrait"/>
      <w:pgMar w:top="450" w:right="893" w:bottom="1440" w:left="893" w:header="720" w:footer="72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icrosoft YaHei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 xml:space="preserve">XXX-X-XXXX-XXXX-X/XX/$XX.00 </w:t>
    </w:r>
    <w:r>
      <w:rPr>
        <w:sz w:val="16"/>
        <w:szCs w:val="16"/>
        <w:rtl w:val="0"/>
        <w:lang w:val="en-US"/>
      </w:rPr>
      <w:t>©</w:t>
    </w:r>
    <w:r>
      <w:rPr>
        <w:sz w:val="16"/>
        <w:szCs w:val="16"/>
        <w:rtl w:val="0"/>
        <w:lang w:val="en-US"/>
      </w:rPr>
      <w:t>20XX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upperRoman"/>
      <w:suff w:val="tab"/>
      <w:lvlText w:val="%1."/>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num" w:pos="252"/>
          <w:tab w:val="clear" w:pos="216"/>
        </w:tabs>
        <w:ind w:left="302" w:hanging="302"/>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1908"/>
        </w:tabs>
        <w:ind w:left="1958"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nothing"/>
      <w:lvlText w:val="(%6)"/>
      <w:lvlJc w:val="left"/>
      <w:pPr>
        <w:ind w:left="3650"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nothing"/>
      <w:lvlText w:val="(%7)"/>
      <w:lvlJc w:val="left"/>
      <w:pPr>
        <w:ind w:left="4370"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8)"/>
      <w:lvlJc w:val="left"/>
      <w:pPr>
        <w:ind w:left="5090"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9)"/>
      <w:lvlJc w:val="left"/>
      <w:pPr>
        <w:ind w:left="5810" w:hanging="17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已导入的样式“1”.0"/>
  </w:abstractNum>
  <w:abstractNum w:abstractNumId="3">
    <w:multiLevelType w:val="hybridMultilevel"/>
    <w:styleLink w:val="已导入的样式“1”.0"/>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5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5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5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小标题 A">
    <w:name w:val="小标题 A"/>
    <w:next w:val="Normal.0"/>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rPr>
  </w:style>
  <w:style w:type="numbering" w:styleId="已导入的样式“1”">
    <w:name w:val="已导入的样式“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0">
    <w:name w:val="已导入的样式“1”.0"/>
    <w:pPr>
      <w:numPr>
        <w:numId w:val="3"/>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