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88597" w14:textId="036EAC24" w:rsidR="00C74B94" w:rsidRDefault="00583975">
      <w:r>
        <w:rPr>
          <w:rFonts w:hint="eastAsia"/>
        </w:rPr>
        <w:t xml:space="preserve">认准 一手资源 </w:t>
      </w:r>
      <w:r>
        <w:t>VX</w:t>
      </w:r>
      <w:r>
        <w:rPr>
          <w:rFonts w:hint="eastAsia"/>
        </w:rPr>
        <w:t>：r</w:t>
      </w:r>
      <w:r>
        <w:t xml:space="preserve">gzn321 </w:t>
      </w:r>
      <w:r>
        <w:rPr>
          <w:rFonts w:hint="eastAsia"/>
        </w:rPr>
        <w:t>其他均为翻录</w:t>
      </w:r>
    </w:p>
    <w:p w14:paraId="5A57E64A" w14:textId="77777777" w:rsidR="00583975" w:rsidRPr="00583975" w:rsidRDefault="00583975" w:rsidP="00583975">
      <w:pPr>
        <w:widowControl/>
        <w:jc w:val="left"/>
        <w:rPr>
          <w:rFonts w:ascii="Helvetica" w:eastAsia="宋体" w:hAnsi="Helvetica" w:cs="Helvetica"/>
          <w:color w:val="212121"/>
          <w:kern w:val="0"/>
          <w:sz w:val="24"/>
          <w:szCs w:val="24"/>
        </w:rPr>
      </w:pPr>
      <w:r w:rsidRPr="00583975">
        <w:rPr>
          <w:rFonts w:ascii="Helvetica" w:eastAsia="宋体" w:hAnsi="Helvetica" w:cs="Helvetica"/>
          <w:color w:val="212121"/>
          <w:kern w:val="0"/>
          <w:sz w:val="24"/>
          <w:szCs w:val="24"/>
        </w:rPr>
        <w:t>学习第</w:t>
      </w:r>
      <w:r w:rsidRPr="00583975">
        <w:rPr>
          <w:rFonts w:ascii="Helvetica" w:eastAsia="宋体" w:hAnsi="Helvetica" w:cs="Helvetica"/>
          <w:color w:val="212121"/>
          <w:kern w:val="0"/>
          <w:sz w:val="24"/>
          <w:szCs w:val="24"/>
        </w:rPr>
        <w:t>2</w:t>
      </w:r>
      <w:r w:rsidRPr="00583975">
        <w:rPr>
          <w:rFonts w:ascii="Helvetica" w:eastAsia="宋体" w:hAnsi="Helvetica" w:cs="Helvetica"/>
          <w:color w:val="212121"/>
          <w:kern w:val="0"/>
          <w:sz w:val="24"/>
          <w:szCs w:val="24"/>
        </w:rPr>
        <w:t>章感知机</w:t>
      </w:r>
    </w:p>
    <w:p w14:paraId="792A7CFF" w14:textId="77777777" w:rsidR="00583975" w:rsidRPr="00583975" w:rsidRDefault="00583975" w:rsidP="00583975">
      <w:pPr>
        <w:widowControl/>
        <w:jc w:val="left"/>
        <w:rPr>
          <w:rFonts w:ascii="Helvetica" w:eastAsia="宋体" w:hAnsi="Helvetica" w:cs="Helvetica"/>
          <w:color w:val="9E9E9E"/>
          <w:kern w:val="0"/>
          <w:sz w:val="24"/>
          <w:szCs w:val="24"/>
        </w:rPr>
      </w:pPr>
      <w:r w:rsidRPr="00583975">
        <w:rPr>
          <w:rFonts w:ascii="Helvetica" w:eastAsia="宋体" w:hAnsi="Helvetica" w:cs="Helvetica"/>
          <w:color w:val="9E9E9E"/>
          <w:kern w:val="0"/>
          <w:sz w:val="24"/>
          <w:szCs w:val="24"/>
        </w:rPr>
        <w:t xml:space="preserve">2019-05-23 00:00 </w:t>
      </w:r>
      <w:r w:rsidRPr="00583975">
        <w:rPr>
          <w:rFonts w:ascii="Helvetica" w:eastAsia="宋体" w:hAnsi="Helvetica" w:cs="Helvetica"/>
          <w:color w:val="9E9E9E"/>
          <w:kern w:val="0"/>
          <w:sz w:val="24"/>
          <w:szCs w:val="24"/>
        </w:rPr>
        <w:t>至</w:t>
      </w:r>
      <w:r w:rsidRPr="00583975">
        <w:rPr>
          <w:rFonts w:ascii="Helvetica" w:eastAsia="宋体" w:hAnsi="Helvetica" w:cs="Helvetica"/>
          <w:color w:val="9E9E9E"/>
          <w:kern w:val="0"/>
          <w:sz w:val="24"/>
          <w:szCs w:val="24"/>
        </w:rPr>
        <w:t xml:space="preserve"> 2019-05-24 23:59</w:t>
      </w:r>
    </w:p>
    <w:p w14:paraId="6E0A33DA"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b/>
          <w:bCs/>
          <w:color w:val="080808"/>
          <w:kern w:val="0"/>
          <w:szCs w:val="21"/>
          <w:bdr w:val="none" w:sz="0" w:space="0" w:color="auto" w:frame="1"/>
        </w:rPr>
        <w:t>前言：</w:t>
      </w:r>
    </w:p>
    <w:p w14:paraId="18741DB8"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color w:val="080808"/>
          <w:kern w:val="0"/>
          <w:szCs w:val="21"/>
        </w:rPr>
        <w:t>教学内容完全依据《统计学习方法》一书，每一章的学习计划会详细列出本章需要学习的内容和不做学习要求的内容。</w:t>
      </w:r>
    </w:p>
    <w:p w14:paraId="39A4E87F"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color w:val="080808"/>
          <w:kern w:val="0"/>
          <w:szCs w:val="21"/>
        </w:rPr>
        <w:t> </w:t>
      </w:r>
      <w:r w:rsidRPr="00583975">
        <w:rPr>
          <w:rFonts w:ascii="Helvetica" w:eastAsia="宋体" w:hAnsi="Helvetica" w:cs="Helvetica"/>
          <w:color w:val="080808"/>
          <w:kern w:val="0"/>
          <w:szCs w:val="21"/>
        </w:rPr>
        <w:t>每章会有一个导读视频和两个重难点讲解视频（第三章和第五章内容比较容易理解，第三章没有重难点讲解视频，第五</w:t>
      </w:r>
      <w:proofErr w:type="gramStart"/>
      <w:r w:rsidRPr="00583975">
        <w:rPr>
          <w:rFonts w:ascii="Helvetica" w:eastAsia="宋体" w:hAnsi="Helvetica" w:cs="Helvetica"/>
          <w:color w:val="080808"/>
          <w:kern w:val="0"/>
          <w:szCs w:val="21"/>
        </w:rPr>
        <w:t>章只有</w:t>
      </w:r>
      <w:proofErr w:type="gramEnd"/>
      <w:r w:rsidRPr="00583975">
        <w:rPr>
          <w:rFonts w:ascii="Helvetica" w:eastAsia="宋体" w:hAnsi="Helvetica" w:cs="Helvetica"/>
          <w:color w:val="080808"/>
          <w:kern w:val="0"/>
          <w:szCs w:val="21"/>
        </w:rPr>
        <w:t>一个重难点讲解视频），重难点讲解视频涉及模型理解、理论推导、算法实现等内容。书中共有</w:t>
      </w:r>
      <w:r w:rsidRPr="00583975">
        <w:rPr>
          <w:rFonts w:ascii="Helvetica" w:eastAsia="宋体" w:hAnsi="Helvetica" w:cs="Helvetica"/>
          <w:color w:val="080808"/>
          <w:kern w:val="0"/>
          <w:szCs w:val="21"/>
        </w:rPr>
        <w:t>10</w:t>
      </w:r>
      <w:r w:rsidRPr="00583975">
        <w:rPr>
          <w:rFonts w:ascii="Helvetica" w:eastAsia="宋体" w:hAnsi="Helvetica" w:cs="Helvetica"/>
          <w:color w:val="080808"/>
          <w:kern w:val="0"/>
          <w:szCs w:val="21"/>
        </w:rPr>
        <w:t>个算法，每个算法会在学习当天提供一个示例代码，同学们先自行理解，助教会在每周周末讲解作业和代码。</w:t>
      </w:r>
    </w:p>
    <w:p w14:paraId="06782303"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b/>
          <w:bCs/>
          <w:color w:val="080808"/>
          <w:kern w:val="0"/>
          <w:szCs w:val="21"/>
          <w:bdr w:val="none" w:sz="0" w:space="0" w:color="auto" w:frame="1"/>
        </w:rPr>
        <w:t>资料领取：</w:t>
      </w:r>
      <w:r w:rsidRPr="00583975">
        <w:rPr>
          <w:rFonts w:ascii="Helvetica" w:eastAsia="宋体" w:hAnsi="Helvetica" w:cs="Helvetica"/>
          <w:color w:val="080808"/>
          <w:kern w:val="0"/>
          <w:szCs w:val="21"/>
        </w:rPr>
        <w:t>《统计学习方法》电子书请在公众号</w:t>
      </w:r>
      <w:r w:rsidRPr="00583975">
        <w:rPr>
          <w:rFonts w:ascii="Helvetica" w:eastAsia="宋体" w:hAnsi="Helvetica" w:cs="Helvetica"/>
          <w:b/>
          <w:bCs/>
          <w:color w:val="080808"/>
          <w:kern w:val="0"/>
          <w:szCs w:val="21"/>
          <w:bdr w:val="none" w:sz="0" w:space="0" w:color="auto" w:frame="1"/>
        </w:rPr>
        <w:t>深度之眼</w:t>
      </w:r>
      <w:r w:rsidRPr="00583975">
        <w:rPr>
          <w:rFonts w:ascii="Helvetica" w:eastAsia="宋体" w:hAnsi="Helvetica" w:cs="Helvetica"/>
          <w:color w:val="080808"/>
          <w:kern w:val="0"/>
          <w:szCs w:val="21"/>
        </w:rPr>
        <w:t>后台直接回复关键词【统计】，即可领取。</w:t>
      </w:r>
    </w:p>
    <w:p w14:paraId="49E3D985"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p>
    <w:p w14:paraId="451C9C55"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b/>
          <w:bCs/>
          <w:color w:val="080808"/>
          <w:kern w:val="0"/>
          <w:szCs w:val="21"/>
          <w:bdr w:val="none" w:sz="0" w:space="0" w:color="auto" w:frame="1"/>
        </w:rPr>
        <w:t>Week1</w:t>
      </w:r>
    </w:p>
    <w:p w14:paraId="75A63A9F"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b/>
          <w:bCs/>
          <w:color w:val="080808"/>
          <w:kern w:val="0"/>
          <w:szCs w:val="21"/>
          <w:bdr w:val="none" w:sz="0" w:space="0" w:color="auto" w:frame="1"/>
        </w:rPr>
        <w:t>任务简介：</w:t>
      </w:r>
      <w:r w:rsidRPr="00583975">
        <w:rPr>
          <w:rFonts w:ascii="Helvetica" w:eastAsia="宋体" w:hAnsi="Helvetica" w:cs="Helvetica"/>
          <w:color w:val="080808"/>
          <w:kern w:val="0"/>
          <w:szCs w:val="21"/>
        </w:rPr>
        <w:t>学习第</w:t>
      </w:r>
      <w:r w:rsidRPr="00583975">
        <w:rPr>
          <w:rFonts w:ascii="Helvetica" w:eastAsia="宋体" w:hAnsi="Helvetica" w:cs="Helvetica"/>
          <w:color w:val="080808"/>
          <w:kern w:val="0"/>
          <w:szCs w:val="21"/>
        </w:rPr>
        <w:t>2</w:t>
      </w:r>
      <w:r w:rsidRPr="00583975">
        <w:rPr>
          <w:rFonts w:ascii="Helvetica" w:eastAsia="宋体" w:hAnsi="Helvetica" w:cs="Helvetica"/>
          <w:color w:val="080808"/>
          <w:kern w:val="0"/>
          <w:szCs w:val="21"/>
        </w:rPr>
        <w:t>章感知机，理解感知机模型解决的问题，模型形式、学习策略和求解算法。</w:t>
      </w:r>
    </w:p>
    <w:p w14:paraId="0523EC7D"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b/>
          <w:bCs/>
          <w:color w:val="080808"/>
          <w:kern w:val="0"/>
          <w:szCs w:val="21"/>
          <w:bdr w:val="none" w:sz="0" w:space="0" w:color="auto" w:frame="1"/>
        </w:rPr>
        <w:t>详细说明：</w:t>
      </w:r>
      <w:r w:rsidRPr="00583975">
        <w:rPr>
          <w:rFonts w:ascii="Helvetica" w:eastAsia="宋体" w:hAnsi="Helvetica" w:cs="Helvetica"/>
          <w:color w:val="080808"/>
          <w:kern w:val="0"/>
          <w:szCs w:val="21"/>
        </w:rPr>
        <w:t>第</w:t>
      </w:r>
      <w:r w:rsidRPr="00583975">
        <w:rPr>
          <w:rFonts w:ascii="Helvetica" w:eastAsia="宋体" w:hAnsi="Helvetica" w:cs="Helvetica"/>
          <w:color w:val="080808"/>
          <w:kern w:val="0"/>
          <w:szCs w:val="21"/>
        </w:rPr>
        <w:t>2</w:t>
      </w:r>
      <w:r w:rsidRPr="00583975">
        <w:rPr>
          <w:rFonts w:ascii="Helvetica" w:eastAsia="宋体" w:hAnsi="Helvetica" w:cs="Helvetica"/>
          <w:color w:val="080808"/>
          <w:kern w:val="0"/>
          <w:szCs w:val="21"/>
        </w:rPr>
        <w:t>章讲了在数据线性可分的情况下的感知机模型。通过阅读第</w:t>
      </w:r>
      <w:r w:rsidRPr="00583975">
        <w:rPr>
          <w:rFonts w:ascii="Helvetica" w:eastAsia="宋体" w:hAnsi="Helvetica" w:cs="Helvetica"/>
          <w:color w:val="080808"/>
          <w:kern w:val="0"/>
          <w:szCs w:val="21"/>
        </w:rPr>
        <w:t>1</w:t>
      </w:r>
      <w:r w:rsidRPr="00583975">
        <w:rPr>
          <w:rFonts w:ascii="Helvetica" w:eastAsia="宋体" w:hAnsi="Helvetica" w:cs="Helvetica"/>
          <w:color w:val="080808"/>
          <w:kern w:val="0"/>
          <w:szCs w:val="21"/>
        </w:rPr>
        <w:t>节，理解感知机模型的基本思想和模型形式；通过阅读第</w:t>
      </w:r>
      <w:r w:rsidRPr="00583975">
        <w:rPr>
          <w:rFonts w:ascii="Helvetica" w:eastAsia="宋体" w:hAnsi="Helvetica" w:cs="Helvetica"/>
          <w:color w:val="080808"/>
          <w:kern w:val="0"/>
          <w:szCs w:val="21"/>
        </w:rPr>
        <w:t>2</w:t>
      </w:r>
      <w:r w:rsidRPr="00583975">
        <w:rPr>
          <w:rFonts w:ascii="Helvetica" w:eastAsia="宋体" w:hAnsi="Helvetica" w:cs="Helvetica"/>
          <w:color w:val="080808"/>
          <w:kern w:val="0"/>
          <w:szCs w:val="21"/>
        </w:rPr>
        <w:t>节了解感知机模型采用的损失函数的形式及含义；第</w:t>
      </w:r>
      <w:r w:rsidRPr="00583975">
        <w:rPr>
          <w:rFonts w:ascii="Helvetica" w:eastAsia="宋体" w:hAnsi="Helvetica" w:cs="Helvetica"/>
          <w:color w:val="080808"/>
          <w:kern w:val="0"/>
          <w:szCs w:val="21"/>
        </w:rPr>
        <w:t>3</w:t>
      </w:r>
      <w:r w:rsidRPr="00583975">
        <w:rPr>
          <w:rFonts w:ascii="Helvetica" w:eastAsia="宋体" w:hAnsi="Helvetica" w:cs="Helvetica"/>
          <w:color w:val="080808"/>
          <w:kern w:val="0"/>
          <w:szCs w:val="21"/>
        </w:rPr>
        <w:t>节描述了感知机模型对应的优化问题的原始形式和对偶形式，请大家学习原始形式对应的随机梯度算法及算法的收敛性，对偶形式不做要求。</w:t>
      </w:r>
    </w:p>
    <w:p w14:paraId="4E341B4D"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b/>
          <w:bCs/>
          <w:color w:val="080808"/>
          <w:kern w:val="0"/>
          <w:szCs w:val="21"/>
          <w:bdr w:val="none" w:sz="0" w:space="0" w:color="auto" w:frame="1"/>
        </w:rPr>
        <w:br/>
      </w:r>
    </w:p>
    <w:p w14:paraId="40083309"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b/>
          <w:bCs/>
          <w:color w:val="080808"/>
          <w:kern w:val="0"/>
          <w:szCs w:val="21"/>
          <w:bdr w:val="none" w:sz="0" w:space="0" w:color="auto" w:frame="1"/>
        </w:rPr>
        <w:t>学习目标：</w:t>
      </w:r>
    </w:p>
    <w:p w14:paraId="159AC6D9"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color w:val="080808"/>
          <w:kern w:val="0"/>
          <w:szCs w:val="21"/>
        </w:rPr>
        <w:t>1</w:t>
      </w:r>
      <w:r w:rsidRPr="00583975">
        <w:rPr>
          <w:rFonts w:ascii="Helvetica" w:eastAsia="宋体" w:hAnsi="Helvetica" w:cs="Helvetica"/>
          <w:color w:val="080808"/>
          <w:kern w:val="0"/>
          <w:szCs w:val="21"/>
        </w:rPr>
        <w:t>、导读视频</w:t>
      </w:r>
    </w:p>
    <w:p w14:paraId="6DCB3FDB" w14:textId="01FF5E7B" w:rsidR="00583975" w:rsidRPr="00583975" w:rsidRDefault="00583975" w:rsidP="00583975">
      <w:pPr>
        <w:widowControl/>
        <w:shd w:val="clear" w:color="auto" w:fill="FFFFFF"/>
        <w:jc w:val="left"/>
        <w:rPr>
          <w:rFonts w:ascii="宋体" w:eastAsia="宋体" w:hAnsi="宋体" w:cs="宋体"/>
          <w:color w:val="353535"/>
          <w:kern w:val="0"/>
          <w:sz w:val="38"/>
          <w:szCs w:val="38"/>
          <w:bdr w:val="none" w:sz="0" w:space="0" w:color="auto" w:frame="1"/>
          <w:shd w:val="clear" w:color="auto" w:fill="F5F5F5"/>
        </w:rPr>
      </w:pPr>
      <w:r w:rsidRPr="00583975">
        <w:rPr>
          <w:rFonts w:ascii="Helvetica" w:eastAsia="宋体" w:hAnsi="Helvetica" w:cs="Helvetica"/>
          <w:color w:val="353535"/>
          <w:kern w:val="0"/>
          <w:sz w:val="38"/>
          <w:szCs w:val="38"/>
        </w:rPr>
        <w:fldChar w:fldCharType="begin"/>
      </w:r>
      <w:r w:rsidRPr="00583975">
        <w:rPr>
          <w:rFonts w:ascii="Helvetica" w:eastAsia="宋体" w:hAnsi="Helvetica" w:cs="Helvetica"/>
          <w:color w:val="353535"/>
          <w:kern w:val="0"/>
          <w:sz w:val="38"/>
          <w:szCs w:val="38"/>
        </w:rPr>
        <w:instrText xml:space="preserve"> HYPERLINK "https://appuaaoe86p4947.h5.xiaoeknow.com/content_page/eyJ0eXBlIjoiMiIsInJlc291cmNlX3R5cGUiOjMsInJlc291cmNlX2lkIjoidl81Y2QyYzhjZmNjZDlkXzdZY25FZ0lzIiwiYXBwX2lkIjoiYXBwdWFBb2U4NnA0OTQ3IiwicHJvZHVjdF9pZCI6InBfNWNkZDMyM2UwZWNhZl94MVdoZlJEYiJ9" </w:instrText>
      </w:r>
      <w:r w:rsidRPr="00583975">
        <w:rPr>
          <w:rFonts w:ascii="Helvetica" w:eastAsia="宋体" w:hAnsi="Helvetica" w:cs="Helvetica"/>
          <w:color w:val="353535"/>
          <w:kern w:val="0"/>
          <w:sz w:val="38"/>
          <w:szCs w:val="38"/>
        </w:rPr>
        <w:fldChar w:fldCharType="separate"/>
      </w:r>
      <w:r w:rsidRPr="00583975">
        <w:rPr>
          <w:rFonts w:ascii="Helvetica" w:eastAsia="宋体" w:hAnsi="Helvetica" w:cs="Helvetica"/>
          <w:noProof/>
          <w:color w:val="353535"/>
          <w:kern w:val="0"/>
          <w:sz w:val="38"/>
          <w:szCs w:val="38"/>
          <w:bdr w:val="none" w:sz="0" w:space="0" w:color="auto" w:frame="1"/>
          <w:shd w:val="clear" w:color="auto" w:fill="F5F5F5"/>
        </w:rPr>
        <w:drawing>
          <wp:inline distT="0" distB="0" distL="0" distR="0" wp14:anchorId="4F16BF22" wp14:editId="019310FD">
            <wp:extent cx="3947160" cy="2971800"/>
            <wp:effectExtent l="0" t="0" r="0" b="0"/>
            <wp:docPr id="6" name="图片 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160" cy="2971800"/>
                    </a:xfrm>
                    <a:prstGeom prst="rect">
                      <a:avLst/>
                    </a:prstGeom>
                    <a:noFill/>
                    <a:ln>
                      <a:noFill/>
                    </a:ln>
                  </pic:spPr>
                </pic:pic>
              </a:graphicData>
            </a:graphic>
          </wp:inline>
        </w:drawing>
      </w:r>
    </w:p>
    <w:p w14:paraId="295DAA46" w14:textId="77777777" w:rsidR="00583975" w:rsidRPr="00583975" w:rsidRDefault="00583975" w:rsidP="00583975">
      <w:pPr>
        <w:widowControl/>
        <w:shd w:val="clear" w:color="auto" w:fill="FFFFFF"/>
        <w:jc w:val="left"/>
        <w:rPr>
          <w:rFonts w:ascii="宋体" w:eastAsia="宋体" w:hAnsi="宋体" w:cs="宋体"/>
          <w:color w:val="212121"/>
          <w:kern w:val="0"/>
          <w:sz w:val="24"/>
          <w:szCs w:val="24"/>
        </w:rPr>
      </w:pPr>
      <w:r w:rsidRPr="00583975">
        <w:rPr>
          <w:rFonts w:ascii="Helvetica" w:eastAsia="宋体" w:hAnsi="Helvetica" w:cs="Helvetica"/>
          <w:color w:val="212121"/>
          <w:kern w:val="0"/>
          <w:sz w:val="38"/>
          <w:szCs w:val="38"/>
          <w:bdr w:val="none" w:sz="0" w:space="0" w:color="auto" w:frame="1"/>
          <w:shd w:val="clear" w:color="auto" w:fill="F5F5F5"/>
        </w:rPr>
        <w:t>《李航统计学习方法》感知机模型</w:t>
      </w:r>
    </w:p>
    <w:p w14:paraId="095A00B2" w14:textId="195031C1"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noProof/>
          <w:color w:val="353535"/>
          <w:kern w:val="0"/>
          <w:sz w:val="38"/>
          <w:szCs w:val="38"/>
          <w:bdr w:val="none" w:sz="0" w:space="0" w:color="auto" w:frame="1"/>
          <w:shd w:val="clear" w:color="auto" w:fill="F5F5F5"/>
        </w:rPr>
        <w:drawing>
          <wp:inline distT="0" distB="0" distL="0" distR="0" wp14:anchorId="36AF4EAC" wp14:editId="35806284">
            <wp:extent cx="304800" cy="304800"/>
            <wp:effectExtent l="0" t="0" r="0" b="0"/>
            <wp:docPr id="5" name="图片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83975">
        <w:rPr>
          <w:rFonts w:ascii="Helvetica" w:eastAsia="宋体" w:hAnsi="Helvetica" w:cs="Helvetica"/>
          <w:color w:val="353535"/>
          <w:kern w:val="0"/>
          <w:sz w:val="38"/>
          <w:szCs w:val="38"/>
        </w:rPr>
        <w:fldChar w:fldCharType="end"/>
      </w:r>
    </w:p>
    <w:p w14:paraId="5CD96828"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color w:val="080808"/>
          <w:kern w:val="0"/>
          <w:szCs w:val="21"/>
        </w:rPr>
        <w:lastRenderedPageBreak/>
        <w:t>2</w:t>
      </w:r>
      <w:r w:rsidRPr="00583975">
        <w:rPr>
          <w:rFonts w:ascii="Helvetica" w:eastAsia="宋体" w:hAnsi="Helvetica" w:cs="Helvetica"/>
          <w:color w:val="080808"/>
          <w:kern w:val="0"/>
          <w:szCs w:val="21"/>
        </w:rPr>
        <w:t>、掌握感知机的模型形式、损失函数及对应的优化问题</w:t>
      </w:r>
    </w:p>
    <w:p w14:paraId="1B7DA8EA" w14:textId="77777777" w:rsidR="00583975" w:rsidRPr="00583975" w:rsidRDefault="00583975" w:rsidP="00583975">
      <w:pPr>
        <w:widowControl/>
        <w:shd w:val="clear" w:color="auto" w:fill="FFFFFF"/>
        <w:jc w:val="left"/>
        <w:rPr>
          <w:rFonts w:ascii="Helvetica" w:eastAsia="宋体" w:hAnsi="Helvetica" w:cs="Helvetica"/>
          <w:color w:val="080808"/>
          <w:kern w:val="0"/>
          <w:szCs w:val="21"/>
        </w:rPr>
      </w:pPr>
      <w:r w:rsidRPr="00583975">
        <w:rPr>
          <w:rFonts w:ascii="Helvetica" w:eastAsia="宋体" w:hAnsi="Helvetica" w:cs="Helvetica"/>
          <w:color w:val="080808"/>
          <w:kern w:val="0"/>
          <w:szCs w:val="21"/>
        </w:rPr>
        <w:t>3</w:t>
      </w:r>
      <w:r w:rsidRPr="00583975">
        <w:rPr>
          <w:rFonts w:ascii="Helvetica" w:eastAsia="宋体" w:hAnsi="Helvetica" w:cs="Helvetica"/>
          <w:color w:val="080808"/>
          <w:kern w:val="0"/>
          <w:szCs w:val="21"/>
        </w:rPr>
        <w:t>、掌握随机梯度下降算法原理</w:t>
      </w:r>
    </w:p>
    <w:p w14:paraId="3EC5DF71" w14:textId="29C1C098" w:rsidR="00583975" w:rsidRPr="00583975" w:rsidRDefault="00583975" w:rsidP="00583975">
      <w:pPr>
        <w:widowControl/>
        <w:shd w:val="clear" w:color="auto" w:fill="FFFFFF"/>
        <w:jc w:val="left"/>
        <w:rPr>
          <w:rFonts w:ascii="宋体" w:eastAsia="宋体" w:hAnsi="宋体" w:cs="宋体"/>
          <w:color w:val="353535"/>
          <w:kern w:val="0"/>
          <w:sz w:val="38"/>
          <w:szCs w:val="38"/>
          <w:bdr w:val="none" w:sz="0" w:space="0" w:color="auto" w:frame="1"/>
          <w:shd w:val="clear" w:color="auto" w:fill="F5F5F5"/>
        </w:rPr>
      </w:pPr>
      <w:r w:rsidRPr="00583975">
        <w:rPr>
          <w:rFonts w:ascii="Helvetica" w:eastAsia="宋体" w:hAnsi="Helvetica" w:cs="Helvetica"/>
          <w:color w:val="353535"/>
          <w:kern w:val="0"/>
          <w:sz w:val="38"/>
          <w:szCs w:val="38"/>
        </w:rPr>
        <w:fldChar w:fldCharType="begin"/>
      </w:r>
      <w:r w:rsidRPr="00583975">
        <w:rPr>
          <w:rFonts w:ascii="Helvetica" w:eastAsia="宋体" w:hAnsi="Helvetica" w:cs="Helvetica"/>
          <w:color w:val="353535"/>
          <w:kern w:val="0"/>
          <w:sz w:val="38"/>
          <w:szCs w:val="38"/>
        </w:rPr>
        <w:instrText xml:space="preserve"> HYPERLINK "https://appuaaoe86p4947.h5.xiaoeknow.com/content_page/eyJ0eXBlIjoiMiIsInJlc291cmNlX3R5cGUiOjMsInJlc291cmNlX2lkIjoidl81Y2QyY2E4ZmMzNTM1X05IcE1xbmJwIiwiYXBwX2lkIjoiYXBwdWFBb2U4NnA0OTQ3IiwicHJvZHVjdF9pZCI6InBfNWNkZDMyM2UwZWNhZl94MVdoZlJEYiJ9" </w:instrText>
      </w:r>
      <w:r w:rsidRPr="00583975">
        <w:rPr>
          <w:rFonts w:ascii="Helvetica" w:eastAsia="宋体" w:hAnsi="Helvetica" w:cs="Helvetica"/>
          <w:color w:val="353535"/>
          <w:kern w:val="0"/>
          <w:sz w:val="38"/>
          <w:szCs w:val="38"/>
        </w:rPr>
        <w:fldChar w:fldCharType="separate"/>
      </w:r>
      <w:r w:rsidRPr="00583975">
        <w:rPr>
          <w:rFonts w:ascii="Helvetica" w:eastAsia="宋体" w:hAnsi="Helvetica" w:cs="Helvetica"/>
          <w:noProof/>
          <w:color w:val="353535"/>
          <w:kern w:val="0"/>
          <w:sz w:val="38"/>
          <w:szCs w:val="38"/>
          <w:bdr w:val="none" w:sz="0" w:space="0" w:color="auto" w:frame="1"/>
          <w:shd w:val="clear" w:color="auto" w:fill="F5F5F5"/>
        </w:rPr>
        <w:drawing>
          <wp:inline distT="0" distB="0" distL="0" distR="0" wp14:anchorId="7E69F5B8" wp14:editId="72DD2AD9">
            <wp:extent cx="3947160" cy="2971800"/>
            <wp:effectExtent l="0" t="0" r="0" b="0"/>
            <wp:docPr id="4" name="图片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2971800"/>
                    </a:xfrm>
                    <a:prstGeom prst="rect">
                      <a:avLst/>
                    </a:prstGeom>
                    <a:noFill/>
                    <a:ln>
                      <a:noFill/>
                    </a:ln>
                  </pic:spPr>
                </pic:pic>
              </a:graphicData>
            </a:graphic>
          </wp:inline>
        </w:drawing>
      </w:r>
    </w:p>
    <w:p w14:paraId="4819C200" w14:textId="77777777" w:rsidR="00583975" w:rsidRPr="00583975" w:rsidRDefault="00583975" w:rsidP="00583975">
      <w:pPr>
        <w:widowControl/>
        <w:shd w:val="clear" w:color="auto" w:fill="FFFFFF"/>
        <w:jc w:val="left"/>
        <w:rPr>
          <w:rFonts w:ascii="宋体" w:eastAsia="宋体" w:hAnsi="宋体" w:cs="宋体"/>
          <w:color w:val="212121"/>
          <w:kern w:val="0"/>
          <w:sz w:val="24"/>
          <w:szCs w:val="24"/>
        </w:rPr>
      </w:pPr>
      <w:r w:rsidRPr="00583975">
        <w:rPr>
          <w:rFonts w:ascii="Helvetica" w:eastAsia="宋体" w:hAnsi="Helvetica" w:cs="Helvetica"/>
          <w:color w:val="212121"/>
          <w:kern w:val="0"/>
          <w:sz w:val="38"/>
          <w:szCs w:val="38"/>
          <w:bdr w:val="none" w:sz="0" w:space="0" w:color="auto" w:frame="1"/>
          <w:shd w:val="clear" w:color="auto" w:fill="F5F5F5"/>
        </w:rPr>
        <w:t>《统计学习方法》随机梯度下降法</w:t>
      </w:r>
    </w:p>
    <w:p w14:paraId="1F344C93" w14:textId="005785FD"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noProof/>
          <w:color w:val="353535"/>
          <w:kern w:val="0"/>
          <w:sz w:val="38"/>
          <w:szCs w:val="38"/>
          <w:bdr w:val="none" w:sz="0" w:space="0" w:color="auto" w:frame="1"/>
          <w:shd w:val="clear" w:color="auto" w:fill="F5F5F5"/>
        </w:rPr>
        <w:drawing>
          <wp:inline distT="0" distB="0" distL="0" distR="0" wp14:anchorId="4204A0DC" wp14:editId="5DE39EFF">
            <wp:extent cx="304800" cy="30480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83975">
        <w:rPr>
          <w:rFonts w:ascii="Helvetica" w:eastAsia="宋体" w:hAnsi="Helvetica" w:cs="Helvetica"/>
          <w:color w:val="353535"/>
          <w:kern w:val="0"/>
          <w:sz w:val="38"/>
          <w:szCs w:val="38"/>
        </w:rPr>
        <w:fldChar w:fldCharType="end"/>
      </w:r>
    </w:p>
    <w:p w14:paraId="346A5D53"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000000"/>
          <w:kern w:val="0"/>
          <w:sz w:val="38"/>
          <w:szCs w:val="38"/>
          <w:bdr w:val="none" w:sz="0" w:space="0" w:color="auto" w:frame="1"/>
        </w:rPr>
        <w:t>4.</w:t>
      </w:r>
      <w:r w:rsidRPr="00583975">
        <w:rPr>
          <w:rFonts w:ascii="Helvetica" w:eastAsia="宋体" w:hAnsi="Helvetica" w:cs="Helvetica"/>
          <w:color w:val="000000"/>
          <w:kern w:val="0"/>
          <w:sz w:val="38"/>
          <w:szCs w:val="38"/>
          <w:bdr w:val="none" w:sz="0" w:space="0" w:color="auto" w:frame="1"/>
        </w:rPr>
        <w:t>理解感知机模型中随机梯度算法的收敛性。</w:t>
      </w:r>
    </w:p>
    <w:p w14:paraId="6F8AFC49" w14:textId="0492D3D4" w:rsidR="00583975" w:rsidRPr="00583975" w:rsidRDefault="00583975" w:rsidP="00583975">
      <w:pPr>
        <w:widowControl/>
        <w:shd w:val="clear" w:color="auto" w:fill="FFFFFF"/>
        <w:jc w:val="left"/>
        <w:rPr>
          <w:rFonts w:ascii="宋体" w:eastAsia="宋体" w:hAnsi="宋体" w:cs="宋体"/>
          <w:color w:val="353535"/>
          <w:kern w:val="0"/>
          <w:sz w:val="24"/>
          <w:szCs w:val="24"/>
          <w:bdr w:val="none" w:sz="0" w:space="0" w:color="auto" w:frame="1"/>
          <w:shd w:val="clear" w:color="auto" w:fill="F5F5F5"/>
        </w:rPr>
      </w:pPr>
      <w:r w:rsidRPr="00583975">
        <w:rPr>
          <w:rFonts w:ascii="Helvetica" w:eastAsia="宋体" w:hAnsi="Helvetica" w:cs="Helvetica"/>
          <w:color w:val="353535"/>
          <w:kern w:val="0"/>
          <w:sz w:val="38"/>
          <w:szCs w:val="38"/>
        </w:rPr>
        <w:fldChar w:fldCharType="begin"/>
      </w:r>
      <w:r w:rsidRPr="00583975">
        <w:rPr>
          <w:rFonts w:ascii="Helvetica" w:eastAsia="宋体" w:hAnsi="Helvetica" w:cs="Helvetica"/>
          <w:color w:val="353535"/>
          <w:kern w:val="0"/>
          <w:sz w:val="38"/>
          <w:szCs w:val="38"/>
        </w:rPr>
        <w:instrText xml:space="preserve"> HYPERLINK "https://appuaaoe86p4947.h5.xiaoeknow.com/content_page/eyJ0eXBlIjoiMiIsInJlc291cmNlX3R5cGUiOjMsInJlc291cmNlX2lkIjoidl81Y2QyY2JmZDU2N2MzXzNJVVZndmVqIiwiYXBwX2lkIjoiYXBwdWFBb2U4NnA0OTQ3IiwicHJvZHVjdF9pZCI6InBfNWNkZDMyM2UwZWNhZl94MVdoZlJEYiJ9" </w:instrText>
      </w:r>
      <w:r w:rsidRPr="00583975">
        <w:rPr>
          <w:rFonts w:ascii="Helvetica" w:eastAsia="宋体" w:hAnsi="Helvetica" w:cs="Helvetica"/>
          <w:color w:val="353535"/>
          <w:kern w:val="0"/>
          <w:sz w:val="38"/>
          <w:szCs w:val="38"/>
        </w:rPr>
        <w:fldChar w:fldCharType="separate"/>
      </w:r>
      <w:r w:rsidRPr="00583975">
        <w:rPr>
          <w:rFonts w:ascii="Helvetica" w:eastAsia="宋体" w:hAnsi="Helvetica" w:cs="Helvetica"/>
          <w:noProof/>
          <w:color w:val="353535"/>
          <w:kern w:val="0"/>
          <w:sz w:val="38"/>
          <w:szCs w:val="38"/>
          <w:bdr w:val="none" w:sz="0" w:space="0" w:color="auto" w:frame="1"/>
          <w:shd w:val="clear" w:color="auto" w:fill="F5F5F5"/>
        </w:rPr>
        <w:drawing>
          <wp:inline distT="0" distB="0" distL="0" distR="0" wp14:anchorId="469BEC11" wp14:editId="2B2D5140">
            <wp:extent cx="3947160" cy="297180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7160" cy="2971800"/>
                    </a:xfrm>
                    <a:prstGeom prst="rect">
                      <a:avLst/>
                    </a:prstGeom>
                    <a:noFill/>
                    <a:ln>
                      <a:noFill/>
                    </a:ln>
                  </pic:spPr>
                </pic:pic>
              </a:graphicData>
            </a:graphic>
          </wp:inline>
        </w:drawing>
      </w:r>
    </w:p>
    <w:p w14:paraId="41FD7322" w14:textId="77777777" w:rsidR="00583975" w:rsidRPr="00583975" w:rsidRDefault="00583975" w:rsidP="00583975">
      <w:pPr>
        <w:widowControl/>
        <w:shd w:val="clear" w:color="auto" w:fill="FFFFFF"/>
        <w:jc w:val="left"/>
        <w:rPr>
          <w:rFonts w:ascii="宋体" w:eastAsia="宋体" w:hAnsi="宋体" w:cs="宋体"/>
          <w:color w:val="212121"/>
          <w:kern w:val="0"/>
          <w:sz w:val="24"/>
          <w:szCs w:val="24"/>
        </w:rPr>
      </w:pPr>
      <w:r w:rsidRPr="00583975">
        <w:rPr>
          <w:rFonts w:ascii="Helvetica" w:eastAsia="宋体" w:hAnsi="Helvetica" w:cs="Helvetica"/>
          <w:color w:val="212121"/>
          <w:kern w:val="0"/>
          <w:sz w:val="38"/>
          <w:szCs w:val="38"/>
          <w:bdr w:val="none" w:sz="0" w:space="0" w:color="auto" w:frame="1"/>
          <w:shd w:val="clear" w:color="auto" w:fill="F5F5F5"/>
        </w:rPr>
        <w:t>《统计学习方法》算法收敛性</w:t>
      </w:r>
    </w:p>
    <w:p w14:paraId="3336A782" w14:textId="2A17699A"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noProof/>
          <w:color w:val="353535"/>
          <w:kern w:val="0"/>
          <w:sz w:val="38"/>
          <w:szCs w:val="38"/>
          <w:bdr w:val="none" w:sz="0" w:space="0" w:color="auto" w:frame="1"/>
          <w:shd w:val="clear" w:color="auto" w:fill="F5F5F5"/>
        </w:rPr>
        <w:drawing>
          <wp:inline distT="0" distB="0" distL="0" distR="0" wp14:anchorId="66BC2157" wp14:editId="04862A74">
            <wp:extent cx="304800" cy="304800"/>
            <wp:effectExtent l="0" t="0" r="0" b="0"/>
            <wp:docPr id="1"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83975">
        <w:rPr>
          <w:rFonts w:ascii="Helvetica" w:eastAsia="宋体" w:hAnsi="Helvetica" w:cs="Helvetica"/>
          <w:color w:val="353535"/>
          <w:kern w:val="0"/>
          <w:sz w:val="38"/>
          <w:szCs w:val="38"/>
        </w:rPr>
        <w:fldChar w:fldCharType="end"/>
      </w:r>
    </w:p>
    <w:p w14:paraId="52C4FCFE"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b/>
          <w:bCs/>
          <w:color w:val="353535"/>
          <w:kern w:val="0"/>
          <w:sz w:val="38"/>
          <w:szCs w:val="38"/>
          <w:bdr w:val="none" w:sz="0" w:space="0" w:color="auto" w:frame="1"/>
        </w:rPr>
        <w:lastRenderedPageBreak/>
        <w:t>作业</w:t>
      </w:r>
      <w:r w:rsidRPr="00583975">
        <w:rPr>
          <w:rFonts w:ascii="Helvetica" w:eastAsia="宋体" w:hAnsi="Helvetica" w:cs="Helvetica"/>
          <w:b/>
          <w:bCs/>
          <w:color w:val="353535"/>
          <w:kern w:val="0"/>
          <w:sz w:val="38"/>
          <w:szCs w:val="38"/>
          <w:bdr w:val="none" w:sz="0" w:space="0" w:color="auto" w:frame="1"/>
        </w:rPr>
        <w:t>2</w:t>
      </w:r>
      <w:r w:rsidRPr="00583975">
        <w:rPr>
          <w:rFonts w:ascii="Helvetica" w:eastAsia="宋体" w:hAnsi="Helvetica" w:cs="Helvetica"/>
          <w:b/>
          <w:bCs/>
          <w:color w:val="353535"/>
          <w:kern w:val="0"/>
          <w:sz w:val="38"/>
          <w:szCs w:val="38"/>
          <w:bdr w:val="none" w:sz="0" w:space="0" w:color="auto" w:frame="1"/>
        </w:rPr>
        <w:t>：</w:t>
      </w:r>
    </w:p>
    <w:p w14:paraId="6A2A8326"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1.</w:t>
      </w:r>
      <w:r w:rsidRPr="00583975">
        <w:rPr>
          <w:rFonts w:ascii="Helvetica" w:eastAsia="宋体" w:hAnsi="Helvetica" w:cs="Helvetica"/>
          <w:color w:val="353535"/>
          <w:kern w:val="0"/>
          <w:sz w:val="38"/>
          <w:szCs w:val="38"/>
        </w:rPr>
        <w:t>思考感知机模型假设空间是什么？模型复杂度体现在哪里？打卡进行文字说明。</w:t>
      </w:r>
    </w:p>
    <w:p w14:paraId="7BF631B3"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2.</w:t>
      </w:r>
      <w:r w:rsidRPr="00583975">
        <w:rPr>
          <w:rFonts w:ascii="Helvetica" w:eastAsia="宋体" w:hAnsi="Helvetica" w:cs="Helvetica"/>
          <w:color w:val="353535"/>
          <w:kern w:val="0"/>
          <w:sz w:val="38"/>
          <w:szCs w:val="38"/>
        </w:rPr>
        <w:t>已知训练数据集</w:t>
      </w:r>
      <w:r w:rsidRPr="00583975">
        <w:rPr>
          <w:rFonts w:ascii="Helvetica" w:eastAsia="宋体" w:hAnsi="Helvetica" w:cs="Helvetica"/>
          <w:color w:val="353535"/>
          <w:kern w:val="0"/>
          <w:sz w:val="38"/>
          <w:szCs w:val="38"/>
        </w:rPr>
        <w:t>D</w:t>
      </w:r>
      <w:r w:rsidRPr="00583975">
        <w:rPr>
          <w:rFonts w:ascii="Helvetica" w:eastAsia="宋体" w:hAnsi="Helvetica" w:cs="Helvetica"/>
          <w:color w:val="353535"/>
          <w:kern w:val="0"/>
          <w:sz w:val="38"/>
          <w:szCs w:val="38"/>
        </w:rPr>
        <w:t>，其正实例点是</w:t>
      </w:r>
      <w:r w:rsidRPr="00583975">
        <w:rPr>
          <w:rFonts w:ascii="Helvetica" w:eastAsia="宋体" w:hAnsi="Helvetica" w:cs="Helvetica"/>
          <w:color w:val="353535"/>
          <w:kern w:val="0"/>
          <w:sz w:val="38"/>
          <w:szCs w:val="38"/>
        </w:rPr>
        <w:t>x1=(3,3)T,x2=(4,3)T</w:t>
      </w:r>
      <w:r w:rsidRPr="00583975">
        <w:rPr>
          <w:rFonts w:ascii="Helvetica" w:eastAsia="宋体" w:hAnsi="Helvetica" w:cs="Helvetica"/>
          <w:color w:val="353535"/>
          <w:kern w:val="0"/>
          <w:sz w:val="38"/>
          <w:szCs w:val="38"/>
        </w:rPr>
        <w:t>，负实例点是</w:t>
      </w:r>
      <w:r w:rsidRPr="00583975">
        <w:rPr>
          <w:rFonts w:ascii="Helvetica" w:eastAsia="宋体" w:hAnsi="Helvetica" w:cs="Helvetica"/>
          <w:color w:val="353535"/>
          <w:kern w:val="0"/>
          <w:sz w:val="38"/>
          <w:szCs w:val="38"/>
        </w:rPr>
        <w:t>x3=(1,1)T:</w:t>
      </w:r>
    </w:p>
    <w:p w14:paraId="2EDDAB9F"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 xml:space="preserve">(1) </w:t>
      </w:r>
      <w:r w:rsidRPr="00583975">
        <w:rPr>
          <w:rFonts w:ascii="Helvetica" w:eastAsia="宋体" w:hAnsi="Helvetica" w:cs="Helvetica"/>
          <w:color w:val="353535"/>
          <w:kern w:val="0"/>
          <w:sz w:val="38"/>
          <w:szCs w:val="38"/>
        </w:rPr>
        <w:t>用</w:t>
      </w:r>
      <w:r w:rsidRPr="00583975">
        <w:rPr>
          <w:rFonts w:ascii="Helvetica" w:eastAsia="宋体" w:hAnsi="Helvetica" w:cs="Helvetica"/>
          <w:color w:val="353535"/>
          <w:kern w:val="0"/>
          <w:sz w:val="38"/>
          <w:szCs w:val="38"/>
        </w:rPr>
        <w:t xml:space="preserve">python </w:t>
      </w:r>
      <w:r w:rsidRPr="00583975">
        <w:rPr>
          <w:rFonts w:ascii="Helvetica" w:eastAsia="宋体" w:hAnsi="Helvetica" w:cs="Helvetica"/>
          <w:color w:val="353535"/>
          <w:kern w:val="0"/>
          <w:sz w:val="38"/>
          <w:szCs w:val="38"/>
        </w:rPr>
        <w:t>自编程实现感知机模型，对训练数据集进行分类，并对比误分类点选择次序不同对最终结果的影响。可采用函数式编程或面向对象的编程。</w:t>
      </w:r>
    </w:p>
    <w:p w14:paraId="090DB587"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(2)</w:t>
      </w:r>
      <w:r w:rsidRPr="00583975">
        <w:rPr>
          <w:rFonts w:ascii="Helvetica" w:eastAsia="宋体" w:hAnsi="Helvetica" w:cs="Helvetica"/>
          <w:color w:val="353535"/>
          <w:kern w:val="0"/>
          <w:sz w:val="38"/>
          <w:szCs w:val="38"/>
        </w:rPr>
        <w:t>试调用</w:t>
      </w:r>
      <w:proofErr w:type="spellStart"/>
      <w:r w:rsidRPr="00583975">
        <w:rPr>
          <w:rFonts w:ascii="Helvetica" w:eastAsia="宋体" w:hAnsi="Helvetica" w:cs="Helvetica"/>
          <w:color w:val="353535"/>
          <w:kern w:val="0"/>
          <w:sz w:val="38"/>
          <w:szCs w:val="38"/>
        </w:rPr>
        <w:t>sklearn.linear_model</w:t>
      </w:r>
      <w:proofErr w:type="spellEnd"/>
      <w:r w:rsidRPr="00583975">
        <w:rPr>
          <w:rFonts w:ascii="Helvetica" w:eastAsia="宋体" w:hAnsi="Helvetica" w:cs="Helvetica"/>
          <w:color w:val="353535"/>
          <w:kern w:val="0"/>
          <w:sz w:val="38"/>
          <w:szCs w:val="38"/>
        </w:rPr>
        <w:t xml:space="preserve"> </w:t>
      </w:r>
      <w:r w:rsidRPr="00583975">
        <w:rPr>
          <w:rFonts w:ascii="Helvetica" w:eastAsia="宋体" w:hAnsi="Helvetica" w:cs="Helvetica"/>
          <w:color w:val="353535"/>
          <w:kern w:val="0"/>
          <w:sz w:val="38"/>
          <w:szCs w:val="38"/>
        </w:rPr>
        <w:t>的</w:t>
      </w:r>
      <w:r w:rsidRPr="00583975">
        <w:rPr>
          <w:rFonts w:ascii="Helvetica" w:eastAsia="宋体" w:hAnsi="Helvetica" w:cs="Helvetica"/>
          <w:color w:val="353535"/>
          <w:kern w:val="0"/>
          <w:sz w:val="38"/>
          <w:szCs w:val="38"/>
        </w:rPr>
        <w:t>Perceptron</w:t>
      </w:r>
      <w:r w:rsidRPr="00583975">
        <w:rPr>
          <w:rFonts w:ascii="Helvetica" w:eastAsia="宋体" w:hAnsi="Helvetica" w:cs="Helvetica"/>
          <w:color w:val="353535"/>
          <w:kern w:val="0"/>
          <w:sz w:val="38"/>
          <w:szCs w:val="38"/>
        </w:rPr>
        <w:t>模块，对训练数据集进行分类，并对比不同学习率</w:t>
      </w:r>
      <w:r w:rsidRPr="00583975">
        <w:rPr>
          <w:rFonts w:ascii="Helvetica" w:eastAsia="宋体" w:hAnsi="Helvetica" w:cs="Helvetica"/>
          <w:color w:val="353535"/>
          <w:kern w:val="0"/>
          <w:sz w:val="38"/>
          <w:szCs w:val="38"/>
        </w:rPr>
        <w:t>h</w:t>
      </w:r>
      <w:r w:rsidRPr="00583975">
        <w:rPr>
          <w:rFonts w:ascii="Helvetica" w:eastAsia="宋体" w:hAnsi="Helvetica" w:cs="Helvetica"/>
          <w:color w:val="353535"/>
          <w:kern w:val="0"/>
          <w:sz w:val="38"/>
          <w:szCs w:val="38"/>
        </w:rPr>
        <w:t>对模型学习速度及结果的影响。</w:t>
      </w:r>
    </w:p>
    <w:p w14:paraId="6DF9A972"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(3)</w:t>
      </w:r>
      <w:r w:rsidRPr="00583975">
        <w:rPr>
          <w:rFonts w:ascii="Helvetica" w:eastAsia="宋体" w:hAnsi="Helvetica" w:cs="Helvetica"/>
          <w:color w:val="353535"/>
          <w:kern w:val="0"/>
          <w:sz w:val="38"/>
          <w:szCs w:val="38"/>
        </w:rPr>
        <w:t>附加题：</w:t>
      </w:r>
    </w:p>
    <w:p w14:paraId="1DE67D77"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 xml:space="preserve">       </w:t>
      </w:r>
      <w:r w:rsidRPr="00583975">
        <w:rPr>
          <w:rFonts w:ascii="Helvetica" w:eastAsia="宋体" w:hAnsi="Helvetica" w:cs="Helvetica"/>
          <w:color w:val="353535"/>
          <w:kern w:val="0"/>
          <w:sz w:val="38"/>
          <w:szCs w:val="38"/>
        </w:rPr>
        <w:t>对比传统感知机算法及其对偶形式的运行速度。</w:t>
      </w:r>
    </w:p>
    <w:p w14:paraId="2E680C3B"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打卡代码运行结果的截图</w:t>
      </w:r>
    </w:p>
    <w:p w14:paraId="68AA10A4" w14:textId="77777777" w:rsidR="00583975" w:rsidRPr="00583975" w:rsidRDefault="00583975" w:rsidP="00583975">
      <w:pPr>
        <w:widowControl/>
        <w:shd w:val="clear" w:color="auto" w:fill="FFFFFF"/>
        <w:jc w:val="left"/>
        <w:rPr>
          <w:rFonts w:ascii="Helvetica" w:eastAsia="宋体" w:hAnsi="Helvetica" w:cs="Helvetica"/>
          <w:color w:val="353535"/>
          <w:kern w:val="0"/>
          <w:sz w:val="38"/>
          <w:szCs w:val="38"/>
        </w:rPr>
      </w:pPr>
      <w:r w:rsidRPr="00583975">
        <w:rPr>
          <w:rFonts w:ascii="Helvetica" w:eastAsia="宋体" w:hAnsi="Helvetica" w:cs="Helvetica"/>
          <w:color w:val="353535"/>
          <w:kern w:val="0"/>
          <w:sz w:val="38"/>
          <w:szCs w:val="38"/>
        </w:rPr>
        <w:t>作业答案及代码讲解在本周日公布，助教会进行视频讲解。</w:t>
      </w:r>
    </w:p>
    <w:p w14:paraId="47CE826C" w14:textId="77777777" w:rsidR="00583975" w:rsidRPr="00583975" w:rsidRDefault="00583975">
      <w:pPr>
        <w:rPr>
          <w:rFonts w:hint="eastAsia"/>
        </w:rPr>
      </w:pPr>
      <w:bookmarkStart w:id="0" w:name="_GoBack"/>
      <w:bookmarkEnd w:id="0"/>
    </w:p>
    <w:sectPr w:rsidR="00583975" w:rsidRPr="005839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97"/>
    <w:rsid w:val="00536873"/>
    <w:rsid w:val="00583975"/>
    <w:rsid w:val="00791097"/>
    <w:rsid w:val="00C7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9E14"/>
  <w15:chartTrackingRefBased/>
  <w15:docId w15:val="{46A97BD1-5F5D-4044-88A5-636E30AD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
    <w:name w:val="time"/>
    <w:basedOn w:val="a"/>
    <w:rsid w:val="0058397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839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83975"/>
    <w:rPr>
      <w:color w:val="0000FF"/>
      <w:u w:val="single"/>
    </w:rPr>
  </w:style>
  <w:style w:type="character" w:styleId="a5">
    <w:name w:val="Strong"/>
    <w:basedOn w:val="a0"/>
    <w:uiPriority w:val="22"/>
    <w:qFormat/>
    <w:rsid w:val="00583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821682">
      <w:bodyDiv w:val="1"/>
      <w:marLeft w:val="0"/>
      <w:marRight w:val="0"/>
      <w:marTop w:val="0"/>
      <w:marBottom w:val="0"/>
      <w:divBdr>
        <w:top w:val="none" w:sz="0" w:space="0" w:color="auto"/>
        <w:left w:val="none" w:sz="0" w:space="0" w:color="auto"/>
        <w:bottom w:val="none" w:sz="0" w:space="0" w:color="auto"/>
        <w:right w:val="none" w:sz="0" w:space="0" w:color="auto"/>
      </w:divBdr>
      <w:divsChild>
        <w:div w:id="579601372">
          <w:marLeft w:val="0"/>
          <w:marRight w:val="0"/>
          <w:marTop w:val="0"/>
          <w:marBottom w:val="0"/>
          <w:divBdr>
            <w:top w:val="none" w:sz="0" w:space="0" w:color="auto"/>
            <w:left w:val="none" w:sz="0" w:space="0" w:color="auto"/>
            <w:bottom w:val="none" w:sz="0" w:space="0" w:color="auto"/>
            <w:right w:val="none" w:sz="0" w:space="0" w:color="auto"/>
          </w:divBdr>
        </w:div>
        <w:div w:id="905266515">
          <w:marLeft w:val="0"/>
          <w:marRight w:val="0"/>
          <w:marTop w:val="0"/>
          <w:marBottom w:val="0"/>
          <w:divBdr>
            <w:top w:val="none" w:sz="0" w:space="0" w:color="auto"/>
            <w:left w:val="none" w:sz="0" w:space="0" w:color="auto"/>
            <w:bottom w:val="none" w:sz="0" w:space="0" w:color="auto"/>
            <w:right w:val="none" w:sz="0" w:space="0" w:color="auto"/>
          </w:divBdr>
          <w:divsChild>
            <w:div w:id="1436369576">
              <w:marLeft w:val="0"/>
              <w:marRight w:val="0"/>
              <w:marTop w:val="0"/>
              <w:marBottom w:val="0"/>
              <w:divBdr>
                <w:top w:val="none" w:sz="0" w:space="0" w:color="auto"/>
                <w:left w:val="none" w:sz="0" w:space="0" w:color="auto"/>
                <w:bottom w:val="none" w:sz="0" w:space="0" w:color="auto"/>
                <w:right w:val="none" w:sz="0" w:space="0" w:color="auto"/>
              </w:divBdr>
              <w:divsChild>
                <w:div w:id="452481415">
                  <w:marLeft w:val="0"/>
                  <w:marRight w:val="0"/>
                  <w:marTop w:val="0"/>
                  <w:marBottom w:val="0"/>
                  <w:divBdr>
                    <w:top w:val="none" w:sz="0" w:space="0" w:color="auto"/>
                    <w:left w:val="none" w:sz="0" w:space="0" w:color="auto"/>
                    <w:bottom w:val="none" w:sz="0" w:space="0" w:color="auto"/>
                    <w:right w:val="none" w:sz="0" w:space="0" w:color="auto"/>
                  </w:divBdr>
                  <w:divsChild>
                    <w:div w:id="1073547449">
                      <w:marLeft w:val="0"/>
                      <w:marRight w:val="0"/>
                      <w:marTop w:val="0"/>
                      <w:marBottom w:val="0"/>
                      <w:divBdr>
                        <w:top w:val="none" w:sz="0" w:space="0" w:color="auto"/>
                        <w:left w:val="none" w:sz="0" w:space="0" w:color="auto"/>
                        <w:bottom w:val="none" w:sz="0" w:space="0" w:color="auto"/>
                        <w:right w:val="none" w:sz="0" w:space="0" w:color="auto"/>
                      </w:divBdr>
                      <w:divsChild>
                        <w:div w:id="1873574649">
                          <w:marLeft w:val="0"/>
                          <w:marRight w:val="0"/>
                          <w:marTop w:val="0"/>
                          <w:marBottom w:val="0"/>
                          <w:divBdr>
                            <w:top w:val="none" w:sz="0" w:space="0" w:color="auto"/>
                            <w:left w:val="none" w:sz="0" w:space="0" w:color="auto"/>
                            <w:bottom w:val="none" w:sz="0" w:space="0" w:color="auto"/>
                            <w:right w:val="none" w:sz="0" w:space="0" w:color="auto"/>
                          </w:divBdr>
                          <w:divsChild>
                            <w:div w:id="1795362599">
                              <w:marLeft w:val="0"/>
                              <w:marRight w:val="0"/>
                              <w:marTop w:val="0"/>
                              <w:marBottom w:val="0"/>
                              <w:divBdr>
                                <w:top w:val="none" w:sz="0" w:space="0" w:color="auto"/>
                                <w:left w:val="none" w:sz="0" w:space="0" w:color="auto"/>
                                <w:bottom w:val="none" w:sz="0" w:space="0" w:color="auto"/>
                                <w:right w:val="none" w:sz="0" w:space="0" w:color="auto"/>
                              </w:divBdr>
                              <w:divsChild>
                                <w:div w:id="233321435">
                                  <w:marLeft w:val="0"/>
                                  <w:marRight w:val="0"/>
                                  <w:marTop w:val="0"/>
                                  <w:marBottom w:val="0"/>
                                  <w:divBdr>
                                    <w:top w:val="none" w:sz="0" w:space="0" w:color="auto"/>
                                    <w:left w:val="none" w:sz="0" w:space="0" w:color="auto"/>
                                    <w:bottom w:val="none" w:sz="0" w:space="0" w:color="auto"/>
                                    <w:right w:val="none" w:sz="0" w:space="0" w:color="auto"/>
                                  </w:divBdr>
                                </w:div>
                              </w:divsChild>
                            </w:div>
                            <w:div w:id="1896115490">
                              <w:marLeft w:val="0"/>
                              <w:marRight w:val="0"/>
                              <w:marTop w:val="0"/>
                              <w:marBottom w:val="0"/>
                              <w:divBdr>
                                <w:top w:val="none" w:sz="0" w:space="0" w:color="auto"/>
                                <w:left w:val="none" w:sz="0" w:space="0" w:color="auto"/>
                                <w:bottom w:val="none" w:sz="0" w:space="0" w:color="auto"/>
                                <w:right w:val="none" w:sz="0" w:space="0" w:color="auto"/>
                              </w:divBdr>
                              <w:divsChild>
                                <w:div w:id="1615213848">
                                  <w:marLeft w:val="0"/>
                                  <w:marRight w:val="0"/>
                                  <w:marTop w:val="0"/>
                                  <w:marBottom w:val="0"/>
                                  <w:divBdr>
                                    <w:top w:val="none" w:sz="0" w:space="0" w:color="auto"/>
                                    <w:left w:val="none" w:sz="0" w:space="0" w:color="auto"/>
                                    <w:bottom w:val="none" w:sz="0" w:space="0" w:color="auto"/>
                                    <w:right w:val="none" w:sz="0" w:space="0" w:color="auto"/>
                                  </w:divBdr>
                                  <w:divsChild>
                                    <w:div w:id="12007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0738">
                              <w:marLeft w:val="0"/>
                              <w:marRight w:val="0"/>
                              <w:marTop w:val="0"/>
                              <w:marBottom w:val="0"/>
                              <w:divBdr>
                                <w:top w:val="none" w:sz="0" w:space="0" w:color="auto"/>
                                <w:left w:val="none" w:sz="0" w:space="0" w:color="auto"/>
                                <w:bottom w:val="none" w:sz="0" w:space="0" w:color="auto"/>
                                <w:right w:val="none" w:sz="0" w:space="0" w:color="auto"/>
                              </w:divBdr>
                              <w:divsChild>
                                <w:div w:id="1334186235">
                                  <w:marLeft w:val="0"/>
                                  <w:marRight w:val="0"/>
                                  <w:marTop w:val="0"/>
                                  <w:marBottom w:val="0"/>
                                  <w:divBdr>
                                    <w:top w:val="none" w:sz="0" w:space="0" w:color="auto"/>
                                    <w:left w:val="none" w:sz="0" w:space="0" w:color="auto"/>
                                    <w:bottom w:val="none" w:sz="0" w:space="0" w:color="auto"/>
                                    <w:right w:val="none" w:sz="0" w:space="0" w:color="auto"/>
                                  </w:divBdr>
                                </w:div>
                              </w:divsChild>
                            </w:div>
                            <w:div w:id="1184708942">
                              <w:marLeft w:val="0"/>
                              <w:marRight w:val="0"/>
                              <w:marTop w:val="0"/>
                              <w:marBottom w:val="0"/>
                              <w:divBdr>
                                <w:top w:val="none" w:sz="0" w:space="0" w:color="auto"/>
                                <w:left w:val="none" w:sz="0" w:space="0" w:color="auto"/>
                                <w:bottom w:val="none" w:sz="0" w:space="0" w:color="auto"/>
                                <w:right w:val="none" w:sz="0" w:space="0" w:color="auto"/>
                              </w:divBdr>
                              <w:divsChild>
                                <w:div w:id="150877703">
                                  <w:marLeft w:val="0"/>
                                  <w:marRight w:val="0"/>
                                  <w:marTop w:val="0"/>
                                  <w:marBottom w:val="0"/>
                                  <w:divBdr>
                                    <w:top w:val="none" w:sz="0" w:space="0" w:color="auto"/>
                                    <w:left w:val="none" w:sz="0" w:space="0" w:color="auto"/>
                                    <w:bottom w:val="none" w:sz="0" w:space="0" w:color="auto"/>
                                    <w:right w:val="none" w:sz="0" w:space="0" w:color="auto"/>
                                  </w:divBdr>
                                  <w:divsChild>
                                    <w:div w:id="11039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4840">
                              <w:marLeft w:val="0"/>
                              <w:marRight w:val="0"/>
                              <w:marTop w:val="0"/>
                              <w:marBottom w:val="0"/>
                              <w:divBdr>
                                <w:top w:val="none" w:sz="0" w:space="0" w:color="auto"/>
                                <w:left w:val="none" w:sz="0" w:space="0" w:color="auto"/>
                                <w:bottom w:val="none" w:sz="0" w:space="0" w:color="auto"/>
                                <w:right w:val="none" w:sz="0" w:space="0" w:color="auto"/>
                              </w:divBdr>
                              <w:divsChild>
                                <w:div w:id="102116896">
                                  <w:marLeft w:val="0"/>
                                  <w:marRight w:val="0"/>
                                  <w:marTop w:val="0"/>
                                  <w:marBottom w:val="0"/>
                                  <w:divBdr>
                                    <w:top w:val="none" w:sz="0" w:space="0" w:color="auto"/>
                                    <w:left w:val="none" w:sz="0" w:space="0" w:color="auto"/>
                                    <w:bottom w:val="none" w:sz="0" w:space="0" w:color="auto"/>
                                    <w:right w:val="none" w:sz="0" w:space="0" w:color="auto"/>
                                  </w:divBdr>
                                </w:div>
                              </w:divsChild>
                            </w:div>
                            <w:div w:id="1178041048">
                              <w:marLeft w:val="0"/>
                              <w:marRight w:val="0"/>
                              <w:marTop w:val="0"/>
                              <w:marBottom w:val="0"/>
                              <w:divBdr>
                                <w:top w:val="none" w:sz="0" w:space="0" w:color="auto"/>
                                <w:left w:val="none" w:sz="0" w:space="0" w:color="auto"/>
                                <w:bottom w:val="none" w:sz="0" w:space="0" w:color="auto"/>
                                <w:right w:val="none" w:sz="0" w:space="0" w:color="auto"/>
                              </w:divBdr>
                              <w:divsChild>
                                <w:div w:id="1298150449">
                                  <w:marLeft w:val="0"/>
                                  <w:marRight w:val="0"/>
                                  <w:marTop w:val="0"/>
                                  <w:marBottom w:val="0"/>
                                  <w:divBdr>
                                    <w:top w:val="none" w:sz="0" w:space="0" w:color="auto"/>
                                    <w:left w:val="none" w:sz="0" w:space="0" w:color="auto"/>
                                    <w:bottom w:val="none" w:sz="0" w:space="0" w:color="auto"/>
                                    <w:right w:val="none" w:sz="0" w:space="0" w:color="auto"/>
                                  </w:divBdr>
                                  <w:divsChild>
                                    <w:div w:id="1699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7333">
                              <w:marLeft w:val="0"/>
                              <w:marRight w:val="0"/>
                              <w:marTop w:val="0"/>
                              <w:marBottom w:val="0"/>
                              <w:divBdr>
                                <w:top w:val="none" w:sz="0" w:space="0" w:color="auto"/>
                                <w:left w:val="none" w:sz="0" w:space="0" w:color="auto"/>
                                <w:bottom w:val="none" w:sz="0" w:space="0" w:color="auto"/>
                                <w:right w:val="none" w:sz="0" w:space="0" w:color="auto"/>
                              </w:divBdr>
                              <w:divsChild>
                                <w:div w:id="15377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appuaaoe86p4947.h5.xiaoeknow.com/content_page/eyJ0eXBlIjoiMiIsInJlc291cmNlX3R5cGUiOjMsInJlc291cmNlX2lkIjoidl81Y2QyY2E4ZmMzNTM1X05IcE1xbmJwIiwiYXBwX2lkIjoiYXBwdWFBb2U4NnA0OTQ3IiwicHJvZHVjdF9pZCI6InBfNWNkZDMyM2UwZWNhZl94MVdoZlJEYiJ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s://appuaaoe86p4947.h5.xiaoeknow.com/content_page/eyJ0eXBlIjoiMiIsInJlc291cmNlX3R5cGUiOjMsInJlc291cmNlX2lkIjoidl81Y2QyYzhjZmNjZDlkXzdZY25FZ0lzIiwiYXBwX2lkIjoiYXBwdWFBb2U4NnA0OTQ3IiwicHJvZHVjdF9pZCI6InBfNWNkZDMyM2UwZWNhZl94MVdoZlJEYiJ9" TargetMode="External"/><Relationship Id="rId9" Type="http://schemas.openxmlformats.org/officeDocument/2006/relationships/hyperlink" Target="https://appuaaoe86p4947.h5.xiaoeknow.com/content_page/eyJ0eXBlIjoiMiIsInJlc291cmNlX3R5cGUiOjMsInJlc291cmNlX2lkIjoidl81Y2QyY2JmZDU2N2MzXzNJVVZndmVqIiwiYXBwX2lkIjoiYXBwdWFBb2U4NnA0OTQ3IiwicHJvZHVjdF9pZCI6InBfNWNkZDMyM2UwZWNhZl94MVdoZlJEYiJ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泽泽 陶</dc:creator>
  <cp:keywords/>
  <dc:description/>
  <cp:lastModifiedBy>泽泽 陶</cp:lastModifiedBy>
  <cp:revision>3</cp:revision>
  <dcterms:created xsi:type="dcterms:W3CDTF">2019-10-26T13:23:00Z</dcterms:created>
  <dcterms:modified xsi:type="dcterms:W3CDTF">2019-10-26T13:24:00Z</dcterms:modified>
</cp:coreProperties>
</file>