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bookmarkStart w:id="11" w:name="_GoBack"/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理解vue实现原理，实现一个简单的Vue框架</w:t>
      </w:r>
      <w:bookmarkEnd w:id="1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2016年11月07日 14:51:03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"https://me.csdn.net/pur_e" \t "https://blog.csdn.net/pur_e/article/details/_blank"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pur_e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阅读数：47966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版权声明：本文为博主原创文章，未经博主允许不得转载。 https://blog.csdn.net/pur_e/article/details/53066275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参考: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"https://github.com/DMQ/mvvm" \t "https://blog.csdn.net/pur_e/article/details/_blank"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剖析Vue实现原理 - 如何实现双向绑定mvvm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"https://segmentfault.com/a/1190000006866881" \t "https://blog.csdn.net/pur_e/article/details/_blank"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Vue.js源码（1）：Hello World的背后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"https://github.com/vuejs/vue" \t "https://blog.csdn.net/pur_e/article/details/_blank"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Vue.js官方工程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本文所有代码可以在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"https://github.com/fwing1987/MyVue" \t "https://blog.csdn.net/pur_e/article/details/_blank"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git上找到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也可以直接访问github pages来看看效果：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"https://fwing1987.github.io/MyVue/" \t "https://blog.csdn.net/pur_e/article/details/_blank"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https://fwing1987.github.io/MyVue/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其实对JS我研究不是太深，用过很多次，但只是实现功能就算了。最近JS实在是太火，从前端到后端，应用越来越广泛，各种框架层出不穷，忍不住也想赶一下潮流。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Vue是近年出的一个前端构建数据驱动的web界面的库，主要的特色是响应式的数据绑定，区别于以往的命令式用法。也就是在var a=1;的过程中，拦截’=’的过程，从而实现更新数据，web视图也自动同步更新的功能。而不需要显式的使用数据更新视图（命令式）。这种用法我最早是在VC MFC中见过的，控件绑定变量，修改变量的值，输入框也同步改变。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Vue的官方文档，网上的解析文章都很详细，不过出于学习的目的，还是了解原理后，自己实现一下记忆深刻，同时也可以学习下Js的一些知识。搞这行的，一定要多WTFC(Write The Fucking Code)。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一、思考设计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其实这里的思考是在看过几篇文章、看过一些源码后补上的，所以有的地方会有上帝视角的意思。但是这个过程是必须的，以后碰到问题就会有思考的方向。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先看看我们想要实现什么功能，以及现在所具有的条件：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效果图如下：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2933700" cy="14954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使用Vue框架代码如下：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&lt;!DOCTYPE html&gt;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html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lang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"en"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head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meta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charset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"UTF-8"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title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MVVM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title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head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body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"src/vue.js"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id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"msg"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{{b.c}}这是普通文本{{b.c+1+message}}这是普通文本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{{message}}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input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type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"text"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v-model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"message"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/&gt;&lt;/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{{message}}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type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"button"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v-on:click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"clickBtn(message)"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click me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vm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Vue({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el: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"#msg"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data:{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b:{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c: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message: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"hello world"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methods:{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clickBtn: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(message){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vm.message 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"clicked"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body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html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然后我们还知道一个条件，Vue的官方文档所说的：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把一个普通对象传给 Vue 实例作为它的 data 选项，Vue.js 将遍历它的属性，用 Object.defineProperty 将它们转为 getter/setter。这是 ES5 特性，不能打补丁实现，这便是为什么 Vue.js 不支持 IE8 及更低版本。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用这个特性实现这样的功能，我们需要做什么呢？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首先，需要利用Object.defineProperty，将要观察的对象，转化成getter/setter，以便拦截对象赋值与取值操作，称之为Observer；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需要将DOM解析，提取其中的指令与占位符，并赋与不同的操作，称之为Compiler；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需要将Compile的解析结果，与Observer所观察的对象连接起来，建立关系，在Observer观察到对象数据变化时，接收通知，同时更新DOM，称之为Watcher；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最后，需要一个公共入口对象，接收配置，协调上述三者，称为Vue;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二、实现Observer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1.转化getter/setter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本来以为实现起来很简单，结果只是转换为getter和setter就碰到了很多问题。原来对JS真得是只知道点皮毛啊……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开始Observer.js代码如下：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/**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 xml:space="preserve">  Observer是将输入的Plain Object进行处理,利用Object.defineProperty转化为getter与setter,从而在赋值与取值时进行拦截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 xml:space="preserve">  这是Vue响应式框架的基础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 xml:space="preserve"> */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isObject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obj !=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&amp;&amp;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typeof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(obj) ==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'object'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isPlainObject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(obj){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.prototype.toString(obj) ==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'[object Object]'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observer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(data){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(!isObject(data) || !isPlainObject(data)){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Observer(data);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Observer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(data){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.data = data;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.transform(data);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Observer.prototype.transform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(data){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key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data){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value = data[key];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.defineProperty(data,key,{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enumerable: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configurable: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get: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console.log(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"intercept get:"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+key);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value;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set: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(newVal){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console.log(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"intercept set:"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+key);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(newVal == value){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data[key] = newVal;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//递归处理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.transform(value);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index.html: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src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"src/Observer.js"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id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"msg"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{{message}}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input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type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"text"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v-model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"message"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/&gt;&lt;/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{{message}}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type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"button"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v-on:click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"clickBtn"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click me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button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p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div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&gt;&lt;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a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b:{c: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    d: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observer(a);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   a.d =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3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&lt;/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script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浏览器执行直接死循环栈溢出了，问题出在set函数里，有两个问题：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set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(newVal){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console.log(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"intercept set:"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+key);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(newVal == value){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//这里，通过data[key]来赋值，因为我们对data对象进行了改造，set中又会调用set函数，就会递归调用，死循环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//而上面本来用来判断相同赋值不进行处理的逻辑，也因为value的值没有改变，没有用到。很低级的错误！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data[key] = newVal;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修改为value = newVal可以吗？为什么可以这样修改，因为JS作用域链的存在，value对于这个匿名对象来说，是如同全局变量的存在，在set中修改后，在get中也可正常返回修改后的值。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但是仅仅这样是不够的，因为一个很常见的错误，在循环中建立的匿名对象，使用外部变量用的是循环最终的值！！！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还是作用域链的原因，匿名对象使用外部变量，不是保留这个变量的值，而是延长外部变量的生命周期，在该销毁时也不销毁（所以容易形成内存泄露），所以匿名对象被调用时，用的外部变量的值，是取决于变量在这个时刻的值（一般是循环执行完的最终值，因为循环结束后才有匿名函数调用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所以，打印a.b的值，将会是2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所以，最终通过新建函数的形式，Observer.js如下：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Observer.prototype.transform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(data){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key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data){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.defineReactive(data,key,data[key]);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Observer.prototype.defineReactive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(data,key,value){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dep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Dep();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Object.defineProperty(data,key,{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enumerable: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configurable: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get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console.log(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"intercept get:"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+key);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(Dep.target){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//JS的浏览器单线程特性，保证这个全局变量在同一时间内，只会有同一个监听器使用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dep.addSub(Dep.target);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value;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set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(newVal){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console.log(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"intercept set:"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+key);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(newVal == value){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//利用闭包的特性,修改value,get取值时也会变化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//不能使用data[key]=newVal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//因为在set中继续调用set赋值，引起递归调用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value = newVal;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//监视新值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observer(newVal);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    dep.notify(newVal);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//递归处理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observer(value);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34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38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2.监听队列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现在我们已经可以拦截对象的getter/setter，也就是对象的赋值与取值时我们都会知道，知道后需要通知所有监听这个对象的Watcher，数据发生了改变，需要进行更新DOM等操作，所以我们需要维护一个监听队列，所有对该对象有兴趣的Watcher注册进来，接收通知。这一部分之前看了Vue的实现，感觉也不会有更巧妙的实现方式了，所以直接说一下实现原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首先，我们拦截了getter；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我们要为a.d添加Wacher监听者tmpWatcher；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将一个全局变量赋值target=tmpWatcher；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取值a.d，也就调用到了a.d的getter；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在a.d的getter中，将target添加到监听队列中；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target = null;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就是这么简单，至于为什么可以这样做，</w:t>
      </w:r>
      <w:r>
        <w:rPr>
          <w:rStyle w:val="9"/>
          <w:rFonts w:hint="eastAsia" w:ascii="微软雅黑" w:hAnsi="微软雅黑" w:eastAsia="微软雅黑" w:cs="微软雅黑"/>
          <w:b/>
          <w:i/>
          <w:color w:val="4F4F4F"/>
          <w:sz w:val="24"/>
          <w:szCs w:val="24"/>
          <w:bdr w:val="none" w:color="auto" w:sz="0" w:space="0"/>
        </w:rPr>
        <w:t>是因为JS在浏览器中是单线程执行的！！所以在执行这个监听器的添加过程时，决不会有其他的监听器去修改全局变量target！！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所以这也算是因地制宜吗0_0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详细代码可以去看github中源码的实现，在Observer.js中。当然他还有比较复杂的依赖、剔重等逻辑，我这里只是简单实现一个。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Dep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.subs = {};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Dep.prototype.addSub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(target){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(!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.subs[target.uid])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880000"/>
          <w:sz w:val="21"/>
          <w:szCs w:val="21"/>
          <w:bdr w:val="none" w:color="auto" w:sz="0" w:space="0"/>
          <w:shd w:val="clear" w:fill="F6F8FA"/>
        </w:rPr>
        <w:t>//防止重复添加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.subs[target.uid] = target;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Dep.prototype.notify =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(newVal){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var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uid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in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.subs){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this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.subs[uid].update(newVal);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Dep.target =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null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三.实现Compiler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这里，是在看过DMQ的源码后，自己实现的一份代码，因为对JS不太熟悉，犯了一些小错误。果然学习语言的最好方式就是去写~_~，之后，对JS的理解又加深了不少。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又因为想要实现的深入一点，也就是不只是单纯的变量占位符如{{a}}，而是表达式如{{a+Math.PI+b+fn(a)}}，想不出太好的办法，又去翻阅了Vue的源码实现，发现Vue的实现其实也不怎么优雅，但确实也没有更好的办法。有时候，不得不写出这种代码，如枚举所有分支，是最简单、最直接，也往往是最好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1.最简单的实现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也就是纯的变量占位，这个大家都想得到，用正则分析占位符，将这个变量添加监听，与前面建立的setter/getter建立关系即可。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2.进阶的实现——Vue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说一下Vue的实现方法：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原理：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将表达式{{a+Math.PI+b+fn(a)}}，变成函数：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function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bdr w:val="none" w:color="auto" w:sz="0" w:space="0"/>
          <w:shd w:val="clear" w:fill="F6F8FA"/>
        </w:rPr>
        <w:t>getter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(scope)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 scope.a +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Math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.PI + scope.b + scope.fn(scope.a);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1"/>
          <w:szCs w:val="21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调用时，传入Vue对象getter(vm)，这样，所有表达式中的变量、函数，变成vm作用域内的调用。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Vue的实现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var body = exp.replace(saveRE, save).replace(wsRE, '');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* 利用了几个正则，首先将所有的字符串提取出来，进行替换，因为后面要去除所有的空格；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* 去除空格；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body = (' ' + body).replace(identRE, rewrite).replace(restoreRE, restore);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* 将所有的变量前加scope（除了保留字如Math,Date,isNaN等，具体见代码中的正则）；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* 将所有字符串替换回去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* 生成上面提到过的函数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可以看出这个操作还是稍微有点耗时，所以Vue做了一些优化，加了一个缓存。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3.实现中碰到的问题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明白了一个概念，DOM中每一个文字块，也是一个节点：文字节点，而且只要被其他节点分隔，就是不同的文字节点；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JS中，可以使用childNodes与attributes等来枚举子节点与属性列表等；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[].forEach.call，可以用来遍历非Array对象如childNodes；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[].slice会生成数组的一个浅复制，因为childNodes在修改DOM对象时，会实时变动，所以不能直接在遍历中修改DOM，此时，可以生成浅复制数组，用来遍历；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具体代码太长就不展示，可以直接看git上的源码。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四、实现Watcher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Watcher的实现，需要考虑几个问题：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传入的表达式如前面提到的{{a+Math.PI+b+fn(a)}}，如何与每一个具体对象建立关系，添加监听；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添加后的关系如何维护，其中包括： 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上一层对象被直接赋值，如表达式是{{a.b.c}},进行赋值a.b={c:4}，此时，c的getter没有被触发，与c相关的Watcher如何被通知；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还是上面的例子，新添加的c如何与老的c的Watcher建立关系；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其实，上面说监听队列时，已经稍微提过，利用JS单线程的特性，在调用对象的getter前，将Dep.target这个全局变量修改为Watcher，然后getter中将其添加到监听队列中。所以，Watcher中，只需要取一次表达式的值，就会实现这个功能，而且，Watcher在初始化时，本来就需要调用一次取值来初始化DOM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来看一下上面的问题：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首先，Watcher需要监听的是一个表达式，所有表达式中的成员，都需要监听，如{{a+Math.PI+b+fn(a)}}需要监听a和b的变化，而取这个表达式值时，会调用a和b的getter，从而将自身添加到a和b的监听队列中！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关于添加后关系的维护： 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我们在取表达式值{{a.b.c}}时，a和b和c的getter都会被调用，从而都会将Watcher添加到自己的监听队列中，所以a.b={c:4}赋值时，Watcher同样会被触发！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上面Watcher被触发后，会重新获取a.b.c的值，则新的c的getter会被调用，从而新的c会将Watcher添加到自己的监听队列中。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可以发现，上面的问题都被圆满解决，如果这是我自己想出来的方案，我会被自己感动哭的T_T 这才是优雅的解决方案！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五、实现Vue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这就是一个公共入口，整个框架从这里创建。需要实现的目标：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进行流程的串接，observe对象，compile Dom；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dr w:val="none" w:color="auto" w:sz="0" w:space="0"/>
        </w:rPr>
        <w:t>对自己的对象data，函数methods等进行代理，从而可以直接使用vm.a，vm.init等进行调用，同样通过Object.defineProperty进行对象定义；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具体实现比较简单，可以直接参考源码。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六、总结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      在VUE和DMQ的基础上，实现了自己的Vue简单实现，中间碰到了很多问题，加深了对JS语言的了解，也稍微接触了流行前端框架Vue的架构实现，有兴趣的可以多看一下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"https://github.com/fwing1987/MyVue" \t "https://blog.csdn.net/pur_e/article/details/_blank"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源码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E58D9"/>
    <w:multiLevelType w:val="multilevel"/>
    <w:tmpl w:val="A3AE5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BB898D3"/>
    <w:multiLevelType w:val="multilevel"/>
    <w:tmpl w:val="ABB89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21E5A8C"/>
    <w:multiLevelType w:val="multilevel"/>
    <w:tmpl w:val="B21E5A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EE92A08"/>
    <w:multiLevelType w:val="multilevel"/>
    <w:tmpl w:val="BEE92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5A9D5D4"/>
    <w:multiLevelType w:val="multilevel"/>
    <w:tmpl w:val="D5A9D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F35E6C0"/>
    <w:multiLevelType w:val="multilevel"/>
    <w:tmpl w:val="EF35E6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22CC532"/>
    <w:multiLevelType w:val="multilevel"/>
    <w:tmpl w:val="F22CC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92CFDAB"/>
    <w:multiLevelType w:val="multilevel"/>
    <w:tmpl w:val="092CF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2859B9CC"/>
    <w:multiLevelType w:val="multilevel"/>
    <w:tmpl w:val="2859B9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DBF5484"/>
    <w:multiLevelType w:val="multilevel"/>
    <w:tmpl w:val="2DBF54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4279787F"/>
    <w:multiLevelType w:val="multilevel"/>
    <w:tmpl w:val="42797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8CBDE90"/>
    <w:multiLevelType w:val="multilevel"/>
    <w:tmpl w:val="48CBD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6C7C1A6"/>
    <w:multiLevelType w:val="multilevel"/>
    <w:tmpl w:val="66C7C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79AD3B4"/>
    <w:multiLevelType w:val="multilevel"/>
    <w:tmpl w:val="679AD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D4B6685"/>
    <w:multiLevelType w:val="multilevel"/>
    <w:tmpl w:val="6D4B6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14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64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2019-01-06T15:19:08Z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