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A2CF" w14:textId="0103A8B5" w:rsidR="00235CEF" w:rsidRPr="00586EA7" w:rsidRDefault="00586EA7" w:rsidP="00586EA7">
      <w:pPr>
        <w:spacing w:line="360" w:lineRule="auto"/>
        <w:jc w:val="center"/>
        <w:rPr>
          <w:rFonts w:ascii="Times New Roman" w:eastAsia="宋体" w:hAnsi="Times New Roman"/>
          <w:b/>
          <w:bCs/>
          <w:sz w:val="24"/>
        </w:rPr>
      </w:pPr>
      <w:r w:rsidRPr="00586EA7">
        <w:rPr>
          <w:rFonts w:ascii="Times New Roman" w:eastAsia="宋体" w:hAnsi="Times New Roman" w:hint="eastAsia"/>
          <w:b/>
          <w:bCs/>
          <w:sz w:val="24"/>
        </w:rPr>
        <w:t>磨料类型说明</w:t>
      </w:r>
    </w:p>
    <w:p w14:paraId="395031E6" w14:textId="609E703D" w:rsidR="00586EA7" w:rsidRDefault="00586EA7" w:rsidP="00586EA7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形式：磨料类型</w:t>
      </w:r>
      <w:r>
        <w:rPr>
          <w:rFonts w:ascii="Times New Roman" w:eastAsia="宋体" w:hAnsi="Times New Roman" w:hint="eastAsia"/>
          <w:sz w:val="24"/>
        </w:rPr>
        <w:t xml:space="preserve"> (</w:t>
      </w:r>
      <w:r>
        <w:rPr>
          <w:rFonts w:ascii="Times New Roman" w:eastAsia="宋体" w:hAnsi="Times New Roman" w:hint="eastAsia"/>
          <w:sz w:val="24"/>
        </w:rPr>
        <w:t>粒径</w:t>
      </w:r>
      <w:r>
        <w:rPr>
          <w:rFonts w:ascii="Times New Roman" w:eastAsia="宋体" w:hAnsi="Times New Roman" w:hint="eastAsia"/>
          <w:sz w:val="24"/>
        </w:rPr>
        <w:t>)</w:t>
      </w:r>
    </w:p>
    <w:p w14:paraId="1EDED91E" w14:textId="5EB63DEA" w:rsidR="00586EA7" w:rsidRDefault="00586EA7" w:rsidP="00586EA7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其中</w:t>
      </w:r>
      <m:oMath>
        <m:r>
          <w:rPr>
            <w:rFonts w:ascii="Cambria Math" w:eastAsia="宋体" w:hAnsi="Cambria Math"/>
            <w:sz w:val="24"/>
          </w:rPr>
          <m:t>α</m:t>
        </m:r>
      </m:oMath>
      <w:r>
        <w:rPr>
          <w:rFonts w:ascii="Times New Roman" w:eastAsia="宋体" w:hAnsi="Times New Roman" w:hint="eastAsia"/>
          <w:sz w:val="24"/>
        </w:rPr>
        <w:t>-</w:t>
      </w:r>
      <w:r w:rsidRPr="00586EA7">
        <w:rPr>
          <w:rFonts w:ascii="Times New Roman" w:eastAsia="宋体" w:hAnsi="Times New Roman"/>
          <w:sz w:val="24"/>
        </w:rPr>
        <w:t>Al</w:t>
      </w:r>
      <w:r w:rsidRPr="00586EA7">
        <w:rPr>
          <w:rFonts w:ascii="Times New Roman" w:eastAsia="宋体" w:hAnsi="Times New Roman"/>
          <w:sz w:val="24"/>
          <w:vertAlign w:val="subscript"/>
        </w:rPr>
        <w:t>2</w:t>
      </w:r>
      <w:r w:rsidRPr="00586EA7">
        <w:rPr>
          <w:rFonts w:ascii="Times New Roman" w:eastAsia="宋体" w:hAnsi="Times New Roman"/>
          <w:sz w:val="24"/>
        </w:rPr>
        <w:t>O</w:t>
      </w:r>
      <w:r w:rsidRPr="00586EA7">
        <w:rPr>
          <w:rFonts w:ascii="Times New Roman" w:eastAsia="宋体" w:hAnsi="Times New Roman"/>
          <w:sz w:val="24"/>
          <w:vertAlign w:val="subscript"/>
        </w:rPr>
        <w:t>3</w:t>
      </w:r>
      <w:r>
        <w:rPr>
          <w:rFonts w:ascii="Times New Roman" w:eastAsia="宋体" w:hAnsi="Times New Roman" w:hint="eastAsia"/>
          <w:sz w:val="24"/>
        </w:rPr>
        <w:t>、</w:t>
      </w:r>
      <w:r w:rsidRPr="00586EA7">
        <w:rPr>
          <w:rFonts w:ascii="Times New Roman" w:eastAsia="宋体" w:hAnsi="Times New Roman"/>
          <w:sz w:val="24"/>
        </w:rPr>
        <w:t>m-ZrO</w:t>
      </w:r>
      <w:r w:rsidRPr="00586EA7">
        <w:rPr>
          <w:rFonts w:ascii="Times New Roman" w:eastAsia="宋体" w:hAnsi="Times New Roman"/>
          <w:sz w:val="24"/>
          <w:vertAlign w:val="subscript"/>
        </w:rPr>
        <w:t>2</w:t>
      </w:r>
      <w:r>
        <w:rPr>
          <w:rFonts w:ascii="Times New Roman" w:eastAsia="宋体" w:hAnsi="Times New Roman" w:hint="eastAsia"/>
          <w:sz w:val="24"/>
        </w:rPr>
        <w:t>分别为</w:t>
      </w:r>
      <w:r w:rsidRPr="00586EA7">
        <w:rPr>
          <w:rFonts w:ascii="Times New Roman" w:eastAsia="宋体" w:hAnsi="Times New Roman"/>
          <w:sz w:val="24"/>
        </w:rPr>
        <w:t>Al</w:t>
      </w:r>
      <w:r w:rsidRPr="00586EA7">
        <w:rPr>
          <w:rFonts w:ascii="Times New Roman" w:eastAsia="宋体" w:hAnsi="Times New Roman"/>
          <w:sz w:val="24"/>
          <w:vertAlign w:val="subscript"/>
        </w:rPr>
        <w:t>2</w:t>
      </w:r>
      <w:r w:rsidRPr="00586EA7">
        <w:rPr>
          <w:rFonts w:ascii="Times New Roman" w:eastAsia="宋体" w:hAnsi="Times New Roman"/>
          <w:sz w:val="24"/>
        </w:rPr>
        <w:t>O</w:t>
      </w:r>
      <w:r w:rsidRPr="00586EA7">
        <w:rPr>
          <w:rFonts w:ascii="Times New Roman" w:eastAsia="宋体" w:hAnsi="Times New Roman"/>
          <w:sz w:val="24"/>
          <w:vertAlign w:val="subscript"/>
        </w:rPr>
        <w:t>3</w:t>
      </w:r>
      <w:r>
        <w:rPr>
          <w:rFonts w:ascii="Times New Roman" w:eastAsia="宋体" w:hAnsi="Times New Roman" w:hint="eastAsia"/>
          <w:sz w:val="24"/>
        </w:rPr>
        <w:t>、</w:t>
      </w:r>
      <w:r w:rsidRPr="00586EA7">
        <w:rPr>
          <w:rFonts w:ascii="Times New Roman" w:eastAsia="宋体" w:hAnsi="Times New Roman"/>
          <w:sz w:val="24"/>
        </w:rPr>
        <w:t>ZrO</w:t>
      </w:r>
      <w:r w:rsidRPr="00586EA7">
        <w:rPr>
          <w:rFonts w:ascii="Times New Roman" w:eastAsia="宋体" w:hAnsi="Times New Roman"/>
          <w:sz w:val="24"/>
          <w:vertAlign w:val="subscript"/>
        </w:rPr>
        <w:t>2</w:t>
      </w:r>
      <w:r w:rsidR="00E645CA" w:rsidRPr="00E645CA">
        <w:rPr>
          <w:rFonts w:ascii="Times New Roman" w:eastAsia="宋体" w:hAnsi="Times New Roman" w:hint="eastAsia"/>
          <w:sz w:val="24"/>
        </w:rPr>
        <w:t>磨料</w:t>
      </w:r>
      <w:r>
        <w:rPr>
          <w:rFonts w:ascii="Times New Roman" w:eastAsia="宋体" w:hAnsi="Times New Roman" w:hint="eastAsia"/>
          <w:sz w:val="24"/>
        </w:rPr>
        <w:t>的不同晶型</w:t>
      </w:r>
      <w:r w:rsidR="00E645CA">
        <w:rPr>
          <w:rFonts w:ascii="Times New Roman" w:eastAsia="宋体" w:hAnsi="Times New Roman" w:hint="eastAsia"/>
          <w:sz w:val="24"/>
        </w:rPr>
        <w:t>，与</w:t>
      </w:r>
      <w:r w:rsidR="00E645CA" w:rsidRPr="000633F9">
        <w:rPr>
          <w:rFonts w:ascii="Times New Roman" w:eastAsia="宋体" w:hAnsi="Times New Roman"/>
          <w:sz w:val="24"/>
        </w:rPr>
        <w:t>SiO</w:t>
      </w:r>
      <w:r w:rsidR="00E645CA" w:rsidRPr="000633F9">
        <w:rPr>
          <w:rFonts w:ascii="Times New Roman" w:eastAsia="宋体" w:hAnsi="Times New Roman"/>
          <w:sz w:val="24"/>
          <w:vertAlign w:val="subscript"/>
        </w:rPr>
        <w:t>2</w:t>
      </w:r>
      <w:r w:rsidR="00E645CA" w:rsidRPr="00E645CA">
        <w:rPr>
          <w:rFonts w:ascii="Times New Roman" w:eastAsia="宋体" w:hAnsi="Times New Roman" w:hint="eastAsia"/>
          <w:sz w:val="24"/>
        </w:rPr>
        <w:t>、</w:t>
      </w:r>
      <w:r w:rsidR="00E645CA" w:rsidRPr="00E645CA">
        <w:rPr>
          <w:rFonts w:ascii="Times New Roman" w:eastAsia="宋体" w:hAnsi="Times New Roman"/>
          <w:sz w:val="24"/>
        </w:rPr>
        <w:t>CeO</w:t>
      </w:r>
      <w:r w:rsidR="00E645CA" w:rsidRPr="00E645CA">
        <w:rPr>
          <w:rFonts w:ascii="Times New Roman" w:eastAsia="宋体" w:hAnsi="Times New Roman"/>
          <w:sz w:val="24"/>
          <w:vertAlign w:val="subscript"/>
        </w:rPr>
        <w:t>2</w:t>
      </w:r>
      <w:r w:rsidR="00E645CA" w:rsidRPr="00E645CA">
        <w:rPr>
          <w:rFonts w:ascii="Times New Roman" w:eastAsia="宋体" w:hAnsi="Times New Roman" w:hint="eastAsia"/>
          <w:sz w:val="24"/>
        </w:rPr>
        <w:t>、</w:t>
      </w:r>
      <w:r w:rsidR="00E645CA" w:rsidRPr="00586EA7">
        <w:rPr>
          <w:rFonts w:ascii="Times New Roman" w:eastAsia="宋体" w:hAnsi="Times New Roman"/>
          <w:sz w:val="24"/>
        </w:rPr>
        <w:t>Al</w:t>
      </w:r>
      <w:r w:rsidR="00E645CA" w:rsidRPr="00586EA7">
        <w:rPr>
          <w:rFonts w:ascii="Times New Roman" w:eastAsia="宋体" w:hAnsi="Times New Roman"/>
          <w:sz w:val="24"/>
          <w:vertAlign w:val="subscript"/>
        </w:rPr>
        <w:t>2</w:t>
      </w:r>
      <w:r w:rsidR="00E645CA" w:rsidRPr="00586EA7">
        <w:rPr>
          <w:rFonts w:ascii="Times New Roman" w:eastAsia="宋体" w:hAnsi="Times New Roman"/>
          <w:sz w:val="24"/>
        </w:rPr>
        <w:t>O</w:t>
      </w:r>
      <w:r w:rsidR="00E645CA" w:rsidRPr="00586EA7">
        <w:rPr>
          <w:rFonts w:ascii="Times New Roman" w:eastAsia="宋体" w:hAnsi="Times New Roman"/>
          <w:sz w:val="24"/>
          <w:vertAlign w:val="subscript"/>
        </w:rPr>
        <w:t>3</w:t>
      </w:r>
      <w:r w:rsidR="00E645CA" w:rsidRPr="00E645CA">
        <w:rPr>
          <w:rFonts w:ascii="Times New Roman" w:eastAsia="宋体" w:hAnsi="Times New Roman" w:hint="eastAsia"/>
          <w:sz w:val="24"/>
        </w:rPr>
        <w:t>、</w:t>
      </w:r>
      <w:r w:rsidR="00E645CA" w:rsidRPr="00E645CA">
        <w:rPr>
          <w:rFonts w:ascii="Times New Roman" w:eastAsia="宋体" w:hAnsi="Times New Roman"/>
          <w:sz w:val="24"/>
        </w:rPr>
        <w:t>diamond</w:t>
      </w:r>
      <w:r w:rsidR="00AE3940">
        <w:rPr>
          <w:rFonts w:ascii="Times New Roman" w:eastAsia="宋体" w:hAnsi="Times New Roman" w:hint="eastAsia"/>
          <w:sz w:val="24"/>
        </w:rPr>
        <w:t>等</w:t>
      </w:r>
      <w:r w:rsidR="00E645CA">
        <w:rPr>
          <w:rFonts w:ascii="Times New Roman" w:eastAsia="宋体" w:hAnsi="Times New Roman" w:hint="eastAsia"/>
          <w:sz w:val="24"/>
        </w:rPr>
        <w:t>均为单一磨料。</w:t>
      </w:r>
    </w:p>
    <w:p w14:paraId="7CC2B937" w14:textId="36D19D7A" w:rsidR="00586EA7" w:rsidRDefault="00586EA7" w:rsidP="00586EA7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xx @ xx</w:t>
      </w:r>
      <w:r>
        <w:rPr>
          <w:rFonts w:ascii="Times New Roman" w:eastAsia="宋体" w:hAnsi="Times New Roman" w:hint="eastAsia"/>
          <w:sz w:val="24"/>
        </w:rPr>
        <w:t>：核壳磨料，一种磨料成分包覆在另一种磨料成分上；</w:t>
      </w:r>
    </w:p>
    <w:p w14:paraId="7EC9C528" w14:textId="387E0B28" w:rsidR="00586EA7" w:rsidRDefault="00586EA7" w:rsidP="00586EA7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xx + xx</w:t>
      </w:r>
      <w:r>
        <w:rPr>
          <w:rFonts w:ascii="Times New Roman" w:eastAsia="宋体" w:hAnsi="Times New Roman" w:hint="eastAsia"/>
          <w:sz w:val="24"/>
        </w:rPr>
        <w:t>：混合磨料，磨料与不同磨料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成分混合；</w:t>
      </w:r>
    </w:p>
    <w:p w14:paraId="7ADC7297" w14:textId="2E76A21C" w:rsidR="000633F9" w:rsidRDefault="000633F9" w:rsidP="00E645CA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xx </w:t>
      </w:r>
      <w:r>
        <w:rPr>
          <w:rFonts w:ascii="Times New Roman" w:eastAsia="宋体" w:hAnsi="Times New Roman"/>
          <w:sz w:val="24"/>
        </w:rPr>
        <w:t>–</w:t>
      </w:r>
      <w:r>
        <w:rPr>
          <w:rFonts w:ascii="Times New Roman" w:eastAsia="宋体" w:hAnsi="Times New Roman" w:hint="eastAsia"/>
          <w:sz w:val="24"/>
        </w:rPr>
        <w:t xml:space="preserve"> xx</w:t>
      </w:r>
      <w:r>
        <w:rPr>
          <w:rFonts w:ascii="Times New Roman" w:eastAsia="宋体" w:hAnsi="Times New Roman" w:hint="eastAsia"/>
          <w:sz w:val="24"/>
        </w:rPr>
        <w:t>：改性磨料</w:t>
      </w:r>
      <w:r w:rsidR="00E645CA">
        <w:rPr>
          <w:rFonts w:ascii="Times New Roman" w:eastAsia="宋体" w:hAnsi="Times New Roman" w:hint="eastAsia"/>
          <w:sz w:val="24"/>
        </w:rPr>
        <w:t>，</w:t>
      </w:r>
      <w:r w:rsidRPr="000633F9">
        <w:rPr>
          <w:rFonts w:ascii="Times New Roman" w:eastAsia="宋体" w:hAnsi="Times New Roman"/>
          <w:sz w:val="24"/>
        </w:rPr>
        <w:t>侧重于对单一磨料颗粒的表面进行物理或化学处理，以改善其固有性能</w:t>
      </w:r>
      <w:r>
        <w:rPr>
          <w:rFonts w:ascii="Times New Roman" w:eastAsia="宋体" w:hAnsi="Times New Roman" w:hint="eastAsia"/>
          <w:sz w:val="24"/>
        </w:rPr>
        <w:t>。如</w:t>
      </w:r>
      <w:r w:rsidRPr="000633F9">
        <w:rPr>
          <w:rFonts w:ascii="Times New Roman" w:eastAsia="宋体" w:hAnsi="Times New Roman"/>
          <w:sz w:val="24"/>
        </w:rPr>
        <w:t>Cr-SiO</w:t>
      </w:r>
      <w:r w:rsidRPr="000633F9">
        <w:rPr>
          <w:rFonts w:ascii="Times New Roman" w:eastAsia="宋体" w:hAnsi="Times New Roman"/>
          <w:sz w:val="24"/>
          <w:vertAlign w:val="subscript"/>
        </w:rPr>
        <w:t>2</w:t>
      </w:r>
      <w:r>
        <w:rPr>
          <w:rFonts w:ascii="Times New Roman" w:eastAsia="宋体" w:hAnsi="Times New Roman" w:hint="eastAsia"/>
          <w:sz w:val="24"/>
        </w:rPr>
        <w:t>为</w:t>
      </w:r>
      <w:r w:rsidRPr="000633F9">
        <w:rPr>
          <w:rFonts w:ascii="Times New Roman" w:eastAsia="宋体" w:hAnsi="Times New Roman"/>
          <w:sz w:val="24"/>
        </w:rPr>
        <w:t>铬</w:t>
      </w:r>
      <w:r>
        <w:rPr>
          <w:rFonts w:ascii="Times New Roman" w:eastAsia="宋体" w:hAnsi="Times New Roman" w:hint="eastAsia"/>
          <w:sz w:val="24"/>
        </w:rPr>
        <w:t>离子</w:t>
      </w:r>
      <w:r>
        <w:rPr>
          <w:rFonts w:ascii="Times New Roman" w:eastAsia="宋体" w:hAnsi="Times New Roman" w:hint="eastAsia"/>
          <w:sz w:val="24"/>
        </w:rPr>
        <w:t>(</w:t>
      </w:r>
      <w:r w:rsidRPr="000633F9">
        <w:rPr>
          <w:rFonts w:ascii="Times New Roman" w:eastAsia="宋体" w:hAnsi="Times New Roman"/>
          <w:sz w:val="24"/>
        </w:rPr>
        <w:t>Cr</w:t>
      </w:r>
      <w:r w:rsidRPr="000633F9">
        <w:rPr>
          <w:rFonts w:ascii="Times New Roman" w:eastAsia="宋体" w:hAnsi="Times New Roman"/>
          <w:sz w:val="24"/>
          <w:vertAlign w:val="superscript"/>
        </w:rPr>
        <w:t>+3</w:t>
      </w:r>
      <w:r>
        <w:rPr>
          <w:rFonts w:ascii="Times New Roman" w:eastAsia="宋体" w:hAnsi="Times New Roman" w:hint="eastAsia"/>
          <w:sz w:val="24"/>
        </w:rPr>
        <w:t>)</w:t>
      </w:r>
      <w:r>
        <w:rPr>
          <w:rFonts w:ascii="Times New Roman" w:eastAsia="宋体" w:hAnsi="Times New Roman" w:hint="eastAsia"/>
          <w:sz w:val="24"/>
        </w:rPr>
        <w:t>掺杂</w:t>
      </w:r>
      <w:r w:rsidRPr="000633F9">
        <w:rPr>
          <w:rFonts w:ascii="Times New Roman" w:eastAsia="宋体" w:hAnsi="Times New Roman"/>
          <w:sz w:val="24"/>
        </w:rPr>
        <w:t>SiO</w:t>
      </w:r>
      <w:r w:rsidRPr="000633F9">
        <w:rPr>
          <w:rFonts w:ascii="Times New Roman" w:eastAsia="宋体" w:hAnsi="Times New Roman"/>
          <w:sz w:val="24"/>
          <w:vertAlign w:val="subscript"/>
        </w:rPr>
        <w:t>2</w:t>
      </w:r>
      <w:r w:rsidRPr="000633F9">
        <w:rPr>
          <w:rFonts w:ascii="Times New Roman" w:eastAsia="宋体" w:hAnsi="Times New Roman" w:hint="eastAsia"/>
          <w:sz w:val="24"/>
        </w:rPr>
        <w:t>磨料</w:t>
      </w:r>
      <w:r>
        <w:rPr>
          <w:rFonts w:ascii="Times New Roman" w:eastAsia="宋体" w:hAnsi="Times New Roman" w:hint="eastAsia"/>
          <w:sz w:val="24"/>
        </w:rPr>
        <w:t>，</w:t>
      </w:r>
      <w:r w:rsidR="00E645CA" w:rsidRPr="00E645CA">
        <w:rPr>
          <w:rFonts w:ascii="Times New Roman" w:eastAsia="宋体" w:hAnsi="Times New Roman"/>
          <w:sz w:val="24"/>
        </w:rPr>
        <w:t>Ag-CeO</w:t>
      </w:r>
      <w:r w:rsidR="00E645CA" w:rsidRPr="00E645CA">
        <w:rPr>
          <w:rFonts w:ascii="Times New Roman" w:eastAsia="宋体" w:hAnsi="Times New Roman"/>
          <w:sz w:val="24"/>
          <w:vertAlign w:val="subscript"/>
        </w:rPr>
        <w:t>2</w:t>
      </w:r>
      <w:r w:rsidR="00E645CA">
        <w:rPr>
          <w:rFonts w:ascii="Times New Roman" w:eastAsia="宋体" w:hAnsi="Times New Roman" w:hint="eastAsia"/>
          <w:sz w:val="24"/>
        </w:rPr>
        <w:t>为阴离子</w:t>
      </w:r>
      <w:r w:rsidR="00E645CA">
        <w:rPr>
          <w:rFonts w:ascii="Times New Roman" w:eastAsia="宋体" w:hAnsi="Times New Roman" w:hint="eastAsia"/>
          <w:sz w:val="24"/>
        </w:rPr>
        <w:t>(Ag</w:t>
      </w:r>
      <w:r w:rsidR="00E645CA" w:rsidRPr="00E645CA">
        <w:rPr>
          <w:rFonts w:ascii="Times New Roman" w:eastAsia="宋体" w:hAnsi="Times New Roman" w:hint="eastAsia"/>
          <w:sz w:val="24"/>
          <w:vertAlign w:val="superscript"/>
        </w:rPr>
        <w:t>+</w:t>
      </w:r>
      <w:r w:rsidR="00E645CA">
        <w:rPr>
          <w:rFonts w:ascii="Times New Roman" w:eastAsia="宋体" w:hAnsi="Times New Roman" w:hint="eastAsia"/>
          <w:sz w:val="24"/>
        </w:rPr>
        <w:t>)</w:t>
      </w:r>
      <w:r w:rsidR="00E645CA">
        <w:rPr>
          <w:rFonts w:ascii="Times New Roman" w:eastAsia="宋体" w:hAnsi="Times New Roman" w:hint="eastAsia"/>
          <w:sz w:val="24"/>
        </w:rPr>
        <w:t>修饰</w:t>
      </w:r>
      <w:r w:rsidR="00E645CA" w:rsidRPr="00E645CA">
        <w:rPr>
          <w:rFonts w:ascii="Times New Roman" w:eastAsia="宋体" w:hAnsi="Times New Roman"/>
          <w:sz w:val="24"/>
        </w:rPr>
        <w:t>CeO</w:t>
      </w:r>
      <w:r w:rsidR="00E645CA" w:rsidRPr="00E645CA">
        <w:rPr>
          <w:rFonts w:ascii="Times New Roman" w:eastAsia="宋体" w:hAnsi="Times New Roman"/>
          <w:sz w:val="24"/>
          <w:vertAlign w:val="subscript"/>
        </w:rPr>
        <w:t>2</w:t>
      </w:r>
      <w:r w:rsidR="00E645CA" w:rsidRPr="00E645CA">
        <w:rPr>
          <w:rFonts w:ascii="Times New Roman" w:eastAsia="宋体" w:hAnsi="Times New Roman" w:hint="eastAsia"/>
          <w:sz w:val="24"/>
        </w:rPr>
        <w:t>磨料</w:t>
      </w:r>
      <w:r w:rsidR="00E645CA">
        <w:rPr>
          <w:rFonts w:ascii="Times New Roman" w:eastAsia="宋体" w:hAnsi="Times New Roman" w:hint="eastAsia"/>
          <w:sz w:val="24"/>
        </w:rPr>
        <w:t>。</w:t>
      </w:r>
    </w:p>
    <w:p w14:paraId="139288E0" w14:textId="591D1E11" w:rsidR="00E645CA" w:rsidRDefault="00E645CA" w:rsidP="00586EA7">
      <w:pPr>
        <w:spacing w:line="360" w:lineRule="auto"/>
        <w:ind w:firstLineChars="200" w:firstLine="480"/>
        <w:rPr>
          <w:rFonts w:ascii="Times New Roman" w:eastAsia="宋体" w:hAnsi="Times New Roman"/>
          <w:color w:val="153D63" w:themeColor="text2" w:themeTint="E6"/>
          <w:sz w:val="18"/>
          <w:szCs w:val="18"/>
        </w:rPr>
      </w:pPr>
      <w:r>
        <w:rPr>
          <w:rFonts w:ascii="Times New Roman" w:eastAsia="宋体" w:hAnsi="Times New Roman" w:hint="eastAsia"/>
          <w:sz w:val="24"/>
        </w:rPr>
        <w:t>xx-xx-xx or xx/xx/xx</w:t>
      </w:r>
      <w:r>
        <w:rPr>
          <w:rFonts w:ascii="Times New Roman" w:eastAsia="宋体" w:hAnsi="Times New Roman" w:hint="eastAsia"/>
          <w:sz w:val="24"/>
        </w:rPr>
        <w:t>：复合磨料，</w:t>
      </w:r>
      <w:r w:rsidRPr="00E645CA">
        <w:rPr>
          <w:rFonts w:ascii="Times New Roman" w:eastAsia="宋体" w:hAnsi="Times New Roman"/>
          <w:sz w:val="24"/>
        </w:rPr>
        <w:t>将两种或多种不同的材料</w:t>
      </w:r>
      <w:r>
        <w:rPr>
          <w:rFonts w:ascii="Times New Roman" w:eastAsia="宋体" w:hAnsi="Times New Roman" w:hint="eastAsia"/>
          <w:sz w:val="24"/>
        </w:rPr>
        <w:t>(</w:t>
      </w:r>
      <w:r w:rsidRPr="00E645CA">
        <w:rPr>
          <w:rFonts w:ascii="Times New Roman" w:eastAsia="宋体" w:hAnsi="Times New Roman"/>
          <w:sz w:val="24"/>
        </w:rPr>
        <w:t>其中至少一种是磨料</w:t>
      </w:r>
      <w:r>
        <w:rPr>
          <w:rFonts w:ascii="Times New Roman" w:eastAsia="宋体" w:hAnsi="Times New Roman" w:hint="eastAsia"/>
          <w:sz w:val="24"/>
        </w:rPr>
        <w:t>)</w:t>
      </w:r>
      <w:r w:rsidRPr="00E645CA">
        <w:rPr>
          <w:rFonts w:ascii="Times New Roman" w:eastAsia="宋体" w:hAnsi="Times New Roman"/>
          <w:sz w:val="24"/>
        </w:rPr>
        <w:t>通过特定工艺结合成一个全新的、结构一体化的磨料颗粒。</w:t>
      </w:r>
      <w:r>
        <w:rPr>
          <w:rFonts w:ascii="Times New Roman" w:eastAsia="宋体" w:hAnsi="Times New Roman" w:hint="eastAsia"/>
          <w:sz w:val="24"/>
        </w:rPr>
        <w:t>如</w:t>
      </w:r>
      <w:r w:rsidRPr="00E645CA">
        <w:rPr>
          <w:rFonts w:ascii="Times New Roman" w:eastAsia="宋体" w:hAnsi="Times New Roman"/>
          <w:sz w:val="24"/>
        </w:rPr>
        <w:t>MnO</w:t>
      </w:r>
      <w:r w:rsidRPr="00E645CA">
        <w:rPr>
          <w:rFonts w:ascii="Times New Roman" w:eastAsia="宋体" w:hAnsi="Times New Roman"/>
          <w:sz w:val="24"/>
          <w:vertAlign w:val="subscript"/>
        </w:rPr>
        <w:t>2</w:t>
      </w:r>
      <w:r w:rsidRPr="00E645CA">
        <w:rPr>
          <w:rFonts w:ascii="Times New Roman" w:eastAsia="宋体" w:hAnsi="Times New Roman"/>
          <w:sz w:val="24"/>
        </w:rPr>
        <w:t>-GO-Al</w:t>
      </w:r>
      <w:r w:rsidRPr="00E645CA">
        <w:rPr>
          <w:rFonts w:ascii="Times New Roman" w:eastAsia="宋体" w:hAnsi="Times New Roman"/>
          <w:sz w:val="24"/>
          <w:vertAlign w:val="subscript"/>
        </w:rPr>
        <w:t>2</w:t>
      </w:r>
      <w:r w:rsidRPr="00E645CA">
        <w:rPr>
          <w:rFonts w:ascii="Times New Roman" w:eastAsia="宋体" w:hAnsi="Times New Roman"/>
          <w:sz w:val="24"/>
        </w:rPr>
        <w:t>O</w:t>
      </w:r>
      <w:r w:rsidRPr="00E645CA">
        <w:rPr>
          <w:rFonts w:ascii="Times New Roman" w:eastAsia="宋体" w:hAnsi="Times New Roman"/>
          <w:sz w:val="24"/>
          <w:vertAlign w:val="subscript"/>
        </w:rPr>
        <w:t>3</w:t>
      </w:r>
      <w:r>
        <w:rPr>
          <w:rFonts w:ascii="Times New Roman" w:eastAsia="宋体" w:hAnsi="Times New Roman" w:hint="eastAsia"/>
          <w:sz w:val="24"/>
        </w:rPr>
        <w:t>是</w:t>
      </w:r>
      <w:r w:rsidRPr="00E645CA">
        <w:rPr>
          <w:rFonts w:ascii="Times New Roman" w:eastAsia="宋体" w:hAnsi="Times New Roman"/>
          <w:sz w:val="24"/>
        </w:rPr>
        <w:t>以氧化石墨烯</w:t>
      </w:r>
      <w:r>
        <w:rPr>
          <w:rFonts w:ascii="Times New Roman" w:eastAsia="宋体" w:hAnsi="Times New Roman" w:hint="eastAsia"/>
          <w:sz w:val="24"/>
        </w:rPr>
        <w:t>(</w:t>
      </w:r>
      <w:r w:rsidRPr="00E645CA">
        <w:rPr>
          <w:rFonts w:ascii="Times New Roman" w:eastAsia="宋体" w:hAnsi="Times New Roman"/>
          <w:sz w:val="24"/>
        </w:rPr>
        <w:t>GO</w:t>
      </w:r>
      <w:r>
        <w:rPr>
          <w:rFonts w:ascii="Times New Roman" w:eastAsia="宋体" w:hAnsi="Times New Roman" w:hint="eastAsia"/>
          <w:sz w:val="24"/>
        </w:rPr>
        <w:t>)</w:t>
      </w:r>
      <w:r>
        <w:rPr>
          <w:rFonts w:ascii="Times New Roman" w:eastAsia="宋体" w:hAnsi="Times New Roman" w:hint="eastAsia"/>
          <w:sz w:val="24"/>
        </w:rPr>
        <w:t>为</w:t>
      </w:r>
      <w:r w:rsidRPr="00E645CA">
        <w:rPr>
          <w:rFonts w:ascii="Times New Roman" w:eastAsia="宋体" w:hAnsi="Times New Roman"/>
          <w:sz w:val="24"/>
        </w:rPr>
        <w:t>载体材料，通过化学沉淀和超声浸渍方法制备</w:t>
      </w:r>
      <w:r>
        <w:rPr>
          <w:rFonts w:ascii="Times New Roman" w:eastAsia="宋体" w:hAnsi="Times New Roman" w:hint="eastAsia"/>
          <w:sz w:val="24"/>
        </w:rPr>
        <w:t>的</w:t>
      </w:r>
      <w:r w:rsidRPr="00E645CA">
        <w:rPr>
          <w:rFonts w:ascii="Times New Roman" w:eastAsia="宋体" w:hAnsi="Times New Roman"/>
          <w:sz w:val="24"/>
        </w:rPr>
        <w:t>MnO</w:t>
      </w:r>
      <w:r w:rsidRPr="00E645CA">
        <w:rPr>
          <w:rFonts w:ascii="Times New Roman" w:eastAsia="宋体" w:hAnsi="Times New Roman"/>
          <w:sz w:val="24"/>
          <w:vertAlign w:val="subscript"/>
        </w:rPr>
        <w:t>2</w:t>
      </w:r>
      <w:r>
        <w:rPr>
          <w:rFonts w:ascii="Times New Roman" w:eastAsia="宋体" w:hAnsi="Times New Roman" w:hint="eastAsia"/>
          <w:sz w:val="24"/>
        </w:rPr>
        <w:t>-</w:t>
      </w:r>
      <w:r w:rsidRPr="00E645CA">
        <w:rPr>
          <w:rFonts w:ascii="Times New Roman" w:eastAsia="宋体" w:hAnsi="Times New Roman"/>
          <w:sz w:val="24"/>
        </w:rPr>
        <w:t>GO</w:t>
      </w:r>
      <w:r>
        <w:rPr>
          <w:rFonts w:ascii="Times New Roman" w:eastAsia="宋体" w:hAnsi="Times New Roman" w:hint="eastAsia"/>
          <w:sz w:val="24"/>
        </w:rPr>
        <w:t>-</w:t>
      </w:r>
      <w:r w:rsidRPr="00E645CA">
        <w:rPr>
          <w:rFonts w:ascii="Times New Roman" w:eastAsia="宋体" w:hAnsi="Times New Roman"/>
          <w:sz w:val="24"/>
        </w:rPr>
        <w:t>Al</w:t>
      </w:r>
      <w:r w:rsidRPr="00E645CA">
        <w:rPr>
          <w:rFonts w:ascii="Times New Roman" w:eastAsia="宋体" w:hAnsi="Times New Roman"/>
          <w:sz w:val="24"/>
          <w:vertAlign w:val="subscript"/>
        </w:rPr>
        <w:t>2</w:t>
      </w:r>
      <w:r w:rsidRPr="00E645CA">
        <w:rPr>
          <w:rFonts w:ascii="Times New Roman" w:eastAsia="宋体" w:hAnsi="Times New Roman"/>
          <w:sz w:val="24"/>
        </w:rPr>
        <w:t>O</w:t>
      </w:r>
      <w:r w:rsidRPr="00E645CA">
        <w:rPr>
          <w:rFonts w:ascii="Times New Roman" w:eastAsia="宋体" w:hAnsi="Times New Roman"/>
          <w:sz w:val="24"/>
          <w:vertAlign w:val="subscript"/>
        </w:rPr>
        <w:t>3</w:t>
      </w:r>
      <w:r>
        <w:rPr>
          <w:rFonts w:ascii="Times New Roman" w:eastAsia="宋体" w:hAnsi="Times New Roman" w:hint="eastAsia"/>
          <w:sz w:val="24"/>
        </w:rPr>
        <w:t>磨料</w:t>
      </w:r>
      <w:r w:rsidR="00AE3940">
        <w:rPr>
          <w:rFonts w:ascii="Times New Roman" w:eastAsia="宋体" w:hAnsi="Times New Roman" w:hint="eastAsia"/>
          <w:sz w:val="24"/>
        </w:rPr>
        <w:t>。</w:t>
      </w:r>
      <w:r w:rsidR="00AE3940" w:rsidRPr="00AE3940">
        <w:rPr>
          <w:rFonts w:ascii="Times New Roman" w:eastAsia="宋体" w:hAnsi="Times New Roman"/>
          <w:color w:val="153D63" w:themeColor="text2" w:themeTint="E6"/>
          <w:sz w:val="18"/>
          <w:szCs w:val="18"/>
        </w:rPr>
        <w:t>P</w:t>
      </w:r>
      <w:r w:rsidR="00AE3940" w:rsidRPr="00AE3940">
        <w:rPr>
          <w:rFonts w:ascii="Times New Roman" w:eastAsia="宋体" w:hAnsi="Times New Roman" w:hint="eastAsia"/>
          <w:color w:val="153D63" w:themeColor="text2" w:themeTint="E6"/>
          <w:sz w:val="18"/>
          <w:szCs w:val="18"/>
        </w:rPr>
        <w:t>s</w:t>
      </w:r>
      <w:r w:rsidR="00AE3940" w:rsidRPr="00AE3940">
        <w:rPr>
          <w:rFonts w:ascii="Times New Roman" w:eastAsia="宋体" w:hAnsi="Times New Roman" w:hint="eastAsia"/>
          <w:color w:val="153D63" w:themeColor="text2" w:themeTint="E6"/>
          <w:sz w:val="18"/>
          <w:szCs w:val="18"/>
        </w:rPr>
        <w:t>：核壳磨料也是复合磨料的一种</w:t>
      </w:r>
    </w:p>
    <w:p w14:paraId="2DEB825A" w14:textId="77777777" w:rsidR="00AE3940" w:rsidRDefault="00AE3940" w:rsidP="00586EA7">
      <w:pPr>
        <w:spacing w:line="360" w:lineRule="auto"/>
        <w:ind w:firstLineChars="200" w:firstLine="480"/>
        <w:rPr>
          <w:rFonts w:ascii="Times New Roman" w:eastAsia="宋体" w:hAnsi="Times New Roman" w:hint="eastAsia"/>
          <w:sz w:val="24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268"/>
        <w:gridCol w:w="1701"/>
        <w:gridCol w:w="2631"/>
      </w:tblGrid>
      <w:tr w:rsidR="00AE3940" w14:paraId="0DAB384B" w14:textId="77777777" w:rsidTr="00FB3D1D">
        <w:trPr>
          <w:trHeight w:val="468"/>
          <w:jc w:val="center"/>
        </w:trPr>
        <w:tc>
          <w:tcPr>
            <w:tcW w:w="3964" w:type="dxa"/>
            <w:gridSpan w:val="2"/>
            <w:vAlign w:val="center"/>
          </w:tcPr>
          <w:p w14:paraId="5E4508B1" w14:textId="2341176A" w:rsidR="00AE3940" w:rsidRDefault="00AE3940" w:rsidP="00AE394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传统磨料</w:t>
            </w:r>
          </w:p>
        </w:tc>
        <w:tc>
          <w:tcPr>
            <w:tcW w:w="4332" w:type="dxa"/>
            <w:gridSpan w:val="2"/>
            <w:vAlign w:val="center"/>
          </w:tcPr>
          <w:p w14:paraId="461423B9" w14:textId="132C1195" w:rsidR="00AE3940" w:rsidRDefault="00AE3940" w:rsidP="00AE394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辅助材料</w:t>
            </w:r>
          </w:p>
        </w:tc>
      </w:tr>
      <w:tr w:rsidR="00AE3940" w14:paraId="28CC6170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7C9B3EAE" w14:textId="14AE18BA" w:rsidR="00AE3940" w:rsidRDefault="00AE3940" w:rsidP="00AE394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SiO</w:t>
            </w:r>
            <w:r w:rsidRPr="00AE3940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14:paraId="6AC08435" w14:textId="12F7F5D7" w:rsidR="00AE3940" w:rsidRDefault="00AE3940" w:rsidP="00AE394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二氧化硅</w:t>
            </w:r>
          </w:p>
        </w:tc>
        <w:tc>
          <w:tcPr>
            <w:tcW w:w="1701" w:type="dxa"/>
            <w:vAlign w:val="center"/>
          </w:tcPr>
          <w:p w14:paraId="769CCDC7" w14:textId="20F1B8F9" w:rsidR="00AE3940" w:rsidRDefault="00AE3940" w:rsidP="00AE3940">
            <w:pPr>
              <w:spacing w:line="360" w:lineRule="auto"/>
              <w:jc w:val="center"/>
              <w:rPr>
                <w:rFonts w:ascii="Times New Roman" w:eastAsia="宋体" w:hAnsi="Times New Roman" w:hint="eastAsia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G</w:t>
            </w:r>
            <w:r w:rsidR="00FB3D1D">
              <w:rPr>
                <w:rFonts w:ascii="Times New Roman" w:eastAsia="宋体" w:hAnsi="Times New Roman" w:hint="eastAsia"/>
                <w:sz w:val="24"/>
              </w:rPr>
              <w:t>P</w:t>
            </w:r>
          </w:p>
        </w:tc>
        <w:tc>
          <w:tcPr>
            <w:tcW w:w="2631" w:type="dxa"/>
            <w:vAlign w:val="center"/>
          </w:tcPr>
          <w:p w14:paraId="788F340A" w14:textId="067A2E74" w:rsidR="00AE3940" w:rsidRDefault="00AE3940" w:rsidP="00AE394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石墨烯</w:t>
            </w:r>
          </w:p>
        </w:tc>
      </w:tr>
      <w:tr w:rsidR="00FB3D1D" w14:paraId="6732047C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43C2DEA1" w14:textId="55F860AA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CeO</w:t>
            </w:r>
            <w:r w:rsidRPr="00AE3940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14:paraId="25E39145" w14:textId="6C22BF11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二氧化铈</w:t>
            </w:r>
          </w:p>
        </w:tc>
        <w:tc>
          <w:tcPr>
            <w:tcW w:w="1701" w:type="dxa"/>
            <w:vAlign w:val="center"/>
          </w:tcPr>
          <w:p w14:paraId="2648C22F" w14:textId="1DC3C4BE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GO</w:t>
            </w:r>
          </w:p>
        </w:tc>
        <w:tc>
          <w:tcPr>
            <w:tcW w:w="2631" w:type="dxa"/>
            <w:vAlign w:val="center"/>
          </w:tcPr>
          <w:p w14:paraId="504E4ECE" w14:textId="7A5F6D29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氧化石墨烯</w:t>
            </w:r>
          </w:p>
        </w:tc>
      </w:tr>
      <w:tr w:rsidR="00FB3D1D" w14:paraId="19BD0BE4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04E2E61D" w14:textId="3E487E19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MnO</w:t>
            </w:r>
            <w:r w:rsidRPr="00AE3940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14:paraId="0FA28A94" w14:textId="6E1B6DD4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二氧化锰</w:t>
            </w:r>
          </w:p>
        </w:tc>
        <w:tc>
          <w:tcPr>
            <w:tcW w:w="1701" w:type="dxa"/>
            <w:vAlign w:val="center"/>
          </w:tcPr>
          <w:p w14:paraId="69AB1167" w14:textId="0A6B8CFD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MIL-100(Fe) </w:t>
            </w:r>
          </w:p>
        </w:tc>
        <w:tc>
          <w:tcPr>
            <w:tcW w:w="2631" w:type="dxa"/>
            <w:vAlign w:val="center"/>
          </w:tcPr>
          <w:p w14:paraId="62C77AC0" w14:textId="5B0C879F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铁基金属有机框架材料</w:t>
            </w:r>
          </w:p>
        </w:tc>
      </w:tr>
      <w:tr w:rsidR="00FB3D1D" w14:paraId="428D1DD4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047DF223" w14:textId="47365D50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NDs</w:t>
            </w:r>
          </w:p>
        </w:tc>
        <w:tc>
          <w:tcPr>
            <w:tcW w:w="2268" w:type="dxa"/>
            <w:vAlign w:val="center"/>
          </w:tcPr>
          <w:p w14:paraId="6EBEE70D" w14:textId="178B83BC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AE3940">
              <w:rPr>
                <w:rFonts w:ascii="Times New Roman" w:eastAsia="宋体" w:hAnsi="Times New Roman"/>
                <w:sz w:val="24"/>
              </w:rPr>
              <w:t>纳米金刚石</w:t>
            </w:r>
          </w:p>
        </w:tc>
        <w:tc>
          <w:tcPr>
            <w:tcW w:w="1701" w:type="dxa"/>
            <w:vAlign w:val="center"/>
          </w:tcPr>
          <w:p w14:paraId="2CB2E2B9" w14:textId="0ABBC411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PS</w:t>
            </w:r>
          </w:p>
        </w:tc>
        <w:tc>
          <w:tcPr>
            <w:tcW w:w="2631" w:type="dxa"/>
            <w:vAlign w:val="center"/>
          </w:tcPr>
          <w:p w14:paraId="65B09691" w14:textId="605D89D4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聚苯乙烯</w:t>
            </w:r>
          </w:p>
        </w:tc>
      </w:tr>
      <w:tr w:rsidR="00FB3D1D" w14:paraId="6822CA40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7001F96C" w14:textId="5BD206E2" w:rsidR="00FB3D1D" w:rsidRPr="00AE3940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Nanodiamond</w:t>
            </w:r>
          </w:p>
        </w:tc>
        <w:tc>
          <w:tcPr>
            <w:tcW w:w="2268" w:type="dxa"/>
            <w:vAlign w:val="center"/>
          </w:tcPr>
          <w:p w14:paraId="16CAA783" w14:textId="330EACB9" w:rsidR="00FB3D1D" w:rsidRPr="00AE3940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纳米金刚石</w:t>
            </w:r>
          </w:p>
        </w:tc>
        <w:tc>
          <w:tcPr>
            <w:tcW w:w="1701" w:type="dxa"/>
            <w:vAlign w:val="center"/>
          </w:tcPr>
          <w:p w14:paraId="7789090E" w14:textId="1A5C6DFE" w:rsidR="00FB3D1D" w:rsidRDefault="00876323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876323">
              <w:rPr>
                <w:rFonts w:ascii="Times New Roman" w:eastAsia="宋体" w:hAnsi="Times New Roman"/>
                <w:sz w:val="24"/>
              </w:rPr>
              <w:t>PU</w:t>
            </w:r>
          </w:p>
        </w:tc>
        <w:tc>
          <w:tcPr>
            <w:tcW w:w="2631" w:type="dxa"/>
            <w:vAlign w:val="center"/>
          </w:tcPr>
          <w:p w14:paraId="5F2D4E54" w14:textId="22BB9052" w:rsidR="00FB3D1D" w:rsidRDefault="00876323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876323">
              <w:rPr>
                <w:rFonts w:ascii="Times New Roman" w:eastAsia="宋体" w:hAnsi="Times New Roman"/>
                <w:sz w:val="24"/>
              </w:rPr>
              <w:t>聚氨酯</w:t>
            </w:r>
          </w:p>
        </w:tc>
      </w:tr>
      <w:tr w:rsidR="00FB3D1D" w14:paraId="61988014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3ABE3019" w14:textId="5FC14909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D</w:t>
            </w:r>
            <w:r w:rsidRPr="00FB3D1D">
              <w:rPr>
                <w:rFonts w:ascii="Times New Roman" w:eastAsia="宋体" w:hAnsi="Times New Roman"/>
                <w:sz w:val="24"/>
              </w:rPr>
              <w:t>iamond</w:t>
            </w:r>
          </w:p>
        </w:tc>
        <w:tc>
          <w:tcPr>
            <w:tcW w:w="2268" w:type="dxa"/>
            <w:vAlign w:val="center"/>
          </w:tcPr>
          <w:p w14:paraId="2D480002" w14:textId="151BD928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金刚石</w:t>
            </w:r>
          </w:p>
        </w:tc>
        <w:tc>
          <w:tcPr>
            <w:tcW w:w="1701" w:type="dxa"/>
            <w:vAlign w:val="center"/>
          </w:tcPr>
          <w:p w14:paraId="3E3506CC" w14:textId="7A949B2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1352912F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BE0DB3" w14:paraId="4C905D35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51410594" w14:textId="4E0D8908" w:rsidR="00BE0DB3" w:rsidRDefault="00BE0DB3" w:rsidP="00FB3D1D">
            <w:pPr>
              <w:spacing w:line="360" w:lineRule="auto"/>
              <w:jc w:val="center"/>
              <w:rPr>
                <w:rFonts w:ascii="Times New Roman" w:eastAsia="宋体" w:hAnsi="Times New Roman" w:hint="eastAsia"/>
                <w:sz w:val="24"/>
              </w:rPr>
            </w:pPr>
            <w:r w:rsidRPr="00BE0DB3">
              <w:rPr>
                <w:rFonts w:ascii="Times New Roman" w:eastAsia="宋体" w:hAnsi="Times New Roman"/>
                <w:sz w:val="24"/>
              </w:rPr>
              <w:t>UFD</w:t>
            </w:r>
          </w:p>
        </w:tc>
        <w:tc>
          <w:tcPr>
            <w:tcW w:w="2268" w:type="dxa"/>
            <w:vAlign w:val="center"/>
          </w:tcPr>
          <w:p w14:paraId="467FD815" w14:textId="26BC369D" w:rsidR="00BE0DB3" w:rsidRDefault="00BE0DB3" w:rsidP="00FB3D1D">
            <w:pPr>
              <w:spacing w:line="360" w:lineRule="auto"/>
              <w:jc w:val="center"/>
              <w:rPr>
                <w:rFonts w:ascii="Times New Roman" w:eastAsia="宋体" w:hAnsi="Times New Roman" w:hint="eastAsia"/>
                <w:sz w:val="24"/>
              </w:rPr>
            </w:pPr>
            <w:r w:rsidRPr="00BE0DB3">
              <w:rPr>
                <w:rFonts w:ascii="Times New Roman" w:eastAsia="宋体" w:hAnsi="Times New Roman"/>
                <w:sz w:val="24"/>
              </w:rPr>
              <w:t>超细金刚石</w:t>
            </w:r>
          </w:p>
        </w:tc>
        <w:tc>
          <w:tcPr>
            <w:tcW w:w="1701" w:type="dxa"/>
            <w:vAlign w:val="center"/>
          </w:tcPr>
          <w:p w14:paraId="319164E3" w14:textId="77777777" w:rsidR="00BE0DB3" w:rsidRPr="00876323" w:rsidRDefault="00BE0DB3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31D82857" w14:textId="77777777" w:rsidR="00BE0DB3" w:rsidRDefault="00BE0DB3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B3D1D" w14:paraId="2936ABF0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2D4D7EF3" w14:textId="076594F2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 w:hint="eastAsia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TiO</w:t>
            </w:r>
            <w:r w:rsidRPr="00FB3D1D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14:paraId="110C0360" w14:textId="75B630BD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 w:hint="eastAsia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二氧化钛</w:t>
            </w:r>
          </w:p>
        </w:tc>
        <w:tc>
          <w:tcPr>
            <w:tcW w:w="1701" w:type="dxa"/>
            <w:vAlign w:val="center"/>
          </w:tcPr>
          <w:p w14:paraId="14EA3E36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79616A44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B3D1D" w14:paraId="68B46BD4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7F75A971" w14:textId="2D541BAA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Al</w:t>
            </w:r>
            <w:r w:rsidRPr="00FB3D1D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  <w:r w:rsidRPr="00FB3D1D">
              <w:rPr>
                <w:rFonts w:ascii="Times New Roman" w:eastAsia="宋体" w:hAnsi="Times New Roman"/>
                <w:sz w:val="24"/>
              </w:rPr>
              <w:t>O</w:t>
            </w:r>
            <w:r w:rsidRPr="00FB3D1D">
              <w:rPr>
                <w:rFonts w:ascii="Times New Roman" w:eastAsia="宋体" w:hAnsi="Times New Roman"/>
                <w:sz w:val="24"/>
                <w:vertAlign w:val="subscript"/>
              </w:rPr>
              <w:t>3</w:t>
            </w:r>
          </w:p>
        </w:tc>
        <w:tc>
          <w:tcPr>
            <w:tcW w:w="2268" w:type="dxa"/>
            <w:vAlign w:val="center"/>
          </w:tcPr>
          <w:p w14:paraId="5FF24602" w14:textId="0EB621EE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氧化铝</w:t>
            </w:r>
          </w:p>
        </w:tc>
        <w:tc>
          <w:tcPr>
            <w:tcW w:w="1701" w:type="dxa"/>
            <w:vAlign w:val="center"/>
          </w:tcPr>
          <w:p w14:paraId="6C74B562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545F57B4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B3D1D" w14:paraId="7B0F606C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15F16283" w14:textId="195CBE03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α-Al</w:t>
            </w:r>
            <w:r w:rsidRPr="00FB3D1D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  <w:r w:rsidRPr="00FB3D1D">
              <w:rPr>
                <w:rFonts w:ascii="Times New Roman" w:eastAsia="宋体" w:hAnsi="Times New Roman"/>
                <w:sz w:val="24"/>
              </w:rPr>
              <w:t>O</w:t>
            </w:r>
            <w:r w:rsidRPr="00FB3D1D">
              <w:rPr>
                <w:rFonts w:ascii="Times New Roman" w:eastAsia="宋体" w:hAnsi="Times New Roman"/>
                <w:sz w:val="24"/>
                <w:vertAlign w:val="subscript"/>
              </w:rPr>
              <w:t>3</w:t>
            </w:r>
          </w:p>
        </w:tc>
        <w:tc>
          <w:tcPr>
            <w:tcW w:w="2268" w:type="dxa"/>
            <w:vAlign w:val="center"/>
          </w:tcPr>
          <w:p w14:paraId="685D0744" w14:textId="45FA6D84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刚玉型</w:t>
            </w:r>
            <w:r>
              <w:rPr>
                <w:rFonts w:ascii="Times New Roman" w:eastAsia="宋体" w:hAnsi="Times New Roman" w:hint="eastAsia"/>
                <w:sz w:val="24"/>
              </w:rPr>
              <w:t>氧化铝</w:t>
            </w:r>
            <w:r>
              <w:rPr>
                <w:rFonts w:ascii="Times New Roman" w:eastAsia="宋体" w:hAnsi="Times New Roman" w:hint="eastAsia"/>
                <w:sz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3ECA713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38D268E8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B3D1D" w14:paraId="3BBEFF45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69EB0738" w14:textId="421FB9BE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FB3D1D">
              <w:rPr>
                <w:rFonts w:ascii="Times New Roman" w:eastAsia="宋体" w:hAnsi="Times New Roman"/>
                <w:sz w:val="24"/>
              </w:rPr>
              <w:t>SiC</w:t>
            </w:r>
            <w:proofErr w:type="spellEnd"/>
          </w:p>
        </w:tc>
        <w:tc>
          <w:tcPr>
            <w:tcW w:w="2268" w:type="dxa"/>
            <w:vAlign w:val="center"/>
          </w:tcPr>
          <w:p w14:paraId="7880D445" w14:textId="79EB0EAB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碳化硅</w:t>
            </w:r>
          </w:p>
        </w:tc>
        <w:tc>
          <w:tcPr>
            <w:tcW w:w="1701" w:type="dxa"/>
            <w:vAlign w:val="center"/>
          </w:tcPr>
          <w:p w14:paraId="015C4E9C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4D406DBE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FB3D1D" w14:paraId="4A86EDDC" w14:textId="77777777" w:rsidTr="00FB3D1D">
        <w:trPr>
          <w:trHeight w:val="468"/>
          <w:jc w:val="center"/>
        </w:trPr>
        <w:tc>
          <w:tcPr>
            <w:tcW w:w="1696" w:type="dxa"/>
            <w:vAlign w:val="center"/>
          </w:tcPr>
          <w:p w14:paraId="051F04D5" w14:textId="7BCA9A88" w:rsidR="00FB3D1D" w:rsidRP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 w:rsidRPr="00FB3D1D">
              <w:rPr>
                <w:rFonts w:ascii="Times New Roman" w:eastAsia="宋体" w:hAnsi="Times New Roman"/>
                <w:sz w:val="24"/>
              </w:rPr>
              <w:t>m-ZrO</w:t>
            </w:r>
            <w:r w:rsidRPr="00FB3D1D">
              <w:rPr>
                <w:rFonts w:ascii="Times New Roman" w:eastAsia="宋体" w:hAnsi="Times New Roman"/>
                <w:sz w:val="24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14:paraId="12090585" w14:textId="205C481A" w:rsidR="00FB3D1D" w:rsidRPr="00FB3D1D" w:rsidRDefault="00876323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单斜相氧化锆</w:t>
            </w:r>
          </w:p>
        </w:tc>
        <w:tc>
          <w:tcPr>
            <w:tcW w:w="1701" w:type="dxa"/>
            <w:vAlign w:val="center"/>
          </w:tcPr>
          <w:p w14:paraId="7F25843F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5D4F6949" w14:textId="77777777" w:rsidR="00FB3D1D" w:rsidRDefault="00FB3D1D" w:rsidP="00FB3D1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</w:tbl>
    <w:p w14:paraId="2507646E" w14:textId="700E04CA" w:rsidR="00AE3940" w:rsidRPr="00AE3940" w:rsidRDefault="00AE3940" w:rsidP="00AE3940">
      <w:pPr>
        <w:spacing w:line="360" w:lineRule="auto"/>
        <w:rPr>
          <w:rFonts w:ascii="Times New Roman" w:eastAsia="宋体" w:hAnsi="Times New Roman" w:hint="eastAsia"/>
          <w:sz w:val="24"/>
        </w:rPr>
      </w:pPr>
    </w:p>
    <w:sectPr w:rsidR="00AE3940" w:rsidRPr="00AE3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3D"/>
    <w:rsid w:val="000633F9"/>
    <w:rsid w:val="00235CEF"/>
    <w:rsid w:val="00242B2B"/>
    <w:rsid w:val="002C23BC"/>
    <w:rsid w:val="003A5101"/>
    <w:rsid w:val="004E6B83"/>
    <w:rsid w:val="0057560B"/>
    <w:rsid w:val="00586EA7"/>
    <w:rsid w:val="00746541"/>
    <w:rsid w:val="00876323"/>
    <w:rsid w:val="008F09AE"/>
    <w:rsid w:val="00937310"/>
    <w:rsid w:val="00AE3940"/>
    <w:rsid w:val="00B30863"/>
    <w:rsid w:val="00B6743D"/>
    <w:rsid w:val="00BE0DB3"/>
    <w:rsid w:val="00BE2DE0"/>
    <w:rsid w:val="00C1501D"/>
    <w:rsid w:val="00E12B22"/>
    <w:rsid w:val="00E645CA"/>
    <w:rsid w:val="00FB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7B64D"/>
  <w15:chartTrackingRefBased/>
  <w15:docId w15:val="{A47D9BF9-4DE6-406D-9C81-563B6756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7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4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4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4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4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4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4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74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74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74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74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7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7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7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74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4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7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7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4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74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43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86EA7"/>
    <w:rPr>
      <w:color w:val="666666"/>
    </w:rPr>
  </w:style>
  <w:style w:type="table" w:styleId="af">
    <w:name w:val="Table Grid"/>
    <w:basedOn w:val="a1"/>
    <w:uiPriority w:val="39"/>
    <w:rsid w:val="00AE3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 马</dc:creator>
  <cp:keywords/>
  <dc:description/>
  <cp:lastModifiedBy>晴 马</cp:lastModifiedBy>
  <cp:revision>3</cp:revision>
  <dcterms:created xsi:type="dcterms:W3CDTF">2026-01-30T01:16:00Z</dcterms:created>
  <dcterms:modified xsi:type="dcterms:W3CDTF">2026-01-30T02:18:00Z</dcterms:modified>
</cp:coreProperties>
</file>