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B5758" w14:textId="2665F97A" w:rsidR="007C4A35" w:rsidRDefault="009A35CC" w:rsidP="009A35CC">
      <w:pPr>
        <w:pStyle w:val="Titre1"/>
        <w:jc w:val="center"/>
      </w:pPr>
      <w:r w:rsidRPr="009A35CC">
        <w:t>Rapport d’analyse d’images – Transformations ponctuelles et par convolution</w:t>
      </w:r>
    </w:p>
    <w:p w14:paraId="48AD4494" w14:textId="77777777" w:rsidR="009A35CC" w:rsidRDefault="009A35CC" w:rsidP="009A35CC"/>
    <w:p w14:paraId="0782C338" w14:textId="77777777" w:rsidR="009A35CC" w:rsidRDefault="009A35CC" w:rsidP="009A35CC">
      <w:pPr>
        <w:pStyle w:val="Titre2"/>
        <w:numPr>
          <w:ilvl w:val="0"/>
          <w:numId w:val="1"/>
        </w:numPr>
      </w:pPr>
      <w:r>
        <w:t>Introduction</w:t>
      </w:r>
    </w:p>
    <w:p w14:paraId="3DEEB76B" w14:textId="77777777" w:rsidR="009A35CC" w:rsidRDefault="009A35CC" w:rsidP="009A35CC"/>
    <w:p w14:paraId="0337DC25" w14:textId="7A6CE088" w:rsidR="009A35CC" w:rsidRDefault="009A35CC" w:rsidP="009A35CC">
      <w:pPr>
        <w:ind w:left="708"/>
        <w:jc w:val="both"/>
      </w:pPr>
      <w:r>
        <w:t>L’objectif de ce rapport est d’analyser différentes transformations appliquées à une image numérique, afin d’observer leur impact sur les niveaux de gris, le contraste et les détails visuels. L’image utilisée pour cette étude est cathedrale.jpg, qui présente des zones sombres et lumineuses variées, ce qui permet d’évaluer efficacement les effets des différentes méthodes.</w:t>
      </w:r>
    </w:p>
    <w:p w14:paraId="70697EE0" w14:textId="77777777" w:rsidR="009A35CC" w:rsidRDefault="009A35CC" w:rsidP="009A35CC">
      <w:pPr>
        <w:ind w:left="708"/>
        <w:jc w:val="both"/>
      </w:pPr>
      <w:r>
        <w:t>Nous avons abordé deux grandes catégories de transformations :</w:t>
      </w:r>
    </w:p>
    <w:p w14:paraId="2E6E9F7D" w14:textId="77777777" w:rsidR="009A35CC" w:rsidRDefault="009A35CC" w:rsidP="009A35CC">
      <w:pPr>
        <w:ind w:left="708"/>
        <w:jc w:val="both"/>
      </w:pPr>
      <w:r>
        <w:t>Transformations ponctuelles, qui modifient l’intensité de chaque pixel indépendamment de ses voisins.</w:t>
      </w:r>
    </w:p>
    <w:p w14:paraId="1AF9BC75" w14:textId="77777777" w:rsidR="009A35CC" w:rsidRDefault="009A35CC" w:rsidP="009A35CC">
      <w:pPr>
        <w:ind w:left="708"/>
        <w:jc w:val="both"/>
      </w:pPr>
      <w:r>
        <w:t>Transformations par convolution, qui exploitent le voisinage spatial des pixels pour filtrer ou accentuer certaines caractéristiques de l’image (comme le bruit ou les contours).</w:t>
      </w:r>
    </w:p>
    <w:p w14:paraId="5FE12998" w14:textId="62ACD1CE" w:rsidR="009A35CC" w:rsidRDefault="009A35CC" w:rsidP="009A35CC">
      <w:pPr>
        <w:ind w:left="708"/>
        <w:jc w:val="both"/>
      </w:pPr>
      <w:r>
        <w:t>L’analyse repose sur l’observation directe des images résultantes ainsi que sur l’étude de leurs histogrammes, qui représentent la répartition des niveaux de gris dans l’image.</w:t>
      </w:r>
    </w:p>
    <w:p w14:paraId="4A5C705B" w14:textId="77777777" w:rsidR="009A35CC" w:rsidRDefault="009A35CC" w:rsidP="009A35CC">
      <w:pPr>
        <w:pStyle w:val="Titre2"/>
      </w:pPr>
    </w:p>
    <w:p w14:paraId="16B0603E" w14:textId="4F16DCF8" w:rsidR="009A35CC" w:rsidRDefault="009A35CC" w:rsidP="009A35CC">
      <w:pPr>
        <w:pStyle w:val="Titre2"/>
        <w:numPr>
          <w:ilvl w:val="0"/>
          <w:numId w:val="1"/>
        </w:numPr>
      </w:pPr>
      <w:r w:rsidRPr="009A35CC">
        <w:t>Transformations ponctuelles</w:t>
      </w:r>
    </w:p>
    <w:p w14:paraId="60CE4E64" w14:textId="77777777" w:rsidR="009A35CC" w:rsidRDefault="009A35CC" w:rsidP="009A35CC">
      <w:pPr>
        <w:pStyle w:val="Titre3"/>
      </w:pPr>
    </w:p>
    <w:p w14:paraId="1729C5A9" w14:textId="36FFD500" w:rsidR="009A35CC" w:rsidRPr="009A35CC" w:rsidRDefault="009A35CC" w:rsidP="009A35CC">
      <w:pPr>
        <w:pStyle w:val="Titre3"/>
        <w:numPr>
          <w:ilvl w:val="1"/>
          <w:numId w:val="1"/>
        </w:numPr>
      </w:pPr>
      <w:r w:rsidRPr="009A35CC">
        <w:t>Histogramme original</w:t>
      </w:r>
    </w:p>
    <w:p w14:paraId="566D2C24" w14:textId="77777777" w:rsidR="009A35CC" w:rsidRPr="009A35CC" w:rsidRDefault="009A35CC" w:rsidP="009A35CC">
      <w:pPr>
        <w:pStyle w:val="Paragraphedeliste"/>
        <w:jc w:val="both"/>
      </w:pPr>
      <w:r w:rsidRPr="009A35CC">
        <w:t>L’image originale présente un histogramme où certaines valeurs de gris sont plus fréquentes que d’autres. Cela reflète les zones claires et sombres de la cathédrale ainsi que le contraste naturel de la scène. Les pics de l’histogramme correspondent aux tons dominants présents dans l’image.</w:t>
      </w:r>
    </w:p>
    <w:p w14:paraId="35434C87" w14:textId="0E1C4DDB" w:rsidR="009A35CC" w:rsidRPr="009A35CC" w:rsidRDefault="009A35CC" w:rsidP="009A35CC">
      <w:pPr>
        <w:pStyle w:val="Paragraphedeliste"/>
      </w:pPr>
    </w:p>
    <w:p w14:paraId="722E208E" w14:textId="352DA007" w:rsidR="009A35CC" w:rsidRPr="009A35CC" w:rsidRDefault="009A35CC" w:rsidP="009A35CC">
      <w:pPr>
        <w:pStyle w:val="Titre3"/>
        <w:numPr>
          <w:ilvl w:val="1"/>
          <w:numId w:val="1"/>
        </w:numPr>
      </w:pPr>
      <w:r w:rsidRPr="009A35CC">
        <w:t>Extension / compression des niveaux de gris</w:t>
      </w:r>
    </w:p>
    <w:p w14:paraId="111582B2" w14:textId="77777777" w:rsidR="009A35CC" w:rsidRPr="009A35CC" w:rsidRDefault="009A35CC" w:rsidP="009A35CC">
      <w:pPr>
        <w:pStyle w:val="Paragraphedeliste"/>
        <w:jc w:val="both"/>
      </w:pPr>
      <w:r w:rsidRPr="009A35CC">
        <w:t xml:space="preserve">La transformation par </w:t>
      </w:r>
      <w:r w:rsidRPr="009A35CC">
        <w:rPr>
          <w:b/>
          <w:bCs/>
        </w:rPr>
        <w:t>extension ou compression des niveaux de gris</w:t>
      </w:r>
      <w:r w:rsidRPr="009A35CC">
        <w:t xml:space="preserve"> consiste à ajuster la plage d’intensités pour augmenter ou diminuer le contraste. Par exemple, en comprimant les valeurs entre 120 et 200, l’image devient plus uniforme et certaines zones moins contrastées se rapprochent du gris moyen. L’histogramme montre alors un regroupement plus marqué des valeurs autour de cette plage.</w:t>
      </w:r>
    </w:p>
    <w:p w14:paraId="014399D8" w14:textId="6EE38A52" w:rsidR="009A35CC" w:rsidRPr="009A35CC" w:rsidRDefault="009A35CC" w:rsidP="009A35CC">
      <w:pPr>
        <w:pStyle w:val="Paragraphedeliste"/>
      </w:pPr>
    </w:p>
    <w:p w14:paraId="63B39632" w14:textId="50F192A1" w:rsidR="009A35CC" w:rsidRPr="009A35CC" w:rsidRDefault="009A35CC" w:rsidP="009A35CC">
      <w:pPr>
        <w:pStyle w:val="Titre3"/>
        <w:numPr>
          <w:ilvl w:val="1"/>
          <w:numId w:val="1"/>
        </w:numPr>
      </w:pPr>
      <w:r w:rsidRPr="009A35CC">
        <w:lastRenderedPageBreak/>
        <w:t>Inversion</w:t>
      </w:r>
    </w:p>
    <w:p w14:paraId="38777F94" w14:textId="77777777" w:rsidR="009A35CC" w:rsidRPr="009A35CC" w:rsidRDefault="009A35CC" w:rsidP="009A35CC">
      <w:pPr>
        <w:pStyle w:val="Paragraphedeliste"/>
        <w:jc w:val="both"/>
      </w:pPr>
      <w:r w:rsidRPr="009A35CC">
        <w:t>L’inversion des niveaux de gris transforme chaque pixel v en 255 - v. Cela produit un effet de négatif photographique. Sur l’histogramme, les valeurs sont « miroir » par rapport à l’axe central (127</w:t>
      </w:r>
      <w:r w:rsidRPr="009A35CC">
        <w:noBreakHyphen/>
        <w:t>128), et visuellement, les zones claires deviennent sombres et vice-versa.</w:t>
      </w:r>
    </w:p>
    <w:p w14:paraId="1E61E74C" w14:textId="77777777" w:rsidR="009A35CC" w:rsidRDefault="009A35CC" w:rsidP="009A35CC">
      <w:pPr>
        <w:pStyle w:val="Paragraphedeliste"/>
      </w:pPr>
    </w:p>
    <w:p w14:paraId="25395B1A" w14:textId="4514AA1F" w:rsidR="009A35CC" w:rsidRPr="009A35CC" w:rsidRDefault="009A35CC" w:rsidP="009A35CC">
      <w:pPr>
        <w:pStyle w:val="Titre3"/>
        <w:numPr>
          <w:ilvl w:val="1"/>
          <w:numId w:val="1"/>
        </w:numPr>
      </w:pPr>
      <w:r w:rsidRPr="009A35CC">
        <w:t>Égalisation</w:t>
      </w:r>
    </w:p>
    <w:p w14:paraId="508B75F5" w14:textId="64A915AE" w:rsidR="009A35CC" w:rsidRDefault="009A35CC" w:rsidP="009A35CC">
      <w:pPr>
        <w:ind w:left="708"/>
        <w:jc w:val="both"/>
      </w:pPr>
      <w:r w:rsidRPr="009A35CC">
        <w:t>L’</w:t>
      </w:r>
      <w:r w:rsidRPr="009A35CC">
        <w:rPr>
          <w:b/>
          <w:bCs/>
        </w:rPr>
        <w:t>égalisation de l’histogramme</w:t>
      </w:r>
      <w:r w:rsidRPr="009A35CC">
        <w:t xml:space="preserve"> redistribue les niveaux de gris de manière plus uniforme. Cette transformation permet de rendre visibles certains détails cachés dans les zones sombres ou claires. L’histogramme devient plus plat et étalé, et l’image gagne en contraste global, tout en maintenant les proportions relatives des intensités.</w:t>
      </w:r>
    </w:p>
    <w:p w14:paraId="1C5767A8" w14:textId="77777777" w:rsidR="009A35CC" w:rsidRPr="009A35CC" w:rsidRDefault="009A35CC" w:rsidP="009A35CC">
      <w:pPr>
        <w:pStyle w:val="Paragraphedeliste"/>
      </w:pPr>
    </w:p>
    <w:p w14:paraId="1C5D9C7E" w14:textId="77777777" w:rsidR="009A35CC" w:rsidRDefault="009A35CC" w:rsidP="009A35CC">
      <w:pPr>
        <w:pStyle w:val="Titre3"/>
        <w:numPr>
          <w:ilvl w:val="1"/>
          <w:numId w:val="1"/>
        </w:numPr>
      </w:pPr>
      <w:r w:rsidRPr="009A35CC">
        <w:t>Conversion en niveaux de gris</w:t>
      </w:r>
    </w:p>
    <w:p w14:paraId="6A07FE2A" w14:textId="64362D4D" w:rsidR="00CF1B68" w:rsidRPr="009A35CC" w:rsidRDefault="009A35CC" w:rsidP="00CF1B68">
      <w:pPr>
        <w:ind w:left="708"/>
        <w:jc w:val="both"/>
      </w:pPr>
      <w:r w:rsidRPr="009A35CC">
        <w:t xml:space="preserve">La conversion en </w:t>
      </w:r>
      <w:r w:rsidRPr="009A35CC">
        <w:rPr>
          <w:b/>
          <w:bCs/>
        </w:rPr>
        <w:t>niveaux de gris</w:t>
      </w:r>
      <w:r w:rsidRPr="009A35CC">
        <w:t xml:space="preserve"> utilise la pondération 0.299*R + 0.587*G + 0.114*B pour chaque pixel. Cette pondération reflète la sensibilité de l’œil humain aux différentes couleurs. L’image obtenue conserve l’information structurelle et le contraste de l’image originale, tout en simplifiant les calculs pour les étapes suivantes (notamment la convolution).</w:t>
      </w:r>
    </w:p>
    <w:sectPr w:rsidR="00CF1B68" w:rsidRPr="009A35C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D46FAC"/>
    <w:multiLevelType w:val="multilevel"/>
    <w:tmpl w:val="1728B6BC"/>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1386877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5CC"/>
    <w:rsid w:val="00037353"/>
    <w:rsid w:val="007C4A35"/>
    <w:rsid w:val="009A35CC"/>
    <w:rsid w:val="00B250AA"/>
    <w:rsid w:val="00CC4386"/>
    <w:rsid w:val="00CF1B68"/>
    <w:rsid w:val="00EF44C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1B2EE"/>
  <w15:chartTrackingRefBased/>
  <w15:docId w15:val="{E469DDFE-4054-4B3A-8FA3-E52298501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A35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9A35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9A35CC"/>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9A35CC"/>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9A35CC"/>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9A35C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A35C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A35C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A35C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A35CC"/>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9A35CC"/>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9A35CC"/>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9A35CC"/>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9A35CC"/>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9A35C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A35C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A35C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A35CC"/>
    <w:rPr>
      <w:rFonts w:eastAsiaTheme="majorEastAsia" w:cstheme="majorBidi"/>
      <w:color w:val="272727" w:themeColor="text1" w:themeTint="D8"/>
    </w:rPr>
  </w:style>
  <w:style w:type="paragraph" w:styleId="Titre">
    <w:name w:val="Title"/>
    <w:basedOn w:val="Normal"/>
    <w:next w:val="Normal"/>
    <w:link w:val="TitreCar"/>
    <w:uiPriority w:val="10"/>
    <w:qFormat/>
    <w:rsid w:val="009A35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A35C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A35C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A35C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A35CC"/>
    <w:pPr>
      <w:spacing w:before="160"/>
      <w:jc w:val="center"/>
    </w:pPr>
    <w:rPr>
      <w:i/>
      <w:iCs/>
      <w:color w:val="404040" w:themeColor="text1" w:themeTint="BF"/>
    </w:rPr>
  </w:style>
  <w:style w:type="character" w:customStyle="1" w:styleId="CitationCar">
    <w:name w:val="Citation Car"/>
    <w:basedOn w:val="Policepardfaut"/>
    <w:link w:val="Citation"/>
    <w:uiPriority w:val="29"/>
    <w:rsid w:val="009A35CC"/>
    <w:rPr>
      <w:i/>
      <w:iCs/>
      <w:color w:val="404040" w:themeColor="text1" w:themeTint="BF"/>
    </w:rPr>
  </w:style>
  <w:style w:type="paragraph" w:styleId="Paragraphedeliste">
    <w:name w:val="List Paragraph"/>
    <w:basedOn w:val="Normal"/>
    <w:uiPriority w:val="34"/>
    <w:qFormat/>
    <w:rsid w:val="009A35CC"/>
    <w:pPr>
      <w:ind w:left="720"/>
      <w:contextualSpacing/>
    </w:pPr>
  </w:style>
  <w:style w:type="character" w:styleId="Accentuationintense">
    <w:name w:val="Intense Emphasis"/>
    <w:basedOn w:val="Policepardfaut"/>
    <w:uiPriority w:val="21"/>
    <w:qFormat/>
    <w:rsid w:val="009A35CC"/>
    <w:rPr>
      <w:i/>
      <w:iCs/>
      <w:color w:val="2F5496" w:themeColor="accent1" w:themeShade="BF"/>
    </w:rPr>
  </w:style>
  <w:style w:type="paragraph" w:styleId="Citationintense">
    <w:name w:val="Intense Quote"/>
    <w:basedOn w:val="Normal"/>
    <w:next w:val="Normal"/>
    <w:link w:val="CitationintenseCar"/>
    <w:uiPriority w:val="30"/>
    <w:qFormat/>
    <w:rsid w:val="009A35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9A35CC"/>
    <w:rPr>
      <w:i/>
      <w:iCs/>
      <w:color w:val="2F5496" w:themeColor="accent1" w:themeShade="BF"/>
    </w:rPr>
  </w:style>
  <w:style w:type="character" w:styleId="Rfrenceintense">
    <w:name w:val="Intense Reference"/>
    <w:basedOn w:val="Policepardfaut"/>
    <w:uiPriority w:val="32"/>
    <w:qFormat/>
    <w:rsid w:val="009A35C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429</Words>
  <Characters>2363</Characters>
  <Application>Microsoft Office Word</Application>
  <DocSecurity>0</DocSecurity>
  <Lines>19</Lines>
  <Paragraphs>5</Paragraphs>
  <ScaleCrop>false</ScaleCrop>
  <Company/>
  <LinksUpToDate>false</LinksUpToDate>
  <CharactersWithSpaces>2787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GIBERT</dc:creator>
  <cp:keywords/>
  <dc:description/>
  <cp:lastModifiedBy>Oscar GIBERT</cp:lastModifiedBy>
  <cp:revision>2</cp:revision>
  <dcterms:created xsi:type="dcterms:W3CDTF">2026-02-09T13:42:00Z</dcterms:created>
  <dcterms:modified xsi:type="dcterms:W3CDTF">2026-02-09T14:08:00Z</dcterms:modified>
</cp:coreProperties>
</file>