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DC3" w:rsidRPr="00B346E3" w:rsidRDefault="00814524" w:rsidP="00814524">
      <w:pPr>
        <w:jc w:val="center"/>
        <w:rPr>
          <w:rFonts w:ascii="Times New Roman" w:hAnsi="Times New Roman" w:cs="Times New Roman"/>
          <w:b/>
          <w:sz w:val="24"/>
          <w:szCs w:val="24"/>
        </w:rPr>
      </w:pPr>
      <w:r w:rsidRPr="00B346E3">
        <w:rPr>
          <w:rFonts w:ascii="Times New Roman" w:hAnsi="Times New Roman" w:cs="Times New Roman"/>
          <w:b/>
          <w:sz w:val="24"/>
          <w:szCs w:val="24"/>
        </w:rPr>
        <w:t>SVFilter</w:t>
      </w:r>
      <w:r w:rsidR="00123619" w:rsidRPr="00B346E3">
        <w:rPr>
          <w:rFonts w:ascii="Times New Roman" w:hAnsi="Times New Roman" w:cs="Times New Roman"/>
          <w:b/>
          <w:sz w:val="24"/>
          <w:szCs w:val="24"/>
        </w:rPr>
        <w:t xml:space="preserve"> (May 2014)</w:t>
      </w:r>
    </w:p>
    <w:p w:rsidR="00814524" w:rsidRPr="00B346E3" w:rsidRDefault="00814524" w:rsidP="00814524">
      <w:pPr>
        <w:rPr>
          <w:rFonts w:ascii="Times New Roman" w:hAnsi="Times New Roman" w:cs="Times New Roman"/>
          <w:b/>
          <w:sz w:val="24"/>
          <w:szCs w:val="24"/>
        </w:rPr>
      </w:pPr>
    </w:p>
    <w:p w:rsidR="00814524" w:rsidRPr="00B346E3" w:rsidRDefault="00814524" w:rsidP="00814524">
      <w:pPr>
        <w:rPr>
          <w:rFonts w:ascii="Times New Roman" w:hAnsi="Times New Roman" w:cs="Times New Roman"/>
          <w:b/>
          <w:sz w:val="24"/>
          <w:szCs w:val="24"/>
        </w:rPr>
      </w:pPr>
      <w:r w:rsidRPr="00B346E3">
        <w:rPr>
          <w:rFonts w:ascii="Times New Roman" w:hAnsi="Times New Roman" w:cs="Times New Roman"/>
          <w:b/>
          <w:sz w:val="24"/>
          <w:szCs w:val="24"/>
        </w:rPr>
        <w:t>Introduction</w:t>
      </w:r>
    </w:p>
    <w:p w:rsidR="00814524" w:rsidRPr="00B346E3" w:rsidRDefault="00814524" w:rsidP="00814524">
      <w:pPr>
        <w:rPr>
          <w:rFonts w:ascii="Times New Roman" w:hAnsi="Times New Roman" w:cs="Times New Roman"/>
          <w:sz w:val="24"/>
          <w:szCs w:val="24"/>
        </w:rPr>
      </w:pPr>
      <w:r w:rsidRPr="00B346E3">
        <w:rPr>
          <w:rFonts w:ascii="Times New Roman" w:hAnsi="Times New Roman" w:cs="Times New Roman"/>
          <w:sz w:val="24"/>
          <w:szCs w:val="24"/>
        </w:rPr>
        <w:t>Genomic structural variations (SVs), including large deletions, insertions, inversions, duplications and translocations, constitute an important source of genetic diversity. Recent advances in next-generation sequencing (NGS) technologies and computational algorithms have enabled the geno</w:t>
      </w:r>
      <w:r w:rsidR="00474B8C" w:rsidRPr="00B346E3">
        <w:rPr>
          <w:rFonts w:ascii="Times New Roman" w:hAnsi="Times New Roman" w:cs="Times New Roman"/>
          <w:sz w:val="24"/>
          <w:szCs w:val="24"/>
        </w:rPr>
        <w:t>me-wide mapping of SVs at a fine</w:t>
      </w:r>
      <w:r w:rsidRPr="00B346E3">
        <w:rPr>
          <w:rFonts w:ascii="Times New Roman" w:hAnsi="Times New Roman" w:cs="Times New Roman"/>
          <w:sz w:val="24"/>
          <w:szCs w:val="24"/>
        </w:rPr>
        <w:t xml:space="preserve"> resolution. However, false </w:t>
      </w:r>
      <w:r w:rsidR="00474B8C" w:rsidRPr="00B346E3">
        <w:rPr>
          <w:rFonts w:ascii="Times New Roman" w:hAnsi="Times New Roman" w:cs="Times New Roman"/>
          <w:sz w:val="24"/>
          <w:szCs w:val="24"/>
        </w:rPr>
        <w:t xml:space="preserve">discovery rate </w:t>
      </w:r>
      <w:r w:rsidRPr="00B346E3">
        <w:rPr>
          <w:rFonts w:ascii="Times New Roman" w:hAnsi="Times New Roman" w:cs="Times New Roman"/>
          <w:sz w:val="24"/>
          <w:szCs w:val="24"/>
        </w:rPr>
        <w:t>in the current SV discovery programs remain</w:t>
      </w:r>
      <w:r w:rsidR="00474B8C" w:rsidRPr="00B346E3">
        <w:rPr>
          <w:rFonts w:ascii="Times New Roman" w:hAnsi="Times New Roman" w:cs="Times New Roman"/>
          <w:sz w:val="24"/>
          <w:szCs w:val="24"/>
        </w:rPr>
        <w:t>s</w:t>
      </w:r>
      <w:r w:rsidRPr="00B346E3">
        <w:rPr>
          <w:rFonts w:ascii="Times New Roman" w:hAnsi="Times New Roman" w:cs="Times New Roman"/>
          <w:sz w:val="24"/>
          <w:szCs w:val="24"/>
        </w:rPr>
        <w:t xml:space="preserve"> high. Here we </w:t>
      </w:r>
      <w:r w:rsidR="00474B8C" w:rsidRPr="00B346E3">
        <w:rPr>
          <w:rFonts w:ascii="Times New Roman" w:hAnsi="Times New Roman" w:cs="Times New Roman"/>
          <w:sz w:val="24"/>
          <w:szCs w:val="24"/>
        </w:rPr>
        <w:t>have developed</w:t>
      </w:r>
      <w:r w:rsidRPr="00B346E3">
        <w:rPr>
          <w:rFonts w:ascii="Times New Roman" w:hAnsi="Times New Roman" w:cs="Times New Roman"/>
          <w:sz w:val="24"/>
          <w:szCs w:val="24"/>
        </w:rPr>
        <w:t xml:space="preserve"> </w:t>
      </w:r>
      <w:r w:rsidR="00474B8C" w:rsidRPr="00B346E3">
        <w:rPr>
          <w:rFonts w:ascii="Times New Roman" w:hAnsi="Times New Roman" w:cs="Times New Roman"/>
          <w:sz w:val="24"/>
          <w:szCs w:val="24"/>
        </w:rPr>
        <w:t>the following</w:t>
      </w:r>
      <w:r w:rsidRPr="00B346E3">
        <w:rPr>
          <w:rFonts w:ascii="Times New Roman" w:hAnsi="Times New Roman" w:cs="Times New Roman"/>
          <w:sz w:val="24"/>
          <w:szCs w:val="24"/>
        </w:rPr>
        <w:t xml:space="preserve"> </w:t>
      </w:r>
      <w:r w:rsidR="00474B8C" w:rsidRPr="00B346E3">
        <w:rPr>
          <w:rFonts w:ascii="Times New Roman" w:hAnsi="Times New Roman" w:cs="Times New Roman"/>
          <w:sz w:val="24"/>
          <w:szCs w:val="24"/>
        </w:rPr>
        <w:t xml:space="preserve">five </w:t>
      </w:r>
      <w:r w:rsidRPr="00B346E3">
        <w:rPr>
          <w:rFonts w:ascii="Times New Roman" w:hAnsi="Times New Roman" w:cs="Times New Roman"/>
          <w:sz w:val="24"/>
          <w:szCs w:val="24"/>
        </w:rPr>
        <w:t>filters that can be used to eff</w:t>
      </w:r>
      <w:r w:rsidR="00AD2463">
        <w:rPr>
          <w:rFonts w:ascii="Times New Roman" w:hAnsi="Times New Roman" w:cs="Times New Roman"/>
          <w:sz w:val="24"/>
          <w:szCs w:val="24"/>
        </w:rPr>
        <w:t>ectively</w:t>
      </w:r>
      <w:r w:rsidRPr="00B346E3">
        <w:rPr>
          <w:rFonts w:ascii="Times New Roman" w:hAnsi="Times New Roman" w:cs="Times New Roman"/>
          <w:sz w:val="24"/>
          <w:szCs w:val="24"/>
        </w:rPr>
        <w:t xml:space="preserve"> identify false SVs. </w:t>
      </w:r>
    </w:p>
    <w:p w:rsidR="00474B8C" w:rsidRPr="00B346E3" w:rsidRDefault="00474B8C" w:rsidP="00474B8C">
      <w:pPr>
        <w:pStyle w:val="ListParagraph"/>
        <w:numPr>
          <w:ilvl w:val="0"/>
          <w:numId w:val="3"/>
        </w:numPr>
        <w:rPr>
          <w:rFonts w:ascii="Times New Roman" w:hAnsi="Times New Roman" w:cs="Times New Roman"/>
          <w:sz w:val="24"/>
          <w:szCs w:val="24"/>
        </w:rPr>
      </w:pPr>
      <w:r w:rsidRPr="00B346E3">
        <w:rPr>
          <w:rFonts w:ascii="Times New Roman" w:hAnsi="Times New Roman" w:cs="Times New Roman"/>
          <w:sz w:val="24"/>
          <w:szCs w:val="24"/>
        </w:rPr>
        <w:t>Gap filter</w:t>
      </w:r>
    </w:p>
    <w:p w:rsidR="00474B8C" w:rsidRPr="00B346E3" w:rsidRDefault="00474B8C" w:rsidP="00474B8C">
      <w:pPr>
        <w:pStyle w:val="ListParagraph"/>
        <w:numPr>
          <w:ilvl w:val="0"/>
          <w:numId w:val="3"/>
        </w:numPr>
        <w:rPr>
          <w:rFonts w:ascii="Times New Roman" w:hAnsi="Times New Roman" w:cs="Times New Roman"/>
          <w:sz w:val="24"/>
          <w:szCs w:val="24"/>
        </w:rPr>
      </w:pPr>
      <w:r w:rsidRPr="00B346E3">
        <w:rPr>
          <w:rFonts w:ascii="Times New Roman" w:hAnsi="Times New Roman" w:cs="Times New Roman"/>
          <w:sz w:val="24"/>
          <w:szCs w:val="24"/>
        </w:rPr>
        <w:t>Norm-ab-ratio-filter</w:t>
      </w:r>
    </w:p>
    <w:p w:rsidR="00474B8C" w:rsidRPr="00B346E3" w:rsidRDefault="00474B8C" w:rsidP="00474B8C">
      <w:pPr>
        <w:pStyle w:val="ListParagraph"/>
        <w:numPr>
          <w:ilvl w:val="0"/>
          <w:numId w:val="3"/>
        </w:numPr>
        <w:rPr>
          <w:rFonts w:ascii="Times New Roman" w:hAnsi="Times New Roman" w:cs="Times New Roman"/>
          <w:sz w:val="24"/>
          <w:szCs w:val="24"/>
        </w:rPr>
      </w:pPr>
      <w:r w:rsidRPr="00B346E3">
        <w:rPr>
          <w:rFonts w:ascii="Times New Roman" w:hAnsi="Times New Roman" w:cs="Times New Roman"/>
          <w:sz w:val="24"/>
          <w:szCs w:val="24"/>
        </w:rPr>
        <w:t>SNP filter</w:t>
      </w:r>
    </w:p>
    <w:p w:rsidR="00474B8C" w:rsidRPr="00B346E3" w:rsidRDefault="00474B8C" w:rsidP="00474B8C">
      <w:pPr>
        <w:pStyle w:val="ListParagraph"/>
        <w:numPr>
          <w:ilvl w:val="0"/>
          <w:numId w:val="3"/>
        </w:numPr>
        <w:rPr>
          <w:rFonts w:ascii="Times New Roman" w:hAnsi="Times New Roman" w:cs="Times New Roman"/>
          <w:sz w:val="24"/>
          <w:szCs w:val="24"/>
        </w:rPr>
      </w:pPr>
      <w:r w:rsidRPr="00B346E3">
        <w:rPr>
          <w:rFonts w:ascii="Times New Roman" w:hAnsi="Times New Roman" w:cs="Times New Roman"/>
          <w:sz w:val="24"/>
          <w:szCs w:val="24"/>
        </w:rPr>
        <w:t>Coverage filter (to identify false deletions)</w:t>
      </w:r>
    </w:p>
    <w:p w:rsidR="00F3157B" w:rsidRPr="00B346E3" w:rsidRDefault="00F3157B" w:rsidP="00F3157B">
      <w:pPr>
        <w:pStyle w:val="ListParagraph"/>
        <w:numPr>
          <w:ilvl w:val="0"/>
          <w:numId w:val="3"/>
        </w:numPr>
        <w:rPr>
          <w:rFonts w:ascii="Times New Roman" w:hAnsi="Times New Roman" w:cs="Times New Roman"/>
          <w:b/>
          <w:sz w:val="24"/>
          <w:szCs w:val="24"/>
          <w:u w:val="single"/>
        </w:rPr>
      </w:pPr>
      <w:r w:rsidRPr="00B346E3">
        <w:rPr>
          <w:rFonts w:ascii="Times New Roman" w:hAnsi="Times New Roman" w:cs="Times New Roman"/>
          <w:sz w:val="24"/>
          <w:szCs w:val="24"/>
        </w:rPr>
        <w:t xml:space="preserve">Read depth filter </w:t>
      </w:r>
    </w:p>
    <w:p w:rsidR="006159DC" w:rsidRDefault="006159DC" w:rsidP="00E20CBE">
      <w:pPr>
        <w:spacing w:before="100" w:beforeAutospacing="1" w:after="100" w:afterAutospacing="1" w:line="240" w:lineRule="auto"/>
        <w:outlineLvl w:val="2"/>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t>References</w:t>
      </w:r>
    </w:p>
    <w:p w:rsidR="006159DC" w:rsidRDefault="006159DC" w:rsidP="00E20CBE">
      <w:pPr>
        <w:spacing w:before="100" w:beforeAutospacing="1" w:after="100" w:afterAutospacing="1" w:line="240" w:lineRule="auto"/>
        <w:outlineLvl w:val="2"/>
        <w:rPr>
          <w:rFonts w:ascii="Times New Roman" w:eastAsia="Times New Roman" w:hAnsi="Times New Roman" w:cs="Times New Roman"/>
          <w:b/>
          <w:bCs/>
          <w:sz w:val="24"/>
          <w:szCs w:val="24"/>
          <w:lang w:eastAsia="zh-CN"/>
        </w:rPr>
      </w:pPr>
    </w:p>
    <w:p w:rsidR="00E20CBE" w:rsidRPr="00B346E3" w:rsidRDefault="00E20CBE" w:rsidP="00E20CBE">
      <w:pPr>
        <w:spacing w:before="100" w:beforeAutospacing="1" w:after="100" w:afterAutospacing="1" w:line="240" w:lineRule="auto"/>
        <w:outlineLvl w:val="2"/>
        <w:rPr>
          <w:rFonts w:ascii="Times New Roman" w:eastAsia="Times New Roman" w:hAnsi="Times New Roman" w:cs="Times New Roman"/>
          <w:b/>
          <w:bCs/>
          <w:sz w:val="24"/>
          <w:szCs w:val="24"/>
          <w:lang w:eastAsia="zh-CN"/>
        </w:rPr>
      </w:pPr>
      <w:r w:rsidRPr="00B346E3">
        <w:rPr>
          <w:rFonts w:ascii="Times New Roman" w:eastAsia="Times New Roman" w:hAnsi="Times New Roman" w:cs="Times New Roman"/>
          <w:b/>
          <w:bCs/>
          <w:sz w:val="24"/>
          <w:szCs w:val="24"/>
          <w:lang w:eastAsia="zh-CN"/>
        </w:rPr>
        <w:t>System requirement and dependencies</w:t>
      </w:r>
    </w:p>
    <w:p w:rsidR="00E20CBE" w:rsidRPr="00B346E3" w:rsidRDefault="00E20CBE" w:rsidP="00E20CBE">
      <w:pPr>
        <w:numPr>
          <w:ilvl w:val="0"/>
          <w:numId w:val="4"/>
        </w:numPr>
        <w:spacing w:before="100" w:beforeAutospacing="1" w:after="100" w:afterAutospacing="1" w:line="240" w:lineRule="auto"/>
        <w:rPr>
          <w:rFonts w:ascii="Times New Roman" w:eastAsia="Times New Roman" w:hAnsi="Times New Roman" w:cs="Times New Roman"/>
          <w:sz w:val="24"/>
          <w:szCs w:val="24"/>
          <w:lang w:eastAsia="zh-CN"/>
        </w:rPr>
      </w:pPr>
      <w:r w:rsidRPr="00B346E3">
        <w:rPr>
          <w:rFonts w:ascii="Times New Roman" w:eastAsia="Times New Roman" w:hAnsi="Times New Roman" w:cs="Times New Roman"/>
          <w:sz w:val="24"/>
          <w:szCs w:val="24"/>
          <w:lang w:eastAsia="zh-CN"/>
        </w:rPr>
        <w:t xml:space="preserve">Linux (required) </w:t>
      </w:r>
    </w:p>
    <w:p w:rsidR="00E20CBE" w:rsidRPr="00B346E3" w:rsidRDefault="00E56EDC" w:rsidP="00E20CBE">
      <w:pPr>
        <w:numPr>
          <w:ilvl w:val="0"/>
          <w:numId w:val="4"/>
        </w:numPr>
        <w:spacing w:before="100" w:beforeAutospacing="1" w:after="100" w:afterAutospacing="1" w:line="240" w:lineRule="auto"/>
        <w:rPr>
          <w:rFonts w:ascii="Times New Roman" w:eastAsia="Times New Roman" w:hAnsi="Times New Roman" w:cs="Times New Roman"/>
          <w:sz w:val="24"/>
          <w:szCs w:val="24"/>
          <w:lang w:eastAsia="zh-CN"/>
        </w:rPr>
      </w:pPr>
      <w:r w:rsidRPr="00B346E3">
        <w:rPr>
          <w:rFonts w:ascii="Times New Roman" w:eastAsia="Times New Roman" w:hAnsi="Times New Roman" w:cs="Times New Roman"/>
          <w:sz w:val="24"/>
          <w:szCs w:val="24"/>
          <w:lang w:eastAsia="zh-CN"/>
        </w:rPr>
        <w:t>S</w:t>
      </w:r>
      <w:r w:rsidR="00E20CBE" w:rsidRPr="00B346E3">
        <w:rPr>
          <w:rFonts w:ascii="Times New Roman" w:eastAsia="Times New Roman" w:hAnsi="Times New Roman" w:cs="Times New Roman"/>
          <w:sz w:val="24"/>
          <w:szCs w:val="24"/>
          <w:lang w:eastAsia="zh-CN"/>
        </w:rPr>
        <w:t>amtools</w:t>
      </w:r>
    </w:p>
    <w:p w:rsidR="00E56EDC" w:rsidRPr="00B346E3" w:rsidRDefault="00E56EDC" w:rsidP="00E56EDC">
      <w:pPr>
        <w:pStyle w:val="Heading3"/>
        <w:rPr>
          <w:sz w:val="24"/>
          <w:szCs w:val="24"/>
        </w:rPr>
      </w:pPr>
      <w:r w:rsidRPr="00B346E3">
        <w:rPr>
          <w:sz w:val="24"/>
          <w:szCs w:val="24"/>
        </w:rPr>
        <w:t>Installation</w:t>
      </w:r>
    </w:p>
    <w:p w:rsidR="00B12F70" w:rsidRPr="00B346E3" w:rsidRDefault="00B12F70" w:rsidP="00B12F70">
      <w:pPr>
        <w:rPr>
          <w:rFonts w:ascii="Times New Roman" w:hAnsi="Times New Roman" w:cs="Times New Roman"/>
          <w:sz w:val="24"/>
          <w:szCs w:val="24"/>
        </w:rPr>
      </w:pPr>
      <w:r w:rsidRPr="00B346E3">
        <w:rPr>
          <w:rFonts w:ascii="Times New Roman" w:hAnsi="Times New Roman" w:cs="Times New Roman"/>
          <w:sz w:val="24"/>
          <w:szCs w:val="24"/>
        </w:rPr>
        <w:t xml:space="preserve">Installation of SVFilter is straightforward. Just download the SVFilter (wwz server: </w:t>
      </w:r>
      <w:r w:rsidR="007D3E6E" w:rsidRPr="007D3E6E">
        <w:rPr>
          <w:rFonts w:ascii="Times New Roman" w:hAnsi="Times New Roman" w:cs="Times New Roman"/>
          <w:sz w:val="24"/>
          <w:szCs w:val="24"/>
        </w:rPr>
        <w:t>/home/linyong/SVFilter-1.0.tar.gz</w:t>
      </w:r>
      <w:r w:rsidR="007D3E6E">
        <w:rPr>
          <w:rFonts w:ascii="Times New Roman" w:hAnsi="Times New Roman" w:cs="Times New Roman"/>
          <w:sz w:val="24"/>
          <w:szCs w:val="24"/>
        </w:rPr>
        <w:t xml:space="preserve">    </w:t>
      </w:r>
      <w:r w:rsidR="003061D2">
        <w:rPr>
          <w:rFonts w:ascii="Times New Roman" w:hAnsi="Times New Roman" w:cs="Times New Roman"/>
          <w:sz w:val="24"/>
          <w:szCs w:val="24"/>
        </w:rPr>
        <w:t>21</w:t>
      </w:r>
      <w:r w:rsidR="004D644B">
        <w:rPr>
          <w:rFonts w:ascii="Times New Roman" w:hAnsi="Times New Roman" w:cs="Times New Roman"/>
          <w:sz w:val="24"/>
          <w:szCs w:val="24"/>
        </w:rPr>
        <w:t>M</w:t>
      </w:r>
      <w:r w:rsidR="00C42FD1" w:rsidRPr="00B346E3">
        <w:rPr>
          <w:rFonts w:ascii="Times New Roman" w:hAnsi="Times New Roman" w:cs="Times New Roman"/>
          <w:sz w:val="24"/>
          <w:szCs w:val="24"/>
        </w:rPr>
        <w:t>)</w:t>
      </w:r>
      <w:bookmarkStart w:id="0" w:name="_GoBack"/>
      <w:bookmarkEnd w:id="0"/>
      <w:r w:rsidRPr="00B346E3">
        <w:rPr>
          <w:rFonts w:ascii="Times New Roman" w:hAnsi="Times New Roman" w:cs="Times New Roman"/>
          <w:sz w:val="24"/>
          <w:szCs w:val="24"/>
        </w:rPr>
        <w:t xml:space="preserve"> and </w:t>
      </w:r>
      <w:r w:rsidR="00C42FD1" w:rsidRPr="00B346E3">
        <w:rPr>
          <w:rFonts w:ascii="Times New Roman" w:hAnsi="Times New Roman" w:cs="Times New Roman"/>
          <w:sz w:val="24"/>
          <w:szCs w:val="24"/>
        </w:rPr>
        <w:t>uncompress</w:t>
      </w:r>
      <w:r w:rsidRPr="00B346E3">
        <w:rPr>
          <w:rFonts w:ascii="Times New Roman" w:hAnsi="Times New Roman" w:cs="Times New Roman"/>
          <w:sz w:val="24"/>
          <w:szCs w:val="24"/>
        </w:rPr>
        <w:t xml:space="preserve"> the downloaded file.</w:t>
      </w:r>
    </w:p>
    <w:p w:rsidR="00B12F70" w:rsidRPr="003150DB" w:rsidRDefault="00B12F70" w:rsidP="00B12F70">
      <w:pPr>
        <w:rPr>
          <w:rFonts w:ascii="Courier New" w:hAnsi="Courier New" w:cs="Courier New"/>
          <w:sz w:val="24"/>
          <w:szCs w:val="24"/>
        </w:rPr>
      </w:pPr>
      <w:r w:rsidRPr="003150DB">
        <w:rPr>
          <w:rFonts w:ascii="Courier New" w:hAnsi="Courier New" w:cs="Courier New"/>
          <w:sz w:val="24"/>
          <w:szCs w:val="24"/>
        </w:rPr>
        <w:t xml:space="preserve">$ tar -xzvf </w:t>
      </w:r>
      <w:r w:rsidR="00C42FD1" w:rsidRPr="003150DB">
        <w:rPr>
          <w:rFonts w:ascii="Courier New" w:hAnsi="Courier New" w:cs="Courier New"/>
          <w:sz w:val="24"/>
          <w:szCs w:val="24"/>
        </w:rPr>
        <w:t>SVFilter</w:t>
      </w:r>
      <w:r w:rsidRPr="003150DB">
        <w:rPr>
          <w:rFonts w:ascii="Courier New" w:hAnsi="Courier New" w:cs="Courier New"/>
          <w:sz w:val="24"/>
          <w:szCs w:val="24"/>
        </w:rPr>
        <w:t>-1.0.tar.gz</w:t>
      </w:r>
    </w:p>
    <w:p w:rsidR="00C42FD1" w:rsidRPr="00B346E3" w:rsidRDefault="007D3E6E" w:rsidP="00B12F70">
      <w:pPr>
        <w:rPr>
          <w:rFonts w:ascii="Times New Roman" w:hAnsi="Times New Roman" w:cs="Times New Roman"/>
          <w:sz w:val="24"/>
          <w:szCs w:val="24"/>
        </w:rPr>
      </w:pPr>
      <w:r>
        <w:rPr>
          <w:rFonts w:ascii="Times New Roman" w:hAnsi="Times New Roman" w:cs="Times New Roman"/>
          <w:sz w:val="24"/>
          <w:szCs w:val="24"/>
        </w:rPr>
        <w:t xml:space="preserve">It </w:t>
      </w:r>
      <w:r w:rsidR="00B12F70" w:rsidRPr="00B346E3">
        <w:rPr>
          <w:rFonts w:ascii="Times New Roman" w:hAnsi="Times New Roman" w:cs="Times New Roman"/>
          <w:sz w:val="24"/>
          <w:szCs w:val="24"/>
        </w:rPr>
        <w:t xml:space="preserve">will generate a </w:t>
      </w:r>
      <w:r w:rsidR="00C42FD1" w:rsidRPr="00B346E3">
        <w:rPr>
          <w:rFonts w:ascii="Times New Roman" w:hAnsi="Times New Roman" w:cs="Times New Roman"/>
          <w:sz w:val="24"/>
          <w:szCs w:val="24"/>
        </w:rPr>
        <w:t>directory</w:t>
      </w:r>
      <w:r w:rsidR="00B12F70" w:rsidRPr="00B346E3">
        <w:rPr>
          <w:rFonts w:ascii="Times New Roman" w:hAnsi="Times New Roman" w:cs="Times New Roman"/>
          <w:sz w:val="24"/>
          <w:szCs w:val="24"/>
        </w:rPr>
        <w:t xml:space="preserve"> named "</w:t>
      </w:r>
      <w:r w:rsidR="00C42FD1" w:rsidRPr="00B346E3">
        <w:rPr>
          <w:rFonts w:ascii="Times New Roman" w:hAnsi="Times New Roman" w:cs="Times New Roman"/>
          <w:sz w:val="24"/>
          <w:szCs w:val="24"/>
        </w:rPr>
        <w:t>SVFilter-1.0</w:t>
      </w:r>
      <w:r w:rsidR="00B12F70" w:rsidRPr="00B346E3">
        <w:rPr>
          <w:rFonts w:ascii="Times New Roman" w:hAnsi="Times New Roman" w:cs="Times New Roman"/>
          <w:sz w:val="24"/>
          <w:szCs w:val="24"/>
        </w:rPr>
        <w:t xml:space="preserve">" on a </w:t>
      </w:r>
      <w:r w:rsidR="00C42FD1" w:rsidRPr="00B346E3">
        <w:rPr>
          <w:rFonts w:ascii="Times New Roman" w:hAnsi="Times New Roman" w:cs="Times New Roman"/>
          <w:sz w:val="24"/>
          <w:szCs w:val="24"/>
        </w:rPr>
        <w:t>Linux machine</w:t>
      </w:r>
      <w:r w:rsidR="00B12F70" w:rsidRPr="00B346E3">
        <w:rPr>
          <w:rFonts w:ascii="Times New Roman" w:hAnsi="Times New Roman" w:cs="Times New Roman"/>
          <w:sz w:val="24"/>
          <w:szCs w:val="24"/>
        </w:rPr>
        <w:t xml:space="preserve">. </w:t>
      </w:r>
      <w:r w:rsidR="00C42FD1" w:rsidRPr="00B346E3">
        <w:rPr>
          <w:rFonts w:ascii="Times New Roman" w:hAnsi="Times New Roman" w:cs="Times New Roman"/>
          <w:sz w:val="24"/>
          <w:szCs w:val="24"/>
        </w:rPr>
        <w:t>The directory</w:t>
      </w:r>
      <w:r w:rsidR="00B12F70" w:rsidRPr="00B346E3">
        <w:rPr>
          <w:rFonts w:ascii="Times New Roman" w:hAnsi="Times New Roman" w:cs="Times New Roman"/>
          <w:sz w:val="24"/>
          <w:szCs w:val="24"/>
        </w:rPr>
        <w:t xml:space="preserve"> includes </w:t>
      </w:r>
      <w:r w:rsidR="00C42FD1" w:rsidRPr="00B346E3">
        <w:rPr>
          <w:rFonts w:ascii="Times New Roman" w:hAnsi="Times New Roman" w:cs="Times New Roman"/>
          <w:sz w:val="24"/>
          <w:szCs w:val="24"/>
        </w:rPr>
        <w:t>three subdirectories:</w:t>
      </w:r>
    </w:p>
    <w:p w:rsidR="00C42FD1" w:rsidRPr="00B346E3" w:rsidRDefault="00C42FD1" w:rsidP="00C42FD1">
      <w:pPr>
        <w:pStyle w:val="ListParagraph"/>
        <w:numPr>
          <w:ilvl w:val="0"/>
          <w:numId w:val="5"/>
        </w:numPr>
        <w:rPr>
          <w:rFonts w:ascii="Times New Roman" w:hAnsi="Times New Roman" w:cs="Times New Roman"/>
          <w:sz w:val="24"/>
          <w:szCs w:val="24"/>
        </w:rPr>
      </w:pPr>
      <w:r w:rsidRPr="00B346E3">
        <w:rPr>
          <w:rFonts w:ascii="Times New Roman" w:hAnsi="Times New Roman" w:cs="Times New Roman"/>
          <w:sz w:val="24"/>
          <w:szCs w:val="24"/>
        </w:rPr>
        <w:t>bin  directory: includes all executables.</w:t>
      </w:r>
    </w:p>
    <w:p w:rsidR="00C42FD1" w:rsidRPr="00B346E3" w:rsidRDefault="00C42FD1" w:rsidP="00C42FD1">
      <w:pPr>
        <w:pStyle w:val="ListParagraph"/>
        <w:numPr>
          <w:ilvl w:val="0"/>
          <w:numId w:val="5"/>
        </w:numPr>
        <w:rPr>
          <w:rFonts w:ascii="Times New Roman" w:hAnsi="Times New Roman" w:cs="Times New Roman"/>
          <w:sz w:val="24"/>
          <w:szCs w:val="24"/>
        </w:rPr>
      </w:pPr>
      <w:r w:rsidRPr="00B346E3">
        <w:rPr>
          <w:rFonts w:ascii="Times New Roman" w:hAnsi="Times New Roman" w:cs="Times New Roman"/>
          <w:sz w:val="24"/>
          <w:szCs w:val="24"/>
        </w:rPr>
        <w:t xml:space="preserve">input-files directory: includes all necessary input files </w:t>
      </w:r>
      <w:r w:rsidR="007D3E6E">
        <w:rPr>
          <w:rFonts w:ascii="Times New Roman" w:hAnsi="Times New Roman" w:cs="Times New Roman"/>
          <w:sz w:val="24"/>
          <w:szCs w:val="24"/>
        </w:rPr>
        <w:t xml:space="preserve">demonstrated in this manual </w:t>
      </w:r>
      <w:r w:rsidRPr="00B346E3">
        <w:rPr>
          <w:rFonts w:ascii="Times New Roman" w:hAnsi="Times New Roman" w:cs="Times New Roman"/>
          <w:sz w:val="24"/>
          <w:szCs w:val="24"/>
        </w:rPr>
        <w:t xml:space="preserve">to test running the SV filter programs   </w:t>
      </w:r>
    </w:p>
    <w:p w:rsidR="00C42FD1" w:rsidRPr="00B346E3" w:rsidRDefault="00C42FD1" w:rsidP="00C42FD1">
      <w:pPr>
        <w:pStyle w:val="ListParagraph"/>
        <w:numPr>
          <w:ilvl w:val="0"/>
          <w:numId w:val="5"/>
        </w:numPr>
        <w:rPr>
          <w:rFonts w:ascii="Times New Roman" w:hAnsi="Times New Roman" w:cs="Times New Roman"/>
          <w:sz w:val="24"/>
          <w:szCs w:val="24"/>
        </w:rPr>
      </w:pPr>
      <w:r w:rsidRPr="00B346E3">
        <w:rPr>
          <w:rFonts w:ascii="Times New Roman" w:hAnsi="Times New Roman" w:cs="Times New Roman"/>
          <w:sz w:val="24"/>
          <w:szCs w:val="24"/>
        </w:rPr>
        <w:t xml:space="preserve">src directory: includes C++ source codes. </w:t>
      </w:r>
      <w:r w:rsidR="000D3FFB" w:rsidRPr="00B346E3">
        <w:rPr>
          <w:rFonts w:ascii="Times New Roman" w:hAnsi="Times New Roman" w:cs="Times New Roman"/>
          <w:sz w:val="24"/>
          <w:szCs w:val="24"/>
        </w:rPr>
        <w:t xml:space="preserve">Compiling a C++ source code in the following fashion, </w:t>
      </w:r>
      <w:r w:rsidRPr="00B346E3">
        <w:rPr>
          <w:rFonts w:ascii="Times New Roman" w:hAnsi="Times New Roman" w:cs="Times New Roman"/>
          <w:sz w:val="24"/>
          <w:szCs w:val="24"/>
        </w:rPr>
        <w:t>“g++ -o a.out  a.cpp”</w:t>
      </w:r>
      <w:r w:rsidR="000D3FFB" w:rsidRPr="00B346E3">
        <w:rPr>
          <w:rFonts w:ascii="Times New Roman" w:hAnsi="Times New Roman" w:cs="Times New Roman"/>
          <w:sz w:val="24"/>
          <w:szCs w:val="24"/>
        </w:rPr>
        <w:t>,</w:t>
      </w:r>
      <w:r w:rsidRPr="00B346E3">
        <w:rPr>
          <w:rFonts w:ascii="Times New Roman" w:hAnsi="Times New Roman" w:cs="Times New Roman"/>
          <w:sz w:val="24"/>
          <w:szCs w:val="24"/>
        </w:rPr>
        <w:t xml:space="preserve"> should work for all </w:t>
      </w:r>
      <w:r w:rsidR="000D3FFB" w:rsidRPr="00B346E3">
        <w:rPr>
          <w:rFonts w:ascii="Times New Roman" w:hAnsi="Times New Roman" w:cs="Times New Roman"/>
          <w:sz w:val="24"/>
          <w:szCs w:val="24"/>
        </w:rPr>
        <w:t xml:space="preserve">the </w:t>
      </w:r>
      <w:r w:rsidRPr="00B346E3">
        <w:rPr>
          <w:rFonts w:ascii="Times New Roman" w:hAnsi="Times New Roman" w:cs="Times New Roman"/>
          <w:sz w:val="24"/>
          <w:szCs w:val="24"/>
        </w:rPr>
        <w:t>C++ programs.</w:t>
      </w:r>
    </w:p>
    <w:p w:rsidR="00FF6D0A" w:rsidRDefault="000D3FFB" w:rsidP="000D3FFB">
      <w:pPr>
        <w:rPr>
          <w:rFonts w:ascii="Times New Roman" w:hAnsi="Times New Roman" w:cs="Times New Roman"/>
          <w:sz w:val="24"/>
          <w:szCs w:val="24"/>
        </w:rPr>
      </w:pPr>
      <w:r w:rsidRPr="00B346E3">
        <w:rPr>
          <w:rFonts w:ascii="Times New Roman" w:hAnsi="Times New Roman" w:cs="Times New Roman"/>
          <w:sz w:val="24"/>
          <w:szCs w:val="24"/>
        </w:rPr>
        <w:lastRenderedPageBreak/>
        <w:t xml:space="preserve">The executables under the “bin” directory were pre-compiled on a 64-bit Linux machine. To run the programs, a convenient way is to </w:t>
      </w:r>
      <w:r w:rsidR="004D644B">
        <w:rPr>
          <w:rFonts w:ascii="Times New Roman" w:hAnsi="Times New Roman" w:cs="Times New Roman"/>
          <w:sz w:val="24"/>
          <w:szCs w:val="24"/>
        </w:rPr>
        <w:t>add</w:t>
      </w:r>
      <w:r w:rsidRPr="00B346E3">
        <w:rPr>
          <w:rFonts w:ascii="Times New Roman" w:hAnsi="Times New Roman" w:cs="Times New Roman"/>
          <w:sz w:val="24"/>
          <w:szCs w:val="24"/>
        </w:rPr>
        <w:t xml:space="preserve"> the “bin” directory to the environmental variable PATH. </w:t>
      </w:r>
    </w:p>
    <w:p w:rsidR="000D3FFB" w:rsidRPr="00B346E3" w:rsidRDefault="000D3FFB" w:rsidP="000D3FFB">
      <w:pPr>
        <w:rPr>
          <w:rFonts w:ascii="Times New Roman" w:hAnsi="Times New Roman" w:cs="Times New Roman"/>
          <w:sz w:val="24"/>
          <w:szCs w:val="24"/>
        </w:rPr>
      </w:pPr>
      <w:r w:rsidRPr="00B346E3">
        <w:rPr>
          <w:rFonts w:ascii="Times New Roman" w:hAnsi="Times New Roman" w:cs="Times New Roman"/>
          <w:sz w:val="24"/>
          <w:szCs w:val="24"/>
        </w:rPr>
        <w:t>For a 32-bit L</w:t>
      </w:r>
      <w:r w:rsidR="00FF6D0A">
        <w:rPr>
          <w:rFonts w:ascii="Times New Roman" w:hAnsi="Times New Roman" w:cs="Times New Roman"/>
          <w:sz w:val="24"/>
          <w:szCs w:val="24"/>
        </w:rPr>
        <w:t>inux machine, user</w:t>
      </w:r>
      <w:r w:rsidRPr="00B346E3">
        <w:rPr>
          <w:rFonts w:ascii="Times New Roman" w:hAnsi="Times New Roman" w:cs="Times New Roman"/>
          <w:sz w:val="24"/>
          <w:szCs w:val="24"/>
        </w:rPr>
        <w:t xml:space="preserve"> need</w:t>
      </w:r>
      <w:r w:rsidR="00FF6D0A">
        <w:rPr>
          <w:rFonts w:ascii="Times New Roman" w:hAnsi="Times New Roman" w:cs="Times New Roman"/>
          <w:sz w:val="24"/>
          <w:szCs w:val="24"/>
        </w:rPr>
        <w:t>s</w:t>
      </w:r>
      <w:r w:rsidRPr="00B346E3">
        <w:rPr>
          <w:rFonts w:ascii="Times New Roman" w:hAnsi="Times New Roman" w:cs="Times New Roman"/>
          <w:sz w:val="24"/>
          <w:szCs w:val="24"/>
        </w:rPr>
        <w:t xml:space="preserve"> to compile the C++ source codes and then move</w:t>
      </w:r>
      <w:r w:rsidR="00FF6D0A">
        <w:rPr>
          <w:rFonts w:ascii="Times New Roman" w:hAnsi="Times New Roman" w:cs="Times New Roman"/>
          <w:sz w:val="24"/>
          <w:szCs w:val="24"/>
        </w:rPr>
        <w:t>s</w:t>
      </w:r>
      <w:r w:rsidRPr="00B346E3">
        <w:rPr>
          <w:rFonts w:ascii="Times New Roman" w:hAnsi="Times New Roman" w:cs="Times New Roman"/>
          <w:sz w:val="24"/>
          <w:szCs w:val="24"/>
        </w:rPr>
        <w:t xml:space="preserve"> the executables to the “bin” directory. </w:t>
      </w:r>
      <w:r w:rsidR="00D527A6" w:rsidRPr="00B346E3">
        <w:rPr>
          <w:rFonts w:ascii="Times New Roman" w:hAnsi="Times New Roman" w:cs="Times New Roman"/>
          <w:sz w:val="24"/>
          <w:szCs w:val="24"/>
        </w:rPr>
        <w:t xml:space="preserve">We included </w:t>
      </w:r>
      <w:r w:rsidR="007F4887" w:rsidRPr="00B346E3">
        <w:rPr>
          <w:rFonts w:ascii="Times New Roman" w:hAnsi="Times New Roman" w:cs="Times New Roman"/>
          <w:sz w:val="24"/>
          <w:szCs w:val="24"/>
        </w:rPr>
        <w:t>an</w:t>
      </w:r>
      <w:r w:rsidR="00D527A6" w:rsidRPr="00B346E3">
        <w:rPr>
          <w:rFonts w:ascii="Times New Roman" w:hAnsi="Times New Roman" w:cs="Times New Roman"/>
          <w:sz w:val="24"/>
          <w:szCs w:val="24"/>
        </w:rPr>
        <w:t xml:space="preserve"> “install.sh” shell script to </w:t>
      </w:r>
      <w:r w:rsidR="00FF6D0A">
        <w:rPr>
          <w:rFonts w:ascii="Times New Roman" w:hAnsi="Times New Roman" w:cs="Times New Roman"/>
          <w:sz w:val="24"/>
          <w:szCs w:val="24"/>
        </w:rPr>
        <w:t>run these jobs</w:t>
      </w:r>
      <w:r w:rsidR="00D527A6" w:rsidRPr="00B346E3">
        <w:rPr>
          <w:rFonts w:ascii="Times New Roman" w:hAnsi="Times New Roman" w:cs="Times New Roman"/>
          <w:sz w:val="24"/>
          <w:szCs w:val="24"/>
        </w:rPr>
        <w:t xml:space="preserve">. </w:t>
      </w:r>
    </w:p>
    <w:p w:rsidR="000D3FFB" w:rsidRPr="00B346E3" w:rsidRDefault="000D3FFB" w:rsidP="00B12F70">
      <w:pPr>
        <w:rPr>
          <w:rFonts w:ascii="Times New Roman" w:hAnsi="Times New Roman" w:cs="Times New Roman"/>
          <w:sz w:val="24"/>
          <w:szCs w:val="24"/>
        </w:rPr>
      </w:pPr>
      <w:r w:rsidRPr="00B346E3">
        <w:rPr>
          <w:rFonts w:ascii="Times New Roman" w:hAnsi="Times New Roman" w:cs="Times New Roman"/>
          <w:sz w:val="24"/>
          <w:szCs w:val="24"/>
        </w:rPr>
        <w:t xml:space="preserve"> </w:t>
      </w:r>
    </w:p>
    <w:p w:rsidR="00735C11" w:rsidRPr="00B346E3" w:rsidRDefault="00735C11" w:rsidP="00F3157B">
      <w:pPr>
        <w:rPr>
          <w:rFonts w:ascii="Times New Roman" w:hAnsi="Times New Roman" w:cs="Times New Roman"/>
          <w:b/>
          <w:sz w:val="24"/>
          <w:szCs w:val="24"/>
        </w:rPr>
      </w:pPr>
      <w:r w:rsidRPr="00B346E3">
        <w:rPr>
          <w:rFonts w:ascii="Times New Roman" w:hAnsi="Times New Roman" w:cs="Times New Roman"/>
          <w:b/>
          <w:sz w:val="24"/>
          <w:szCs w:val="24"/>
        </w:rPr>
        <w:t>SV format</w:t>
      </w:r>
    </w:p>
    <w:p w:rsidR="00C023FC" w:rsidRPr="00B346E3" w:rsidRDefault="007F4887">
      <w:pPr>
        <w:rPr>
          <w:rFonts w:ascii="Times New Roman" w:hAnsi="Times New Roman" w:cs="Times New Roman"/>
          <w:sz w:val="24"/>
          <w:szCs w:val="24"/>
        </w:rPr>
      </w:pPr>
      <w:r w:rsidRPr="00B346E3">
        <w:rPr>
          <w:rFonts w:ascii="Times New Roman" w:hAnsi="Times New Roman" w:cs="Times New Roman"/>
          <w:sz w:val="24"/>
          <w:szCs w:val="24"/>
        </w:rPr>
        <w:t xml:space="preserve">Each of the SV filters requires an SV input file which contains a list of SVs (deletion, insertion, inversion, duplication, etc.). The filter outputs the discarded SVs to the standard output </w:t>
      </w:r>
      <w:r w:rsidR="00605B9B" w:rsidRPr="00B346E3">
        <w:rPr>
          <w:rFonts w:ascii="Times New Roman" w:hAnsi="Times New Roman" w:cs="Times New Roman"/>
          <w:sz w:val="24"/>
          <w:szCs w:val="24"/>
        </w:rPr>
        <w:t>and</w:t>
      </w:r>
      <w:r w:rsidRPr="00B346E3">
        <w:rPr>
          <w:rFonts w:ascii="Times New Roman" w:hAnsi="Times New Roman" w:cs="Times New Roman"/>
          <w:sz w:val="24"/>
          <w:szCs w:val="24"/>
        </w:rPr>
        <w:t xml:space="preserve"> </w:t>
      </w:r>
      <w:r w:rsidR="004D644B">
        <w:rPr>
          <w:rFonts w:ascii="Times New Roman" w:hAnsi="Times New Roman" w:cs="Times New Roman"/>
          <w:sz w:val="24"/>
          <w:szCs w:val="24"/>
        </w:rPr>
        <w:t>save</w:t>
      </w:r>
      <w:r w:rsidR="00BB436E">
        <w:rPr>
          <w:rFonts w:ascii="Times New Roman" w:hAnsi="Times New Roman" w:cs="Times New Roman"/>
          <w:sz w:val="24"/>
          <w:szCs w:val="24"/>
        </w:rPr>
        <w:t xml:space="preserve">s </w:t>
      </w:r>
      <w:r w:rsidRPr="00B346E3">
        <w:rPr>
          <w:rFonts w:ascii="Times New Roman" w:hAnsi="Times New Roman" w:cs="Times New Roman"/>
          <w:sz w:val="24"/>
          <w:szCs w:val="24"/>
        </w:rPr>
        <w:t xml:space="preserve">the kept SVs </w:t>
      </w:r>
      <w:r w:rsidR="00BB436E">
        <w:rPr>
          <w:rFonts w:ascii="Times New Roman" w:hAnsi="Times New Roman" w:cs="Times New Roman"/>
          <w:sz w:val="24"/>
          <w:szCs w:val="24"/>
        </w:rPr>
        <w:t>in</w:t>
      </w:r>
      <w:r w:rsidRPr="00B346E3">
        <w:rPr>
          <w:rFonts w:ascii="Times New Roman" w:hAnsi="Times New Roman" w:cs="Times New Roman"/>
          <w:sz w:val="24"/>
          <w:szCs w:val="24"/>
        </w:rPr>
        <w:t xml:space="preserve"> a new file (see below). </w:t>
      </w:r>
    </w:p>
    <w:p w:rsidR="007F4887" w:rsidRPr="00B346E3" w:rsidRDefault="007F4887">
      <w:pPr>
        <w:rPr>
          <w:rFonts w:ascii="Times New Roman" w:hAnsi="Times New Roman" w:cs="Times New Roman"/>
          <w:sz w:val="24"/>
          <w:szCs w:val="24"/>
        </w:rPr>
      </w:pPr>
      <w:r w:rsidRPr="00B346E3">
        <w:rPr>
          <w:rFonts w:ascii="Times New Roman" w:hAnsi="Times New Roman" w:cs="Times New Roman"/>
          <w:sz w:val="24"/>
          <w:szCs w:val="24"/>
        </w:rPr>
        <w:t>The format of a</w:t>
      </w:r>
      <w:r w:rsidR="00123619" w:rsidRPr="00B346E3">
        <w:rPr>
          <w:rFonts w:ascii="Times New Roman" w:hAnsi="Times New Roman" w:cs="Times New Roman"/>
          <w:sz w:val="24"/>
          <w:szCs w:val="24"/>
        </w:rPr>
        <w:t>n</w:t>
      </w:r>
      <w:r w:rsidRPr="00B346E3">
        <w:rPr>
          <w:rFonts w:ascii="Times New Roman" w:hAnsi="Times New Roman" w:cs="Times New Roman"/>
          <w:sz w:val="24"/>
          <w:szCs w:val="24"/>
        </w:rPr>
        <w:t xml:space="preserve"> SV</w:t>
      </w:r>
      <w:r w:rsidR="0097584C" w:rsidRPr="00B346E3">
        <w:rPr>
          <w:rFonts w:ascii="Times New Roman" w:hAnsi="Times New Roman" w:cs="Times New Roman"/>
          <w:sz w:val="24"/>
          <w:szCs w:val="24"/>
        </w:rPr>
        <w:t xml:space="preserve"> requires 11</w:t>
      </w:r>
      <w:r w:rsidR="00123619" w:rsidRPr="00B346E3">
        <w:rPr>
          <w:rFonts w:ascii="Times New Roman" w:hAnsi="Times New Roman" w:cs="Times New Roman"/>
          <w:sz w:val="24"/>
          <w:szCs w:val="24"/>
        </w:rPr>
        <w:t xml:space="preserve"> fields, as shown in Figure 1.</w:t>
      </w:r>
      <w:r w:rsidR="004D644B">
        <w:rPr>
          <w:rFonts w:ascii="Times New Roman" w:hAnsi="Times New Roman" w:cs="Times New Roman"/>
          <w:sz w:val="24"/>
          <w:szCs w:val="24"/>
        </w:rPr>
        <w:t xml:space="preserve"> Table 1 shows an example</w:t>
      </w:r>
      <w:r w:rsidR="00605B9B" w:rsidRPr="00B346E3">
        <w:rPr>
          <w:rFonts w:ascii="Times New Roman" w:hAnsi="Times New Roman" w:cs="Times New Roman"/>
          <w:sz w:val="24"/>
          <w:szCs w:val="24"/>
        </w:rPr>
        <w:t xml:space="preserve"> of four SVs. An example of SV input file can</w:t>
      </w:r>
      <w:r w:rsidR="00713D8A">
        <w:rPr>
          <w:rFonts w:ascii="Times New Roman" w:hAnsi="Times New Roman" w:cs="Times New Roman"/>
          <w:sz w:val="24"/>
          <w:szCs w:val="24"/>
        </w:rPr>
        <w:t xml:space="preserve"> also</w:t>
      </w:r>
      <w:r w:rsidR="00605B9B" w:rsidRPr="00B346E3">
        <w:rPr>
          <w:rFonts w:ascii="Times New Roman" w:hAnsi="Times New Roman" w:cs="Times New Roman"/>
          <w:sz w:val="24"/>
          <w:szCs w:val="24"/>
        </w:rPr>
        <w:t xml:space="preserve"> be found under the directory “input-files” with the file name “</w:t>
      </w:r>
      <w:r w:rsidR="004D644B" w:rsidRPr="004D644B">
        <w:rPr>
          <w:rFonts w:ascii="Times New Roman" w:hAnsi="Times New Roman" w:cs="Times New Roman"/>
          <w:sz w:val="24"/>
          <w:szCs w:val="24"/>
        </w:rPr>
        <w:t>test.sv.ip</w:t>
      </w:r>
      <w:r w:rsidR="00605B9B" w:rsidRPr="00B346E3">
        <w:rPr>
          <w:rFonts w:ascii="Times New Roman" w:hAnsi="Times New Roman" w:cs="Times New Roman"/>
          <w:sz w:val="24"/>
          <w:szCs w:val="24"/>
        </w:rPr>
        <w:t>”.</w:t>
      </w:r>
    </w:p>
    <w:p w:rsidR="00605B9B" w:rsidRPr="00B346E3" w:rsidRDefault="00605B9B">
      <w:pPr>
        <w:rPr>
          <w:rFonts w:ascii="Times New Roman" w:hAnsi="Times New Roman" w:cs="Times New Roman"/>
          <w:sz w:val="24"/>
          <w:szCs w:val="24"/>
        </w:rPr>
      </w:pPr>
    </w:p>
    <w:p w:rsidR="00735C11" w:rsidRPr="00B346E3" w:rsidRDefault="00735C11">
      <w:pPr>
        <w:rPr>
          <w:rFonts w:ascii="Times New Roman" w:hAnsi="Times New Roman" w:cs="Times New Roman"/>
          <w:sz w:val="24"/>
          <w:szCs w:val="24"/>
        </w:rPr>
      </w:pPr>
      <w:r w:rsidRPr="00B346E3">
        <w:rPr>
          <w:rFonts w:ascii="Times New Roman" w:hAnsi="Times New Roman" w:cs="Times New Roman"/>
          <w:noProof/>
          <w:sz w:val="24"/>
          <w:szCs w:val="24"/>
          <w:lang w:eastAsia="zh-CN"/>
        </w:rPr>
        <w:drawing>
          <wp:inline distT="0" distB="0" distL="0" distR="0" wp14:anchorId="66D06F0E" wp14:editId="65415F2D">
            <wp:extent cx="6655755" cy="1319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4614" cy="1318909"/>
                    </a:xfrm>
                    <a:prstGeom prst="rect">
                      <a:avLst/>
                    </a:prstGeom>
                    <a:noFill/>
                  </pic:spPr>
                </pic:pic>
              </a:graphicData>
            </a:graphic>
          </wp:inline>
        </w:drawing>
      </w:r>
    </w:p>
    <w:p w:rsidR="00735C11" w:rsidRPr="00B346E3" w:rsidRDefault="00735C11">
      <w:pPr>
        <w:rPr>
          <w:rFonts w:ascii="Times New Roman" w:hAnsi="Times New Roman" w:cs="Times New Roman"/>
          <w:sz w:val="24"/>
          <w:szCs w:val="24"/>
        </w:rPr>
      </w:pPr>
    </w:p>
    <w:tbl>
      <w:tblPr>
        <w:tblStyle w:val="TableGrid"/>
        <w:tblW w:w="10188" w:type="dxa"/>
        <w:tblLook w:val="04A0" w:firstRow="1" w:lastRow="0" w:firstColumn="1" w:lastColumn="0" w:noHBand="0" w:noVBand="1"/>
      </w:tblPr>
      <w:tblGrid>
        <w:gridCol w:w="1099"/>
        <w:gridCol w:w="1889"/>
        <w:gridCol w:w="2669"/>
        <w:gridCol w:w="4531"/>
      </w:tblGrid>
      <w:tr w:rsidR="0097584C" w:rsidRPr="00B346E3" w:rsidTr="0097584C">
        <w:trPr>
          <w:trHeight w:val="615"/>
        </w:trPr>
        <w:tc>
          <w:tcPr>
            <w:tcW w:w="1099" w:type="dxa"/>
          </w:tcPr>
          <w:p w:rsidR="0097584C" w:rsidRPr="00B346E3" w:rsidRDefault="0097584C" w:rsidP="0097584C">
            <w:pP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Field #</w:t>
            </w:r>
          </w:p>
        </w:tc>
        <w:tc>
          <w:tcPr>
            <w:tcW w:w="1889" w:type="dxa"/>
          </w:tcPr>
          <w:p w:rsidR="0097584C" w:rsidRPr="00B346E3" w:rsidRDefault="0097584C" w:rsidP="0097584C">
            <w:pP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Field name</w:t>
            </w:r>
          </w:p>
        </w:tc>
        <w:tc>
          <w:tcPr>
            <w:tcW w:w="2669" w:type="dxa"/>
          </w:tcPr>
          <w:p w:rsidR="0097584C" w:rsidRPr="00B346E3" w:rsidRDefault="0097584C" w:rsidP="0097584C">
            <w:pPr>
              <w:jc w:val="cente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Field content</w:t>
            </w:r>
          </w:p>
        </w:tc>
        <w:tc>
          <w:tcPr>
            <w:tcW w:w="4531" w:type="dxa"/>
          </w:tcPr>
          <w:p w:rsidR="0097584C" w:rsidRPr="00B346E3" w:rsidRDefault="0097584C" w:rsidP="0097584C">
            <w:pPr>
              <w:jc w:val="cente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Notes</w:t>
            </w:r>
          </w:p>
        </w:tc>
      </w:tr>
      <w:tr w:rsidR="0097584C" w:rsidRPr="00B346E3" w:rsidTr="0097584C">
        <w:trPr>
          <w:trHeight w:val="615"/>
        </w:trPr>
        <w:tc>
          <w:tcPr>
            <w:tcW w:w="1099" w:type="dxa"/>
          </w:tcPr>
          <w:p w:rsidR="0097584C" w:rsidRPr="00B346E3" w:rsidRDefault="0097584C" w:rsidP="0097584C">
            <w:pP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1</w:t>
            </w:r>
          </w:p>
        </w:tc>
        <w:tc>
          <w:tcPr>
            <w:tcW w:w="1889" w:type="dxa"/>
            <w:hideMark/>
          </w:tcPr>
          <w:p w:rsidR="0097584C" w:rsidRPr="00B346E3" w:rsidRDefault="0097584C" w:rsidP="0097584C">
            <w:pP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Left window</w:t>
            </w:r>
          </w:p>
        </w:tc>
        <w:tc>
          <w:tcPr>
            <w:tcW w:w="2669" w:type="dxa"/>
            <w:hideMark/>
          </w:tcPr>
          <w:p w:rsidR="0097584C" w:rsidRPr="00B346E3" w:rsidRDefault="0097584C" w:rsidP="0097584C">
            <w:pPr>
              <w:jc w:val="cente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Chr1</w:t>
            </w:r>
          </w:p>
        </w:tc>
        <w:tc>
          <w:tcPr>
            <w:tcW w:w="4531" w:type="dxa"/>
            <w:vMerge w:val="restart"/>
          </w:tcPr>
          <w:p w:rsidR="004C2DB1" w:rsidRPr="00B346E3" w:rsidRDefault="0097584C" w:rsidP="0097584C">
            <w:pPr>
              <w:jc w:val="cente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Fields 1-4 define an left a</w:t>
            </w:r>
            <w:r w:rsidR="004C2DB1" w:rsidRPr="00B346E3">
              <w:rPr>
                <w:rFonts w:ascii="Times New Roman" w:eastAsia="Times New Roman" w:hAnsi="Times New Roman" w:cs="Times New Roman"/>
                <w:color w:val="000000"/>
                <w:sz w:val="24"/>
                <w:szCs w:val="24"/>
                <w:lang w:eastAsia="zh-CN"/>
              </w:rPr>
              <w:t>nchoring window:</w:t>
            </w:r>
          </w:p>
          <w:p w:rsidR="004C2DB1" w:rsidRPr="00B346E3" w:rsidRDefault="0097584C" w:rsidP="004C2DB1">
            <w:pPr>
              <w:pStyle w:val="ListParagraph"/>
              <w:numPr>
                <w:ilvl w:val="0"/>
                <w:numId w:val="6"/>
              </w:numP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 xml:space="preserve">Which </w:t>
            </w:r>
            <w:r w:rsidR="004C2DB1" w:rsidRPr="00B346E3">
              <w:rPr>
                <w:rFonts w:ascii="Times New Roman" w:eastAsia="Times New Roman" w:hAnsi="Times New Roman" w:cs="Times New Roman"/>
                <w:color w:val="000000"/>
                <w:sz w:val="24"/>
                <w:szCs w:val="24"/>
                <w:lang w:eastAsia="zh-CN"/>
              </w:rPr>
              <w:t xml:space="preserve">chromosome it locates </w:t>
            </w:r>
          </w:p>
          <w:p w:rsidR="004C2DB1" w:rsidRPr="00B346E3" w:rsidRDefault="0097584C" w:rsidP="004C2DB1">
            <w:pPr>
              <w:pStyle w:val="ListParagraph"/>
              <w:numPr>
                <w:ilvl w:val="0"/>
                <w:numId w:val="6"/>
              </w:numP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start and end coordinates</w:t>
            </w:r>
            <w:r w:rsidR="004C2DB1" w:rsidRPr="00B346E3">
              <w:rPr>
                <w:rFonts w:ascii="Times New Roman" w:eastAsia="Times New Roman" w:hAnsi="Times New Roman" w:cs="Times New Roman"/>
                <w:color w:val="000000"/>
                <w:sz w:val="24"/>
                <w:szCs w:val="24"/>
                <w:lang w:eastAsia="zh-CN"/>
              </w:rPr>
              <w:t xml:space="preserve"> (1-based chromosomal position)</w:t>
            </w:r>
            <w:r w:rsidRPr="00B346E3">
              <w:rPr>
                <w:rFonts w:ascii="Times New Roman" w:eastAsia="Times New Roman" w:hAnsi="Times New Roman" w:cs="Times New Roman"/>
                <w:color w:val="000000"/>
                <w:sz w:val="24"/>
                <w:szCs w:val="24"/>
                <w:lang w:eastAsia="zh-CN"/>
              </w:rPr>
              <w:t xml:space="preserve"> </w:t>
            </w:r>
          </w:p>
          <w:p w:rsidR="0097584C" w:rsidRPr="00B346E3" w:rsidRDefault="0097584C" w:rsidP="004C2DB1">
            <w:pPr>
              <w:pStyle w:val="ListParagraph"/>
              <w:numPr>
                <w:ilvl w:val="0"/>
                <w:numId w:val="6"/>
              </w:numP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orientation of left reads: R for reverse, F for fo</w:t>
            </w:r>
            <w:r w:rsidR="00713D8A">
              <w:rPr>
                <w:rFonts w:ascii="Times New Roman" w:eastAsia="Times New Roman" w:hAnsi="Times New Roman" w:cs="Times New Roman"/>
                <w:color w:val="000000"/>
                <w:sz w:val="24"/>
                <w:szCs w:val="24"/>
                <w:lang w:eastAsia="zh-CN"/>
              </w:rPr>
              <w:t>r</w:t>
            </w:r>
            <w:r w:rsidRPr="00B346E3">
              <w:rPr>
                <w:rFonts w:ascii="Times New Roman" w:eastAsia="Times New Roman" w:hAnsi="Times New Roman" w:cs="Times New Roman"/>
                <w:color w:val="000000"/>
                <w:sz w:val="24"/>
                <w:szCs w:val="24"/>
                <w:lang w:eastAsia="zh-CN"/>
              </w:rPr>
              <w:t>ward</w:t>
            </w:r>
          </w:p>
        </w:tc>
      </w:tr>
      <w:tr w:rsidR="0097584C" w:rsidRPr="00B346E3" w:rsidTr="0097584C">
        <w:trPr>
          <w:trHeight w:val="315"/>
        </w:trPr>
        <w:tc>
          <w:tcPr>
            <w:tcW w:w="1099" w:type="dxa"/>
          </w:tcPr>
          <w:p w:rsidR="0097584C" w:rsidRPr="00B346E3" w:rsidRDefault="0097584C" w:rsidP="0097584C">
            <w:pP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2</w:t>
            </w:r>
          </w:p>
        </w:tc>
        <w:tc>
          <w:tcPr>
            <w:tcW w:w="1889" w:type="dxa"/>
            <w:hideMark/>
          </w:tcPr>
          <w:p w:rsidR="0097584C" w:rsidRPr="00B346E3" w:rsidRDefault="0097584C" w:rsidP="0097584C">
            <w:pP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start</w:t>
            </w:r>
          </w:p>
        </w:tc>
        <w:tc>
          <w:tcPr>
            <w:tcW w:w="2669" w:type="dxa"/>
            <w:hideMark/>
          </w:tcPr>
          <w:p w:rsidR="0097584C" w:rsidRPr="00B346E3" w:rsidRDefault="0097584C" w:rsidP="0097584C">
            <w:pPr>
              <w:jc w:val="cente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a</w:t>
            </w:r>
          </w:p>
        </w:tc>
        <w:tc>
          <w:tcPr>
            <w:tcW w:w="4531" w:type="dxa"/>
            <w:vMerge/>
          </w:tcPr>
          <w:p w:rsidR="0097584C" w:rsidRPr="00B346E3" w:rsidRDefault="0097584C" w:rsidP="0097584C">
            <w:pPr>
              <w:jc w:val="center"/>
              <w:rPr>
                <w:rFonts w:ascii="Times New Roman" w:eastAsia="Times New Roman" w:hAnsi="Times New Roman" w:cs="Times New Roman"/>
                <w:color w:val="000000"/>
                <w:sz w:val="24"/>
                <w:szCs w:val="24"/>
                <w:lang w:eastAsia="zh-CN"/>
              </w:rPr>
            </w:pPr>
          </w:p>
        </w:tc>
      </w:tr>
      <w:tr w:rsidR="0097584C" w:rsidRPr="00B346E3" w:rsidTr="0097584C">
        <w:trPr>
          <w:trHeight w:val="315"/>
        </w:trPr>
        <w:tc>
          <w:tcPr>
            <w:tcW w:w="1099" w:type="dxa"/>
          </w:tcPr>
          <w:p w:rsidR="0097584C" w:rsidRPr="00B346E3" w:rsidRDefault="0097584C" w:rsidP="0097584C">
            <w:pP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3</w:t>
            </w:r>
          </w:p>
        </w:tc>
        <w:tc>
          <w:tcPr>
            <w:tcW w:w="1889" w:type="dxa"/>
            <w:hideMark/>
          </w:tcPr>
          <w:p w:rsidR="0097584C" w:rsidRPr="00B346E3" w:rsidRDefault="0097584C" w:rsidP="0097584C">
            <w:pP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end</w:t>
            </w:r>
          </w:p>
        </w:tc>
        <w:tc>
          <w:tcPr>
            <w:tcW w:w="2669" w:type="dxa"/>
            <w:hideMark/>
          </w:tcPr>
          <w:p w:rsidR="0097584C" w:rsidRPr="00B346E3" w:rsidRDefault="0097584C" w:rsidP="0097584C">
            <w:pPr>
              <w:jc w:val="cente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b</w:t>
            </w:r>
          </w:p>
        </w:tc>
        <w:tc>
          <w:tcPr>
            <w:tcW w:w="4531" w:type="dxa"/>
            <w:vMerge/>
          </w:tcPr>
          <w:p w:rsidR="0097584C" w:rsidRPr="00B346E3" w:rsidRDefault="0097584C" w:rsidP="0097584C">
            <w:pPr>
              <w:jc w:val="center"/>
              <w:rPr>
                <w:rFonts w:ascii="Times New Roman" w:eastAsia="Times New Roman" w:hAnsi="Times New Roman" w:cs="Times New Roman"/>
                <w:color w:val="000000"/>
                <w:sz w:val="24"/>
                <w:szCs w:val="24"/>
                <w:lang w:eastAsia="zh-CN"/>
              </w:rPr>
            </w:pPr>
          </w:p>
        </w:tc>
      </w:tr>
      <w:tr w:rsidR="0097584C" w:rsidRPr="00B346E3" w:rsidTr="0097584C">
        <w:trPr>
          <w:trHeight w:val="615"/>
        </w:trPr>
        <w:tc>
          <w:tcPr>
            <w:tcW w:w="1099" w:type="dxa"/>
          </w:tcPr>
          <w:p w:rsidR="0097584C" w:rsidRPr="00B346E3" w:rsidRDefault="0097584C" w:rsidP="0097584C">
            <w:pP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4</w:t>
            </w:r>
          </w:p>
        </w:tc>
        <w:tc>
          <w:tcPr>
            <w:tcW w:w="1889" w:type="dxa"/>
            <w:hideMark/>
          </w:tcPr>
          <w:p w:rsidR="0097584C" w:rsidRPr="00B346E3" w:rsidRDefault="0097584C" w:rsidP="0097584C">
            <w:pP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Read strand</w:t>
            </w:r>
          </w:p>
        </w:tc>
        <w:tc>
          <w:tcPr>
            <w:tcW w:w="2669" w:type="dxa"/>
            <w:hideMark/>
          </w:tcPr>
          <w:p w:rsidR="0097584C" w:rsidRPr="00B346E3" w:rsidRDefault="0097584C" w:rsidP="0097584C">
            <w:pPr>
              <w:jc w:val="cente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R</w:t>
            </w:r>
          </w:p>
        </w:tc>
        <w:tc>
          <w:tcPr>
            <w:tcW w:w="4531" w:type="dxa"/>
            <w:vMerge/>
          </w:tcPr>
          <w:p w:rsidR="0097584C" w:rsidRPr="00B346E3" w:rsidRDefault="0097584C" w:rsidP="0097584C">
            <w:pPr>
              <w:jc w:val="center"/>
              <w:rPr>
                <w:rFonts w:ascii="Times New Roman" w:eastAsia="Times New Roman" w:hAnsi="Times New Roman" w:cs="Times New Roman"/>
                <w:color w:val="000000"/>
                <w:sz w:val="24"/>
                <w:szCs w:val="24"/>
                <w:lang w:eastAsia="zh-CN"/>
              </w:rPr>
            </w:pPr>
          </w:p>
        </w:tc>
      </w:tr>
      <w:tr w:rsidR="004C2DB1" w:rsidRPr="00B346E3" w:rsidTr="0097584C">
        <w:trPr>
          <w:trHeight w:val="615"/>
        </w:trPr>
        <w:tc>
          <w:tcPr>
            <w:tcW w:w="1099" w:type="dxa"/>
          </w:tcPr>
          <w:p w:rsidR="004C2DB1" w:rsidRPr="00B346E3" w:rsidRDefault="004C2DB1" w:rsidP="0097584C">
            <w:pP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5</w:t>
            </w:r>
          </w:p>
        </w:tc>
        <w:tc>
          <w:tcPr>
            <w:tcW w:w="1889" w:type="dxa"/>
            <w:hideMark/>
          </w:tcPr>
          <w:p w:rsidR="004C2DB1" w:rsidRPr="00B346E3" w:rsidRDefault="004C2DB1" w:rsidP="0097584C">
            <w:pP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Right window</w:t>
            </w:r>
          </w:p>
        </w:tc>
        <w:tc>
          <w:tcPr>
            <w:tcW w:w="2669" w:type="dxa"/>
            <w:hideMark/>
          </w:tcPr>
          <w:p w:rsidR="004C2DB1" w:rsidRPr="00B346E3" w:rsidRDefault="004C2DB1" w:rsidP="0097584C">
            <w:pPr>
              <w:jc w:val="cente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Chr1</w:t>
            </w:r>
          </w:p>
        </w:tc>
        <w:tc>
          <w:tcPr>
            <w:tcW w:w="4531" w:type="dxa"/>
            <w:vMerge w:val="restart"/>
          </w:tcPr>
          <w:p w:rsidR="004C2DB1" w:rsidRPr="00B346E3" w:rsidRDefault="004C2DB1" w:rsidP="0097584C">
            <w:pPr>
              <w:jc w:val="cente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Fields 5-8 define right anchoring window.</w:t>
            </w:r>
          </w:p>
        </w:tc>
      </w:tr>
      <w:tr w:rsidR="004C2DB1" w:rsidRPr="00B346E3" w:rsidTr="0097584C">
        <w:trPr>
          <w:trHeight w:val="315"/>
        </w:trPr>
        <w:tc>
          <w:tcPr>
            <w:tcW w:w="1099" w:type="dxa"/>
          </w:tcPr>
          <w:p w:rsidR="004C2DB1" w:rsidRPr="00B346E3" w:rsidRDefault="004C2DB1" w:rsidP="0097584C">
            <w:pP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6</w:t>
            </w:r>
          </w:p>
        </w:tc>
        <w:tc>
          <w:tcPr>
            <w:tcW w:w="1889" w:type="dxa"/>
            <w:hideMark/>
          </w:tcPr>
          <w:p w:rsidR="004C2DB1" w:rsidRPr="00B346E3" w:rsidRDefault="004C2DB1" w:rsidP="0097584C">
            <w:pP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start</w:t>
            </w:r>
          </w:p>
        </w:tc>
        <w:tc>
          <w:tcPr>
            <w:tcW w:w="2669" w:type="dxa"/>
            <w:hideMark/>
          </w:tcPr>
          <w:p w:rsidR="004C2DB1" w:rsidRPr="00B346E3" w:rsidRDefault="004C2DB1" w:rsidP="0097584C">
            <w:pPr>
              <w:jc w:val="cente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c</w:t>
            </w:r>
          </w:p>
        </w:tc>
        <w:tc>
          <w:tcPr>
            <w:tcW w:w="4531" w:type="dxa"/>
            <w:vMerge/>
          </w:tcPr>
          <w:p w:rsidR="004C2DB1" w:rsidRPr="00B346E3" w:rsidRDefault="004C2DB1" w:rsidP="0097584C">
            <w:pPr>
              <w:jc w:val="center"/>
              <w:rPr>
                <w:rFonts w:ascii="Times New Roman" w:eastAsia="Times New Roman" w:hAnsi="Times New Roman" w:cs="Times New Roman"/>
                <w:color w:val="000000"/>
                <w:sz w:val="24"/>
                <w:szCs w:val="24"/>
                <w:lang w:eastAsia="zh-CN"/>
              </w:rPr>
            </w:pPr>
          </w:p>
        </w:tc>
      </w:tr>
      <w:tr w:rsidR="004C2DB1" w:rsidRPr="00B346E3" w:rsidTr="0097584C">
        <w:trPr>
          <w:trHeight w:val="315"/>
        </w:trPr>
        <w:tc>
          <w:tcPr>
            <w:tcW w:w="1099" w:type="dxa"/>
          </w:tcPr>
          <w:p w:rsidR="004C2DB1" w:rsidRPr="00B346E3" w:rsidRDefault="004C2DB1" w:rsidP="0097584C">
            <w:pP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7</w:t>
            </w:r>
          </w:p>
        </w:tc>
        <w:tc>
          <w:tcPr>
            <w:tcW w:w="1889" w:type="dxa"/>
            <w:hideMark/>
          </w:tcPr>
          <w:p w:rsidR="004C2DB1" w:rsidRPr="00B346E3" w:rsidRDefault="004C2DB1" w:rsidP="0097584C">
            <w:pP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end</w:t>
            </w:r>
          </w:p>
        </w:tc>
        <w:tc>
          <w:tcPr>
            <w:tcW w:w="2669" w:type="dxa"/>
            <w:hideMark/>
          </w:tcPr>
          <w:p w:rsidR="004C2DB1" w:rsidRPr="00B346E3" w:rsidRDefault="004C2DB1" w:rsidP="0097584C">
            <w:pPr>
              <w:jc w:val="cente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d</w:t>
            </w:r>
          </w:p>
        </w:tc>
        <w:tc>
          <w:tcPr>
            <w:tcW w:w="4531" w:type="dxa"/>
            <w:vMerge/>
          </w:tcPr>
          <w:p w:rsidR="004C2DB1" w:rsidRPr="00B346E3" w:rsidRDefault="004C2DB1" w:rsidP="0097584C">
            <w:pPr>
              <w:jc w:val="center"/>
              <w:rPr>
                <w:rFonts w:ascii="Times New Roman" w:eastAsia="Times New Roman" w:hAnsi="Times New Roman" w:cs="Times New Roman"/>
                <w:color w:val="000000"/>
                <w:sz w:val="24"/>
                <w:szCs w:val="24"/>
                <w:lang w:eastAsia="zh-CN"/>
              </w:rPr>
            </w:pPr>
          </w:p>
        </w:tc>
      </w:tr>
      <w:tr w:rsidR="004C2DB1" w:rsidRPr="00B346E3" w:rsidTr="0097584C">
        <w:trPr>
          <w:trHeight w:val="615"/>
        </w:trPr>
        <w:tc>
          <w:tcPr>
            <w:tcW w:w="1099" w:type="dxa"/>
          </w:tcPr>
          <w:p w:rsidR="004C2DB1" w:rsidRPr="00B346E3" w:rsidRDefault="004C2DB1" w:rsidP="0097584C">
            <w:pP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8</w:t>
            </w:r>
          </w:p>
        </w:tc>
        <w:tc>
          <w:tcPr>
            <w:tcW w:w="1889" w:type="dxa"/>
            <w:hideMark/>
          </w:tcPr>
          <w:p w:rsidR="004C2DB1" w:rsidRPr="00B346E3" w:rsidRDefault="004C2DB1" w:rsidP="0097584C">
            <w:pP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Read   strand</w:t>
            </w:r>
          </w:p>
        </w:tc>
        <w:tc>
          <w:tcPr>
            <w:tcW w:w="2669" w:type="dxa"/>
            <w:hideMark/>
          </w:tcPr>
          <w:p w:rsidR="004C2DB1" w:rsidRPr="00B346E3" w:rsidRDefault="004C2DB1" w:rsidP="0097584C">
            <w:pPr>
              <w:jc w:val="cente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F</w:t>
            </w:r>
          </w:p>
        </w:tc>
        <w:tc>
          <w:tcPr>
            <w:tcW w:w="4531" w:type="dxa"/>
            <w:vMerge/>
          </w:tcPr>
          <w:p w:rsidR="004C2DB1" w:rsidRPr="00B346E3" w:rsidRDefault="004C2DB1" w:rsidP="0097584C">
            <w:pPr>
              <w:jc w:val="center"/>
              <w:rPr>
                <w:rFonts w:ascii="Times New Roman" w:eastAsia="Times New Roman" w:hAnsi="Times New Roman" w:cs="Times New Roman"/>
                <w:color w:val="000000"/>
                <w:sz w:val="24"/>
                <w:szCs w:val="24"/>
                <w:lang w:eastAsia="zh-CN"/>
              </w:rPr>
            </w:pPr>
          </w:p>
        </w:tc>
      </w:tr>
      <w:tr w:rsidR="0097584C" w:rsidRPr="00B346E3" w:rsidTr="0097584C">
        <w:trPr>
          <w:trHeight w:val="915"/>
        </w:trPr>
        <w:tc>
          <w:tcPr>
            <w:tcW w:w="1099" w:type="dxa"/>
          </w:tcPr>
          <w:p w:rsidR="0097584C" w:rsidRPr="00B346E3" w:rsidRDefault="0097584C" w:rsidP="0097584C">
            <w:pP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9</w:t>
            </w:r>
          </w:p>
        </w:tc>
        <w:tc>
          <w:tcPr>
            <w:tcW w:w="1889" w:type="dxa"/>
            <w:hideMark/>
          </w:tcPr>
          <w:p w:rsidR="0097584C" w:rsidRPr="00B346E3" w:rsidRDefault="0097584C" w:rsidP="0097584C">
            <w:pP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 abnormal pairs</w:t>
            </w:r>
          </w:p>
        </w:tc>
        <w:tc>
          <w:tcPr>
            <w:tcW w:w="2669" w:type="dxa"/>
            <w:hideMark/>
          </w:tcPr>
          <w:p w:rsidR="0097584C" w:rsidRPr="00B346E3" w:rsidRDefault="0097584C" w:rsidP="0097584C">
            <w:pPr>
              <w:jc w:val="cente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4</w:t>
            </w:r>
          </w:p>
        </w:tc>
        <w:tc>
          <w:tcPr>
            <w:tcW w:w="4531" w:type="dxa"/>
          </w:tcPr>
          <w:p w:rsidR="0097584C" w:rsidRPr="00B346E3" w:rsidRDefault="004C2DB1" w:rsidP="0097584C">
            <w:pPr>
              <w:jc w:val="cente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Number of abnormal read pairs.</w:t>
            </w:r>
          </w:p>
        </w:tc>
      </w:tr>
      <w:tr w:rsidR="0097584C" w:rsidRPr="00B346E3" w:rsidTr="0097584C">
        <w:trPr>
          <w:trHeight w:val="2115"/>
        </w:trPr>
        <w:tc>
          <w:tcPr>
            <w:tcW w:w="1099" w:type="dxa"/>
          </w:tcPr>
          <w:p w:rsidR="0097584C" w:rsidRPr="00B346E3" w:rsidRDefault="0097584C" w:rsidP="0097584C">
            <w:pP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10</w:t>
            </w:r>
          </w:p>
        </w:tc>
        <w:tc>
          <w:tcPr>
            <w:tcW w:w="1889" w:type="dxa"/>
            <w:hideMark/>
          </w:tcPr>
          <w:p w:rsidR="0097584C" w:rsidRPr="00B346E3" w:rsidRDefault="0097584C" w:rsidP="004C2DB1">
            <w:pP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 xml:space="preserve">Abnormal read </w:t>
            </w:r>
            <w:r w:rsidR="004C2DB1" w:rsidRPr="00B346E3">
              <w:rPr>
                <w:rFonts w:ascii="Times New Roman" w:eastAsia="Times New Roman" w:hAnsi="Times New Roman" w:cs="Times New Roman"/>
                <w:color w:val="000000"/>
                <w:sz w:val="24"/>
                <w:szCs w:val="24"/>
                <w:lang w:eastAsia="zh-CN"/>
              </w:rPr>
              <w:t>IDs</w:t>
            </w:r>
          </w:p>
        </w:tc>
        <w:tc>
          <w:tcPr>
            <w:tcW w:w="2669" w:type="dxa"/>
            <w:hideMark/>
          </w:tcPr>
          <w:p w:rsidR="0097584C" w:rsidRPr="00B346E3" w:rsidRDefault="0097584C" w:rsidP="0097584C">
            <w:pPr>
              <w:jc w:val="cente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(read_1_ID,read_2_ID, read_3_ID, read_4_ID)</w:t>
            </w:r>
          </w:p>
        </w:tc>
        <w:tc>
          <w:tcPr>
            <w:tcW w:w="4531" w:type="dxa"/>
          </w:tcPr>
          <w:p w:rsidR="0097584C" w:rsidRPr="00B346E3" w:rsidRDefault="004C2DB1" w:rsidP="0097584C">
            <w:pPr>
              <w:jc w:val="cente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In this example, 4 abnormal read pairs comprise left/right anchoring window</w:t>
            </w:r>
            <w:r w:rsidR="0059274D">
              <w:rPr>
                <w:rFonts w:ascii="Times New Roman" w:eastAsia="Times New Roman" w:hAnsi="Times New Roman" w:cs="Times New Roman"/>
                <w:color w:val="000000"/>
                <w:sz w:val="24"/>
                <w:szCs w:val="24"/>
                <w:lang w:eastAsia="zh-CN"/>
              </w:rPr>
              <w:t>s</w:t>
            </w:r>
            <w:r w:rsidRPr="00B346E3">
              <w:rPr>
                <w:rFonts w:ascii="Times New Roman" w:eastAsia="Times New Roman" w:hAnsi="Times New Roman" w:cs="Times New Roman"/>
                <w:color w:val="000000"/>
                <w:sz w:val="24"/>
                <w:szCs w:val="24"/>
                <w:lang w:eastAsia="zh-CN"/>
              </w:rPr>
              <w:t xml:space="preserve">. This </w:t>
            </w:r>
            <w:r w:rsidR="00605B9B" w:rsidRPr="00B346E3">
              <w:rPr>
                <w:rFonts w:ascii="Times New Roman" w:eastAsia="Times New Roman" w:hAnsi="Times New Roman" w:cs="Times New Roman"/>
                <w:color w:val="000000"/>
                <w:sz w:val="24"/>
                <w:szCs w:val="24"/>
                <w:lang w:eastAsia="zh-CN"/>
              </w:rPr>
              <w:t>field lists their</w:t>
            </w:r>
            <w:r w:rsidRPr="00B346E3">
              <w:rPr>
                <w:rFonts w:ascii="Times New Roman" w:eastAsia="Times New Roman" w:hAnsi="Times New Roman" w:cs="Times New Roman"/>
                <w:color w:val="000000"/>
                <w:sz w:val="24"/>
                <w:szCs w:val="24"/>
                <w:lang w:eastAsia="zh-CN"/>
              </w:rPr>
              <w:t xml:space="preserve"> read IDs, one for each pair. The order of read IDs </w:t>
            </w:r>
            <w:r w:rsidR="00B26041" w:rsidRPr="00B346E3">
              <w:rPr>
                <w:rFonts w:ascii="Times New Roman" w:eastAsia="Times New Roman" w:hAnsi="Times New Roman" w:cs="Times New Roman"/>
                <w:color w:val="000000"/>
                <w:sz w:val="24"/>
                <w:szCs w:val="24"/>
                <w:lang w:eastAsia="zh-CN"/>
              </w:rPr>
              <w:t xml:space="preserve">does not matter. However, the read IDs must be enclosed within parenthesis and separated by comma. </w:t>
            </w:r>
          </w:p>
        </w:tc>
      </w:tr>
      <w:tr w:rsidR="0097584C" w:rsidRPr="00B346E3" w:rsidTr="0097584C">
        <w:trPr>
          <w:trHeight w:val="615"/>
        </w:trPr>
        <w:tc>
          <w:tcPr>
            <w:tcW w:w="1099" w:type="dxa"/>
          </w:tcPr>
          <w:p w:rsidR="0097584C" w:rsidRPr="00B346E3" w:rsidRDefault="0097584C" w:rsidP="0097584C">
            <w:pP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11</w:t>
            </w:r>
          </w:p>
        </w:tc>
        <w:tc>
          <w:tcPr>
            <w:tcW w:w="1889" w:type="dxa"/>
            <w:hideMark/>
          </w:tcPr>
          <w:p w:rsidR="0097584C" w:rsidRPr="00B346E3" w:rsidRDefault="0097584C" w:rsidP="0097584C">
            <w:pP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SV type</w:t>
            </w:r>
          </w:p>
        </w:tc>
        <w:tc>
          <w:tcPr>
            <w:tcW w:w="2669" w:type="dxa"/>
            <w:hideMark/>
          </w:tcPr>
          <w:p w:rsidR="0097584C" w:rsidRPr="00B346E3" w:rsidRDefault="0097584C" w:rsidP="0097584C">
            <w:pPr>
              <w:jc w:val="cente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LARGE_DUPLI</w:t>
            </w:r>
          </w:p>
        </w:tc>
        <w:tc>
          <w:tcPr>
            <w:tcW w:w="4531" w:type="dxa"/>
          </w:tcPr>
          <w:p w:rsidR="0097584C" w:rsidRPr="00B346E3" w:rsidRDefault="00605B9B" w:rsidP="0097584C">
            <w:pPr>
              <w:jc w:val="center"/>
              <w:rPr>
                <w:rFonts w:ascii="Times New Roman" w:eastAsia="Times New Roman" w:hAnsi="Times New Roman" w:cs="Times New Roman"/>
                <w:color w:val="000000"/>
                <w:sz w:val="24"/>
                <w:szCs w:val="24"/>
                <w:lang w:eastAsia="zh-CN"/>
              </w:rPr>
            </w:pPr>
            <w:r w:rsidRPr="00B346E3">
              <w:rPr>
                <w:rFonts w:ascii="Times New Roman" w:eastAsia="Times New Roman" w:hAnsi="Times New Roman" w:cs="Times New Roman"/>
                <w:color w:val="000000"/>
                <w:sz w:val="24"/>
                <w:szCs w:val="24"/>
                <w:lang w:eastAsia="zh-CN"/>
              </w:rPr>
              <w:t>A tandem duplication.</w:t>
            </w:r>
          </w:p>
        </w:tc>
      </w:tr>
    </w:tbl>
    <w:p w:rsidR="0097584C" w:rsidRDefault="0097584C">
      <w:pPr>
        <w:rPr>
          <w:rFonts w:ascii="Times New Roman" w:hAnsi="Times New Roman" w:cs="Times New Roman"/>
          <w:sz w:val="24"/>
          <w:szCs w:val="24"/>
        </w:rPr>
      </w:pPr>
    </w:p>
    <w:p w:rsidR="00C40997" w:rsidRPr="00B346E3" w:rsidRDefault="00C40997">
      <w:pPr>
        <w:rPr>
          <w:rFonts w:ascii="Times New Roman" w:hAnsi="Times New Roman" w:cs="Times New Roman"/>
          <w:sz w:val="24"/>
          <w:szCs w:val="24"/>
        </w:rPr>
      </w:pPr>
    </w:p>
    <w:p w:rsidR="00C023FC" w:rsidRPr="00B346E3" w:rsidRDefault="00C023FC">
      <w:pPr>
        <w:rPr>
          <w:rFonts w:ascii="Times New Roman" w:hAnsi="Times New Roman" w:cs="Times New Roman"/>
          <w:sz w:val="24"/>
          <w:szCs w:val="24"/>
        </w:rPr>
      </w:pPr>
      <w:r w:rsidRPr="00B346E3">
        <w:rPr>
          <w:rFonts w:ascii="Times New Roman" w:hAnsi="Times New Roman" w:cs="Times New Roman"/>
          <w:sz w:val="24"/>
          <w:szCs w:val="24"/>
        </w:rPr>
        <w:t xml:space="preserve">Figure 1. An SV </w:t>
      </w:r>
      <w:r w:rsidR="008652F0" w:rsidRPr="00B346E3">
        <w:rPr>
          <w:rFonts w:ascii="Times New Roman" w:hAnsi="Times New Roman" w:cs="Times New Roman"/>
          <w:sz w:val="24"/>
          <w:szCs w:val="24"/>
        </w:rPr>
        <w:t xml:space="preserve">(a tandem duplication) </w:t>
      </w:r>
      <w:r w:rsidR="0059274D">
        <w:rPr>
          <w:rFonts w:ascii="Times New Roman" w:hAnsi="Times New Roman" w:cs="Times New Roman"/>
          <w:sz w:val="24"/>
          <w:szCs w:val="24"/>
        </w:rPr>
        <w:t>with</w:t>
      </w:r>
      <w:r w:rsidRPr="00B346E3">
        <w:rPr>
          <w:rFonts w:ascii="Times New Roman" w:hAnsi="Times New Roman" w:cs="Times New Roman"/>
          <w:sz w:val="24"/>
          <w:szCs w:val="24"/>
        </w:rPr>
        <w:t xml:space="preserve"> two anchoring windows, (a, b) and (c, d)</w:t>
      </w:r>
      <w:r w:rsidR="00605B9B" w:rsidRPr="00B346E3">
        <w:rPr>
          <w:rFonts w:ascii="Times New Roman" w:hAnsi="Times New Roman" w:cs="Times New Roman"/>
          <w:sz w:val="24"/>
          <w:szCs w:val="24"/>
        </w:rPr>
        <w:t xml:space="preserve"> o</w:t>
      </w:r>
      <w:r w:rsidR="00123619" w:rsidRPr="00B346E3">
        <w:rPr>
          <w:rFonts w:ascii="Times New Roman" w:hAnsi="Times New Roman" w:cs="Times New Roman"/>
          <w:sz w:val="24"/>
          <w:szCs w:val="24"/>
        </w:rPr>
        <w:t>n Chr1</w:t>
      </w:r>
      <w:r w:rsidRPr="00B346E3">
        <w:rPr>
          <w:rFonts w:ascii="Times New Roman" w:hAnsi="Times New Roman" w:cs="Times New Roman"/>
          <w:sz w:val="24"/>
          <w:szCs w:val="24"/>
        </w:rPr>
        <w:t>.</w:t>
      </w:r>
    </w:p>
    <w:p w:rsidR="00C023FC" w:rsidRDefault="00C023FC">
      <w:pPr>
        <w:rPr>
          <w:rFonts w:ascii="Times New Roman" w:hAnsi="Times New Roman" w:cs="Times New Roman"/>
          <w:sz w:val="24"/>
          <w:szCs w:val="24"/>
        </w:rPr>
      </w:pPr>
    </w:p>
    <w:p w:rsidR="0059274D" w:rsidRPr="00B346E3" w:rsidRDefault="0059274D">
      <w:pPr>
        <w:rPr>
          <w:rFonts w:ascii="Times New Roman" w:hAnsi="Times New Roman" w:cs="Times New Roman"/>
          <w:sz w:val="24"/>
          <w:szCs w:val="24"/>
        </w:rPr>
      </w:pPr>
    </w:p>
    <w:p w:rsidR="00735C11" w:rsidRPr="00B346E3" w:rsidRDefault="00C023FC" w:rsidP="00C023FC">
      <w:pPr>
        <w:jc w:val="center"/>
        <w:rPr>
          <w:rFonts w:ascii="Times New Roman" w:hAnsi="Times New Roman" w:cs="Times New Roman"/>
          <w:sz w:val="24"/>
          <w:szCs w:val="24"/>
        </w:rPr>
      </w:pPr>
      <w:r w:rsidRPr="00B346E3">
        <w:rPr>
          <w:rFonts w:ascii="Times New Roman" w:hAnsi="Times New Roman" w:cs="Times New Roman"/>
          <w:sz w:val="24"/>
          <w:szCs w:val="24"/>
        </w:rPr>
        <w:t xml:space="preserve">Table 1. </w:t>
      </w:r>
      <w:r w:rsidR="00735C11" w:rsidRPr="00B346E3">
        <w:rPr>
          <w:rFonts w:ascii="Times New Roman" w:hAnsi="Times New Roman" w:cs="Times New Roman"/>
          <w:sz w:val="24"/>
          <w:szCs w:val="24"/>
        </w:rPr>
        <w:t>SV examples</w:t>
      </w:r>
    </w:p>
    <w:tbl>
      <w:tblPr>
        <w:tblStyle w:val="LightGrid-Accent1"/>
        <w:tblW w:w="11525" w:type="dxa"/>
        <w:tblInd w:w="-792" w:type="dxa"/>
        <w:tblLayout w:type="fixed"/>
        <w:tblLook w:val="0420" w:firstRow="1" w:lastRow="0" w:firstColumn="0" w:lastColumn="0" w:noHBand="0" w:noVBand="1"/>
      </w:tblPr>
      <w:tblGrid>
        <w:gridCol w:w="738"/>
        <w:gridCol w:w="1172"/>
        <w:gridCol w:w="855"/>
        <w:gridCol w:w="459"/>
        <w:gridCol w:w="754"/>
        <w:gridCol w:w="990"/>
        <w:gridCol w:w="900"/>
        <w:gridCol w:w="596"/>
        <w:gridCol w:w="484"/>
        <w:gridCol w:w="2790"/>
        <w:gridCol w:w="1787"/>
      </w:tblGrid>
      <w:tr w:rsidR="00E82FD2" w:rsidRPr="003150DB" w:rsidTr="00F5517F">
        <w:trPr>
          <w:cnfStyle w:val="100000000000" w:firstRow="1" w:lastRow="0" w:firstColumn="0" w:lastColumn="0" w:oddVBand="0" w:evenVBand="0" w:oddHBand="0" w:evenHBand="0" w:firstRowFirstColumn="0" w:firstRowLastColumn="0" w:lastRowFirstColumn="0" w:lastRowLastColumn="0"/>
          <w:trHeight w:val="584"/>
        </w:trPr>
        <w:tc>
          <w:tcPr>
            <w:tcW w:w="738" w:type="dxa"/>
            <w:hideMark/>
          </w:tcPr>
          <w:p w:rsidR="006C3F77" w:rsidRPr="003150DB" w:rsidRDefault="006C3F77" w:rsidP="00E82FD2">
            <w:pPr>
              <w:spacing w:after="200" w:line="276" w:lineRule="auto"/>
              <w:rPr>
                <w:rFonts w:asciiTheme="minorHAnsi" w:hAnsiTheme="minorHAnsi" w:cs="Times New Roman"/>
                <w:sz w:val="18"/>
                <w:szCs w:val="18"/>
              </w:rPr>
            </w:pPr>
            <w:r w:rsidRPr="003150DB">
              <w:rPr>
                <w:rFonts w:asciiTheme="minorHAnsi" w:hAnsiTheme="minorHAnsi" w:cs="Times New Roman"/>
                <w:sz w:val="18"/>
                <w:szCs w:val="18"/>
              </w:rPr>
              <w:t>Left window</w:t>
            </w:r>
          </w:p>
        </w:tc>
        <w:tc>
          <w:tcPr>
            <w:tcW w:w="1172" w:type="dxa"/>
            <w:hideMark/>
          </w:tcPr>
          <w:p w:rsidR="006C3F77" w:rsidRPr="003150DB" w:rsidRDefault="006C3F77" w:rsidP="00E82FD2">
            <w:pPr>
              <w:spacing w:after="200" w:line="276" w:lineRule="auto"/>
              <w:rPr>
                <w:rFonts w:asciiTheme="minorHAnsi" w:hAnsiTheme="minorHAnsi" w:cs="Times New Roman"/>
                <w:sz w:val="18"/>
                <w:szCs w:val="18"/>
              </w:rPr>
            </w:pPr>
            <w:r w:rsidRPr="003150DB">
              <w:rPr>
                <w:rFonts w:asciiTheme="minorHAnsi" w:hAnsiTheme="minorHAnsi" w:cs="Times New Roman"/>
                <w:sz w:val="18"/>
                <w:szCs w:val="18"/>
              </w:rPr>
              <w:t>start</w:t>
            </w:r>
          </w:p>
        </w:tc>
        <w:tc>
          <w:tcPr>
            <w:tcW w:w="855" w:type="dxa"/>
            <w:hideMark/>
          </w:tcPr>
          <w:p w:rsidR="006C3F77" w:rsidRPr="003150DB" w:rsidRDefault="006C3F77" w:rsidP="00E82FD2">
            <w:pPr>
              <w:spacing w:after="200" w:line="276" w:lineRule="auto"/>
              <w:rPr>
                <w:rFonts w:asciiTheme="minorHAnsi" w:hAnsiTheme="minorHAnsi" w:cs="Times New Roman"/>
                <w:sz w:val="18"/>
                <w:szCs w:val="18"/>
              </w:rPr>
            </w:pPr>
            <w:r w:rsidRPr="003150DB">
              <w:rPr>
                <w:rFonts w:asciiTheme="minorHAnsi" w:hAnsiTheme="minorHAnsi" w:cs="Times New Roman"/>
                <w:sz w:val="18"/>
                <w:szCs w:val="18"/>
              </w:rPr>
              <w:t>end</w:t>
            </w:r>
          </w:p>
        </w:tc>
        <w:tc>
          <w:tcPr>
            <w:tcW w:w="459" w:type="dxa"/>
            <w:hideMark/>
          </w:tcPr>
          <w:p w:rsidR="006C3F77" w:rsidRPr="003150DB" w:rsidRDefault="006C3F77" w:rsidP="00E82FD2">
            <w:pPr>
              <w:spacing w:after="200" w:line="276" w:lineRule="auto"/>
              <w:rPr>
                <w:rFonts w:asciiTheme="minorHAnsi" w:hAnsiTheme="minorHAnsi" w:cs="Times New Roman"/>
                <w:sz w:val="18"/>
                <w:szCs w:val="18"/>
              </w:rPr>
            </w:pPr>
            <w:r w:rsidRPr="003150DB">
              <w:rPr>
                <w:rFonts w:asciiTheme="minorHAnsi" w:hAnsiTheme="minorHAnsi" w:cs="Times New Roman"/>
                <w:sz w:val="18"/>
                <w:szCs w:val="18"/>
              </w:rPr>
              <w:t>Read strand</w:t>
            </w:r>
          </w:p>
        </w:tc>
        <w:tc>
          <w:tcPr>
            <w:tcW w:w="754" w:type="dxa"/>
            <w:hideMark/>
          </w:tcPr>
          <w:p w:rsidR="006C3F77" w:rsidRPr="003150DB" w:rsidRDefault="006C3F77" w:rsidP="00E82FD2">
            <w:pPr>
              <w:spacing w:after="200" w:line="276" w:lineRule="auto"/>
              <w:rPr>
                <w:rFonts w:asciiTheme="minorHAnsi" w:hAnsiTheme="minorHAnsi" w:cs="Times New Roman"/>
                <w:sz w:val="18"/>
                <w:szCs w:val="18"/>
              </w:rPr>
            </w:pPr>
            <w:r w:rsidRPr="003150DB">
              <w:rPr>
                <w:rFonts w:asciiTheme="minorHAnsi" w:hAnsiTheme="minorHAnsi" w:cs="Times New Roman"/>
                <w:sz w:val="18"/>
                <w:szCs w:val="18"/>
              </w:rPr>
              <w:t>Right window</w:t>
            </w:r>
          </w:p>
        </w:tc>
        <w:tc>
          <w:tcPr>
            <w:tcW w:w="990" w:type="dxa"/>
            <w:hideMark/>
          </w:tcPr>
          <w:p w:rsidR="006C3F77" w:rsidRPr="003150DB" w:rsidRDefault="006C3F77" w:rsidP="00E82FD2">
            <w:pPr>
              <w:spacing w:after="200" w:line="276" w:lineRule="auto"/>
              <w:rPr>
                <w:rFonts w:asciiTheme="minorHAnsi" w:hAnsiTheme="minorHAnsi" w:cs="Times New Roman"/>
                <w:sz w:val="18"/>
                <w:szCs w:val="18"/>
              </w:rPr>
            </w:pPr>
            <w:r w:rsidRPr="003150DB">
              <w:rPr>
                <w:rFonts w:asciiTheme="minorHAnsi" w:hAnsiTheme="minorHAnsi" w:cs="Times New Roman"/>
                <w:sz w:val="18"/>
                <w:szCs w:val="18"/>
              </w:rPr>
              <w:t>start</w:t>
            </w:r>
          </w:p>
        </w:tc>
        <w:tc>
          <w:tcPr>
            <w:tcW w:w="900" w:type="dxa"/>
            <w:hideMark/>
          </w:tcPr>
          <w:p w:rsidR="006C3F77" w:rsidRPr="003150DB" w:rsidRDefault="006C3F77" w:rsidP="00E82FD2">
            <w:pPr>
              <w:spacing w:after="200" w:line="276" w:lineRule="auto"/>
              <w:rPr>
                <w:rFonts w:asciiTheme="minorHAnsi" w:hAnsiTheme="minorHAnsi" w:cs="Times New Roman"/>
                <w:sz w:val="18"/>
                <w:szCs w:val="18"/>
              </w:rPr>
            </w:pPr>
            <w:r w:rsidRPr="003150DB">
              <w:rPr>
                <w:rFonts w:asciiTheme="minorHAnsi" w:hAnsiTheme="minorHAnsi" w:cs="Times New Roman"/>
                <w:sz w:val="18"/>
                <w:szCs w:val="18"/>
              </w:rPr>
              <w:t>end</w:t>
            </w:r>
          </w:p>
        </w:tc>
        <w:tc>
          <w:tcPr>
            <w:tcW w:w="596" w:type="dxa"/>
            <w:hideMark/>
          </w:tcPr>
          <w:p w:rsidR="006C3F77" w:rsidRPr="003150DB" w:rsidRDefault="006C3F77" w:rsidP="00E82FD2">
            <w:pPr>
              <w:spacing w:after="200" w:line="276" w:lineRule="auto"/>
              <w:rPr>
                <w:rFonts w:asciiTheme="minorHAnsi" w:hAnsiTheme="minorHAnsi" w:cs="Times New Roman"/>
                <w:sz w:val="18"/>
                <w:szCs w:val="18"/>
              </w:rPr>
            </w:pPr>
            <w:r w:rsidRPr="003150DB">
              <w:rPr>
                <w:rFonts w:asciiTheme="minorHAnsi" w:hAnsiTheme="minorHAnsi" w:cs="Times New Roman"/>
                <w:sz w:val="18"/>
                <w:szCs w:val="18"/>
              </w:rPr>
              <w:t>Read   strand</w:t>
            </w:r>
          </w:p>
        </w:tc>
        <w:tc>
          <w:tcPr>
            <w:tcW w:w="484" w:type="dxa"/>
            <w:hideMark/>
          </w:tcPr>
          <w:p w:rsidR="00E82FD2" w:rsidRPr="003150DB" w:rsidRDefault="006C3F77" w:rsidP="00E82FD2">
            <w:pPr>
              <w:rPr>
                <w:rFonts w:asciiTheme="minorHAnsi" w:hAnsiTheme="minorHAnsi" w:cs="Times New Roman"/>
                <w:sz w:val="18"/>
                <w:szCs w:val="18"/>
              </w:rPr>
            </w:pPr>
            <w:r w:rsidRPr="003150DB">
              <w:rPr>
                <w:rFonts w:asciiTheme="minorHAnsi" w:hAnsiTheme="minorHAnsi" w:cs="Times New Roman"/>
                <w:sz w:val="18"/>
                <w:szCs w:val="18"/>
              </w:rPr>
              <w:t xml:space="preserve"># </w:t>
            </w:r>
          </w:p>
          <w:p w:rsidR="006C3F77" w:rsidRPr="003150DB" w:rsidRDefault="006C3F77" w:rsidP="00E82FD2">
            <w:pPr>
              <w:spacing w:after="200" w:line="276" w:lineRule="auto"/>
              <w:rPr>
                <w:rFonts w:asciiTheme="minorHAnsi" w:hAnsiTheme="minorHAnsi" w:cs="Times New Roman"/>
                <w:sz w:val="18"/>
                <w:szCs w:val="18"/>
              </w:rPr>
            </w:pPr>
            <w:r w:rsidRPr="003150DB">
              <w:rPr>
                <w:rFonts w:asciiTheme="minorHAnsi" w:hAnsiTheme="minorHAnsi" w:cs="Times New Roman"/>
                <w:sz w:val="18"/>
                <w:szCs w:val="18"/>
              </w:rPr>
              <w:t xml:space="preserve">abnormal pairs </w:t>
            </w:r>
          </w:p>
        </w:tc>
        <w:tc>
          <w:tcPr>
            <w:tcW w:w="2790" w:type="dxa"/>
            <w:hideMark/>
          </w:tcPr>
          <w:p w:rsidR="006C3F77" w:rsidRPr="003150DB" w:rsidRDefault="006C3F77" w:rsidP="00E82FD2">
            <w:pPr>
              <w:spacing w:after="200" w:line="276" w:lineRule="auto"/>
              <w:rPr>
                <w:rFonts w:asciiTheme="minorHAnsi" w:hAnsiTheme="minorHAnsi" w:cs="Times New Roman"/>
                <w:sz w:val="18"/>
                <w:szCs w:val="18"/>
              </w:rPr>
            </w:pPr>
            <w:r w:rsidRPr="003150DB">
              <w:rPr>
                <w:rFonts w:asciiTheme="minorHAnsi" w:hAnsiTheme="minorHAnsi" w:cs="Times New Roman"/>
                <w:sz w:val="18"/>
                <w:szCs w:val="18"/>
              </w:rPr>
              <w:t>Abnormal read names</w:t>
            </w:r>
          </w:p>
        </w:tc>
        <w:tc>
          <w:tcPr>
            <w:tcW w:w="1787" w:type="dxa"/>
            <w:hideMark/>
          </w:tcPr>
          <w:p w:rsidR="006C3F77" w:rsidRPr="003150DB" w:rsidRDefault="006C3F77" w:rsidP="00E82FD2">
            <w:pPr>
              <w:spacing w:after="200" w:line="276" w:lineRule="auto"/>
              <w:rPr>
                <w:rFonts w:asciiTheme="minorHAnsi" w:hAnsiTheme="minorHAnsi" w:cs="Times New Roman"/>
                <w:sz w:val="18"/>
                <w:szCs w:val="18"/>
              </w:rPr>
            </w:pPr>
            <w:r w:rsidRPr="003150DB">
              <w:rPr>
                <w:rFonts w:asciiTheme="minorHAnsi" w:hAnsiTheme="minorHAnsi" w:cs="Times New Roman"/>
                <w:sz w:val="18"/>
                <w:szCs w:val="18"/>
              </w:rPr>
              <w:t>SV type</w:t>
            </w:r>
          </w:p>
        </w:tc>
      </w:tr>
      <w:tr w:rsidR="00E82FD2" w:rsidRPr="003150DB" w:rsidTr="00F5517F">
        <w:trPr>
          <w:cnfStyle w:val="000000100000" w:firstRow="0" w:lastRow="0" w:firstColumn="0" w:lastColumn="0" w:oddVBand="0" w:evenVBand="0" w:oddHBand="1" w:evenHBand="0" w:firstRowFirstColumn="0" w:firstRowLastColumn="0" w:lastRowFirstColumn="0" w:lastRowLastColumn="0"/>
          <w:trHeight w:val="584"/>
        </w:trPr>
        <w:tc>
          <w:tcPr>
            <w:tcW w:w="738" w:type="dxa"/>
          </w:tcPr>
          <w:p w:rsidR="008446F0" w:rsidRPr="003150DB" w:rsidRDefault="008446F0" w:rsidP="00E82FD2">
            <w:pPr>
              <w:rPr>
                <w:rFonts w:cs="Times New Roman"/>
                <w:color w:val="000000"/>
                <w:sz w:val="18"/>
                <w:szCs w:val="18"/>
              </w:rPr>
            </w:pPr>
            <w:r w:rsidRPr="003150DB">
              <w:rPr>
                <w:rFonts w:cs="Times New Roman"/>
                <w:color w:val="000000"/>
                <w:sz w:val="18"/>
                <w:szCs w:val="18"/>
              </w:rPr>
              <w:t>Chr1</w:t>
            </w:r>
          </w:p>
        </w:tc>
        <w:tc>
          <w:tcPr>
            <w:tcW w:w="1172" w:type="dxa"/>
          </w:tcPr>
          <w:p w:rsidR="008446F0" w:rsidRPr="003150DB" w:rsidRDefault="008446F0" w:rsidP="00E82FD2">
            <w:pPr>
              <w:rPr>
                <w:rFonts w:cs="Times New Roman"/>
                <w:color w:val="000000"/>
                <w:sz w:val="18"/>
                <w:szCs w:val="18"/>
              </w:rPr>
            </w:pPr>
            <w:r w:rsidRPr="003150DB">
              <w:rPr>
                <w:rFonts w:cs="Times New Roman"/>
                <w:color w:val="000000"/>
                <w:sz w:val="18"/>
                <w:szCs w:val="18"/>
              </w:rPr>
              <w:t>884221</w:t>
            </w:r>
          </w:p>
        </w:tc>
        <w:tc>
          <w:tcPr>
            <w:tcW w:w="855" w:type="dxa"/>
          </w:tcPr>
          <w:p w:rsidR="008446F0" w:rsidRPr="003150DB" w:rsidRDefault="008446F0" w:rsidP="00E82FD2">
            <w:pPr>
              <w:rPr>
                <w:rFonts w:cs="Times New Roman"/>
                <w:color w:val="000000"/>
                <w:sz w:val="18"/>
                <w:szCs w:val="18"/>
              </w:rPr>
            </w:pPr>
            <w:r w:rsidRPr="003150DB">
              <w:rPr>
                <w:rFonts w:cs="Times New Roman"/>
                <w:color w:val="000000"/>
                <w:sz w:val="18"/>
                <w:szCs w:val="18"/>
              </w:rPr>
              <w:t>884482</w:t>
            </w:r>
          </w:p>
        </w:tc>
        <w:tc>
          <w:tcPr>
            <w:tcW w:w="459" w:type="dxa"/>
          </w:tcPr>
          <w:p w:rsidR="008446F0" w:rsidRPr="003150DB" w:rsidRDefault="008446F0" w:rsidP="00E82FD2">
            <w:pPr>
              <w:rPr>
                <w:rFonts w:cs="Times New Roman"/>
                <w:color w:val="000000"/>
                <w:sz w:val="18"/>
                <w:szCs w:val="18"/>
              </w:rPr>
            </w:pPr>
            <w:r w:rsidRPr="003150DB">
              <w:rPr>
                <w:rFonts w:cs="Times New Roman"/>
                <w:color w:val="000000"/>
                <w:sz w:val="18"/>
                <w:szCs w:val="18"/>
              </w:rPr>
              <w:t>F</w:t>
            </w:r>
          </w:p>
        </w:tc>
        <w:tc>
          <w:tcPr>
            <w:tcW w:w="754" w:type="dxa"/>
          </w:tcPr>
          <w:p w:rsidR="008446F0" w:rsidRPr="003150DB" w:rsidRDefault="008446F0" w:rsidP="00E82FD2">
            <w:pPr>
              <w:rPr>
                <w:rFonts w:cs="Times New Roman"/>
                <w:color w:val="000000"/>
                <w:sz w:val="18"/>
                <w:szCs w:val="18"/>
              </w:rPr>
            </w:pPr>
            <w:r w:rsidRPr="003150DB">
              <w:rPr>
                <w:rFonts w:cs="Times New Roman"/>
                <w:color w:val="000000"/>
                <w:sz w:val="18"/>
                <w:szCs w:val="18"/>
              </w:rPr>
              <w:t>Chr1</w:t>
            </w:r>
          </w:p>
        </w:tc>
        <w:tc>
          <w:tcPr>
            <w:tcW w:w="990" w:type="dxa"/>
          </w:tcPr>
          <w:p w:rsidR="008446F0" w:rsidRPr="003150DB" w:rsidRDefault="008446F0" w:rsidP="00E82FD2">
            <w:pPr>
              <w:rPr>
                <w:rFonts w:cs="Times New Roman"/>
                <w:color w:val="000000"/>
                <w:sz w:val="18"/>
                <w:szCs w:val="18"/>
              </w:rPr>
            </w:pPr>
            <w:r w:rsidRPr="003150DB">
              <w:rPr>
                <w:rFonts w:cs="Times New Roman"/>
                <w:color w:val="000000"/>
                <w:sz w:val="18"/>
                <w:szCs w:val="18"/>
              </w:rPr>
              <w:t>886071</w:t>
            </w:r>
          </w:p>
        </w:tc>
        <w:tc>
          <w:tcPr>
            <w:tcW w:w="900" w:type="dxa"/>
          </w:tcPr>
          <w:p w:rsidR="008446F0" w:rsidRPr="003150DB" w:rsidRDefault="008446F0" w:rsidP="00E82FD2">
            <w:pPr>
              <w:rPr>
                <w:rFonts w:cs="Times New Roman"/>
                <w:color w:val="000000"/>
                <w:sz w:val="18"/>
                <w:szCs w:val="18"/>
              </w:rPr>
            </w:pPr>
            <w:r w:rsidRPr="003150DB">
              <w:rPr>
                <w:rFonts w:cs="Times New Roman"/>
                <w:color w:val="000000"/>
                <w:sz w:val="18"/>
                <w:szCs w:val="18"/>
              </w:rPr>
              <w:t>886334</w:t>
            </w:r>
          </w:p>
        </w:tc>
        <w:tc>
          <w:tcPr>
            <w:tcW w:w="596" w:type="dxa"/>
          </w:tcPr>
          <w:p w:rsidR="008446F0" w:rsidRPr="003150DB" w:rsidRDefault="008446F0" w:rsidP="00E82FD2">
            <w:pPr>
              <w:rPr>
                <w:rFonts w:cs="Times New Roman"/>
                <w:color w:val="000000"/>
                <w:sz w:val="18"/>
                <w:szCs w:val="18"/>
              </w:rPr>
            </w:pPr>
            <w:r w:rsidRPr="003150DB">
              <w:rPr>
                <w:rFonts w:cs="Times New Roman"/>
                <w:color w:val="000000"/>
                <w:sz w:val="18"/>
                <w:szCs w:val="18"/>
              </w:rPr>
              <w:t>R</w:t>
            </w:r>
          </w:p>
        </w:tc>
        <w:tc>
          <w:tcPr>
            <w:tcW w:w="484" w:type="dxa"/>
          </w:tcPr>
          <w:p w:rsidR="008446F0" w:rsidRPr="003150DB" w:rsidRDefault="008446F0" w:rsidP="00E82FD2">
            <w:pPr>
              <w:rPr>
                <w:rFonts w:cs="Times New Roman"/>
                <w:color w:val="000000"/>
                <w:sz w:val="18"/>
                <w:szCs w:val="18"/>
              </w:rPr>
            </w:pPr>
            <w:r w:rsidRPr="003150DB">
              <w:rPr>
                <w:rFonts w:cs="Times New Roman"/>
                <w:color w:val="000000"/>
                <w:sz w:val="18"/>
                <w:szCs w:val="18"/>
              </w:rPr>
              <w:t>6</w:t>
            </w:r>
          </w:p>
        </w:tc>
        <w:tc>
          <w:tcPr>
            <w:tcW w:w="2790" w:type="dxa"/>
          </w:tcPr>
          <w:p w:rsidR="00D9239F" w:rsidRPr="003150DB" w:rsidRDefault="008446F0" w:rsidP="00E82FD2">
            <w:pPr>
              <w:rPr>
                <w:rFonts w:cs="Times New Roman"/>
                <w:color w:val="000000"/>
                <w:sz w:val="18"/>
                <w:szCs w:val="18"/>
              </w:rPr>
            </w:pPr>
            <w:r w:rsidRPr="003150DB">
              <w:rPr>
                <w:rFonts w:cs="Times New Roman"/>
                <w:color w:val="000000"/>
                <w:sz w:val="18"/>
                <w:szCs w:val="18"/>
              </w:rPr>
              <w:t>(FC42CA5AAXX:5:11:543:682#0,</w:t>
            </w:r>
          </w:p>
          <w:p w:rsidR="00D9239F" w:rsidRPr="003150DB" w:rsidRDefault="008446F0" w:rsidP="00E82FD2">
            <w:pPr>
              <w:rPr>
                <w:rFonts w:cs="Times New Roman"/>
                <w:color w:val="000000"/>
                <w:sz w:val="18"/>
                <w:szCs w:val="18"/>
              </w:rPr>
            </w:pPr>
            <w:r w:rsidRPr="003150DB">
              <w:rPr>
                <w:rFonts w:cs="Times New Roman"/>
                <w:color w:val="000000"/>
                <w:sz w:val="18"/>
                <w:szCs w:val="18"/>
              </w:rPr>
              <w:t>FC42CA5AAXX:5:64:1039:1736#0,</w:t>
            </w:r>
          </w:p>
          <w:p w:rsidR="00D9239F" w:rsidRPr="003150DB" w:rsidRDefault="008446F0" w:rsidP="00E82FD2">
            <w:pPr>
              <w:rPr>
                <w:rFonts w:cs="Times New Roman"/>
                <w:color w:val="000000"/>
                <w:sz w:val="18"/>
                <w:szCs w:val="18"/>
              </w:rPr>
            </w:pPr>
            <w:r w:rsidRPr="003150DB">
              <w:rPr>
                <w:rFonts w:cs="Times New Roman"/>
                <w:color w:val="000000"/>
                <w:sz w:val="18"/>
                <w:szCs w:val="18"/>
              </w:rPr>
              <w:t>FC42CA5AAXX:5:101:756:1378#0,</w:t>
            </w:r>
          </w:p>
          <w:p w:rsidR="00D9239F" w:rsidRPr="003150DB" w:rsidRDefault="008446F0" w:rsidP="00E82FD2">
            <w:pPr>
              <w:rPr>
                <w:rFonts w:cs="Times New Roman"/>
                <w:color w:val="000000"/>
                <w:sz w:val="18"/>
                <w:szCs w:val="18"/>
              </w:rPr>
            </w:pPr>
            <w:r w:rsidRPr="003150DB">
              <w:rPr>
                <w:rFonts w:cs="Times New Roman"/>
                <w:color w:val="000000"/>
                <w:sz w:val="18"/>
                <w:szCs w:val="18"/>
              </w:rPr>
              <w:t>FC42CA5AAXX:5:27:368:1230#0,</w:t>
            </w:r>
          </w:p>
          <w:p w:rsidR="00D9239F" w:rsidRPr="003150DB" w:rsidRDefault="008446F0" w:rsidP="00E82FD2">
            <w:pPr>
              <w:rPr>
                <w:rFonts w:cs="Times New Roman"/>
                <w:color w:val="000000"/>
                <w:sz w:val="18"/>
                <w:szCs w:val="18"/>
              </w:rPr>
            </w:pPr>
            <w:r w:rsidRPr="003150DB">
              <w:rPr>
                <w:rFonts w:cs="Times New Roman"/>
                <w:color w:val="000000"/>
                <w:sz w:val="18"/>
                <w:szCs w:val="18"/>
              </w:rPr>
              <w:t>FC42CA5AAXX:5:67:1294:1624#0,</w:t>
            </w:r>
          </w:p>
          <w:p w:rsidR="008446F0" w:rsidRPr="003150DB" w:rsidRDefault="008446F0" w:rsidP="00E82FD2">
            <w:pPr>
              <w:rPr>
                <w:rFonts w:cs="Times New Roman"/>
                <w:color w:val="000000"/>
                <w:sz w:val="18"/>
                <w:szCs w:val="18"/>
              </w:rPr>
            </w:pPr>
            <w:r w:rsidRPr="003150DB">
              <w:rPr>
                <w:rFonts w:cs="Times New Roman"/>
                <w:color w:val="000000"/>
                <w:sz w:val="18"/>
                <w:szCs w:val="18"/>
              </w:rPr>
              <w:t>FC42CA5AAXX:5:67:1013:1526#0)</w:t>
            </w:r>
          </w:p>
        </w:tc>
        <w:tc>
          <w:tcPr>
            <w:tcW w:w="1787" w:type="dxa"/>
          </w:tcPr>
          <w:p w:rsidR="008446F0" w:rsidRPr="003150DB" w:rsidRDefault="008446F0" w:rsidP="00E82FD2">
            <w:pPr>
              <w:rPr>
                <w:rFonts w:cs="Times New Roman"/>
                <w:color w:val="000000"/>
                <w:sz w:val="18"/>
                <w:szCs w:val="18"/>
              </w:rPr>
            </w:pPr>
            <w:r w:rsidRPr="003150DB">
              <w:rPr>
                <w:rFonts w:cs="Times New Roman"/>
                <w:color w:val="000000"/>
                <w:sz w:val="18"/>
                <w:szCs w:val="18"/>
              </w:rPr>
              <w:t>DELETION</w:t>
            </w:r>
          </w:p>
        </w:tc>
      </w:tr>
      <w:tr w:rsidR="00E82FD2" w:rsidRPr="003150DB" w:rsidTr="00F5517F">
        <w:trPr>
          <w:cnfStyle w:val="000000010000" w:firstRow="0" w:lastRow="0" w:firstColumn="0" w:lastColumn="0" w:oddVBand="0" w:evenVBand="0" w:oddHBand="0" w:evenHBand="1" w:firstRowFirstColumn="0" w:firstRowLastColumn="0" w:lastRowFirstColumn="0" w:lastRowLastColumn="0"/>
          <w:trHeight w:val="584"/>
        </w:trPr>
        <w:tc>
          <w:tcPr>
            <w:tcW w:w="738" w:type="dxa"/>
          </w:tcPr>
          <w:p w:rsidR="008446F0" w:rsidRPr="003150DB" w:rsidRDefault="008446F0" w:rsidP="00E82FD2">
            <w:pPr>
              <w:rPr>
                <w:rFonts w:cs="Times New Roman"/>
                <w:color w:val="000000"/>
                <w:sz w:val="18"/>
                <w:szCs w:val="18"/>
              </w:rPr>
            </w:pPr>
            <w:r w:rsidRPr="003150DB">
              <w:rPr>
                <w:rFonts w:cs="Times New Roman"/>
                <w:color w:val="000000"/>
                <w:sz w:val="18"/>
                <w:szCs w:val="18"/>
              </w:rPr>
              <w:t>Chr1</w:t>
            </w:r>
          </w:p>
        </w:tc>
        <w:tc>
          <w:tcPr>
            <w:tcW w:w="1172" w:type="dxa"/>
          </w:tcPr>
          <w:p w:rsidR="008446F0" w:rsidRPr="003150DB" w:rsidRDefault="008446F0" w:rsidP="00E82FD2">
            <w:pPr>
              <w:rPr>
                <w:rFonts w:cs="Times New Roman"/>
                <w:color w:val="000000"/>
                <w:sz w:val="18"/>
                <w:szCs w:val="18"/>
              </w:rPr>
            </w:pPr>
            <w:r w:rsidRPr="003150DB">
              <w:rPr>
                <w:rFonts w:cs="Times New Roman"/>
                <w:color w:val="000000"/>
                <w:sz w:val="18"/>
                <w:szCs w:val="18"/>
              </w:rPr>
              <w:t>4848936</w:t>
            </w:r>
          </w:p>
        </w:tc>
        <w:tc>
          <w:tcPr>
            <w:tcW w:w="855" w:type="dxa"/>
          </w:tcPr>
          <w:p w:rsidR="008446F0" w:rsidRPr="003150DB" w:rsidRDefault="008446F0" w:rsidP="00E82FD2">
            <w:pPr>
              <w:rPr>
                <w:rFonts w:cs="Times New Roman"/>
                <w:color w:val="000000"/>
                <w:sz w:val="18"/>
                <w:szCs w:val="18"/>
              </w:rPr>
            </w:pPr>
            <w:r w:rsidRPr="003150DB">
              <w:rPr>
                <w:rFonts w:cs="Times New Roman"/>
                <w:color w:val="000000"/>
                <w:sz w:val="18"/>
                <w:szCs w:val="18"/>
              </w:rPr>
              <w:t>4849026</w:t>
            </w:r>
          </w:p>
        </w:tc>
        <w:tc>
          <w:tcPr>
            <w:tcW w:w="459" w:type="dxa"/>
          </w:tcPr>
          <w:p w:rsidR="008446F0" w:rsidRPr="003150DB" w:rsidRDefault="008446F0" w:rsidP="00E82FD2">
            <w:pPr>
              <w:rPr>
                <w:rFonts w:cs="Times New Roman"/>
                <w:color w:val="000000"/>
                <w:sz w:val="18"/>
                <w:szCs w:val="18"/>
              </w:rPr>
            </w:pPr>
            <w:r w:rsidRPr="003150DB">
              <w:rPr>
                <w:rFonts w:cs="Times New Roman"/>
                <w:color w:val="000000"/>
                <w:sz w:val="18"/>
                <w:szCs w:val="18"/>
              </w:rPr>
              <w:t>F</w:t>
            </w:r>
          </w:p>
        </w:tc>
        <w:tc>
          <w:tcPr>
            <w:tcW w:w="754" w:type="dxa"/>
          </w:tcPr>
          <w:p w:rsidR="008446F0" w:rsidRPr="003150DB" w:rsidRDefault="008446F0" w:rsidP="00E82FD2">
            <w:pPr>
              <w:rPr>
                <w:rFonts w:cs="Times New Roman"/>
                <w:color w:val="000000"/>
                <w:sz w:val="18"/>
                <w:szCs w:val="18"/>
              </w:rPr>
            </w:pPr>
            <w:r w:rsidRPr="003150DB">
              <w:rPr>
                <w:rFonts w:cs="Times New Roman"/>
                <w:color w:val="000000"/>
                <w:sz w:val="18"/>
                <w:szCs w:val="18"/>
              </w:rPr>
              <w:t>Chr1</w:t>
            </w:r>
          </w:p>
        </w:tc>
        <w:tc>
          <w:tcPr>
            <w:tcW w:w="990" w:type="dxa"/>
          </w:tcPr>
          <w:p w:rsidR="008446F0" w:rsidRPr="003150DB" w:rsidRDefault="008446F0" w:rsidP="00E82FD2">
            <w:pPr>
              <w:rPr>
                <w:rFonts w:cs="Times New Roman"/>
                <w:color w:val="000000"/>
                <w:sz w:val="18"/>
                <w:szCs w:val="18"/>
              </w:rPr>
            </w:pPr>
            <w:r w:rsidRPr="003150DB">
              <w:rPr>
                <w:rFonts w:cs="Times New Roman"/>
                <w:color w:val="000000"/>
                <w:sz w:val="18"/>
                <w:szCs w:val="18"/>
              </w:rPr>
              <w:t>4849100</w:t>
            </w:r>
          </w:p>
        </w:tc>
        <w:tc>
          <w:tcPr>
            <w:tcW w:w="900" w:type="dxa"/>
          </w:tcPr>
          <w:p w:rsidR="008446F0" w:rsidRPr="003150DB" w:rsidRDefault="008446F0" w:rsidP="00E82FD2">
            <w:pPr>
              <w:rPr>
                <w:rFonts w:cs="Times New Roman"/>
                <w:color w:val="000000"/>
                <w:sz w:val="18"/>
                <w:szCs w:val="18"/>
              </w:rPr>
            </w:pPr>
            <w:r w:rsidRPr="003150DB">
              <w:rPr>
                <w:rFonts w:cs="Times New Roman"/>
                <w:color w:val="000000"/>
                <w:sz w:val="18"/>
                <w:szCs w:val="18"/>
              </w:rPr>
              <w:t>4849192</w:t>
            </w:r>
          </w:p>
        </w:tc>
        <w:tc>
          <w:tcPr>
            <w:tcW w:w="596" w:type="dxa"/>
          </w:tcPr>
          <w:p w:rsidR="008446F0" w:rsidRPr="003150DB" w:rsidRDefault="008446F0" w:rsidP="00E82FD2">
            <w:pPr>
              <w:rPr>
                <w:rFonts w:cs="Times New Roman"/>
                <w:color w:val="000000"/>
                <w:sz w:val="18"/>
                <w:szCs w:val="18"/>
              </w:rPr>
            </w:pPr>
            <w:r w:rsidRPr="003150DB">
              <w:rPr>
                <w:rFonts w:cs="Times New Roman"/>
                <w:color w:val="000000"/>
                <w:sz w:val="18"/>
                <w:szCs w:val="18"/>
              </w:rPr>
              <w:t>R</w:t>
            </w:r>
          </w:p>
        </w:tc>
        <w:tc>
          <w:tcPr>
            <w:tcW w:w="484" w:type="dxa"/>
          </w:tcPr>
          <w:p w:rsidR="008446F0" w:rsidRPr="003150DB" w:rsidRDefault="008446F0" w:rsidP="00E82FD2">
            <w:pPr>
              <w:rPr>
                <w:rFonts w:cs="Times New Roman"/>
                <w:color w:val="000000"/>
                <w:sz w:val="18"/>
                <w:szCs w:val="18"/>
              </w:rPr>
            </w:pPr>
            <w:r w:rsidRPr="003150DB">
              <w:rPr>
                <w:rFonts w:cs="Times New Roman"/>
                <w:color w:val="000000"/>
                <w:sz w:val="18"/>
                <w:szCs w:val="18"/>
              </w:rPr>
              <w:t>3</w:t>
            </w:r>
          </w:p>
        </w:tc>
        <w:tc>
          <w:tcPr>
            <w:tcW w:w="2790" w:type="dxa"/>
          </w:tcPr>
          <w:p w:rsidR="00D9239F" w:rsidRPr="003150DB" w:rsidRDefault="008446F0" w:rsidP="00E82FD2">
            <w:pPr>
              <w:rPr>
                <w:rFonts w:cs="Times New Roman"/>
                <w:color w:val="000000"/>
                <w:sz w:val="18"/>
                <w:szCs w:val="18"/>
              </w:rPr>
            </w:pPr>
            <w:r w:rsidRPr="003150DB">
              <w:rPr>
                <w:rFonts w:cs="Times New Roman"/>
                <w:color w:val="000000"/>
                <w:sz w:val="18"/>
                <w:szCs w:val="18"/>
              </w:rPr>
              <w:t>(FC42CA5AAXX:5:49:1425:1866#0,</w:t>
            </w:r>
          </w:p>
          <w:p w:rsidR="00D9239F" w:rsidRPr="003150DB" w:rsidRDefault="008446F0" w:rsidP="00E82FD2">
            <w:pPr>
              <w:rPr>
                <w:rFonts w:cs="Times New Roman"/>
                <w:color w:val="000000"/>
                <w:sz w:val="18"/>
                <w:szCs w:val="18"/>
              </w:rPr>
            </w:pPr>
            <w:r w:rsidRPr="003150DB">
              <w:rPr>
                <w:rFonts w:cs="Times New Roman"/>
                <w:color w:val="000000"/>
                <w:sz w:val="18"/>
                <w:szCs w:val="18"/>
              </w:rPr>
              <w:t>FC42CA5AAXX:5:86:40:593#0,</w:t>
            </w:r>
          </w:p>
          <w:p w:rsidR="008446F0" w:rsidRPr="003150DB" w:rsidRDefault="008446F0" w:rsidP="00E82FD2">
            <w:pPr>
              <w:rPr>
                <w:rFonts w:cs="Times New Roman"/>
                <w:color w:val="000000"/>
                <w:sz w:val="18"/>
                <w:szCs w:val="18"/>
              </w:rPr>
            </w:pPr>
            <w:r w:rsidRPr="003150DB">
              <w:rPr>
                <w:rFonts w:cs="Times New Roman"/>
                <w:color w:val="000000"/>
                <w:sz w:val="18"/>
                <w:szCs w:val="18"/>
              </w:rPr>
              <w:t>FC42CA5AAXX:5:61:952:324#0)</w:t>
            </w:r>
          </w:p>
        </w:tc>
        <w:tc>
          <w:tcPr>
            <w:tcW w:w="1787" w:type="dxa"/>
          </w:tcPr>
          <w:p w:rsidR="008446F0" w:rsidRPr="003150DB" w:rsidRDefault="008446F0" w:rsidP="00E82FD2">
            <w:pPr>
              <w:rPr>
                <w:rFonts w:cs="Times New Roman"/>
                <w:color w:val="000000"/>
                <w:sz w:val="18"/>
                <w:szCs w:val="18"/>
              </w:rPr>
            </w:pPr>
            <w:r w:rsidRPr="003150DB">
              <w:rPr>
                <w:rFonts w:cs="Times New Roman"/>
                <w:color w:val="000000"/>
                <w:sz w:val="18"/>
                <w:szCs w:val="18"/>
              </w:rPr>
              <w:t>INSERTION</w:t>
            </w:r>
          </w:p>
        </w:tc>
      </w:tr>
      <w:tr w:rsidR="00E82FD2" w:rsidRPr="003150DB" w:rsidTr="00F5517F">
        <w:trPr>
          <w:cnfStyle w:val="000000100000" w:firstRow="0" w:lastRow="0" w:firstColumn="0" w:lastColumn="0" w:oddVBand="0" w:evenVBand="0" w:oddHBand="1" w:evenHBand="0" w:firstRowFirstColumn="0" w:firstRowLastColumn="0" w:lastRowFirstColumn="0" w:lastRowLastColumn="0"/>
          <w:trHeight w:val="584"/>
        </w:trPr>
        <w:tc>
          <w:tcPr>
            <w:tcW w:w="738" w:type="dxa"/>
          </w:tcPr>
          <w:p w:rsidR="008446F0" w:rsidRPr="003150DB" w:rsidRDefault="008446F0" w:rsidP="00E82FD2">
            <w:pPr>
              <w:rPr>
                <w:rFonts w:cs="Times New Roman"/>
                <w:color w:val="000000"/>
                <w:sz w:val="18"/>
                <w:szCs w:val="18"/>
              </w:rPr>
            </w:pPr>
            <w:r w:rsidRPr="003150DB">
              <w:rPr>
                <w:rFonts w:cs="Times New Roman"/>
                <w:color w:val="000000"/>
                <w:sz w:val="18"/>
                <w:szCs w:val="18"/>
              </w:rPr>
              <w:t>Chr1</w:t>
            </w:r>
          </w:p>
        </w:tc>
        <w:tc>
          <w:tcPr>
            <w:tcW w:w="1172" w:type="dxa"/>
          </w:tcPr>
          <w:p w:rsidR="008446F0" w:rsidRPr="003150DB" w:rsidRDefault="008446F0" w:rsidP="00E82FD2">
            <w:pPr>
              <w:rPr>
                <w:rFonts w:cs="Times New Roman"/>
                <w:color w:val="000000"/>
                <w:sz w:val="18"/>
                <w:szCs w:val="18"/>
              </w:rPr>
            </w:pPr>
            <w:r w:rsidRPr="003150DB">
              <w:rPr>
                <w:rFonts w:cs="Times New Roman"/>
                <w:color w:val="000000"/>
                <w:sz w:val="18"/>
                <w:szCs w:val="18"/>
              </w:rPr>
              <w:t>7982107</w:t>
            </w:r>
          </w:p>
        </w:tc>
        <w:tc>
          <w:tcPr>
            <w:tcW w:w="855" w:type="dxa"/>
          </w:tcPr>
          <w:p w:rsidR="008446F0" w:rsidRPr="003150DB" w:rsidRDefault="008446F0" w:rsidP="00E82FD2">
            <w:pPr>
              <w:rPr>
                <w:rFonts w:cs="Times New Roman"/>
                <w:color w:val="000000"/>
                <w:sz w:val="18"/>
                <w:szCs w:val="18"/>
              </w:rPr>
            </w:pPr>
            <w:r w:rsidRPr="003150DB">
              <w:rPr>
                <w:rFonts w:cs="Times New Roman"/>
                <w:color w:val="000000"/>
                <w:sz w:val="18"/>
                <w:szCs w:val="18"/>
              </w:rPr>
              <w:t>7982236</w:t>
            </w:r>
          </w:p>
        </w:tc>
        <w:tc>
          <w:tcPr>
            <w:tcW w:w="459" w:type="dxa"/>
          </w:tcPr>
          <w:p w:rsidR="008446F0" w:rsidRPr="003150DB" w:rsidRDefault="008446F0" w:rsidP="00E82FD2">
            <w:pPr>
              <w:rPr>
                <w:rFonts w:cs="Times New Roman"/>
                <w:color w:val="000000"/>
                <w:sz w:val="18"/>
                <w:szCs w:val="18"/>
              </w:rPr>
            </w:pPr>
            <w:r w:rsidRPr="003150DB">
              <w:rPr>
                <w:rFonts w:cs="Times New Roman"/>
                <w:color w:val="000000"/>
                <w:sz w:val="18"/>
                <w:szCs w:val="18"/>
              </w:rPr>
              <w:t>F</w:t>
            </w:r>
          </w:p>
        </w:tc>
        <w:tc>
          <w:tcPr>
            <w:tcW w:w="754" w:type="dxa"/>
          </w:tcPr>
          <w:p w:rsidR="008446F0" w:rsidRPr="003150DB" w:rsidRDefault="008446F0" w:rsidP="00E82FD2">
            <w:pPr>
              <w:rPr>
                <w:rFonts w:cs="Times New Roman"/>
                <w:color w:val="000000"/>
                <w:sz w:val="18"/>
                <w:szCs w:val="18"/>
              </w:rPr>
            </w:pPr>
            <w:r w:rsidRPr="003150DB">
              <w:rPr>
                <w:rFonts w:cs="Times New Roman"/>
                <w:color w:val="000000"/>
                <w:sz w:val="18"/>
                <w:szCs w:val="18"/>
              </w:rPr>
              <w:t>Chr1</w:t>
            </w:r>
          </w:p>
        </w:tc>
        <w:tc>
          <w:tcPr>
            <w:tcW w:w="990" w:type="dxa"/>
          </w:tcPr>
          <w:p w:rsidR="008446F0" w:rsidRPr="003150DB" w:rsidRDefault="008446F0" w:rsidP="00E82FD2">
            <w:pPr>
              <w:rPr>
                <w:rFonts w:cs="Times New Roman"/>
                <w:color w:val="000000"/>
                <w:sz w:val="18"/>
                <w:szCs w:val="18"/>
              </w:rPr>
            </w:pPr>
            <w:r w:rsidRPr="003150DB">
              <w:rPr>
                <w:rFonts w:cs="Times New Roman"/>
                <w:color w:val="000000"/>
                <w:sz w:val="18"/>
                <w:szCs w:val="18"/>
              </w:rPr>
              <w:t>8306788</w:t>
            </w:r>
          </w:p>
        </w:tc>
        <w:tc>
          <w:tcPr>
            <w:tcW w:w="900" w:type="dxa"/>
          </w:tcPr>
          <w:p w:rsidR="008446F0" w:rsidRPr="003150DB" w:rsidRDefault="008446F0" w:rsidP="00E82FD2">
            <w:pPr>
              <w:rPr>
                <w:rFonts w:cs="Times New Roman"/>
                <w:color w:val="000000"/>
                <w:sz w:val="18"/>
                <w:szCs w:val="18"/>
              </w:rPr>
            </w:pPr>
            <w:r w:rsidRPr="003150DB">
              <w:rPr>
                <w:rFonts w:cs="Times New Roman"/>
                <w:color w:val="000000"/>
                <w:sz w:val="18"/>
                <w:szCs w:val="18"/>
              </w:rPr>
              <w:t>8306875</w:t>
            </w:r>
          </w:p>
        </w:tc>
        <w:tc>
          <w:tcPr>
            <w:tcW w:w="596" w:type="dxa"/>
          </w:tcPr>
          <w:p w:rsidR="008446F0" w:rsidRPr="003150DB" w:rsidRDefault="008446F0" w:rsidP="00E82FD2">
            <w:pPr>
              <w:rPr>
                <w:rFonts w:cs="Times New Roman"/>
                <w:color w:val="000000"/>
                <w:sz w:val="18"/>
                <w:szCs w:val="18"/>
              </w:rPr>
            </w:pPr>
            <w:r w:rsidRPr="003150DB">
              <w:rPr>
                <w:rFonts w:cs="Times New Roman"/>
                <w:color w:val="000000"/>
                <w:sz w:val="18"/>
                <w:szCs w:val="18"/>
              </w:rPr>
              <w:t>F</w:t>
            </w:r>
          </w:p>
        </w:tc>
        <w:tc>
          <w:tcPr>
            <w:tcW w:w="484" w:type="dxa"/>
          </w:tcPr>
          <w:p w:rsidR="008446F0" w:rsidRPr="003150DB" w:rsidRDefault="008446F0" w:rsidP="00E82FD2">
            <w:pPr>
              <w:rPr>
                <w:rFonts w:cs="Times New Roman"/>
                <w:color w:val="000000"/>
                <w:sz w:val="18"/>
                <w:szCs w:val="18"/>
              </w:rPr>
            </w:pPr>
            <w:r w:rsidRPr="003150DB">
              <w:rPr>
                <w:rFonts w:cs="Times New Roman"/>
                <w:color w:val="000000"/>
                <w:sz w:val="18"/>
                <w:szCs w:val="18"/>
              </w:rPr>
              <w:t>3</w:t>
            </w:r>
          </w:p>
        </w:tc>
        <w:tc>
          <w:tcPr>
            <w:tcW w:w="2790" w:type="dxa"/>
          </w:tcPr>
          <w:p w:rsidR="00D9239F" w:rsidRPr="003150DB" w:rsidRDefault="008446F0" w:rsidP="00E82FD2">
            <w:pPr>
              <w:rPr>
                <w:rFonts w:cs="Times New Roman"/>
                <w:color w:val="000000"/>
                <w:sz w:val="18"/>
                <w:szCs w:val="18"/>
              </w:rPr>
            </w:pPr>
            <w:r w:rsidRPr="003150DB">
              <w:rPr>
                <w:rFonts w:cs="Times New Roman"/>
                <w:color w:val="000000"/>
                <w:sz w:val="18"/>
                <w:szCs w:val="18"/>
              </w:rPr>
              <w:t>(FC42CA5AAXX:5:93:309:1029#0,</w:t>
            </w:r>
          </w:p>
          <w:p w:rsidR="00D9239F" w:rsidRPr="003150DB" w:rsidRDefault="008446F0" w:rsidP="00E82FD2">
            <w:pPr>
              <w:rPr>
                <w:rFonts w:cs="Times New Roman"/>
                <w:color w:val="000000"/>
                <w:sz w:val="18"/>
                <w:szCs w:val="18"/>
              </w:rPr>
            </w:pPr>
            <w:r w:rsidRPr="003150DB">
              <w:rPr>
                <w:rFonts w:cs="Times New Roman"/>
                <w:color w:val="000000"/>
                <w:sz w:val="18"/>
                <w:szCs w:val="18"/>
              </w:rPr>
              <w:t>FC42CA5AAXX:5:97:1689:75#0,</w:t>
            </w:r>
          </w:p>
          <w:p w:rsidR="008446F0" w:rsidRPr="003150DB" w:rsidRDefault="008446F0" w:rsidP="00E82FD2">
            <w:pPr>
              <w:rPr>
                <w:rFonts w:cs="Times New Roman"/>
                <w:color w:val="000000"/>
                <w:sz w:val="18"/>
                <w:szCs w:val="18"/>
              </w:rPr>
            </w:pPr>
            <w:r w:rsidRPr="003150DB">
              <w:rPr>
                <w:rFonts w:cs="Times New Roman"/>
                <w:color w:val="000000"/>
                <w:sz w:val="18"/>
                <w:szCs w:val="18"/>
              </w:rPr>
              <w:t>FC42CA5AAXX:5:90:254:1603#0)</w:t>
            </w:r>
          </w:p>
        </w:tc>
        <w:tc>
          <w:tcPr>
            <w:tcW w:w="1787" w:type="dxa"/>
          </w:tcPr>
          <w:p w:rsidR="008446F0" w:rsidRPr="003150DB" w:rsidRDefault="008446F0" w:rsidP="00E82FD2">
            <w:pPr>
              <w:rPr>
                <w:rFonts w:cs="Times New Roman"/>
                <w:color w:val="000000"/>
                <w:sz w:val="18"/>
                <w:szCs w:val="18"/>
              </w:rPr>
            </w:pPr>
            <w:r w:rsidRPr="003150DB">
              <w:rPr>
                <w:rFonts w:cs="Times New Roman"/>
                <w:color w:val="000000"/>
                <w:sz w:val="18"/>
                <w:szCs w:val="18"/>
              </w:rPr>
              <w:t>INVERSION</w:t>
            </w:r>
          </w:p>
        </w:tc>
      </w:tr>
      <w:tr w:rsidR="00E82FD2" w:rsidRPr="003150DB" w:rsidTr="00F5517F">
        <w:trPr>
          <w:cnfStyle w:val="000000010000" w:firstRow="0" w:lastRow="0" w:firstColumn="0" w:lastColumn="0" w:oddVBand="0" w:evenVBand="0" w:oddHBand="0" w:evenHBand="1" w:firstRowFirstColumn="0" w:firstRowLastColumn="0" w:lastRowFirstColumn="0" w:lastRowLastColumn="0"/>
          <w:trHeight w:val="1702"/>
        </w:trPr>
        <w:tc>
          <w:tcPr>
            <w:tcW w:w="738" w:type="dxa"/>
          </w:tcPr>
          <w:p w:rsidR="008446F0" w:rsidRPr="003150DB" w:rsidRDefault="008446F0" w:rsidP="00E82FD2">
            <w:pPr>
              <w:rPr>
                <w:rFonts w:cs="Times New Roman"/>
                <w:color w:val="000000"/>
                <w:sz w:val="18"/>
                <w:szCs w:val="18"/>
              </w:rPr>
            </w:pPr>
            <w:r w:rsidRPr="003150DB">
              <w:rPr>
                <w:rFonts w:cs="Times New Roman"/>
                <w:color w:val="000000"/>
                <w:sz w:val="18"/>
                <w:szCs w:val="18"/>
              </w:rPr>
              <w:t>Chr1</w:t>
            </w:r>
          </w:p>
        </w:tc>
        <w:tc>
          <w:tcPr>
            <w:tcW w:w="1172" w:type="dxa"/>
          </w:tcPr>
          <w:p w:rsidR="008446F0" w:rsidRPr="003150DB" w:rsidRDefault="008446F0" w:rsidP="00E82FD2">
            <w:pPr>
              <w:rPr>
                <w:rFonts w:cs="Times New Roman"/>
                <w:color w:val="000000"/>
                <w:sz w:val="18"/>
                <w:szCs w:val="18"/>
              </w:rPr>
            </w:pPr>
            <w:r w:rsidRPr="003150DB">
              <w:rPr>
                <w:rFonts w:cs="Times New Roman"/>
                <w:color w:val="000000"/>
                <w:sz w:val="18"/>
                <w:szCs w:val="18"/>
              </w:rPr>
              <w:t>7029817</w:t>
            </w:r>
          </w:p>
        </w:tc>
        <w:tc>
          <w:tcPr>
            <w:tcW w:w="855" w:type="dxa"/>
          </w:tcPr>
          <w:p w:rsidR="008446F0" w:rsidRPr="003150DB" w:rsidRDefault="008446F0" w:rsidP="00E82FD2">
            <w:pPr>
              <w:rPr>
                <w:rFonts w:cs="Times New Roman"/>
                <w:color w:val="000000"/>
                <w:sz w:val="18"/>
                <w:szCs w:val="18"/>
              </w:rPr>
            </w:pPr>
            <w:r w:rsidRPr="003150DB">
              <w:rPr>
                <w:rFonts w:cs="Times New Roman"/>
                <w:color w:val="000000"/>
                <w:sz w:val="18"/>
                <w:szCs w:val="18"/>
              </w:rPr>
              <w:t>7029909</w:t>
            </w:r>
          </w:p>
        </w:tc>
        <w:tc>
          <w:tcPr>
            <w:tcW w:w="459" w:type="dxa"/>
          </w:tcPr>
          <w:p w:rsidR="008446F0" w:rsidRPr="003150DB" w:rsidRDefault="008446F0" w:rsidP="00E82FD2">
            <w:pPr>
              <w:rPr>
                <w:rFonts w:cs="Times New Roman"/>
                <w:color w:val="000000"/>
                <w:sz w:val="18"/>
                <w:szCs w:val="18"/>
              </w:rPr>
            </w:pPr>
            <w:r w:rsidRPr="003150DB">
              <w:rPr>
                <w:rFonts w:cs="Times New Roman"/>
                <w:color w:val="000000"/>
                <w:sz w:val="18"/>
                <w:szCs w:val="18"/>
              </w:rPr>
              <w:t>R</w:t>
            </w:r>
          </w:p>
        </w:tc>
        <w:tc>
          <w:tcPr>
            <w:tcW w:w="754" w:type="dxa"/>
          </w:tcPr>
          <w:p w:rsidR="008446F0" w:rsidRPr="003150DB" w:rsidRDefault="008446F0" w:rsidP="00E82FD2">
            <w:pPr>
              <w:rPr>
                <w:rFonts w:cs="Times New Roman"/>
                <w:color w:val="000000"/>
                <w:sz w:val="18"/>
                <w:szCs w:val="18"/>
              </w:rPr>
            </w:pPr>
            <w:r w:rsidRPr="003150DB">
              <w:rPr>
                <w:rFonts w:cs="Times New Roman"/>
                <w:color w:val="000000"/>
                <w:sz w:val="18"/>
                <w:szCs w:val="18"/>
              </w:rPr>
              <w:t>Chr1</w:t>
            </w:r>
          </w:p>
        </w:tc>
        <w:tc>
          <w:tcPr>
            <w:tcW w:w="990" w:type="dxa"/>
          </w:tcPr>
          <w:p w:rsidR="008446F0" w:rsidRPr="003150DB" w:rsidRDefault="008446F0" w:rsidP="00E82FD2">
            <w:pPr>
              <w:rPr>
                <w:rFonts w:cs="Times New Roman"/>
                <w:color w:val="000000"/>
                <w:sz w:val="18"/>
                <w:szCs w:val="18"/>
              </w:rPr>
            </w:pPr>
            <w:r w:rsidRPr="003150DB">
              <w:rPr>
                <w:rFonts w:cs="Times New Roman"/>
                <w:color w:val="000000"/>
                <w:sz w:val="18"/>
                <w:szCs w:val="18"/>
              </w:rPr>
              <w:t>7032304</w:t>
            </w:r>
          </w:p>
        </w:tc>
        <w:tc>
          <w:tcPr>
            <w:tcW w:w="900" w:type="dxa"/>
          </w:tcPr>
          <w:p w:rsidR="008446F0" w:rsidRPr="003150DB" w:rsidRDefault="008446F0" w:rsidP="00E82FD2">
            <w:pPr>
              <w:rPr>
                <w:rFonts w:cs="Times New Roman"/>
                <w:color w:val="000000"/>
                <w:sz w:val="18"/>
                <w:szCs w:val="18"/>
              </w:rPr>
            </w:pPr>
            <w:r w:rsidRPr="003150DB">
              <w:rPr>
                <w:rFonts w:cs="Times New Roman"/>
                <w:color w:val="000000"/>
                <w:sz w:val="18"/>
                <w:szCs w:val="18"/>
              </w:rPr>
              <w:t>7032391</w:t>
            </w:r>
          </w:p>
        </w:tc>
        <w:tc>
          <w:tcPr>
            <w:tcW w:w="596" w:type="dxa"/>
          </w:tcPr>
          <w:p w:rsidR="008446F0" w:rsidRPr="003150DB" w:rsidRDefault="008446F0" w:rsidP="00E82FD2">
            <w:pPr>
              <w:rPr>
                <w:rFonts w:cs="Times New Roman"/>
                <w:color w:val="000000"/>
                <w:sz w:val="18"/>
                <w:szCs w:val="18"/>
              </w:rPr>
            </w:pPr>
            <w:r w:rsidRPr="003150DB">
              <w:rPr>
                <w:rFonts w:cs="Times New Roman"/>
                <w:color w:val="000000"/>
                <w:sz w:val="18"/>
                <w:szCs w:val="18"/>
              </w:rPr>
              <w:t>F</w:t>
            </w:r>
          </w:p>
        </w:tc>
        <w:tc>
          <w:tcPr>
            <w:tcW w:w="484" w:type="dxa"/>
          </w:tcPr>
          <w:p w:rsidR="008446F0" w:rsidRPr="003150DB" w:rsidRDefault="008446F0" w:rsidP="00E82FD2">
            <w:pPr>
              <w:rPr>
                <w:rFonts w:cs="Times New Roman"/>
                <w:color w:val="000000"/>
                <w:sz w:val="18"/>
                <w:szCs w:val="18"/>
              </w:rPr>
            </w:pPr>
            <w:r w:rsidRPr="003150DB">
              <w:rPr>
                <w:rFonts w:cs="Times New Roman"/>
                <w:color w:val="000000"/>
                <w:sz w:val="18"/>
                <w:szCs w:val="18"/>
              </w:rPr>
              <w:t>4</w:t>
            </w:r>
          </w:p>
        </w:tc>
        <w:tc>
          <w:tcPr>
            <w:tcW w:w="2790" w:type="dxa"/>
          </w:tcPr>
          <w:p w:rsidR="00D9239F" w:rsidRPr="003150DB" w:rsidRDefault="008446F0" w:rsidP="00E82FD2">
            <w:pPr>
              <w:rPr>
                <w:rFonts w:cs="Times New Roman"/>
                <w:color w:val="000000"/>
                <w:sz w:val="18"/>
                <w:szCs w:val="18"/>
              </w:rPr>
            </w:pPr>
            <w:r w:rsidRPr="003150DB">
              <w:rPr>
                <w:rFonts w:cs="Times New Roman"/>
                <w:color w:val="000000"/>
                <w:sz w:val="18"/>
                <w:szCs w:val="18"/>
              </w:rPr>
              <w:t>(FC42CA5AAXX:5:25:1733:937#0,</w:t>
            </w:r>
          </w:p>
          <w:p w:rsidR="00D9239F" w:rsidRPr="003150DB" w:rsidRDefault="008446F0" w:rsidP="00E82FD2">
            <w:pPr>
              <w:rPr>
                <w:rFonts w:cs="Times New Roman"/>
                <w:color w:val="000000"/>
                <w:sz w:val="18"/>
                <w:szCs w:val="18"/>
              </w:rPr>
            </w:pPr>
            <w:r w:rsidRPr="003150DB">
              <w:rPr>
                <w:rFonts w:cs="Times New Roman"/>
                <w:color w:val="000000"/>
                <w:sz w:val="18"/>
                <w:szCs w:val="18"/>
              </w:rPr>
              <w:t>FC42CA5AAXX:5:28:736:1157#0,</w:t>
            </w:r>
          </w:p>
          <w:p w:rsidR="00D9239F" w:rsidRPr="003150DB" w:rsidRDefault="008446F0" w:rsidP="00E82FD2">
            <w:pPr>
              <w:rPr>
                <w:rFonts w:cs="Times New Roman"/>
                <w:color w:val="000000"/>
                <w:sz w:val="18"/>
                <w:szCs w:val="18"/>
              </w:rPr>
            </w:pPr>
            <w:r w:rsidRPr="003150DB">
              <w:rPr>
                <w:rFonts w:cs="Times New Roman"/>
                <w:color w:val="000000"/>
                <w:sz w:val="18"/>
                <w:szCs w:val="18"/>
              </w:rPr>
              <w:t>FC42CA5AAXX:5:52:474:918#0,</w:t>
            </w:r>
          </w:p>
          <w:p w:rsidR="008446F0" w:rsidRPr="003150DB" w:rsidRDefault="008446F0" w:rsidP="00E82FD2">
            <w:pPr>
              <w:rPr>
                <w:rFonts w:cs="Times New Roman"/>
                <w:color w:val="000000"/>
                <w:sz w:val="18"/>
                <w:szCs w:val="18"/>
              </w:rPr>
            </w:pPr>
            <w:r w:rsidRPr="003150DB">
              <w:rPr>
                <w:rFonts w:cs="Times New Roman"/>
                <w:color w:val="000000"/>
                <w:sz w:val="18"/>
                <w:szCs w:val="18"/>
              </w:rPr>
              <w:t>FC42CA5AAXX:5:120:442:1038#0)</w:t>
            </w:r>
          </w:p>
        </w:tc>
        <w:tc>
          <w:tcPr>
            <w:tcW w:w="1787" w:type="dxa"/>
          </w:tcPr>
          <w:p w:rsidR="008446F0" w:rsidRPr="003150DB" w:rsidRDefault="008446F0" w:rsidP="00E82FD2">
            <w:pPr>
              <w:rPr>
                <w:rFonts w:cs="Times New Roman"/>
                <w:color w:val="000000"/>
                <w:sz w:val="18"/>
                <w:szCs w:val="18"/>
              </w:rPr>
            </w:pPr>
            <w:r w:rsidRPr="003150DB">
              <w:rPr>
                <w:rFonts w:cs="Times New Roman"/>
                <w:color w:val="000000"/>
                <w:sz w:val="18"/>
                <w:szCs w:val="18"/>
              </w:rPr>
              <w:t>LARGE_DUPLI</w:t>
            </w:r>
          </w:p>
        </w:tc>
      </w:tr>
    </w:tbl>
    <w:p w:rsidR="00735C11" w:rsidRPr="00B346E3" w:rsidRDefault="00735C11">
      <w:pPr>
        <w:rPr>
          <w:rFonts w:ascii="Times New Roman" w:hAnsi="Times New Roman" w:cs="Times New Roman"/>
          <w:sz w:val="24"/>
          <w:szCs w:val="24"/>
        </w:rPr>
      </w:pPr>
    </w:p>
    <w:p w:rsidR="00735C11" w:rsidRDefault="00735C11">
      <w:pPr>
        <w:rPr>
          <w:rFonts w:ascii="Times New Roman" w:hAnsi="Times New Roman" w:cs="Times New Roman"/>
          <w:sz w:val="24"/>
          <w:szCs w:val="24"/>
        </w:rPr>
      </w:pPr>
    </w:p>
    <w:p w:rsidR="00F95D29" w:rsidRPr="00B346E3" w:rsidRDefault="00F95D29">
      <w:pPr>
        <w:rPr>
          <w:rFonts w:ascii="Times New Roman" w:hAnsi="Times New Roman" w:cs="Times New Roman"/>
          <w:sz w:val="24"/>
          <w:szCs w:val="24"/>
        </w:rPr>
      </w:pPr>
    </w:p>
    <w:p w:rsidR="001E51B1" w:rsidRPr="00B346E3" w:rsidRDefault="001E51B1" w:rsidP="001E51B1">
      <w:pPr>
        <w:rPr>
          <w:rFonts w:ascii="Times New Roman" w:hAnsi="Times New Roman" w:cs="Times New Roman"/>
          <w:b/>
          <w:sz w:val="24"/>
          <w:szCs w:val="24"/>
        </w:rPr>
      </w:pPr>
      <w:r w:rsidRPr="00B346E3">
        <w:rPr>
          <w:rFonts w:ascii="Times New Roman" w:hAnsi="Times New Roman" w:cs="Times New Roman"/>
          <w:b/>
          <w:sz w:val="24"/>
          <w:szCs w:val="24"/>
        </w:rPr>
        <w:t xml:space="preserve">Gap filter </w:t>
      </w:r>
    </w:p>
    <w:p w:rsidR="00A97025" w:rsidRPr="00B346E3" w:rsidRDefault="00A97025" w:rsidP="001E51B1">
      <w:pPr>
        <w:rPr>
          <w:rFonts w:ascii="Times New Roman" w:hAnsi="Times New Roman" w:cs="Times New Roman"/>
          <w:sz w:val="24"/>
          <w:szCs w:val="24"/>
        </w:rPr>
      </w:pPr>
    </w:p>
    <w:p w:rsidR="0031609B" w:rsidRPr="00B346E3" w:rsidRDefault="00A97025" w:rsidP="001E51B1">
      <w:pPr>
        <w:rPr>
          <w:rFonts w:ascii="Times New Roman" w:hAnsi="Times New Roman" w:cs="Times New Roman"/>
          <w:sz w:val="24"/>
          <w:szCs w:val="24"/>
        </w:rPr>
      </w:pPr>
      <w:r w:rsidRPr="00B346E3">
        <w:rPr>
          <w:rFonts w:ascii="Times New Roman" w:hAnsi="Times New Roman" w:cs="Times New Roman"/>
          <w:noProof/>
          <w:sz w:val="24"/>
          <w:szCs w:val="24"/>
          <w:lang w:eastAsia="zh-CN"/>
        </w:rPr>
        <w:drawing>
          <wp:inline distT="0" distB="0" distL="0" distR="0" wp14:anchorId="17ED1B30" wp14:editId="7E38D21B">
            <wp:extent cx="5939758" cy="13062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1644" cy="1306693"/>
                    </a:xfrm>
                    <a:prstGeom prst="rect">
                      <a:avLst/>
                    </a:prstGeom>
                    <a:noFill/>
                  </pic:spPr>
                </pic:pic>
              </a:graphicData>
            </a:graphic>
          </wp:inline>
        </w:drawing>
      </w:r>
    </w:p>
    <w:p w:rsidR="00A97025" w:rsidRPr="00B346E3" w:rsidRDefault="00A97025" w:rsidP="001E51B1">
      <w:pPr>
        <w:rPr>
          <w:rFonts w:ascii="Times New Roman" w:hAnsi="Times New Roman" w:cs="Times New Roman"/>
          <w:sz w:val="24"/>
          <w:szCs w:val="24"/>
        </w:rPr>
      </w:pPr>
      <w:r w:rsidRPr="00B346E3">
        <w:rPr>
          <w:rFonts w:ascii="Times New Roman" w:hAnsi="Times New Roman" w:cs="Times New Roman"/>
          <w:sz w:val="24"/>
          <w:szCs w:val="24"/>
        </w:rPr>
        <w:t xml:space="preserve">Figure 2. Gap filter. </w:t>
      </w:r>
    </w:p>
    <w:p w:rsidR="00A97025" w:rsidRPr="00B346E3" w:rsidRDefault="00A97025" w:rsidP="00A97025">
      <w:pPr>
        <w:rPr>
          <w:rFonts w:ascii="Times New Roman" w:hAnsi="Times New Roman" w:cs="Times New Roman"/>
          <w:sz w:val="24"/>
          <w:szCs w:val="24"/>
        </w:rPr>
      </w:pPr>
    </w:p>
    <w:p w:rsidR="00A97025" w:rsidRPr="00B346E3" w:rsidRDefault="00A97025" w:rsidP="00A97025">
      <w:pPr>
        <w:rPr>
          <w:rFonts w:ascii="Times New Roman" w:hAnsi="Times New Roman" w:cs="Times New Roman"/>
          <w:sz w:val="24"/>
          <w:szCs w:val="24"/>
        </w:rPr>
      </w:pPr>
      <w:r w:rsidRPr="00B346E3">
        <w:rPr>
          <w:rFonts w:ascii="Times New Roman" w:hAnsi="Times New Roman" w:cs="Times New Roman"/>
          <w:sz w:val="24"/>
          <w:szCs w:val="24"/>
        </w:rPr>
        <w:t>If an SV spans a genomic region that contains gap(s) (Figure 2), then this SV is discarded. Such SV spans across at least two contigs or even two scaffolds.</w:t>
      </w:r>
    </w:p>
    <w:p w:rsidR="00A97025" w:rsidRPr="00B346E3" w:rsidRDefault="00A97025" w:rsidP="001E51B1">
      <w:pPr>
        <w:rPr>
          <w:rFonts w:ascii="Times New Roman" w:hAnsi="Times New Roman" w:cs="Times New Roman"/>
          <w:sz w:val="24"/>
          <w:szCs w:val="24"/>
        </w:rPr>
      </w:pPr>
    </w:p>
    <w:p w:rsidR="001E51B1" w:rsidRPr="00B346E3" w:rsidRDefault="00A97025" w:rsidP="001E51B1">
      <w:pPr>
        <w:rPr>
          <w:rFonts w:ascii="Times New Roman" w:hAnsi="Times New Roman" w:cs="Times New Roman"/>
          <w:sz w:val="24"/>
          <w:szCs w:val="24"/>
        </w:rPr>
      </w:pPr>
      <w:r w:rsidRPr="00B346E3">
        <w:rPr>
          <w:rFonts w:ascii="Times New Roman" w:hAnsi="Times New Roman" w:cs="Times New Roman"/>
          <w:sz w:val="24"/>
          <w:szCs w:val="24"/>
        </w:rPr>
        <w:t>Running the program</w:t>
      </w:r>
      <w:r w:rsidR="001E51B1" w:rsidRPr="00B346E3">
        <w:rPr>
          <w:rFonts w:ascii="Times New Roman" w:hAnsi="Times New Roman" w:cs="Times New Roman"/>
          <w:sz w:val="24"/>
          <w:szCs w:val="24"/>
        </w:rPr>
        <w:t>:</w:t>
      </w:r>
    </w:p>
    <w:p w:rsidR="009B7052" w:rsidRDefault="009B7052" w:rsidP="001E51B1">
      <w:pPr>
        <w:rPr>
          <w:rFonts w:ascii="Courier New" w:hAnsi="Courier New" w:cs="Courier New"/>
          <w:szCs w:val="24"/>
        </w:rPr>
      </w:pPr>
      <w:r>
        <w:rPr>
          <w:rFonts w:ascii="Courier New" w:hAnsi="Courier New" w:cs="Courier New"/>
          <w:szCs w:val="24"/>
        </w:rPr>
        <w:t xml:space="preserve">$ cd  </w:t>
      </w:r>
      <w:r w:rsidRPr="009B7052">
        <w:rPr>
          <w:rFonts w:ascii="Courier New" w:hAnsi="Courier New" w:cs="Courier New"/>
          <w:szCs w:val="24"/>
        </w:rPr>
        <w:t>SVFilter-1.0/input-files</w:t>
      </w:r>
    </w:p>
    <w:p w:rsidR="001E51B1" w:rsidRPr="009B7052" w:rsidRDefault="009B7052" w:rsidP="001E51B1">
      <w:pPr>
        <w:rPr>
          <w:rFonts w:ascii="Courier New" w:hAnsi="Courier New" w:cs="Courier New"/>
          <w:szCs w:val="24"/>
        </w:rPr>
      </w:pPr>
      <w:r w:rsidRPr="009B7052">
        <w:rPr>
          <w:rFonts w:ascii="Courier New" w:hAnsi="Courier New" w:cs="Courier New"/>
          <w:szCs w:val="24"/>
        </w:rPr>
        <w:t>$</w:t>
      </w:r>
      <w:r>
        <w:rPr>
          <w:rFonts w:ascii="Courier New" w:hAnsi="Courier New" w:cs="Courier New"/>
          <w:szCs w:val="24"/>
        </w:rPr>
        <w:t xml:space="preserve"> </w:t>
      </w:r>
      <w:r w:rsidRPr="009B7052">
        <w:rPr>
          <w:rFonts w:ascii="Courier New" w:hAnsi="Courier New" w:cs="Courier New"/>
          <w:szCs w:val="24"/>
        </w:rPr>
        <w:t>../bin/nFilt</w:t>
      </w:r>
      <w:r w:rsidR="0013241F">
        <w:rPr>
          <w:rFonts w:ascii="Courier New" w:hAnsi="Courier New" w:cs="Courier New"/>
          <w:szCs w:val="24"/>
        </w:rPr>
        <w:t xml:space="preserve">    </w:t>
      </w:r>
      <w:r w:rsidR="0013241F" w:rsidRPr="0013241F">
        <w:rPr>
          <w:rFonts w:ascii="Courier New" w:hAnsi="Courier New" w:cs="Courier New"/>
          <w:szCs w:val="24"/>
        </w:rPr>
        <w:t>test.sv.ip</w:t>
      </w:r>
      <w:r w:rsidR="00064600" w:rsidRPr="009B7052">
        <w:rPr>
          <w:rFonts w:ascii="Courier New" w:hAnsi="Courier New" w:cs="Courier New"/>
          <w:szCs w:val="24"/>
        </w:rPr>
        <w:t xml:space="preserve">       </w:t>
      </w:r>
      <w:r w:rsidR="00582EB2">
        <w:rPr>
          <w:rFonts w:ascii="Courier New" w:hAnsi="Courier New" w:cs="Courier New"/>
          <w:szCs w:val="24"/>
        </w:rPr>
        <w:t>genome.fa</w:t>
      </w:r>
      <w:r w:rsidR="00064600" w:rsidRPr="009B7052">
        <w:rPr>
          <w:rFonts w:ascii="Courier New" w:hAnsi="Courier New" w:cs="Courier New"/>
          <w:szCs w:val="24"/>
        </w:rPr>
        <w:t xml:space="preserve">     1     0.1</w:t>
      </w:r>
    </w:p>
    <w:p w:rsidR="00A97025" w:rsidRPr="00B346E3" w:rsidRDefault="00A97025" w:rsidP="001E51B1">
      <w:pPr>
        <w:rPr>
          <w:rFonts w:ascii="Times New Roman" w:hAnsi="Times New Roman" w:cs="Times New Roman"/>
          <w:sz w:val="24"/>
          <w:szCs w:val="24"/>
        </w:rPr>
      </w:pPr>
      <w:r w:rsidRPr="00B346E3">
        <w:rPr>
          <w:rFonts w:ascii="Times New Roman" w:hAnsi="Times New Roman" w:cs="Times New Roman"/>
          <w:sz w:val="24"/>
          <w:szCs w:val="24"/>
        </w:rPr>
        <w:t>The input  files “</w:t>
      </w:r>
      <w:r w:rsidR="00567625" w:rsidRPr="00567625">
        <w:rPr>
          <w:rFonts w:ascii="Times New Roman" w:hAnsi="Times New Roman" w:cs="Times New Roman"/>
          <w:sz w:val="24"/>
          <w:szCs w:val="24"/>
        </w:rPr>
        <w:t>test.sv.ip</w:t>
      </w:r>
      <w:r w:rsidRPr="00B346E3">
        <w:rPr>
          <w:rFonts w:ascii="Times New Roman" w:hAnsi="Times New Roman" w:cs="Times New Roman"/>
          <w:sz w:val="24"/>
          <w:szCs w:val="24"/>
        </w:rPr>
        <w:t>” and “</w:t>
      </w:r>
      <w:r w:rsidR="00567625" w:rsidRPr="00567625">
        <w:rPr>
          <w:rFonts w:ascii="Times New Roman" w:hAnsi="Times New Roman" w:cs="Times New Roman"/>
          <w:sz w:val="24"/>
          <w:szCs w:val="24"/>
        </w:rPr>
        <w:t>genome.fa</w:t>
      </w:r>
      <w:r w:rsidR="00567625">
        <w:rPr>
          <w:rFonts w:ascii="Times New Roman" w:hAnsi="Times New Roman" w:cs="Times New Roman"/>
          <w:sz w:val="24"/>
          <w:szCs w:val="24"/>
        </w:rPr>
        <w:t>”</w:t>
      </w:r>
      <w:r w:rsidRPr="00B346E3">
        <w:rPr>
          <w:rFonts w:ascii="Times New Roman" w:hAnsi="Times New Roman" w:cs="Times New Roman"/>
          <w:sz w:val="24"/>
          <w:szCs w:val="24"/>
        </w:rPr>
        <w:t xml:space="preserve">  </w:t>
      </w:r>
      <w:r w:rsidR="00AF1BC7" w:rsidRPr="00B346E3">
        <w:rPr>
          <w:rFonts w:ascii="Times New Roman" w:hAnsi="Times New Roman" w:cs="Times New Roman"/>
          <w:sz w:val="24"/>
          <w:szCs w:val="24"/>
        </w:rPr>
        <w:t>can be found under the directory “input-files”.</w:t>
      </w:r>
    </w:p>
    <w:tbl>
      <w:tblPr>
        <w:tblStyle w:val="TableGrid"/>
        <w:tblW w:w="0" w:type="auto"/>
        <w:tblLook w:val="04A0" w:firstRow="1" w:lastRow="0" w:firstColumn="1" w:lastColumn="0" w:noHBand="0" w:noVBand="1"/>
      </w:tblPr>
      <w:tblGrid>
        <w:gridCol w:w="1024"/>
        <w:gridCol w:w="4615"/>
        <w:gridCol w:w="3937"/>
      </w:tblGrid>
      <w:tr w:rsidR="00A97025" w:rsidRPr="00B346E3" w:rsidTr="006A5042">
        <w:tc>
          <w:tcPr>
            <w:tcW w:w="1024" w:type="dxa"/>
          </w:tcPr>
          <w:p w:rsidR="00A97025" w:rsidRPr="00B346E3" w:rsidRDefault="00A97025" w:rsidP="006A5042">
            <w:pPr>
              <w:rPr>
                <w:rFonts w:ascii="Times New Roman" w:hAnsi="Times New Roman" w:cs="Times New Roman"/>
                <w:sz w:val="24"/>
                <w:szCs w:val="24"/>
              </w:rPr>
            </w:pPr>
          </w:p>
        </w:tc>
        <w:tc>
          <w:tcPr>
            <w:tcW w:w="4615" w:type="dxa"/>
          </w:tcPr>
          <w:p w:rsidR="00A97025" w:rsidRPr="00B346E3" w:rsidRDefault="00A97025" w:rsidP="006513D0">
            <w:pPr>
              <w:rPr>
                <w:rFonts w:ascii="Times New Roman" w:hAnsi="Times New Roman" w:cs="Times New Roman"/>
                <w:sz w:val="24"/>
                <w:szCs w:val="24"/>
              </w:rPr>
            </w:pPr>
            <w:r w:rsidRPr="00B346E3">
              <w:rPr>
                <w:rFonts w:ascii="Times New Roman" w:hAnsi="Times New Roman" w:cs="Times New Roman"/>
                <w:sz w:val="24"/>
                <w:szCs w:val="24"/>
              </w:rPr>
              <w:t>nFilt</w:t>
            </w:r>
          </w:p>
        </w:tc>
        <w:tc>
          <w:tcPr>
            <w:tcW w:w="3937" w:type="dxa"/>
          </w:tcPr>
          <w:p w:rsidR="00A97025" w:rsidRPr="00B346E3" w:rsidRDefault="00A12161" w:rsidP="006513D0">
            <w:pPr>
              <w:rPr>
                <w:rFonts w:ascii="Times New Roman" w:hAnsi="Times New Roman" w:cs="Times New Roman"/>
                <w:sz w:val="24"/>
                <w:szCs w:val="24"/>
              </w:rPr>
            </w:pPr>
            <w:r w:rsidRPr="00B346E3">
              <w:rPr>
                <w:rFonts w:ascii="Times New Roman" w:hAnsi="Times New Roman" w:cs="Times New Roman"/>
                <w:sz w:val="24"/>
                <w:szCs w:val="24"/>
              </w:rPr>
              <w:t>Filter name.</w:t>
            </w:r>
          </w:p>
        </w:tc>
      </w:tr>
      <w:tr w:rsidR="001E51B1" w:rsidRPr="00B346E3" w:rsidTr="006A5042">
        <w:tc>
          <w:tcPr>
            <w:tcW w:w="1024" w:type="dxa"/>
          </w:tcPr>
          <w:p w:rsidR="001E51B1" w:rsidRPr="00B346E3" w:rsidRDefault="001E51B1" w:rsidP="006A5042">
            <w:pPr>
              <w:rPr>
                <w:rFonts w:ascii="Times New Roman" w:hAnsi="Times New Roman" w:cs="Times New Roman"/>
                <w:sz w:val="24"/>
                <w:szCs w:val="24"/>
              </w:rPr>
            </w:pPr>
            <w:r w:rsidRPr="00B346E3">
              <w:rPr>
                <w:rFonts w:ascii="Times New Roman" w:hAnsi="Times New Roman" w:cs="Times New Roman"/>
                <w:sz w:val="24"/>
                <w:szCs w:val="24"/>
              </w:rPr>
              <w:t>Param 1</w:t>
            </w:r>
          </w:p>
        </w:tc>
        <w:tc>
          <w:tcPr>
            <w:tcW w:w="4615" w:type="dxa"/>
          </w:tcPr>
          <w:p w:rsidR="001E51B1" w:rsidRPr="00B346E3" w:rsidRDefault="00567625" w:rsidP="006513D0">
            <w:pPr>
              <w:rPr>
                <w:rFonts w:ascii="Times New Roman" w:hAnsi="Times New Roman" w:cs="Times New Roman"/>
                <w:sz w:val="24"/>
                <w:szCs w:val="24"/>
              </w:rPr>
            </w:pPr>
            <w:r w:rsidRPr="00567625">
              <w:rPr>
                <w:rFonts w:ascii="Times New Roman" w:hAnsi="Times New Roman" w:cs="Times New Roman"/>
                <w:sz w:val="24"/>
                <w:szCs w:val="24"/>
              </w:rPr>
              <w:t>test.sv.ip</w:t>
            </w:r>
          </w:p>
        </w:tc>
        <w:tc>
          <w:tcPr>
            <w:tcW w:w="3937" w:type="dxa"/>
          </w:tcPr>
          <w:p w:rsidR="001E51B1" w:rsidRPr="00B346E3" w:rsidRDefault="001E51B1" w:rsidP="006513D0">
            <w:pPr>
              <w:rPr>
                <w:rFonts w:ascii="Times New Roman" w:hAnsi="Times New Roman" w:cs="Times New Roman"/>
                <w:sz w:val="24"/>
                <w:szCs w:val="24"/>
              </w:rPr>
            </w:pPr>
            <w:r w:rsidRPr="00B346E3">
              <w:rPr>
                <w:rFonts w:ascii="Times New Roman" w:hAnsi="Times New Roman" w:cs="Times New Roman"/>
                <w:sz w:val="24"/>
                <w:szCs w:val="24"/>
              </w:rPr>
              <w:t xml:space="preserve">SV input file. </w:t>
            </w:r>
          </w:p>
        </w:tc>
      </w:tr>
      <w:tr w:rsidR="001E51B1" w:rsidRPr="00B346E3" w:rsidTr="006A5042">
        <w:tc>
          <w:tcPr>
            <w:tcW w:w="1024" w:type="dxa"/>
          </w:tcPr>
          <w:p w:rsidR="001E51B1" w:rsidRPr="00B346E3" w:rsidRDefault="001E51B1" w:rsidP="006A5042">
            <w:pPr>
              <w:rPr>
                <w:rFonts w:ascii="Times New Roman" w:hAnsi="Times New Roman" w:cs="Times New Roman"/>
                <w:sz w:val="24"/>
                <w:szCs w:val="24"/>
              </w:rPr>
            </w:pPr>
            <w:r w:rsidRPr="00B346E3">
              <w:rPr>
                <w:rFonts w:ascii="Times New Roman" w:hAnsi="Times New Roman" w:cs="Times New Roman"/>
                <w:sz w:val="24"/>
                <w:szCs w:val="24"/>
              </w:rPr>
              <w:t>Param 2</w:t>
            </w:r>
          </w:p>
        </w:tc>
        <w:tc>
          <w:tcPr>
            <w:tcW w:w="4615" w:type="dxa"/>
          </w:tcPr>
          <w:p w:rsidR="001E51B1" w:rsidRPr="00B346E3" w:rsidRDefault="00567625" w:rsidP="006A5042">
            <w:pPr>
              <w:rPr>
                <w:rFonts w:ascii="Times New Roman" w:hAnsi="Times New Roman" w:cs="Times New Roman"/>
                <w:sz w:val="24"/>
                <w:szCs w:val="24"/>
              </w:rPr>
            </w:pPr>
            <w:r w:rsidRPr="00567625">
              <w:rPr>
                <w:rFonts w:ascii="Times New Roman" w:hAnsi="Times New Roman" w:cs="Times New Roman"/>
                <w:sz w:val="24"/>
                <w:szCs w:val="24"/>
              </w:rPr>
              <w:t>genome.fa</w:t>
            </w:r>
          </w:p>
        </w:tc>
        <w:tc>
          <w:tcPr>
            <w:tcW w:w="3937" w:type="dxa"/>
          </w:tcPr>
          <w:p w:rsidR="001E51B1" w:rsidRPr="00B346E3" w:rsidRDefault="001E51B1" w:rsidP="006A5042">
            <w:pPr>
              <w:rPr>
                <w:rFonts w:ascii="Times New Roman" w:hAnsi="Times New Roman" w:cs="Times New Roman"/>
                <w:sz w:val="24"/>
                <w:szCs w:val="24"/>
              </w:rPr>
            </w:pPr>
            <w:r w:rsidRPr="00B346E3">
              <w:rPr>
                <w:rFonts w:ascii="Times New Roman" w:hAnsi="Times New Roman" w:cs="Times New Roman"/>
                <w:sz w:val="24"/>
                <w:szCs w:val="24"/>
              </w:rPr>
              <w:t>Genome sequence file in fasta format</w:t>
            </w:r>
          </w:p>
        </w:tc>
      </w:tr>
      <w:tr w:rsidR="001E51B1" w:rsidRPr="00B346E3" w:rsidTr="006A5042">
        <w:tc>
          <w:tcPr>
            <w:tcW w:w="1024" w:type="dxa"/>
          </w:tcPr>
          <w:p w:rsidR="001E51B1" w:rsidRPr="00B346E3" w:rsidRDefault="001E51B1" w:rsidP="006A5042">
            <w:pPr>
              <w:rPr>
                <w:rFonts w:ascii="Times New Roman" w:hAnsi="Times New Roman" w:cs="Times New Roman"/>
                <w:sz w:val="24"/>
                <w:szCs w:val="24"/>
              </w:rPr>
            </w:pPr>
            <w:r w:rsidRPr="00B346E3">
              <w:rPr>
                <w:rFonts w:ascii="Times New Roman" w:hAnsi="Times New Roman" w:cs="Times New Roman"/>
                <w:sz w:val="24"/>
                <w:szCs w:val="24"/>
              </w:rPr>
              <w:t>Param 3</w:t>
            </w:r>
          </w:p>
        </w:tc>
        <w:tc>
          <w:tcPr>
            <w:tcW w:w="4615" w:type="dxa"/>
          </w:tcPr>
          <w:p w:rsidR="001E51B1" w:rsidRPr="00B346E3" w:rsidRDefault="006513D0" w:rsidP="006A5042">
            <w:pPr>
              <w:rPr>
                <w:rFonts w:ascii="Times New Roman" w:hAnsi="Times New Roman" w:cs="Times New Roman"/>
                <w:sz w:val="24"/>
                <w:szCs w:val="24"/>
              </w:rPr>
            </w:pPr>
            <w:r w:rsidRPr="00B346E3">
              <w:rPr>
                <w:rFonts w:ascii="Times New Roman" w:hAnsi="Times New Roman" w:cs="Times New Roman"/>
                <w:sz w:val="24"/>
                <w:szCs w:val="24"/>
              </w:rPr>
              <w:t>1</w:t>
            </w:r>
          </w:p>
        </w:tc>
        <w:tc>
          <w:tcPr>
            <w:tcW w:w="3937" w:type="dxa"/>
          </w:tcPr>
          <w:p w:rsidR="001E51B1" w:rsidRPr="00B346E3" w:rsidRDefault="006513D0" w:rsidP="006A5042">
            <w:pPr>
              <w:rPr>
                <w:rFonts w:ascii="Times New Roman" w:hAnsi="Times New Roman" w:cs="Times New Roman"/>
                <w:sz w:val="24"/>
                <w:szCs w:val="24"/>
              </w:rPr>
            </w:pPr>
            <w:r w:rsidRPr="00B346E3">
              <w:rPr>
                <w:rFonts w:ascii="Times New Roman" w:hAnsi="Times New Roman" w:cs="Times New Roman"/>
                <w:sz w:val="24"/>
                <w:szCs w:val="24"/>
              </w:rPr>
              <w:t>Cutoff, # of ‘N’ (gap) in the SV region, see below</w:t>
            </w:r>
          </w:p>
        </w:tc>
      </w:tr>
      <w:tr w:rsidR="001E51B1" w:rsidRPr="00B346E3" w:rsidTr="006A5042">
        <w:tc>
          <w:tcPr>
            <w:tcW w:w="1024" w:type="dxa"/>
          </w:tcPr>
          <w:p w:rsidR="001E51B1" w:rsidRPr="00B346E3" w:rsidRDefault="001E51B1" w:rsidP="006A5042">
            <w:pPr>
              <w:rPr>
                <w:rFonts w:ascii="Times New Roman" w:hAnsi="Times New Roman" w:cs="Times New Roman"/>
                <w:sz w:val="24"/>
                <w:szCs w:val="24"/>
              </w:rPr>
            </w:pPr>
            <w:r w:rsidRPr="00B346E3">
              <w:rPr>
                <w:rFonts w:ascii="Times New Roman" w:hAnsi="Times New Roman" w:cs="Times New Roman"/>
                <w:sz w:val="24"/>
                <w:szCs w:val="24"/>
              </w:rPr>
              <w:t>Param 4</w:t>
            </w:r>
          </w:p>
        </w:tc>
        <w:tc>
          <w:tcPr>
            <w:tcW w:w="4615" w:type="dxa"/>
          </w:tcPr>
          <w:p w:rsidR="001E51B1" w:rsidRPr="00B346E3" w:rsidRDefault="006513D0" w:rsidP="006A5042">
            <w:pPr>
              <w:rPr>
                <w:rFonts w:ascii="Times New Roman" w:hAnsi="Times New Roman" w:cs="Times New Roman"/>
                <w:sz w:val="24"/>
                <w:szCs w:val="24"/>
              </w:rPr>
            </w:pPr>
            <w:r w:rsidRPr="00B346E3">
              <w:rPr>
                <w:rFonts w:ascii="Times New Roman" w:hAnsi="Times New Roman" w:cs="Times New Roman"/>
                <w:sz w:val="24"/>
                <w:szCs w:val="24"/>
              </w:rPr>
              <w:t>0.1</w:t>
            </w:r>
          </w:p>
        </w:tc>
        <w:tc>
          <w:tcPr>
            <w:tcW w:w="3937" w:type="dxa"/>
          </w:tcPr>
          <w:p w:rsidR="001E51B1" w:rsidRPr="00B346E3" w:rsidRDefault="006513D0" w:rsidP="006A5042">
            <w:pPr>
              <w:rPr>
                <w:rFonts w:ascii="Times New Roman" w:hAnsi="Times New Roman" w:cs="Times New Roman"/>
                <w:sz w:val="24"/>
                <w:szCs w:val="24"/>
              </w:rPr>
            </w:pPr>
            <w:r w:rsidRPr="00B346E3">
              <w:rPr>
                <w:rFonts w:ascii="Times New Roman" w:hAnsi="Times New Roman" w:cs="Times New Roman"/>
                <w:sz w:val="24"/>
                <w:szCs w:val="24"/>
              </w:rPr>
              <w:t>Cutoff, fraction of the SV region being ‘N’, see below</w:t>
            </w:r>
          </w:p>
        </w:tc>
      </w:tr>
      <w:tr w:rsidR="001E51B1" w:rsidRPr="00B346E3" w:rsidTr="006A5042">
        <w:tc>
          <w:tcPr>
            <w:tcW w:w="9576" w:type="dxa"/>
            <w:gridSpan w:val="3"/>
          </w:tcPr>
          <w:p w:rsidR="001E51B1" w:rsidRPr="00B346E3" w:rsidRDefault="006513D0" w:rsidP="006D48E6">
            <w:pPr>
              <w:rPr>
                <w:rFonts w:ascii="Times New Roman" w:hAnsi="Times New Roman" w:cs="Times New Roman"/>
                <w:sz w:val="24"/>
                <w:szCs w:val="24"/>
              </w:rPr>
            </w:pPr>
            <w:r w:rsidRPr="00B346E3">
              <w:rPr>
                <w:rFonts w:ascii="Times New Roman" w:hAnsi="Times New Roman" w:cs="Times New Roman"/>
                <w:sz w:val="24"/>
                <w:szCs w:val="24"/>
              </w:rPr>
              <w:t xml:space="preserve">Assume the size of </w:t>
            </w:r>
            <w:r w:rsidR="00D5585B">
              <w:rPr>
                <w:rFonts w:ascii="Times New Roman" w:hAnsi="Times New Roman" w:cs="Times New Roman"/>
                <w:sz w:val="24"/>
                <w:szCs w:val="24"/>
              </w:rPr>
              <w:t xml:space="preserve">an </w:t>
            </w:r>
            <w:r w:rsidRPr="00B346E3">
              <w:rPr>
                <w:rFonts w:ascii="Times New Roman" w:hAnsi="Times New Roman" w:cs="Times New Roman"/>
                <w:sz w:val="24"/>
                <w:szCs w:val="24"/>
              </w:rPr>
              <w:t xml:space="preserve">SV is 2534 bp. Within the SV region, 273 bp are ‘N’s (gaps). Because 273 </w:t>
            </w:r>
            <w:r w:rsidR="006D48E6" w:rsidRPr="00B346E3">
              <w:rPr>
                <w:rFonts w:ascii="Times New Roman" w:hAnsi="Times New Roman" w:cs="Times New Roman"/>
                <w:sz w:val="24"/>
                <w:szCs w:val="24"/>
              </w:rPr>
              <w:t>≥</w:t>
            </w:r>
            <w:r w:rsidRPr="00B346E3">
              <w:rPr>
                <w:rFonts w:ascii="Times New Roman" w:hAnsi="Times New Roman" w:cs="Times New Roman"/>
                <w:sz w:val="24"/>
                <w:szCs w:val="24"/>
              </w:rPr>
              <w:t xml:space="preserve"> 1</w:t>
            </w:r>
            <w:r w:rsidR="006D48E6" w:rsidRPr="00B346E3">
              <w:rPr>
                <w:rFonts w:ascii="Times New Roman" w:hAnsi="Times New Roman" w:cs="Times New Roman"/>
                <w:sz w:val="24"/>
                <w:szCs w:val="24"/>
              </w:rPr>
              <w:t xml:space="preserve"> and 273 / 2534 ≥</w:t>
            </w:r>
            <w:r w:rsidRPr="00B346E3">
              <w:rPr>
                <w:rFonts w:ascii="Times New Roman" w:hAnsi="Times New Roman" w:cs="Times New Roman"/>
                <w:sz w:val="24"/>
                <w:szCs w:val="24"/>
              </w:rPr>
              <w:t xml:space="preserve"> 0.1, this SV is consider</w:t>
            </w:r>
            <w:r w:rsidR="00CE7624" w:rsidRPr="00B346E3">
              <w:rPr>
                <w:rFonts w:ascii="Times New Roman" w:hAnsi="Times New Roman" w:cs="Times New Roman"/>
                <w:sz w:val="24"/>
                <w:szCs w:val="24"/>
              </w:rPr>
              <w:t>ed dubious and discarded. If a user</w:t>
            </w:r>
            <w:r w:rsidRPr="00B346E3">
              <w:rPr>
                <w:rFonts w:ascii="Times New Roman" w:hAnsi="Times New Roman" w:cs="Times New Roman"/>
                <w:sz w:val="24"/>
                <w:szCs w:val="24"/>
              </w:rPr>
              <w:t xml:space="preserve"> set param_3 to 1 and param</w:t>
            </w:r>
            <w:r w:rsidR="006D48E6" w:rsidRPr="00B346E3">
              <w:rPr>
                <w:rFonts w:ascii="Times New Roman" w:hAnsi="Times New Roman" w:cs="Times New Roman"/>
                <w:sz w:val="24"/>
                <w:szCs w:val="24"/>
              </w:rPr>
              <w:t>_4 to a negative value, then an</w:t>
            </w:r>
            <w:r w:rsidRPr="00B346E3">
              <w:rPr>
                <w:rFonts w:ascii="Times New Roman" w:hAnsi="Times New Roman" w:cs="Times New Roman"/>
                <w:sz w:val="24"/>
                <w:szCs w:val="24"/>
              </w:rPr>
              <w:t xml:space="preserve"> SV will be discarded as long as </w:t>
            </w:r>
            <w:r w:rsidR="00293E77" w:rsidRPr="00B346E3">
              <w:rPr>
                <w:rFonts w:ascii="Times New Roman" w:hAnsi="Times New Roman" w:cs="Times New Roman"/>
                <w:sz w:val="24"/>
                <w:szCs w:val="24"/>
              </w:rPr>
              <w:t>there is a gap within the SV</w:t>
            </w:r>
            <w:r w:rsidR="006D48E6" w:rsidRPr="00B346E3">
              <w:rPr>
                <w:rFonts w:ascii="Times New Roman" w:hAnsi="Times New Roman" w:cs="Times New Roman"/>
                <w:sz w:val="24"/>
                <w:szCs w:val="24"/>
              </w:rPr>
              <w:t xml:space="preserve"> region</w:t>
            </w:r>
            <w:r w:rsidR="00293E77" w:rsidRPr="00B346E3">
              <w:rPr>
                <w:rFonts w:ascii="Times New Roman" w:hAnsi="Times New Roman" w:cs="Times New Roman"/>
                <w:sz w:val="24"/>
                <w:szCs w:val="24"/>
              </w:rPr>
              <w:t>.</w:t>
            </w:r>
          </w:p>
        </w:tc>
      </w:tr>
      <w:tr w:rsidR="001E51B1" w:rsidRPr="00B346E3" w:rsidTr="006A5042">
        <w:tc>
          <w:tcPr>
            <w:tcW w:w="1024" w:type="dxa"/>
          </w:tcPr>
          <w:p w:rsidR="001E51B1" w:rsidRPr="00B346E3" w:rsidRDefault="001E51B1" w:rsidP="006A5042">
            <w:pPr>
              <w:rPr>
                <w:rFonts w:ascii="Times New Roman" w:hAnsi="Times New Roman" w:cs="Times New Roman"/>
                <w:sz w:val="24"/>
                <w:szCs w:val="24"/>
              </w:rPr>
            </w:pPr>
            <w:r w:rsidRPr="00B346E3">
              <w:rPr>
                <w:rFonts w:ascii="Times New Roman" w:hAnsi="Times New Roman" w:cs="Times New Roman"/>
                <w:sz w:val="24"/>
                <w:szCs w:val="24"/>
              </w:rPr>
              <w:t>Output file</w:t>
            </w:r>
          </w:p>
        </w:tc>
        <w:tc>
          <w:tcPr>
            <w:tcW w:w="4615" w:type="dxa"/>
          </w:tcPr>
          <w:p w:rsidR="001E51B1" w:rsidRPr="00B346E3" w:rsidRDefault="00567625" w:rsidP="00293E77">
            <w:pPr>
              <w:rPr>
                <w:rFonts w:ascii="Times New Roman" w:hAnsi="Times New Roman" w:cs="Times New Roman"/>
                <w:sz w:val="24"/>
                <w:szCs w:val="24"/>
              </w:rPr>
            </w:pPr>
            <w:r w:rsidRPr="00567625">
              <w:rPr>
                <w:rFonts w:ascii="Times New Roman" w:hAnsi="Times New Roman" w:cs="Times New Roman"/>
                <w:sz w:val="24"/>
                <w:szCs w:val="24"/>
              </w:rPr>
              <w:t>test.sv.ip.DELnnn.filt</w:t>
            </w:r>
          </w:p>
        </w:tc>
        <w:tc>
          <w:tcPr>
            <w:tcW w:w="3937" w:type="dxa"/>
          </w:tcPr>
          <w:p w:rsidR="001E51B1" w:rsidRPr="00B346E3" w:rsidRDefault="001E51B1" w:rsidP="006A5042">
            <w:pPr>
              <w:rPr>
                <w:rFonts w:ascii="Times New Roman" w:hAnsi="Times New Roman" w:cs="Times New Roman"/>
                <w:sz w:val="24"/>
                <w:szCs w:val="24"/>
              </w:rPr>
            </w:pPr>
            <w:r w:rsidRPr="00B346E3">
              <w:rPr>
                <w:rFonts w:ascii="Times New Roman" w:hAnsi="Times New Roman" w:cs="Times New Roman"/>
                <w:sz w:val="24"/>
                <w:szCs w:val="24"/>
              </w:rPr>
              <w:t>Retained SVs after filtering</w:t>
            </w:r>
          </w:p>
        </w:tc>
      </w:tr>
    </w:tbl>
    <w:p w:rsidR="001E51B1" w:rsidRPr="00B346E3" w:rsidRDefault="001E51B1" w:rsidP="001E51B1">
      <w:pPr>
        <w:rPr>
          <w:rFonts w:ascii="Times New Roman" w:hAnsi="Times New Roman" w:cs="Times New Roman"/>
          <w:sz w:val="24"/>
          <w:szCs w:val="24"/>
        </w:rPr>
      </w:pPr>
    </w:p>
    <w:p w:rsidR="00995868" w:rsidRPr="00B346E3" w:rsidRDefault="00995868" w:rsidP="001E51B1">
      <w:pPr>
        <w:rPr>
          <w:rFonts w:ascii="Times New Roman" w:hAnsi="Times New Roman" w:cs="Times New Roman"/>
          <w:sz w:val="24"/>
          <w:szCs w:val="24"/>
        </w:rPr>
      </w:pPr>
    </w:p>
    <w:p w:rsidR="003405E2" w:rsidRDefault="00D17BAF" w:rsidP="00D17BAF">
      <w:pPr>
        <w:rPr>
          <w:rFonts w:ascii="Times New Roman" w:hAnsi="Times New Roman" w:cs="Times New Roman"/>
          <w:b/>
          <w:sz w:val="24"/>
          <w:szCs w:val="24"/>
        </w:rPr>
      </w:pPr>
      <w:r w:rsidRPr="00B346E3">
        <w:rPr>
          <w:rFonts w:ascii="Times New Roman" w:hAnsi="Times New Roman" w:cs="Times New Roman"/>
          <w:b/>
          <w:sz w:val="24"/>
          <w:szCs w:val="24"/>
        </w:rPr>
        <w:t>Norm-ab-ratio-filter</w:t>
      </w:r>
    </w:p>
    <w:p w:rsidR="00D17BAF" w:rsidRPr="00B346E3" w:rsidRDefault="00D17BAF" w:rsidP="00D17BAF">
      <w:pPr>
        <w:rPr>
          <w:rFonts w:ascii="Times New Roman" w:hAnsi="Times New Roman" w:cs="Times New Roman"/>
          <w:b/>
          <w:sz w:val="24"/>
          <w:szCs w:val="24"/>
        </w:rPr>
      </w:pPr>
      <w:r w:rsidRPr="00B346E3">
        <w:rPr>
          <w:rFonts w:ascii="Times New Roman" w:hAnsi="Times New Roman" w:cs="Times New Roman"/>
          <w:b/>
          <w:sz w:val="24"/>
          <w:szCs w:val="24"/>
        </w:rPr>
        <w:t xml:space="preserve"> </w:t>
      </w:r>
    </w:p>
    <w:p w:rsidR="00B63B6A" w:rsidRPr="00B346E3" w:rsidRDefault="00995868" w:rsidP="00D17BAF">
      <w:pPr>
        <w:rPr>
          <w:rFonts w:ascii="Times New Roman" w:hAnsi="Times New Roman" w:cs="Times New Roman"/>
          <w:sz w:val="24"/>
          <w:szCs w:val="24"/>
        </w:rPr>
      </w:pPr>
      <w:r w:rsidRPr="00B346E3">
        <w:rPr>
          <w:rFonts w:ascii="Times New Roman" w:hAnsi="Times New Roman" w:cs="Times New Roman"/>
          <w:noProof/>
          <w:sz w:val="24"/>
          <w:szCs w:val="24"/>
          <w:lang w:eastAsia="zh-CN"/>
        </w:rPr>
        <w:drawing>
          <wp:inline distT="0" distB="0" distL="0" distR="0" wp14:anchorId="64E1558F" wp14:editId="339C439D">
            <wp:extent cx="6418671" cy="220188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0596" cy="2205975"/>
                    </a:xfrm>
                    <a:prstGeom prst="rect">
                      <a:avLst/>
                    </a:prstGeom>
                    <a:noFill/>
                  </pic:spPr>
                </pic:pic>
              </a:graphicData>
            </a:graphic>
          </wp:inline>
        </w:drawing>
      </w:r>
    </w:p>
    <w:p w:rsidR="00B63B6A" w:rsidRPr="00B346E3" w:rsidRDefault="00B63B6A" w:rsidP="00D17BAF">
      <w:pPr>
        <w:rPr>
          <w:rFonts w:ascii="Times New Roman" w:hAnsi="Times New Roman" w:cs="Times New Roman"/>
          <w:sz w:val="24"/>
          <w:szCs w:val="24"/>
        </w:rPr>
      </w:pPr>
      <w:r w:rsidRPr="00B346E3">
        <w:rPr>
          <w:rFonts w:ascii="Times New Roman" w:hAnsi="Times New Roman" w:cs="Times New Roman"/>
          <w:sz w:val="24"/>
          <w:szCs w:val="24"/>
        </w:rPr>
        <w:t>Figure 3. Normal-abnormal-read-ratio filter.</w:t>
      </w:r>
    </w:p>
    <w:p w:rsidR="003405E2" w:rsidRDefault="003405E2" w:rsidP="00D17BAF">
      <w:pPr>
        <w:rPr>
          <w:rFonts w:ascii="Times New Roman" w:hAnsi="Times New Roman" w:cs="Times New Roman"/>
          <w:sz w:val="24"/>
          <w:szCs w:val="24"/>
        </w:rPr>
      </w:pPr>
    </w:p>
    <w:p w:rsidR="00B63B6A" w:rsidRPr="00B346E3" w:rsidRDefault="00995868" w:rsidP="00D17BAF">
      <w:pPr>
        <w:rPr>
          <w:rFonts w:ascii="Times New Roman" w:hAnsi="Times New Roman" w:cs="Times New Roman"/>
          <w:sz w:val="24"/>
          <w:szCs w:val="24"/>
        </w:rPr>
      </w:pPr>
      <w:r w:rsidRPr="00B346E3">
        <w:rPr>
          <w:rFonts w:ascii="Times New Roman" w:hAnsi="Times New Roman" w:cs="Times New Roman"/>
          <w:sz w:val="24"/>
          <w:szCs w:val="24"/>
        </w:rPr>
        <w:t>This filter is based on the ratio of normal and abnormal reads (norm-ab-ratio filter). Within an anchoring window where abnormal reads cluster and form an SV, if a significant number of normal reads, which share the same orientation as the abnormal reads, are also present (Figure 3), then this SV is discarded.</w:t>
      </w:r>
    </w:p>
    <w:p w:rsidR="00B63B6A" w:rsidRPr="00B346E3" w:rsidRDefault="00B63B6A" w:rsidP="00D17BAF">
      <w:pPr>
        <w:rPr>
          <w:rFonts w:ascii="Times New Roman" w:hAnsi="Times New Roman" w:cs="Times New Roman"/>
          <w:sz w:val="24"/>
          <w:szCs w:val="24"/>
        </w:rPr>
      </w:pPr>
      <w:r w:rsidRPr="00B346E3">
        <w:rPr>
          <w:rFonts w:ascii="Times New Roman" w:hAnsi="Times New Roman" w:cs="Times New Roman"/>
          <w:sz w:val="24"/>
          <w:szCs w:val="24"/>
        </w:rPr>
        <w:t xml:space="preserve"> </w:t>
      </w:r>
    </w:p>
    <w:p w:rsidR="00995868" w:rsidRPr="00B346E3" w:rsidRDefault="00995868" w:rsidP="00995868">
      <w:pPr>
        <w:rPr>
          <w:rFonts w:ascii="Times New Roman" w:hAnsi="Times New Roman" w:cs="Times New Roman"/>
          <w:sz w:val="24"/>
          <w:szCs w:val="24"/>
        </w:rPr>
      </w:pPr>
      <w:r w:rsidRPr="00B346E3">
        <w:rPr>
          <w:rFonts w:ascii="Times New Roman" w:hAnsi="Times New Roman" w:cs="Times New Roman"/>
          <w:sz w:val="24"/>
          <w:szCs w:val="24"/>
        </w:rPr>
        <w:t>Running the program:</w:t>
      </w:r>
    </w:p>
    <w:p w:rsidR="00C804E4" w:rsidRDefault="00C804E4" w:rsidP="00C804E4">
      <w:pPr>
        <w:rPr>
          <w:rFonts w:ascii="Courier New" w:hAnsi="Courier New" w:cs="Courier New"/>
          <w:szCs w:val="24"/>
        </w:rPr>
      </w:pPr>
      <w:r>
        <w:rPr>
          <w:rFonts w:ascii="Courier New" w:hAnsi="Courier New" w:cs="Courier New"/>
          <w:szCs w:val="24"/>
        </w:rPr>
        <w:t xml:space="preserve">$ cd  </w:t>
      </w:r>
      <w:r w:rsidRPr="009B7052">
        <w:rPr>
          <w:rFonts w:ascii="Courier New" w:hAnsi="Courier New" w:cs="Courier New"/>
          <w:szCs w:val="24"/>
        </w:rPr>
        <w:t>SVFilter-1.0/input-files</w:t>
      </w:r>
    </w:p>
    <w:p w:rsidR="00D17BAF" w:rsidRPr="003405E2" w:rsidRDefault="00C804E4" w:rsidP="00C804E4">
      <w:pPr>
        <w:rPr>
          <w:rFonts w:ascii="Courier New" w:hAnsi="Courier New" w:cs="Courier New"/>
          <w:szCs w:val="24"/>
        </w:rPr>
      </w:pPr>
      <w:r w:rsidRPr="009B7052">
        <w:rPr>
          <w:rFonts w:ascii="Courier New" w:hAnsi="Courier New" w:cs="Courier New"/>
          <w:szCs w:val="24"/>
        </w:rPr>
        <w:t>$</w:t>
      </w:r>
      <w:r>
        <w:rPr>
          <w:rFonts w:ascii="Courier New" w:hAnsi="Courier New" w:cs="Courier New"/>
          <w:szCs w:val="24"/>
        </w:rPr>
        <w:t xml:space="preserve"> </w:t>
      </w:r>
      <w:r w:rsidRPr="009B7052">
        <w:rPr>
          <w:rFonts w:ascii="Courier New" w:hAnsi="Courier New" w:cs="Courier New"/>
          <w:szCs w:val="24"/>
        </w:rPr>
        <w:t>../bin/</w:t>
      </w:r>
      <w:r w:rsidR="00A12161" w:rsidRPr="003405E2">
        <w:rPr>
          <w:rFonts w:ascii="Courier New" w:hAnsi="Courier New" w:cs="Courier New"/>
          <w:szCs w:val="24"/>
        </w:rPr>
        <w:t xml:space="preserve">normRatioFilt </w:t>
      </w:r>
      <w:r w:rsidR="00874D11">
        <w:rPr>
          <w:rFonts w:ascii="Courier New" w:hAnsi="Courier New" w:cs="Courier New"/>
          <w:szCs w:val="24"/>
        </w:rPr>
        <w:t xml:space="preserve">  </w:t>
      </w:r>
      <w:r w:rsidR="00874D11" w:rsidRPr="00874D11">
        <w:rPr>
          <w:rFonts w:ascii="Courier New" w:hAnsi="Courier New" w:cs="Courier New"/>
          <w:szCs w:val="24"/>
        </w:rPr>
        <w:t>test.sv.ip</w:t>
      </w:r>
      <w:r w:rsidR="00D17BAF" w:rsidRPr="003405E2">
        <w:rPr>
          <w:rFonts w:ascii="Courier New" w:hAnsi="Courier New" w:cs="Courier New"/>
          <w:szCs w:val="24"/>
        </w:rPr>
        <w:t xml:space="preserve">  </w:t>
      </w:r>
      <w:r w:rsidR="00A12161" w:rsidRPr="003405E2">
        <w:rPr>
          <w:rFonts w:ascii="Courier New" w:hAnsi="Courier New" w:cs="Courier New"/>
          <w:szCs w:val="24"/>
        </w:rPr>
        <w:t xml:space="preserve">  </w:t>
      </w:r>
      <w:r w:rsidR="00AC5AD5" w:rsidRPr="00AC5AD5">
        <w:rPr>
          <w:rFonts w:ascii="Courier New" w:hAnsi="Courier New" w:cs="Courier New"/>
          <w:szCs w:val="24"/>
        </w:rPr>
        <w:t>normPair.sam</w:t>
      </w:r>
      <w:r w:rsidR="00D17BAF" w:rsidRPr="003405E2">
        <w:rPr>
          <w:rFonts w:ascii="Courier New" w:hAnsi="Courier New" w:cs="Courier New"/>
          <w:szCs w:val="24"/>
        </w:rPr>
        <w:t xml:space="preserve">    0.2    75</w:t>
      </w:r>
    </w:p>
    <w:tbl>
      <w:tblPr>
        <w:tblStyle w:val="TableGrid"/>
        <w:tblW w:w="10048" w:type="dxa"/>
        <w:tblLayout w:type="fixed"/>
        <w:tblLook w:val="04A0" w:firstRow="1" w:lastRow="0" w:firstColumn="1" w:lastColumn="0" w:noHBand="0" w:noVBand="1"/>
      </w:tblPr>
      <w:tblGrid>
        <w:gridCol w:w="1146"/>
        <w:gridCol w:w="4182"/>
        <w:gridCol w:w="4720"/>
      </w:tblGrid>
      <w:tr w:rsidR="00A12161" w:rsidRPr="00B346E3" w:rsidTr="006A5042">
        <w:tc>
          <w:tcPr>
            <w:tcW w:w="1146" w:type="dxa"/>
          </w:tcPr>
          <w:p w:rsidR="00A12161" w:rsidRPr="00B346E3" w:rsidRDefault="00A12161" w:rsidP="006A5042">
            <w:pPr>
              <w:rPr>
                <w:rFonts w:ascii="Times New Roman" w:hAnsi="Times New Roman" w:cs="Times New Roman"/>
                <w:sz w:val="24"/>
                <w:szCs w:val="24"/>
              </w:rPr>
            </w:pPr>
          </w:p>
        </w:tc>
        <w:tc>
          <w:tcPr>
            <w:tcW w:w="4182" w:type="dxa"/>
          </w:tcPr>
          <w:p w:rsidR="00A12161" w:rsidRPr="00B346E3" w:rsidRDefault="00A12161" w:rsidP="006A5042">
            <w:pPr>
              <w:rPr>
                <w:rFonts w:ascii="Times New Roman" w:hAnsi="Times New Roman" w:cs="Times New Roman"/>
                <w:sz w:val="24"/>
                <w:szCs w:val="24"/>
              </w:rPr>
            </w:pPr>
            <w:r w:rsidRPr="00B346E3">
              <w:rPr>
                <w:rFonts w:ascii="Times New Roman" w:hAnsi="Times New Roman" w:cs="Times New Roman"/>
                <w:sz w:val="24"/>
                <w:szCs w:val="24"/>
              </w:rPr>
              <w:t>normRatioFilt</w:t>
            </w:r>
          </w:p>
        </w:tc>
        <w:tc>
          <w:tcPr>
            <w:tcW w:w="4720" w:type="dxa"/>
          </w:tcPr>
          <w:p w:rsidR="00A12161" w:rsidRPr="00B346E3" w:rsidRDefault="00A12161" w:rsidP="00D17BAF">
            <w:pPr>
              <w:rPr>
                <w:rFonts w:ascii="Times New Roman" w:hAnsi="Times New Roman" w:cs="Times New Roman"/>
                <w:sz w:val="24"/>
                <w:szCs w:val="24"/>
              </w:rPr>
            </w:pPr>
            <w:r w:rsidRPr="00B346E3">
              <w:rPr>
                <w:rFonts w:ascii="Times New Roman" w:hAnsi="Times New Roman" w:cs="Times New Roman"/>
                <w:sz w:val="24"/>
                <w:szCs w:val="24"/>
              </w:rPr>
              <w:t>Filter name.</w:t>
            </w:r>
          </w:p>
        </w:tc>
      </w:tr>
      <w:tr w:rsidR="00D17BAF" w:rsidRPr="00B346E3" w:rsidTr="006A5042">
        <w:tc>
          <w:tcPr>
            <w:tcW w:w="1146" w:type="dxa"/>
          </w:tcPr>
          <w:p w:rsidR="00D17BAF" w:rsidRPr="00B346E3" w:rsidRDefault="00D17BAF" w:rsidP="006A5042">
            <w:pPr>
              <w:rPr>
                <w:rFonts w:ascii="Times New Roman" w:hAnsi="Times New Roman" w:cs="Times New Roman"/>
                <w:sz w:val="24"/>
                <w:szCs w:val="24"/>
              </w:rPr>
            </w:pPr>
            <w:r w:rsidRPr="00B346E3">
              <w:rPr>
                <w:rFonts w:ascii="Times New Roman" w:hAnsi="Times New Roman" w:cs="Times New Roman"/>
                <w:sz w:val="24"/>
                <w:szCs w:val="24"/>
              </w:rPr>
              <w:t>Param 1</w:t>
            </w:r>
          </w:p>
        </w:tc>
        <w:tc>
          <w:tcPr>
            <w:tcW w:w="4182" w:type="dxa"/>
          </w:tcPr>
          <w:p w:rsidR="00D17BAF" w:rsidRPr="00B346E3" w:rsidRDefault="002F08EC" w:rsidP="006A5042">
            <w:pPr>
              <w:rPr>
                <w:rFonts w:ascii="Times New Roman" w:hAnsi="Times New Roman" w:cs="Times New Roman"/>
                <w:sz w:val="24"/>
                <w:szCs w:val="24"/>
              </w:rPr>
            </w:pPr>
            <w:r w:rsidRPr="002F08EC">
              <w:rPr>
                <w:rFonts w:ascii="Times New Roman" w:hAnsi="Times New Roman" w:cs="Times New Roman"/>
                <w:sz w:val="24"/>
                <w:szCs w:val="24"/>
              </w:rPr>
              <w:t>test.sv.ip</w:t>
            </w:r>
          </w:p>
        </w:tc>
        <w:tc>
          <w:tcPr>
            <w:tcW w:w="4720" w:type="dxa"/>
          </w:tcPr>
          <w:p w:rsidR="00D17BAF" w:rsidRPr="00B346E3" w:rsidRDefault="00D17BAF" w:rsidP="00D17BAF">
            <w:pPr>
              <w:rPr>
                <w:rFonts w:ascii="Times New Roman" w:hAnsi="Times New Roman" w:cs="Times New Roman"/>
                <w:sz w:val="24"/>
                <w:szCs w:val="24"/>
              </w:rPr>
            </w:pPr>
            <w:r w:rsidRPr="00B346E3">
              <w:rPr>
                <w:rFonts w:ascii="Times New Roman" w:hAnsi="Times New Roman" w:cs="Times New Roman"/>
                <w:sz w:val="24"/>
                <w:szCs w:val="24"/>
              </w:rPr>
              <w:t xml:space="preserve">SV input file. </w:t>
            </w:r>
          </w:p>
        </w:tc>
      </w:tr>
      <w:tr w:rsidR="00D17BAF" w:rsidRPr="00B346E3" w:rsidTr="006A5042">
        <w:tc>
          <w:tcPr>
            <w:tcW w:w="1146" w:type="dxa"/>
          </w:tcPr>
          <w:p w:rsidR="00D17BAF" w:rsidRPr="00B346E3" w:rsidRDefault="00D17BAF" w:rsidP="006A5042">
            <w:pPr>
              <w:rPr>
                <w:rFonts w:ascii="Times New Roman" w:hAnsi="Times New Roman" w:cs="Times New Roman"/>
                <w:sz w:val="24"/>
                <w:szCs w:val="24"/>
              </w:rPr>
            </w:pPr>
            <w:r w:rsidRPr="00B346E3">
              <w:rPr>
                <w:rFonts w:ascii="Times New Roman" w:hAnsi="Times New Roman" w:cs="Times New Roman"/>
                <w:sz w:val="24"/>
                <w:szCs w:val="24"/>
              </w:rPr>
              <w:t>Param 2</w:t>
            </w:r>
          </w:p>
        </w:tc>
        <w:tc>
          <w:tcPr>
            <w:tcW w:w="4182" w:type="dxa"/>
          </w:tcPr>
          <w:p w:rsidR="00D17BAF" w:rsidRPr="00B346E3" w:rsidRDefault="002F08EC" w:rsidP="006A5042">
            <w:pPr>
              <w:rPr>
                <w:rFonts w:ascii="Times New Roman" w:hAnsi="Times New Roman" w:cs="Times New Roman"/>
                <w:sz w:val="24"/>
                <w:szCs w:val="24"/>
              </w:rPr>
            </w:pPr>
            <w:r w:rsidRPr="002F08EC">
              <w:rPr>
                <w:rFonts w:ascii="Times New Roman" w:hAnsi="Times New Roman" w:cs="Times New Roman"/>
                <w:sz w:val="24"/>
                <w:szCs w:val="24"/>
              </w:rPr>
              <w:t>normPair.sam</w:t>
            </w:r>
          </w:p>
        </w:tc>
        <w:tc>
          <w:tcPr>
            <w:tcW w:w="4720" w:type="dxa"/>
          </w:tcPr>
          <w:p w:rsidR="00D17BAF" w:rsidRPr="00B346E3" w:rsidRDefault="00D17BAF" w:rsidP="006A5042">
            <w:pPr>
              <w:rPr>
                <w:rFonts w:ascii="Times New Roman" w:hAnsi="Times New Roman" w:cs="Times New Roman"/>
                <w:sz w:val="24"/>
                <w:szCs w:val="24"/>
              </w:rPr>
            </w:pPr>
            <w:r w:rsidRPr="00B346E3">
              <w:rPr>
                <w:rFonts w:ascii="Times New Roman" w:hAnsi="Times New Roman" w:cs="Times New Roman"/>
                <w:sz w:val="24"/>
                <w:szCs w:val="24"/>
              </w:rPr>
              <w:t xml:space="preserve">Normal </w:t>
            </w:r>
            <w:r w:rsidR="00A12161" w:rsidRPr="00B346E3">
              <w:rPr>
                <w:rFonts w:ascii="Times New Roman" w:hAnsi="Times New Roman" w:cs="Times New Roman"/>
                <w:sz w:val="24"/>
                <w:szCs w:val="24"/>
              </w:rPr>
              <w:t>paired-end (</w:t>
            </w:r>
            <w:r w:rsidRPr="00B346E3">
              <w:rPr>
                <w:rFonts w:ascii="Times New Roman" w:hAnsi="Times New Roman" w:cs="Times New Roman"/>
                <w:sz w:val="24"/>
                <w:szCs w:val="24"/>
              </w:rPr>
              <w:t>PE</w:t>
            </w:r>
            <w:r w:rsidR="00A12161" w:rsidRPr="00B346E3">
              <w:rPr>
                <w:rFonts w:ascii="Times New Roman" w:hAnsi="Times New Roman" w:cs="Times New Roman"/>
                <w:sz w:val="24"/>
                <w:szCs w:val="24"/>
              </w:rPr>
              <w:t>)</w:t>
            </w:r>
            <w:r w:rsidRPr="00B346E3">
              <w:rPr>
                <w:rFonts w:ascii="Times New Roman" w:hAnsi="Times New Roman" w:cs="Times New Roman"/>
                <w:sz w:val="24"/>
                <w:szCs w:val="24"/>
              </w:rPr>
              <w:t xml:space="preserve"> SAM file.</w:t>
            </w:r>
            <w:r w:rsidR="00A12161" w:rsidRPr="00B346E3">
              <w:rPr>
                <w:rFonts w:ascii="Times New Roman" w:hAnsi="Times New Roman" w:cs="Times New Roman"/>
                <w:sz w:val="24"/>
                <w:szCs w:val="24"/>
              </w:rPr>
              <w:t xml:space="preserve"> The filter seeks normal reads from this file that are mapped within an anchoring window.</w:t>
            </w:r>
          </w:p>
        </w:tc>
      </w:tr>
      <w:tr w:rsidR="00D17BAF" w:rsidRPr="00B346E3" w:rsidTr="006A5042">
        <w:tc>
          <w:tcPr>
            <w:tcW w:w="1146" w:type="dxa"/>
          </w:tcPr>
          <w:p w:rsidR="00D17BAF" w:rsidRPr="00B346E3" w:rsidRDefault="00D17BAF" w:rsidP="006A5042">
            <w:pPr>
              <w:rPr>
                <w:rFonts w:ascii="Times New Roman" w:hAnsi="Times New Roman" w:cs="Times New Roman"/>
                <w:sz w:val="24"/>
                <w:szCs w:val="24"/>
              </w:rPr>
            </w:pPr>
            <w:r w:rsidRPr="00B346E3">
              <w:rPr>
                <w:rFonts w:ascii="Times New Roman" w:hAnsi="Times New Roman" w:cs="Times New Roman"/>
                <w:sz w:val="24"/>
                <w:szCs w:val="24"/>
              </w:rPr>
              <w:t>Param 3</w:t>
            </w:r>
          </w:p>
        </w:tc>
        <w:tc>
          <w:tcPr>
            <w:tcW w:w="4182" w:type="dxa"/>
          </w:tcPr>
          <w:p w:rsidR="00D17BAF" w:rsidRPr="00B346E3" w:rsidRDefault="00D17BAF" w:rsidP="006A5042">
            <w:pPr>
              <w:rPr>
                <w:rFonts w:ascii="Times New Roman" w:hAnsi="Times New Roman" w:cs="Times New Roman"/>
                <w:sz w:val="24"/>
                <w:szCs w:val="24"/>
              </w:rPr>
            </w:pPr>
            <w:r w:rsidRPr="00B346E3">
              <w:rPr>
                <w:rFonts w:ascii="Times New Roman" w:hAnsi="Times New Roman" w:cs="Times New Roman"/>
                <w:sz w:val="24"/>
                <w:szCs w:val="24"/>
              </w:rPr>
              <w:t>0.2</w:t>
            </w:r>
          </w:p>
        </w:tc>
        <w:tc>
          <w:tcPr>
            <w:tcW w:w="4720" w:type="dxa"/>
          </w:tcPr>
          <w:p w:rsidR="00D17BAF" w:rsidRPr="00B346E3" w:rsidRDefault="00D17BAF" w:rsidP="006A5042">
            <w:pPr>
              <w:rPr>
                <w:rFonts w:ascii="Times New Roman" w:hAnsi="Times New Roman" w:cs="Times New Roman"/>
                <w:sz w:val="24"/>
                <w:szCs w:val="24"/>
              </w:rPr>
            </w:pPr>
            <w:r w:rsidRPr="00B346E3">
              <w:rPr>
                <w:rFonts w:ascii="Times New Roman" w:hAnsi="Times New Roman" w:cs="Times New Roman"/>
                <w:sz w:val="24"/>
                <w:szCs w:val="24"/>
              </w:rPr>
              <w:t>Cutoff, ratio between # of normal reads and abnormal reads within an anchoring window</w:t>
            </w:r>
            <w:r w:rsidR="00E75BE4" w:rsidRPr="00B346E3">
              <w:rPr>
                <w:rFonts w:ascii="Times New Roman" w:hAnsi="Times New Roman" w:cs="Times New Roman"/>
                <w:sz w:val="24"/>
                <w:szCs w:val="24"/>
              </w:rPr>
              <w:t>. The normal reads must have the same orientations as abnormal reads.</w:t>
            </w:r>
            <w:r w:rsidR="007A032D" w:rsidRPr="00B346E3">
              <w:rPr>
                <w:rFonts w:ascii="Times New Roman" w:hAnsi="Times New Roman" w:cs="Times New Roman"/>
                <w:sz w:val="24"/>
                <w:szCs w:val="24"/>
              </w:rPr>
              <w:t xml:space="preserve"> See below.</w:t>
            </w:r>
          </w:p>
        </w:tc>
      </w:tr>
      <w:tr w:rsidR="00D17BAF" w:rsidRPr="00B346E3" w:rsidTr="006A5042">
        <w:tc>
          <w:tcPr>
            <w:tcW w:w="1146" w:type="dxa"/>
          </w:tcPr>
          <w:p w:rsidR="00D17BAF" w:rsidRPr="00B346E3" w:rsidRDefault="00D17BAF" w:rsidP="006A5042">
            <w:pPr>
              <w:rPr>
                <w:rFonts w:ascii="Times New Roman" w:hAnsi="Times New Roman" w:cs="Times New Roman"/>
                <w:sz w:val="24"/>
                <w:szCs w:val="24"/>
              </w:rPr>
            </w:pPr>
            <w:r w:rsidRPr="00B346E3">
              <w:rPr>
                <w:rFonts w:ascii="Times New Roman" w:hAnsi="Times New Roman" w:cs="Times New Roman"/>
                <w:sz w:val="24"/>
                <w:szCs w:val="24"/>
              </w:rPr>
              <w:t>Param 4</w:t>
            </w:r>
          </w:p>
        </w:tc>
        <w:tc>
          <w:tcPr>
            <w:tcW w:w="4182" w:type="dxa"/>
          </w:tcPr>
          <w:p w:rsidR="00D17BAF" w:rsidRPr="00B346E3" w:rsidRDefault="00D17BAF" w:rsidP="006A5042">
            <w:pPr>
              <w:rPr>
                <w:rFonts w:ascii="Times New Roman" w:hAnsi="Times New Roman" w:cs="Times New Roman"/>
                <w:sz w:val="24"/>
                <w:szCs w:val="24"/>
              </w:rPr>
            </w:pPr>
            <w:r w:rsidRPr="00B346E3">
              <w:rPr>
                <w:rFonts w:ascii="Times New Roman" w:hAnsi="Times New Roman" w:cs="Times New Roman"/>
                <w:sz w:val="24"/>
                <w:szCs w:val="24"/>
              </w:rPr>
              <w:t>75</w:t>
            </w:r>
          </w:p>
        </w:tc>
        <w:tc>
          <w:tcPr>
            <w:tcW w:w="4720" w:type="dxa"/>
          </w:tcPr>
          <w:p w:rsidR="00D17BAF" w:rsidRPr="00B346E3" w:rsidRDefault="00D17BAF" w:rsidP="006A5042">
            <w:pPr>
              <w:rPr>
                <w:rFonts w:ascii="Times New Roman" w:hAnsi="Times New Roman" w:cs="Times New Roman"/>
                <w:sz w:val="24"/>
                <w:szCs w:val="24"/>
              </w:rPr>
            </w:pPr>
            <w:r w:rsidRPr="00B346E3">
              <w:rPr>
                <w:rFonts w:ascii="Times New Roman" w:hAnsi="Times New Roman" w:cs="Times New Roman"/>
                <w:sz w:val="24"/>
                <w:szCs w:val="24"/>
              </w:rPr>
              <w:t>Read length</w:t>
            </w:r>
          </w:p>
        </w:tc>
      </w:tr>
      <w:tr w:rsidR="00D17BAF" w:rsidRPr="00B346E3" w:rsidTr="006A5042">
        <w:tc>
          <w:tcPr>
            <w:tcW w:w="10048" w:type="dxa"/>
            <w:gridSpan w:val="3"/>
          </w:tcPr>
          <w:p w:rsidR="00D17BAF" w:rsidRPr="00B346E3" w:rsidRDefault="00D17BAF" w:rsidP="00E75BE4">
            <w:pPr>
              <w:rPr>
                <w:rFonts w:ascii="Times New Roman" w:hAnsi="Times New Roman" w:cs="Times New Roman"/>
                <w:sz w:val="24"/>
                <w:szCs w:val="24"/>
              </w:rPr>
            </w:pPr>
            <w:r w:rsidRPr="00B346E3">
              <w:rPr>
                <w:rFonts w:ascii="Times New Roman" w:hAnsi="Times New Roman" w:cs="Times New Roman"/>
                <w:sz w:val="24"/>
                <w:szCs w:val="24"/>
              </w:rPr>
              <w:t>The SV input file specifies # of a</w:t>
            </w:r>
            <w:r w:rsidR="00E75BE4" w:rsidRPr="00B346E3">
              <w:rPr>
                <w:rFonts w:ascii="Times New Roman" w:hAnsi="Times New Roman" w:cs="Times New Roman"/>
                <w:sz w:val="24"/>
                <w:szCs w:val="24"/>
              </w:rPr>
              <w:t>bnormal read pairs supporting each</w:t>
            </w:r>
            <w:r w:rsidRPr="00B346E3">
              <w:rPr>
                <w:rFonts w:ascii="Times New Roman" w:hAnsi="Times New Roman" w:cs="Times New Roman"/>
                <w:sz w:val="24"/>
                <w:szCs w:val="24"/>
              </w:rPr>
              <w:t xml:space="preserve"> SV. </w:t>
            </w:r>
            <w:r w:rsidR="00E75BE4" w:rsidRPr="00B346E3">
              <w:rPr>
                <w:rFonts w:ascii="Times New Roman" w:hAnsi="Times New Roman" w:cs="Times New Roman"/>
                <w:sz w:val="24"/>
                <w:szCs w:val="24"/>
              </w:rPr>
              <w:t>W</w:t>
            </w:r>
            <w:r w:rsidR="004D5584" w:rsidRPr="00B346E3">
              <w:rPr>
                <w:rFonts w:ascii="Times New Roman" w:hAnsi="Times New Roman" w:cs="Times New Roman"/>
                <w:sz w:val="24"/>
                <w:szCs w:val="24"/>
              </w:rPr>
              <w:t>ithin one (or both) of two anchoring windows,</w:t>
            </w:r>
            <w:r w:rsidRPr="00B346E3">
              <w:rPr>
                <w:rFonts w:ascii="Times New Roman" w:hAnsi="Times New Roman" w:cs="Times New Roman"/>
                <w:sz w:val="24"/>
                <w:szCs w:val="24"/>
              </w:rPr>
              <w:t xml:space="preserve"> </w:t>
            </w:r>
            <w:r w:rsidR="004D5584" w:rsidRPr="00B346E3">
              <w:rPr>
                <w:rFonts w:ascii="Times New Roman" w:hAnsi="Times New Roman" w:cs="Times New Roman"/>
                <w:sz w:val="24"/>
                <w:szCs w:val="24"/>
              </w:rPr>
              <w:t xml:space="preserve">if the ratio between # of normal reads and abnormal reads </w:t>
            </w:r>
            <w:r w:rsidR="00E75BE4" w:rsidRPr="00B346E3">
              <w:rPr>
                <w:rFonts w:ascii="Times New Roman" w:hAnsi="Times New Roman" w:cs="Times New Roman"/>
                <w:sz w:val="24"/>
                <w:szCs w:val="24"/>
              </w:rPr>
              <w:t xml:space="preserve">with same orientations </w:t>
            </w:r>
            <w:r w:rsidR="004D5584" w:rsidRPr="00B346E3">
              <w:rPr>
                <w:rFonts w:ascii="Times New Roman" w:hAnsi="Times New Roman" w:cs="Times New Roman"/>
                <w:sz w:val="24"/>
                <w:szCs w:val="24"/>
              </w:rPr>
              <w:t xml:space="preserve">exceeds the cutoff value, then the SV is considered </w:t>
            </w:r>
            <w:r w:rsidR="00E75BE4" w:rsidRPr="00B346E3">
              <w:rPr>
                <w:rFonts w:ascii="Times New Roman" w:hAnsi="Times New Roman" w:cs="Times New Roman"/>
                <w:sz w:val="24"/>
                <w:szCs w:val="24"/>
              </w:rPr>
              <w:t>as</w:t>
            </w:r>
            <w:r w:rsidR="004D5584" w:rsidRPr="00B346E3">
              <w:rPr>
                <w:rFonts w:ascii="Times New Roman" w:hAnsi="Times New Roman" w:cs="Times New Roman"/>
                <w:sz w:val="24"/>
                <w:szCs w:val="24"/>
              </w:rPr>
              <w:t xml:space="preserve"> a false positive and discarded.</w:t>
            </w:r>
          </w:p>
        </w:tc>
      </w:tr>
      <w:tr w:rsidR="00D17BAF" w:rsidRPr="00B346E3" w:rsidTr="006A5042">
        <w:tc>
          <w:tcPr>
            <w:tcW w:w="1146" w:type="dxa"/>
          </w:tcPr>
          <w:p w:rsidR="00D17BAF" w:rsidRPr="00B346E3" w:rsidRDefault="00D17BAF" w:rsidP="006A5042">
            <w:pPr>
              <w:rPr>
                <w:rFonts w:ascii="Times New Roman" w:hAnsi="Times New Roman" w:cs="Times New Roman"/>
                <w:sz w:val="24"/>
                <w:szCs w:val="24"/>
              </w:rPr>
            </w:pPr>
            <w:r w:rsidRPr="00B346E3">
              <w:rPr>
                <w:rFonts w:ascii="Times New Roman" w:hAnsi="Times New Roman" w:cs="Times New Roman"/>
                <w:sz w:val="24"/>
                <w:szCs w:val="24"/>
              </w:rPr>
              <w:t>Output file</w:t>
            </w:r>
          </w:p>
        </w:tc>
        <w:tc>
          <w:tcPr>
            <w:tcW w:w="4182" w:type="dxa"/>
          </w:tcPr>
          <w:p w:rsidR="00D17BAF" w:rsidRPr="00B346E3" w:rsidRDefault="00E55692" w:rsidP="004D5584">
            <w:pPr>
              <w:rPr>
                <w:rFonts w:ascii="Times New Roman" w:hAnsi="Times New Roman" w:cs="Times New Roman"/>
                <w:sz w:val="24"/>
                <w:szCs w:val="24"/>
              </w:rPr>
            </w:pPr>
            <w:r w:rsidRPr="00E55692">
              <w:rPr>
                <w:rFonts w:ascii="Times New Roman" w:hAnsi="Times New Roman" w:cs="Times New Roman"/>
                <w:sz w:val="24"/>
                <w:szCs w:val="24"/>
              </w:rPr>
              <w:t>test.sv.ip.normPair.filt</w:t>
            </w:r>
          </w:p>
        </w:tc>
        <w:tc>
          <w:tcPr>
            <w:tcW w:w="4720" w:type="dxa"/>
          </w:tcPr>
          <w:p w:rsidR="00D17BAF" w:rsidRPr="00B346E3" w:rsidRDefault="00D17BAF" w:rsidP="006A5042">
            <w:pPr>
              <w:rPr>
                <w:rFonts w:ascii="Times New Roman" w:hAnsi="Times New Roman" w:cs="Times New Roman"/>
                <w:sz w:val="24"/>
                <w:szCs w:val="24"/>
              </w:rPr>
            </w:pPr>
            <w:r w:rsidRPr="00B346E3">
              <w:rPr>
                <w:rFonts w:ascii="Times New Roman" w:hAnsi="Times New Roman" w:cs="Times New Roman"/>
                <w:sz w:val="24"/>
                <w:szCs w:val="24"/>
              </w:rPr>
              <w:t>Retained SVs after filtering</w:t>
            </w:r>
          </w:p>
        </w:tc>
      </w:tr>
    </w:tbl>
    <w:p w:rsidR="00D17BAF" w:rsidRPr="00B346E3" w:rsidRDefault="00D17BAF" w:rsidP="00D17BAF">
      <w:pPr>
        <w:rPr>
          <w:rFonts w:ascii="Times New Roman" w:hAnsi="Times New Roman" w:cs="Times New Roman"/>
          <w:sz w:val="24"/>
          <w:szCs w:val="24"/>
        </w:rPr>
      </w:pPr>
    </w:p>
    <w:p w:rsidR="001E51B1" w:rsidRPr="00B346E3" w:rsidRDefault="001E51B1">
      <w:pPr>
        <w:rPr>
          <w:rFonts w:ascii="Times New Roman" w:hAnsi="Times New Roman" w:cs="Times New Roman"/>
          <w:sz w:val="24"/>
          <w:szCs w:val="24"/>
        </w:rPr>
      </w:pPr>
    </w:p>
    <w:p w:rsidR="005A3DC3" w:rsidRPr="00B346E3" w:rsidRDefault="005A3DC3">
      <w:pPr>
        <w:rPr>
          <w:rFonts w:ascii="Times New Roman" w:hAnsi="Times New Roman" w:cs="Times New Roman"/>
          <w:b/>
          <w:sz w:val="24"/>
          <w:szCs w:val="24"/>
        </w:rPr>
      </w:pPr>
      <w:r w:rsidRPr="00B346E3">
        <w:rPr>
          <w:rFonts w:ascii="Times New Roman" w:hAnsi="Times New Roman" w:cs="Times New Roman"/>
          <w:b/>
          <w:sz w:val="24"/>
          <w:szCs w:val="24"/>
        </w:rPr>
        <w:t xml:space="preserve">SNP filter </w:t>
      </w:r>
    </w:p>
    <w:p w:rsidR="00FE7B95" w:rsidRPr="00B346E3" w:rsidRDefault="00FE7B95">
      <w:pPr>
        <w:rPr>
          <w:rFonts w:ascii="Times New Roman" w:hAnsi="Times New Roman" w:cs="Times New Roman"/>
          <w:b/>
          <w:sz w:val="24"/>
          <w:szCs w:val="24"/>
        </w:rPr>
      </w:pPr>
      <w:r w:rsidRPr="00B346E3">
        <w:rPr>
          <w:rFonts w:ascii="Times New Roman" w:hAnsi="Times New Roman" w:cs="Times New Roman"/>
          <w:b/>
          <w:noProof/>
          <w:sz w:val="24"/>
          <w:szCs w:val="24"/>
          <w:lang w:eastAsia="zh-CN"/>
        </w:rPr>
        <w:drawing>
          <wp:inline distT="0" distB="0" distL="0" distR="0" wp14:anchorId="0CDAB0C2" wp14:editId="3CBBCA55">
            <wp:extent cx="1690487" cy="6190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2676" cy="619854"/>
                    </a:xfrm>
                    <a:prstGeom prst="rect">
                      <a:avLst/>
                    </a:prstGeom>
                    <a:noFill/>
                  </pic:spPr>
                </pic:pic>
              </a:graphicData>
            </a:graphic>
          </wp:inline>
        </w:drawing>
      </w:r>
    </w:p>
    <w:p w:rsidR="00FE7B95" w:rsidRPr="00B346E3" w:rsidRDefault="00FE7B95">
      <w:pPr>
        <w:rPr>
          <w:rFonts w:ascii="Times New Roman" w:hAnsi="Times New Roman" w:cs="Times New Roman"/>
          <w:b/>
          <w:sz w:val="24"/>
          <w:szCs w:val="24"/>
        </w:rPr>
      </w:pPr>
      <w:r w:rsidRPr="00B346E3">
        <w:rPr>
          <w:rFonts w:ascii="Times New Roman" w:hAnsi="Times New Roman" w:cs="Times New Roman"/>
          <w:b/>
          <w:noProof/>
          <w:sz w:val="24"/>
          <w:szCs w:val="24"/>
          <w:lang w:eastAsia="zh-CN"/>
        </w:rPr>
        <w:drawing>
          <wp:inline distT="0" distB="0" distL="0" distR="0" wp14:anchorId="0B4E0024" wp14:editId="4A680FB6">
            <wp:extent cx="6469956" cy="1993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2011" cy="1993843"/>
                    </a:xfrm>
                    <a:prstGeom prst="rect">
                      <a:avLst/>
                    </a:prstGeom>
                    <a:noFill/>
                  </pic:spPr>
                </pic:pic>
              </a:graphicData>
            </a:graphic>
          </wp:inline>
        </w:drawing>
      </w:r>
    </w:p>
    <w:p w:rsidR="00FE7B95" w:rsidRPr="00B346E3" w:rsidRDefault="00FE7B95" w:rsidP="005A3DC3">
      <w:pPr>
        <w:rPr>
          <w:rFonts w:ascii="Times New Roman" w:hAnsi="Times New Roman" w:cs="Times New Roman"/>
          <w:sz w:val="24"/>
          <w:szCs w:val="24"/>
        </w:rPr>
      </w:pPr>
      <w:r w:rsidRPr="00B346E3">
        <w:rPr>
          <w:rFonts w:ascii="Times New Roman" w:hAnsi="Times New Roman" w:cs="Times New Roman"/>
          <w:sz w:val="24"/>
          <w:szCs w:val="24"/>
        </w:rPr>
        <w:t>Figure 4. SNP filter</w:t>
      </w:r>
    </w:p>
    <w:p w:rsidR="00FE7B95" w:rsidRPr="00B346E3" w:rsidRDefault="00FE7B95" w:rsidP="005A3DC3">
      <w:pPr>
        <w:rPr>
          <w:rFonts w:ascii="Times New Roman" w:hAnsi="Times New Roman" w:cs="Times New Roman"/>
          <w:sz w:val="24"/>
          <w:szCs w:val="24"/>
        </w:rPr>
      </w:pPr>
      <w:r w:rsidRPr="00B346E3">
        <w:rPr>
          <w:rFonts w:ascii="Times New Roman" w:hAnsi="Times New Roman" w:cs="Times New Roman"/>
          <w:sz w:val="24"/>
          <w:szCs w:val="24"/>
        </w:rPr>
        <w:t>This filter is based on SNPs found between the normal and abnormal reads. Within an anchoring window, if SNP(s) or indel(s) can be detected between normal and abnormal reads (Fig 4, C-&gt;T substitution</w:t>
      </w:r>
      <w:r w:rsidR="000A0268">
        <w:rPr>
          <w:rFonts w:ascii="Times New Roman" w:hAnsi="Times New Roman" w:cs="Times New Roman"/>
          <w:sz w:val="24"/>
          <w:szCs w:val="24"/>
        </w:rPr>
        <w:t xml:space="preserve"> between abnormal and normal reads within the left anchoring window</w:t>
      </w:r>
      <w:r w:rsidRPr="00B346E3">
        <w:rPr>
          <w:rFonts w:ascii="Times New Roman" w:hAnsi="Times New Roman" w:cs="Times New Roman"/>
          <w:sz w:val="24"/>
          <w:szCs w:val="24"/>
        </w:rPr>
        <w:t>), then this SV is removed.</w:t>
      </w:r>
    </w:p>
    <w:p w:rsidR="00FE7B95" w:rsidRPr="00B346E3" w:rsidRDefault="00FE7B95" w:rsidP="005A3DC3">
      <w:pPr>
        <w:rPr>
          <w:rFonts w:ascii="Times New Roman" w:hAnsi="Times New Roman" w:cs="Times New Roman"/>
          <w:sz w:val="24"/>
          <w:szCs w:val="24"/>
        </w:rPr>
      </w:pPr>
    </w:p>
    <w:p w:rsidR="00A32040" w:rsidRPr="00B346E3" w:rsidRDefault="00FE7B95" w:rsidP="005A3DC3">
      <w:pPr>
        <w:rPr>
          <w:rFonts w:ascii="Times New Roman" w:hAnsi="Times New Roman" w:cs="Times New Roman"/>
          <w:sz w:val="24"/>
          <w:szCs w:val="24"/>
        </w:rPr>
      </w:pPr>
      <w:r w:rsidRPr="00B346E3">
        <w:rPr>
          <w:rFonts w:ascii="Times New Roman" w:hAnsi="Times New Roman" w:cs="Times New Roman"/>
          <w:sz w:val="24"/>
          <w:szCs w:val="24"/>
        </w:rPr>
        <w:t>Running the program</w:t>
      </w:r>
      <w:r w:rsidR="00A32040" w:rsidRPr="00B346E3">
        <w:rPr>
          <w:rFonts w:ascii="Times New Roman" w:hAnsi="Times New Roman" w:cs="Times New Roman"/>
          <w:sz w:val="24"/>
          <w:szCs w:val="24"/>
        </w:rPr>
        <w:t>:</w:t>
      </w:r>
    </w:p>
    <w:p w:rsidR="00E56EA6" w:rsidRDefault="00B4679E" w:rsidP="005A3DC3">
      <w:pPr>
        <w:rPr>
          <w:rFonts w:ascii="Times New Roman" w:hAnsi="Times New Roman" w:cs="Times New Roman"/>
          <w:sz w:val="24"/>
          <w:szCs w:val="24"/>
        </w:rPr>
      </w:pPr>
      <w:r>
        <w:rPr>
          <w:rFonts w:ascii="Courier New" w:hAnsi="Courier New" w:cs="Courier New"/>
          <w:szCs w:val="24"/>
        </w:rPr>
        <w:t xml:space="preserve">$ cd  </w:t>
      </w:r>
      <w:r w:rsidRPr="009B7052">
        <w:rPr>
          <w:rFonts w:ascii="Courier New" w:hAnsi="Courier New" w:cs="Courier New"/>
          <w:szCs w:val="24"/>
        </w:rPr>
        <w:t>SVFilter-1.0/input-files</w:t>
      </w:r>
    </w:p>
    <w:p w:rsidR="001F2E47" w:rsidRDefault="001F2E47" w:rsidP="005A3DC3">
      <w:pPr>
        <w:rPr>
          <w:rFonts w:ascii="Courier New" w:hAnsi="Courier New" w:cs="Courier New"/>
          <w:szCs w:val="24"/>
        </w:rPr>
      </w:pPr>
      <w:r w:rsidRPr="001F2E47">
        <w:rPr>
          <w:rFonts w:ascii="Courier New" w:hAnsi="Courier New" w:cs="Courier New"/>
          <w:szCs w:val="24"/>
        </w:rPr>
        <w:t>$ export PATH=$PATH:../bin/</w:t>
      </w:r>
    </w:p>
    <w:p w:rsidR="003B7387" w:rsidRPr="001F2E47" w:rsidRDefault="003B7387" w:rsidP="005A3DC3">
      <w:pPr>
        <w:rPr>
          <w:rFonts w:ascii="Courier New" w:hAnsi="Courier New" w:cs="Courier New"/>
          <w:szCs w:val="24"/>
        </w:rPr>
      </w:pPr>
      <w:r>
        <w:rPr>
          <w:rFonts w:ascii="Courier New" w:hAnsi="Courier New" w:cs="Courier New"/>
          <w:szCs w:val="24"/>
        </w:rPr>
        <w:t xml:space="preserve">$ </w:t>
      </w:r>
      <w:r w:rsidRPr="003B7387">
        <w:rPr>
          <w:rFonts w:ascii="Courier New" w:hAnsi="Courier New" w:cs="Courier New"/>
          <w:szCs w:val="24"/>
        </w:rPr>
        <w:t>snpFilt.sh    test.sv.ip        genome.fa          abnorm-pair.sam        normPair.sam      2</w:t>
      </w:r>
    </w:p>
    <w:p w:rsidR="006A5042" w:rsidRPr="00B346E3" w:rsidRDefault="006A5042" w:rsidP="005A3DC3">
      <w:pPr>
        <w:rPr>
          <w:rFonts w:ascii="Times New Roman" w:hAnsi="Times New Roman" w:cs="Times New Roman"/>
          <w:sz w:val="24"/>
          <w:szCs w:val="24"/>
        </w:rPr>
      </w:pPr>
      <w:r w:rsidRPr="00B346E3">
        <w:rPr>
          <w:rFonts w:ascii="Times New Roman" w:hAnsi="Times New Roman" w:cs="Times New Roman"/>
          <w:sz w:val="24"/>
          <w:szCs w:val="24"/>
        </w:rPr>
        <w:t>snpFilt.sh is a shell script.</w:t>
      </w:r>
      <w:r w:rsidR="00D63189" w:rsidRPr="00B346E3">
        <w:rPr>
          <w:rFonts w:ascii="Times New Roman" w:hAnsi="Times New Roman" w:cs="Times New Roman"/>
          <w:sz w:val="24"/>
          <w:szCs w:val="24"/>
        </w:rPr>
        <w:t xml:space="preserve"> </w:t>
      </w:r>
      <w:r w:rsidRPr="00B346E3">
        <w:rPr>
          <w:rFonts w:ascii="Times New Roman" w:hAnsi="Times New Roman" w:cs="Times New Roman"/>
          <w:sz w:val="24"/>
          <w:szCs w:val="24"/>
        </w:rPr>
        <w:t xml:space="preserve">The script calls many samtools utilities, program “script-sam-pileup-ref”, program “fmt.procMulti-getReadName”, program “getSam-ID”, </w:t>
      </w:r>
      <w:r w:rsidR="00EC2EAB">
        <w:rPr>
          <w:rFonts w:ascii="Times New Roman" w:hAnsi="Times New Roman" w:cs="Times New Roman"/>
          <w:sz w:val="24"/>
          <w:szCs w:val="24"/>
        </w:rPr>
        <w:t xml:space="preserve">and </w:t>
      </w:r>
      <w:r w:rsidRPr="00B346E3">
        <w:rPr>
          <w:rFonts w:ascii="Times New Roman" w:hAnsi="Times New Roman" w:cs="Times New Roman"/>
          <w:sz w:val="24"/>
          <w:szCs w:val="24"/>
        </w:rPr>
        <w:t>program “combine2PileFiles”. All these programs are located under the “bin” directory. Thus</w:t>
      </w:r>
      <w:r w:rsidR="008F56AA" w:rsidRPr="00B346E3">
        <w:rPr>
          <w:rFonts w:ascii="Times New Roman" w:hAnsi="Times New Roman" w:cs="Times New Roman"/>
          <w:sz w:val="24"/>
          <w:szCs w:val="24"/>
        </w:rPr>
        <w:t xml:space="preserve">, in order for the </w:t>
      </w:r>
      <w:r w:rsidR="00EC2EAB">
        <w:rPr>
          <w:rFonts w:ascii="Times New Roman" w:hAnsi="Times New Roman" w:cs="Times New Roman"/>
          <w:sz w:val="24"/>
          <w:szCs w:val="24"/>
        </w:rPr>
        <w:t xml:space="preserve">Linux </w:t>
      </w:r>
      <w:r w:rsidR="008F56AA" w:rsidRPr="00B346E3">
        <w:rPr>
          <w:rFonts w:ascii="Times New Roman" w:hAnsi="Times New Roman" w:cs="Times New Roman"/>
          <w:sz w:val="24"/>
          <w:szCs w:val="24"/>
        </w:rPr>
        <w:t xml:space="preserve">OS to find these executables, user must </w:t>
      </w:r>
      <w:r w:rsidR="008C599D">
        <w:rPr>
          <w:rFonts w:ascii="Times New Roman" w:hAnsi="Times New Roman" w:cs="Times New Roman"/>
          <w:sz w:val="24"/>
          <w:szCs w:val="24"/>
        </w:rPr>
        <w:t>add</w:t>
      </w:r>
      <w:r w:rsidR="008F56AA" w:rsidRPr="00B346E3">
        <w:rPr>
          <w:rFonts w:ascii="Times New Roman" w:hAnsi="Times New Roman" w:cs="Times New Roman"/>
          <w:sz w:val="24"/>
          <w:szCs w:val="24"/>
        </w:rPr>
        <w:t xml:space="preserve"> the “bin” pathname to the environmental variable PATH. In addition, user must also have samtools installed.  </w:t>
      </w:r>
    </w:p>
    <w:p w:rsidR="006A5042" w:rsidRPr="00B346E3" w:rsidRDefault="006A5042" w:rsidP="005A3DC3">
      <w:pPr>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995"/>
        <w:gridCol w:w="193"/>
        <w:gridCol w:w="4990"/>
        <w:gridCol w:w="3398"/>
      </w:tblGrid>
      <w:tr w:rsidR="007304EB" w:rsidRPr="00B346E3" w:rsidTr="00EC2EAB">
        <w:tc>
          <w:tcPr>
            <w:tcW w:w="1188" w:type="dxa"/>
            <w:gridSpan w:val="2"/>
          </w:tcPr>
          <w:p w:rsidR="007304EB" w:rsidRPr="00B346E3" w:rsidRDefault="007304EB">
            <w:pPr>
              <w:rPr>
                <w:rFonts w:ascii="Times New Roman" w:hAnsi="Times New Roman" w:cs="Times New Roman"/>
                <w:sz w:val="24"/>
                <w:szCs w:val="24"/>
              </w:rPr>
            </w:pPr>
          </w:p>
        </w:tc>
        <w:tc>
          <w:tcPr>
            <w:tcW w:w="4990" w:type="dxa"/>
          </w:tcPr>
          <w:p w:rsidR="007304EB" w:rsidRPr="00B346E3" w:rsidRDefault="007304EB">
            <w:pPr>
              <w:rPr>
                <w:rFonts w:ascii="Times New Roman" w:hAnsi="Times New Roman" w:cs="Times New Roman"/>
                <w:sz w:val="24"/>
                <w:szCs w:val="24"/>
              </w:rPr>
            </w:pPr>
            <w:r w:rsidRPr="00B346E3">
              <w:rPr>
                <w:rFonts w:ascii="Times New Roman" w:hAnsi="Times New Roman" w:cs="Times New Roman"/>
                <w:sz w:val="24"/>
                <w:szCs w:val="24"/>
              </w:rPr>
              <w:t>snpFilt.sh</w:t>
            </w:r>
          </w:p>
        </w:tc>
        <w:tc>
          <w:tcPr>
            <w:tcW w:w="3398" w:type="dxa"/>
          </w:tcPr>
          <w:p w:rsidR="007304EB" w:rsidRPr="00B346E3" w:rsidRDefault="007304EB">
            <w:pPr>
              <w:rPr>
                <w:rFonts w:ascii="Times New Roman" w:hAnsi="Times New Roman" w:cs="Times New Roman"/>
                <w:sz w:val="24"/>
                <w:szCs w:val="24"/>
              </w:rPr>
            </w:pPr>
            <w:r w:rsidRPr="00B346E3">
              <w:rPr>
                <w:rFonts w:ascii="Times New Roman" w:hAnsi="Times New Roman" w:cs="Times New Roman"/>
                <w:sz w:val="24"/>
                <w:szCs w:val="24"/>
              </w:rPr>
              <w:t>Filter name</w:t>
            </w:r>
          </w:p>
        </w:tc>
      </w:tr>
      <w:tr w:rsidR="005A3DC3" w:rsidRPr="00B346E3" w:rsidTr="00EC2EAB">
        <w:tc>
          <w:tcPr>
            <w:tcW w:w="1188" w:type="dxa"/>
            <w:gridSpan w:val="2"/>
          </w:tcPr>
          <w:p w:rsidR="005A3DC3" w:rsidRPr="00B346E3" w:rsidRDefault="005A3DC3">
            <w:pPr>
              <w:rPr>
                <w:rFonts w:ascii="Times New Roman" w:hAnsi="Times New Roman" w:cs="Times New Roman"/>
                <w:sz w:val="24"/>
                <w:szCs w:val="24"/>
              </w:rPr>
            </w:pPr>
            <w:r w:rsidRPr="00B346E3">
              <w:rPr>
                <w:rFonts w:ascii="Times New Roman" w:hAnsi="Times New Roman" w:cs="Times New Roman"/>
                <w:sz w:val="24"/>
                <w:szCs w:val="24"/>
              </w:rPr>
              <w:t>Param 1</w:t>
            </w:r>
          </w:p>
        </w:tc>
        <w:tc>
          <w:tcPr>
            <w:tcW w:w="4990" w:type="dxa"/>
          </w:tcPr>
          <w:p w:rsidR="005A3DC3" w:rsidRPr="00B346E3" w:rsidRDefault="00BA7E51">
            <w:pPr>
              <w:rPr>
                <w:rFonts w:ascii="Times New Roman" w:hAnsi="Times New Roman" w:cs="Times New Roman"/>
                <w:sz w:val="24"/>
                <w:szCs w:val="24"/>
              </w:rPr>
            </w:pPr>
            <w:r w:rsidRPr="00BA7E51">
              <w:rPr>
                <w:rFonts w:ascii="Times New Roman" w:hAnsi="Times New Roman" w:cs="Times New Roman"/>
                <w:sz w:val="24"/>
                <w:szCs w:val="24"/>
              </w:rPr>
              <w:t>test.sv.ip</w:t>
            </w:r>
          </w:p>
        </w:tc>
        <w:tc>
          <w:tcPr>
            <w:tcW w:w="3398" w:type="dxa"/>
          </w:tcPr>
          <w:p w:rsidR="005A3DC3" w:rsidRPr="00B346E3" w:rsidRDefault="00200D80" w:rsidP="00EC2EAB">
            <w:pPr>
              <w:rPr>
                <w:rFonts w:ascii="Times New Roman" w:hAnsi="Times New Roman" w:cs="Times New Roman"/>
                <w:sz w:val="24"/>
                <w:szCs w:val="24"/>
              </w:rPr>
            </w:pPr>
            <w:r w:rsidRPr="00B346E3">
              <w:rPr>
                <w:rFonts w:ascii="Times New Roman" w:hAnsi="Times New Roman" w:cs="Times New Roman"/>
                <w:sz w:val="24"/>
                <w:szCs w:val="24"/>
              </w:rPr>
              <w:t>SV</w:t>
            </w:r>
            <w:r w:rsidR="00383BCC" w:rsidRPr="00B346E3">
              <w:rPr>
                <w:rFonts w:ascii="Times New Roman" w:hAnsi="Times New Roman" w:cs="Times New Roman"/>
                <w:sz w:val="24"/>
                <w:szCs w:val="24"/>
              </w:rPr>
              <w:t xml:space="preserve"> input file. Abnormal read IDs must be specified </w:t>
            </w:r>
            <w:r w:rsidR="007304EB" w:rsidRPr="00B346E3">
              <w:rPr>
                <w:rFonts w:ascii="Times New Roman" w:hAnsi="Times New Roman" w:cs="Times New Roman"/>
                <w:sz w:val="24"/>
                <w:szCs w:val="24"/>
              </w:rPr>
              <w:t>in order to use the SNP filter</w:t>
            </w:r>
            <w:r w:rsidR="00383BCC" w:rsidRPr="00B346E3">
              <w:rPr>
                <w:rFonts w:ascii="Times New Roman" w:hAnsi="Times New Roman" w:cs="Times New Roman"/>
                <w:sz w:val="24"/>
                <w:szCs w:val="24"/>
              </w:rPr>
              <w:t>.</w:t>
            </w:r>
          </w:p>
        </w:tc>
      </w:tr>
      <w:tr w:rsidR="005A3DC3" w:rsidRPr="00B346E3" w:rsidTr="00EC2EAB">
        <w:tc>
          <w:tcPr>
            <w:tcW w:w="1188" w:type="dxa"/>
            <w:gridSpan w:val="2"/>
          </w:tcPr>
          <w:p w:rsidR="005A3DC3" w:rsidRPr="00B346E3" w:rsidRDefault="005A3DC3">
            <w:pPr>
              <w:rPr>
                <w:rFonts w:ascii="Times New Roman" w:hAnsi="Times New Roman" w:cs="Times New Roman"/>
                <w:sz w:val="24"/>
                <w:szCs w:val="24"/>
              </w:rPr>
            </w:pPr>
            <w:r w:rsidRPr="00B346E3">
              <w:rPr>
                <w:rFonts w:ascii="Times New Roman" w:hAnsi="Times New Roman" w:cs="Times New Roman"/>
                <w:sz w:val="24"/>
                <w:szCs w:val="24"/>
              </w:rPr>
              <w:t>Param 2</w:t>
            </w:r>
          </w:p>
        </w:tc>
        <w:tc>
          <w:tcPr>
            <w:tcW w:w="4990" w:type="dxa"/>
          </w:tcPr>
          <w:p w:rsidR="005A3DC3" w:rsidRPr="00B346E3" w:rsidRDefault="00BA7E51">
            <w:pPr>
              <w:rPr>
                <w:rFonts w:ascii="Times New Roman" w:hAnsi="Times New Roman" w:cs="Times New Roman"/>
                <w:sz w:val="24"/>
                <w:szCs w:val="24"/>
              </w:rPr>
            </w:pPr>
            <w:r w:rsidRPr="00BA7E51">
              <w:rPr>
                <w:rFonts w:ascii="Times New Roman" w:hAnsi="Times New Roman" w:cs="Times New Roman"/>
                <w:sz w:val="24"/>
                <w:szCs w:val="24"/>
              </w:rPr>
              <w:t>genome.fa</w:t>
            </w:r>
          </w:p>
        </w:tc>
        <w:tc>
          <w:tcPr>
            <w:tcW w:w="3398" w:type="dxa"/>
          </w:tcPr>
          <w:p w:rsidR="005A3DC3" w:rsidRPr="00B346E3" w:rsidRDefault="00383BCC">
            <w:pPr>
              <w:rPr>
                <w:rFonts w:ascii="Times New Roman" w:hAnsi="Times New Roman" w:cs="Times New Roman"/>
                <w:sz w:val="24"/>
                <w:szCs w:val="24"/>
              </w:rPr>
            </w:pPr>
            <w:r w:rsidRPr="00B346E3">
              <w:rPr>
                <w:rFonts w:ascii="Times New Roman" w:hAnsi="Times New Roman" w:cs="Times New Roman"/>
                <w:sz w:val="24"/>
                <w:szCs w:val="24"/>
              </w:rPr>
              <w:t>Genome sequence file in fasta format</w:t>
            </w:r>
          </w:p>
        </w:tc>
      </w:tr>
      <w:tr w:rsidR="005A3DC3" w:rsidRPr="00B346E3" w:rsidTr="00EC2EAB">
        <w:tc>
          <w:tcPr>
            <w:tcW w:w="1188" w:type="dxa"/>
            <w:gridSpan w:val="2"/>
          </w:tcPr>
          <w:p w:rsidR="005A3DC3" w:rsidRPr="00B346E3" w:rsidRDefault="005A3DC3">
            <w:pPr>
              <w:rPr>
                <w:rFonts w:ascii="Times New Roman" w:hAnsi="Times New Roman" w:cs="Times New Roman"/>
                <w:sz w:val="24"/>
                <w:szCs w:val="24"/>
              </w:rPr>
            </w:pPr>
            <w:r w:rsidRPr="00B346E3">
              <w:rPr>
                <w:rFonts w:ascii="Times New Roman" w:hAnsi="Times New Roman" w:cs="Times New Roman"/>
                <w:sz w:val="24"/>
                <w:szCs w:val="24"/>
              </w:rPr>
              <w:t>Param 3</w:t>
            </w:r>
          </w:p>
        </w:tc>
        <w:tc>
          <w:tcPr>
            <w:tcW w:w="4990" w:type="dxa"/>
          </w:tcPr>
          <w:p w:rsidR="005A3DC3" w:rsidRPr="00B346E3" w:rsidRDefault="00BA7E51">
            <w:pPr>
              <w:rPr>
                <w:rFonts w:ascii="Times New Roman" w:hAnsi="Times New Roman" w:cs="Times New Roman"/>
                <w:sz w:val="24"/>
                <w:szCs w:val="24"/>
              </w:rPr>
            </w:pPr>
            <w:r w:rsidRPr="00BA7E51">
              <w:rPr>
                <w:rFonts w:ascii="Times New Roman" w:hAnsi="Times New Roman" w:cs="Times New Roman"/>
                <w:sz w:val="24"/>
                <w:szCs w:val="24"/>
              </w:rPr>
              <w:t>abnorm-pair.sam</w:t>
            </w:r>
          </w:p>
        </w:tc>
        <w:tc>
          <w:tcPr>
            <w:tcW w:w="3398" w:type="dxa"/>
          </w:tcPr>
          <w:p w:rsidR="005A3DC3" w:rsidRPr="00B346E3" w:rsidRDefault="00756F38" w:rsidP="00200D80">
            <w:pPr>
              <w:rPr>
                <w:rFonts w:ascii="Times New Roman" w:hAnsi="Times New Roman" w:cs="Times New Roman"/>
                <w:sz w:val="24"/>
                <w:szCs w:val="24"/>
              </w:rPr>
            </w:pPr>
            <w:r w:rsidRPr="00B346E3">
              <w:rPr>
                <w:rFonts w:ascii="Times New Roman" w:hAnsi="Times New Roman" w:cs="Times New Roman"/>
                <w:sz w:val="24"/>
                <w:szCs w:val="24"/>
              </w:rPr>
              <w:t xml:space="preserve">Abnormal PE </w:t>
            </w:r>
            <w:r w:rsidR="00DB14F7" w:rsidRPr="00B346E3">
              <w:rPr>
                <w:rFonts w:ascii="Times New Roman" w:hAnsi="Times New Roman" w:cs="Times New Roman"/>
                <w:sz w:val="24"/>
                <w:szCs w:val="24"/>
              </w:rPr>
              <w:t xml:space="preserve">SAM file. </w:t>
            </w:r>
            <w:r w:rsidR="00200D80" w:rsidRPr="00B346E3">
              <w:rPr>
                <w:rFonts w:ascii="Times New Roman" w:hAnsi="Times New Roman" w:cs="Times New Roman"/>
                <w:sz w:val="24"/>
                <w:szCs w:val="24"/>
              </w:rPr>
              <w:t>The file is used to retrieve</w:t>
            </w:r>
            <w:r w:rsidR="00DB14F7" w:rsidRPr="00B346E3">
              <w:rPr>
                <w:rFonts w:ascii="Times New Roman" w:hAnsi="Times New Roman" w:cs="Times New Roman"/>
                <w:sz w:val="24"/>
                <w:szCs w:val="24"/>
              </w:rPr>
              <w:t xml:space="preserve"> abnormal read mapping information</w:t>
            </w:r>
            <w:r w:rsidR="007304EB" w:rsidRPr="00B346E3">
              <w:rPr>
                <w:rFonts w:ascii="Times New Roman" w:hAnsi="Times New Roman" w:cs="Times New Roman"/>
                <w:sz w:val="24"/>
                <w:szCs w:val="24"/>
              </w:rPr>
              <w:t xml:space="preserve"> based on </w:t>
            </w:r>
            <w:r w:rsidR="00EC2EAB">
              <w:rPr>
                <w:rFonts w:ascii="Times New Roman" w:hAnsi="Times New Roman" w:cs="Times New Roman"/>
                <w:sz w:val="24"/>
                <w:szCs w:val="24"/>
              </w:rPr>
              <w:t>read</w:t>
            </w:r>
            <w:r w:rsidRPr="00B346E3">
              <w:rPr>
                <w:rFonts w:ascii="Times New Roman" w:hAnsi="Times New Roman" w:cs="Times New Roman"/>
                <w:sz w:val="24"/>
                <w:szCs w:val="24"/>
              </w:rPr>
              <w:t xml:space="preserve"> IDs.</w:t>
            </w:r>
          </w:p>
        </w:tc>
      </w:tr>
      <w:tr w:rsidR="005A3DC3" w:rsidRPr="00B346E3" w:rsidTr="00EC2EAB">
        <w:tc>
          <w:tcPr>
            <w:tcW w:w="1188" w:type="dxa"/>
            <w:gridSpan w:val="2"/>
          </w:tcPr>
          <w:p w:rsidR="005A3DC3" w:rsidRPr="00B346E3" w:rsidRDefault="005A3DC3">
            <w:pPr>
              <w:rPr>
                <w:rFonts w:ascii="Times New Roman" w:hAnsi="Times New Roman" w:cs="Times New Roman"/>
                <w:sz w:val="24"/>
                <w:szCs w:val="24"/>
              </w:rPr>
            </w:pPr>
            <w:r w:rsidRPr="00B346E3">
              <w:rPr>
                <w:rFonts w:ascii="Times New Roman" w:hAnsi="Times New Roman" w:cs="Times New Roman"/>
                <w:sz w:val="24"/>
                <w:szCs w:val="24"/>
              </w:rPr>
              <w:t>Param 4</w:t>
            </w:r>
          </w:p>
        </w:tc>
        <w:tc>
          <w:tcPr>
            <w:tcW w:w="4990" w:type="dxa"/>
          </w:tcPr>
          <w:p w:rsidR="005A3DC3" w:rsidRPr="00B346E3" w:rsidRDefault="00BA7E51">
            <w:pPr>
              <w:rPr>
                <w:rFonts w:ascii="Times New Roman" w:hAnsi="Times New Roman" w:cs="Times New Roman"/>
                <w:sz w:val="24"/>
                <w:szCs w:val="24"/>
              </w:rPr>
            </w:pPr>
            <w:r w:rsidRPr="00BA7E51">
              <w:rPr>
                <w:rFonts w:ascii="Times New Roman" w:hAnsi="Times New Roman" w:cs="Times New Roman"/>
                <w:sz w:val="24"/>
                <w:szCs w:val="24"/>
              </w:rPr>
              <w:t>normPair.sam</w:t>
            </w:r>
          </w:p>
        </w:tc>
        <w:tc>
          <w:tcPr>
            <w:tcW w:w="3398" w:type="dxa"/>
          </w:tcPr>
          <w:p w:rsidR="005A3DC3" w:rsidRPr="00B346E3" w:rsidRDefault="00756F38">
            <w:pPr>
              <w:rPr>
                <w:rFonts w:ascii="Times New Roman" w:hAnsi="Times New Roman" w:cs="Times New Roman"/>
                <w:sz w:val="24"/>
                <w:szCs w:val="24"/>
              </w:rPr>
            </w:pPr>
            <w:r w:rsidRPr="00B346E3">
              <w:rPr>
                <w:rFonts w:ascii="Times New Roman" w:hAnsi="Times New Roman" w:cs="Times New Roman"/>
                <w:sz w:val="24"/>
                <w:szCs w:val="24"/>
              </w:rPr>
              <w:t>Normal PE SAM file.</w:t>
            </w:r>
          </w:p>
        </w:tc>
      </w:tr>
      <w:tr w:rsidR="005A3DC3" w:rsidRPr="00B346E3" w:rsidTr="00EC2EAB">
        <w:tc>
          <w:tcPr>
            <w:tcW w:w="1188" w:type="dxa"/>
            <w:gridSpan w:val="2"/>
          </w:tcPr>
          <w:p w:rsidR="005A3DC3" w:rsidRPr="00B346E3" w:rsidRDefault="005A3DC3">
            <w:pPr>
              <w:rPr>
                <w:rFonts w:ascii="Times New Roman" w:hAnsi="Times New Roman" w:cs="Times New Roman"/>
                <w:sz w:val="24"/>
                <w:szCs w:val="24"/>
              </w:rPr>
            </w:pPr>
            <w:r w:rsidRPr="00B346E3">
              <w:rPr>
                <w:rFonts w:ascii="Times New Roman" w:hAnsi="Times New Roman" w:cs="Times New Roman"/>
                <w:sz w:val="24"/>
                <w:szCs w:val="24"/>
              </w:rPr>
              <w:t>Param 5</w:t>
            </w:r>
          </w:p>
        </w:tc>
        <w:tc>
          <w:tcPr>
            <w:tcW w:w="4990" w:type="dxa"/>
          </w:tcPr>
          <w:p w:rsidR="005A3DC3" w:rsidRPr="00B346E3" w:rsidRDefault="00756F38">
            <w:pPr>
              <w:rPr>
                <w:rFonts w:ascii="Times New Roman" w:hAnsi="Times New Roman" w:cs="Times New Roman"/>
                <w:sz w:val="24"/>
                <w:szCs w:val="24"/>
              </w:rPr>
            </w:pPr>
            <w:r w:rsidRPr="00B346E3">
              <w:rPr>
                <w:rFonts w:ascii="Times New Roman" w:hAnsi="Times New Roman" w:cs="Times New Roman"/>
                <w:sz w:val="24"/>
                <w:szCs w:val="24"/>
              </w:rPr>
              <w:t>2</w:t>
            </w:r>
          </w:p>
        </w:tc>
        <w:tc>
          <w:tcPr>
            <w:tcW w:w="3398" w:type="dxa"/>
          </w:tcPr>
          <w:p w:rsidR="005A3DC3" w:rsidRPr="00B346E3" w:rsidRDefault="00756F38">
            <w:pPr>
              <w:rPr>
                <w:rFonts w:ascii="Times New Roman" w:hAnsi="Times New Roman" w:cs="Times New Roman"/>
                <w:sz w:val="24"/>
                <w:szCs w:val="24"/>
              </w:rPr>
            </w:pPr>
            <w:r w:rsidRPr="00B346E3">
              <w:rPr>
                <w:rFonts w:ascii="Times New Roman" w:hAnsi="Times New Roman" w:cs="Times New Roman"/>
                <w:sz w:val="24"/>
                <w:szCs w:val="24"/>
              </w:rPr>
              <w:t>Minimal read coverage to detect SNPs between abnormal and normal reads</w:t>
            </w:r>
          </w:p>
        </w:tc>
      </w:tr>
      <w:tr w:rsidR="00C023FC" w:rsidRPr="00B346E3" w:rsidTr="00EC2EAB">
        <w:tc>
          <w:tcPr>
            <w:tcW w:w="9576" w:type="dxa"/>
            <w:gridSpan w:val="4"/>
          </w:tcPr>
          <w:p w:rsidR="00C023FC" w:rsidRPr="00B346E3" w:rsidRDefault="007A032D" w:rsidP="007304EB">
            <w:pPr>
              <w:rPr>
                <w:rFonts w:ascii="Times New Roman" w:hAnsi="Times New Roman" w:cs="Times New Roman"/>
                <w:sz w:val="24"/>
                <w:szCs w:val="24"/>
              </w:rPr>
            </w:pPr>
            <w:r w:rsidRPr="00B346E3">
              <w:rPr>
                <w:rFonts w:ascii="Times New Roman" w:hAnsi="Times New Roman" w:cs="Times New Roman"/>
                <w:sz w:val="24"/>
                <w:szCs w:val="24"/>
              </w:rPr>
              <w:t>If there is at lease one</w:t>
            </w:r>
            <w:r w:rsidR="008652F0" w:rsidRPr="00B346E3">
              <w:rPr>
                <w:rFonts w:ascii="Times New Roman" w:hAnsi="Times New Roman" w:cs="Times New Roman"/>
                <w:sz w:val="24"/>
                <w:szCs w:val="24"/>
              </w:rPr>
              <w:t xml:space="preserve"> SNP or indel detected between abnormal and normal reads in </w:t>
            </w:r>
            <w:r w:rsidR="007304EB" w:rsidRPr="00B346E3">
              <w:rPr>
                <w:rFonts w:ascii="Times New Roman" w:hAnsi="Times New Roman" w:cs="Times New Roman"/>
                <w:sz w:val="24"/>
                <w:szCs w:val="24"/>
              </w:rPr>
              <w:t>one (or both)</w:t>
            </w:r>
            <w:r w:rsidR="008652F0" w:rsidRPr="00B346E3">
              <w:rPr>
                <w:rFonts w:ascii="Times New Roman" w:hAnsi="Times New Roman" w:cs="Times New Roman"/>
                <w:sz w:val="24"/>
                <w:szCs w:val="24"/>
              </w:rPr>
              <w:t xml:space="preserve"> anchoring window, the SV is considered as a false positive and discarded.</w:t>
            </w:r>
          </w:p>
        </w:tc>
      </w:tr>
      <w:tr w:rsidR="005A3DC3" w:rsidRPr="00B346E3" w:rsidTr="00EC2EAB">
        <w:tc>
          <w:tcPr>
            <w:tcW w:w="995" w:type="dxa"/>
          </w:tcPr>
          <w:p w:rsidR="005A3DC3" w:rsidRPr="00B346E3" w:rsidRDefault="00756F38">
            <w:pPr>
              <w:rPr>
                <w:rFonts w:ascii="Times New Roman" w:hAnsi="Times New Roman" w:cs="Times New Roman"/>
                <w:sz w:val="24"/>
                <w:szCs w:val="24"/>
              </w:rPr>
            </w:pPr>
            <w:r w:rsidRPr="00B346E3">
              <w:rPr>
                <w:rFonts w:ascii="Times New Roman" w:hAnsi="Times New Roman" w:cs="Times New Roman"/>
                <w:sz w:val="24"/>
                <w:szCs w:val="24"/>
              </w:rPr>
              <w:t>Output file</w:t>
            </w:r>
          </w:p>
        </w:tc>
        <w:tc>
          <w:tcPr>
            <w:tcW w:w="5183" w:type="dxa"/>
            <w:gridSpan w:val="2"/>
          </w:tcPr>
          <w:p w:rsidR="005A3DC3" w:rsidRPr="00B346E3" w:rsidRDefault="00F80FF9">
            <w:pPr>
              <w:rPr>
                <w:rFonts w:ascii="Times New Roman" w:hAnsi="Times New Roman" w:cs="Times New Roman"/>
                <w:sz w:val="24"/>
                <w:szCs w:val="24"/>
              </w:rPr>
            </w:pPr>
            <w:r w:rsidRPr="00F80FF9">
              <w:rPr>
                <w:rFonts w:ascii="Times New Roman" w:hAnsi="Times New Roman" w:cs="Times New Roman"/>
                <w:sz w:val="24"/>
                <w:szCs w:val="24"/>
              </w:rPr>
              <w:t>test.sv.ip.snp.filt</w:t>
            </w:r>
          </w:p>
        </w:tc>
        <w:tc>
          <w:tcPr>
            <w:tcW w:w="3398" w:type="dxa"/>
          </w:tcPr>
          <w:p w:rsidR="005A3DC3" w:rsidRPr="00B346E3" w:rsidRDefault="00756F38">
            <w:pPr>
              <w:rPr>
                <w:rFonts w:ascii="Times New Roman" w:hAnsi="Times New Roman" w:cs="Times New Roman"/>
                <w:sz w:val="24"/>
                <w:szCs w:val="24"/>
              </w:rPr>
            </w:pPr>
            <w:r w:rsidRPr="00B346E3">
              <w:rPr>
                <w:rFonts w:ascii="Times New Roman" w:hAnsi="Times New Roman" w:cs="Times New Roman"/>
                <w:sz w:val="24"/>
                <w:szCs w:val="24"/>
              </w:rPr>
              <w:t>Retained SVs after filtering</w:t>
            </w:r>
          </w:p>
        </w:tc>
      </w:tr>
    </w:tbl>
    <w:p w:rsidR="005A3DC3" w:rsidRDefault="005A3DC3">
      <w:pPr>
        <w:rPr>
          <w:rFonts w:ascii="Times New Roman" w:hAnsi="Times New Roman" w:cs="Times New Roman"/>
          <w:sz w:val="24"/>
          <w:szCs w:val="24"/>
        </w:rPr>
      </w:pPr>
    </w:p>
    <w:p w:rsidR="00D56628" w:rsidRPr="00B346E3" w:rsidRDefault="00D56628">
      <w:pPr>
        <w:rPr>
          <w:rFonts w:ascii="Times New Roman" w:hAnsi="Times New Roman" w:cs="Times New Roman"/>
          <w:sz w:val="24"/>
          <w:szCs w:val="24"/>
        </w:rPr>
      </w:pPr>
    </w:p>
    <w:p w:rsidR="008F57F1" w:rsidRPr="00233228" w:rsidRDefault="008F57F1" w:rsidP="008F57F1">
      <w:pPr>
        <w:rPr>
          <w:rFonts w:ascii="Times New Roman" w:hAnsi="Times New Roman" w:cs="Times New Roman"/>
          <w:b/>
          <w:sz w:val="24"/>
          <w:szCs w:val="24"/>
        </w:rPr>
      </w:pPr>
      <w:r w:rsidRPr="00233228">
        <w:rPr>
          <w:rFonts w:ascii="Times New Roman" w:hAnsi="Times New Roman" w:cs="Times New Roman"/>
          <w:b/>
          <w:sz w:val="24"/>
          <w:szCs w:val="24"/>
        </w:rPr>
        <w:t xml:space="preserve">Coverage filter (only applicable to deletion) </w:t>
      </w:r>
    </w:p>
    <w:p w:rsidR="00233228" w:rsidRDefault="00233228" w:rsidP="008F57F1">
      <w:pP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1012F8C6">
            <wp:extent cx="6177386" cy="23892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6493" cy="2392765"/>
                    </a:xfrm>
                    <a:prstGeom prst="rect">
                      <a:avLst/>
                    </a:prstGeom>
                    <a:noFill/>
                  </pic:spPr>
                </pic:pic>
              </a:graphicData>
            </a:graphic>
          </wp:inline>
        </w:drawing>
      </w:r>
    </w:p>
    <w:p w:rsidR="00233228" w:rsidRDefault="00233228" w:rsidP="008F57F1">
      <w:pPr>
        <w:rPr>
          <w:rFonts w:ascii="Times New Roman" w:hAnsi="Times New Roman" w:cs="Times New Roman"/>
          <w:sz w:val="24"/>
          <w:szCs w:val="24"/>
        </w:rPr>
      </w:pPr>
      <w:r>
        <w:rPr>
          <w:rFonts w:ascii="Times New Roman" w:hAnsi="Times New Roman" w:cs="Times New Roman"/>
          <w:sz w:val="24"/>
          <w:szCs w:val="24"/>
        </w:rPr>
        <w:t>Figure 5. coverage filter.</w:t>
      </w:r>
    </w:p>
    <w:p w:rsidR="00D56628" w:rsidRDefault="00D56628" w:rsidP="008F57F1">
      <w:pPr>
        <w:rPr>
          <w:rFonts w:ascii="Times New Roman" w:hAnsi="Times New Roman" w:cs="Times New Roman"/>
          <w:sz w:val="24"/>
        </w:rPr>
      </w:pPr>
    </w:p>
    <w:p w:rsidR="00233228" w:rsidRPr="0057193B" w:rsidRDefault="0057193B" w:rsidP="008F57F1">
      <w:pPr>
        <w:rPr>
          <w:rFonts w:ascii="Times New Roman" w:hAnsi="Times New Roman" w:cs="Times New Roman"/>
          <w:sz w:val="28"/>
          <w:szCs w:val="24"/>
        </w:rPr>
      </w:pPr>
      <w:r>
        <w:rPr>
          <w:rFonts w:ascii="Times New Roman" w:hAnsi="Times New Roman" w:cs="Times New Roman"/>
          <w:sz w:val="24"/>
        </w:rPr>
        <w:t>F</w:t>
      </w:r>
      <w:r w:rsidRPr="0057193B">
        <w:rPr>
          <w:rFonts w:ascii="Times New Roman" w:hAnsi="Times New Roman" w:cs="Times New Roman"/>
          <w:sz w:val="24"/>
        </w:rPr>
        <w:t xml:space="preserve">or a </w:t>
      </w:r>
      <w:r>
        <w:rPr>
          <w:rFonts w:ascii="Times New Roman" w:hAnsi="Times New Roman" w:cs="Times New Roman"/>
          <w:sz w:val="24"/>
        </w:rPr>
        <w:t xml:space="preserve">homozygous </w:t>
      </w:r>
      <w:r w:rsidRPr="0057193B">
        <w:rPr>
          <w:rFonts w:ascii="Times New Roman" w:hAnsi="Times New Roman" w:cs="Times New Roman"/>
          <w:sz w:val="24"/>
        </w:rPr>
        <w:t>deletion, there should be no normal reads mapped to the deleted region. If a significant fraction of the deleted region is mapped with normal reads</w:t>
      </w:r>
      <w:r>
        <w:rPr>
          <w:rFonts w:ascii="Times New Roman" w:hAnsi="Times New Roman" w:cs="Times New Roman"/>
          <w:sz w:val="24"/>
        </w:rPr>
        <w:t xml:space="preserve"> (figure 5)</w:t>
      </w:r>
      <w:r w:rsidRPr="0057193B">
        <w:rPr>
          <w:rFonts w:ascii="Times New Roman" w:hAnsi="Times New Roman" w:cs="Times New Roman"/>
          <w:sz w:val="24"/>
        </w:rPr>
        <w:t>, then this candidate deletion is removed</w:t>
      </w:r>
      <w:r>
        <w:rPr>
          <w:rFonts w:ascii="Times New Roman" w:hAnsi="Times New Roman" w:cs="Times New Roman"/>
          <w:sz w:val="24"/>
        </w:rPr>
        <w:t>.</w:t>
      </w:r>
    </w:p>
    <w:p w:rsidR="008F57F1" w:rsidRDefault="007F5842" w:rsidP="008F57F1">
      <w:pPr>
        <w:rPr>
          <w:rFonts w:ascii="Times New Roman" w:hAnsi="Times New Roman" w:cs="Times New Roman"/>
          <w:sz w:val="24"/>
          <w:szCs w:val="24"/>
        </w:rPr>
      </w:pPr>
      <w:r w:rsidRPr="00B346E3">
        <w:rPr>
          <w:rFonts w:ascii="Times New Roman" w:hAnsi="Times New Roman" w:cs="Times New Roman"/>
          <w:sz w:val="24"/>
          <w:szCs w:val="24"/>
        </w:rPr>
        <w:t>Running the program</w:t>
      </w:r>
      <w:r w:rsidR="008F57F1" w:rsidRPr="00B346E3">
        <w:rPr>
          <w:rFonts w:ascii="Times New Roman" w:hAnsi="Times New Roman" w:cs="Times New Roman"/>
          <w:sz w:val="24"/>
          <w:szCs w:val="24"/>
        </w:rPr>
        <w:t>:</w:t>
      </w:r>
    </w:p>
    <w:p w:rsidR="004E438A" w:rsidRDefault="004E438A" w:rsidP="004E438A">
      <w:pPr>
        <w:rPr>
          <w:rFonts w:ascii="Times New Roman" w:hAnsi="Times New Roman" w:cs="Times New Roman"/>
          <w:sz w:val="24"/>
          <w:szCs w:val="24"/>
        </w:rPr>
      </w:pPr>
      <w:r>
        <w:rPr>
          <w:rFonts w:ascii="Courier New" w:hAnsi="Courier New" w:cs="Courier New"/>
          <w:szCs w:val="24"/>
        </w:rPr>
        <w:t xml:space="preserve">$ cd  </w:t>
      </w:r>
      <w:r w:rsidRPr="009B7052">
        <w:rPr>
          <w:rFonts w:ascii="Courier New" w:hAnsi="Courier New" w:cs="Courier New"/>
          <w:szCs w:val="24"/>
        </w:rPr>
        <w:t>SVFilter-1.0/input-files</w:t>
      </w:r>
    </w:p>
    <w:p w:rsidR="004E438A" w:rsidRPr="00B346E3" w:rsidRDefault="004E438A" w:rsidP="004E438A">
      <w:pPr>
        <w:rPr>
          <w:rFonts w:ascii="Times New Roman" w:hAnsi="Times New Roman" w:cs="Times New Roman"/>
          <w:sz w:val="24"/>
          <w:szCs w:val="24"/>
        </w:rPr>
      </w:pPr>
      <w:r w:rsidRPr="001F2E47">
        <w:rPr>
          <w:rFonts w:ascii="Courier New" w:hAnsi="Courier New" w:cs="Courier New"/>
          <w:szCs w:val="24"/>
        </w:rPr>
        <w:t>$</w:t>
      </w:r>
      <w:r>
        <w:rPr>
          <w:rFonts w:ascii="Courier New" w:hAnsi="Courier New" w:cs="Courier New"/>
          <w:szCs w:val="24"/>
        </w:rPr>
        <w:t xml:space="preserve"> </w:t>
      </w:r>
      <w:r w:rsidRPr="004E438A">
        <w:rPr>
          <w:rFonts w:ascii="Courier New" w:hAnsi="Courier New" w:cs="Courier New"/>
          <w:szCs w:val="24"/>
        </w:rPr>
        <w:t>coverFilt  test.sv.ip    genome.fa  test.pileup   6   0.05  2</w:t>
      </w:r>
    </w:p>
    <w:p w:rsidR="00FF442C" w:rsidRPr="0057193B" w:rsidRDefault="00FF442C" w:rsidP="008F57F1">
      <w:pPr>
        <w:rPr>
          <w:rFonts w:ascii="Courier New" w:hAnsi="Courier New" w:cs="Courier New"/>
          <w:szCs w:val="24"/>
        </w:rPr>
      </w:pPr>
    </w:p>
    <w:tbl>
      <w:tblPr>
        <w:tblStyle w:val="TableGrid"/>
        <w:tblW w:w="10048" w:type="dxa"/>
        <w:tblLayout w:type="fixed"/>
        <w:tblLook w:val="04A0" w:firstRow="1" w:lastRow="0" w:firstColumn="1" w:lastColumn="0" w:noHBand="0" w:noVBand="1"/>
      </w:tblPr>
      <w:tblGrid>
        <w:gridCol w:w="1146"/>
        <w:gridCol w:w="4182"/>
        <w:gridCol w:w="4720"/>
      </w:tblGrid>
      <w:tr w:rsidR="00D324F2" w:rsidRPr="00B346E3" w:rsidTr="00FE14FD">
        <w:tc>
          <w:tcPr>
            <w:tcW w:w="1146" w:type="dxa"/>
          </w:tcPr>
          <w:p w:rsidR="00D324F2" w:rsidRPr="00B346E3" w:rsidRDefault="00D324F2" w:rsidP="006A5042">
            <w:pPr>
              <w:rPr>
                <w:rFonts w:ascii="Times New Roman" w:hAnsi="Times New Roman" w:cs="Times New Roman"/>
                <w:sz w:val="24"/>
                <w:szCs w:val="24"/>
              </w:rPr>
            </w:pPr>
          </w:p>
        </w:tc>
        <w:tc>
          <w:tcPr>
            <w:tcW w:w="4182" w:type="dxa"/>
          </w:tcPr>
          <w:p w:rsidR="00D324F2" w:rsidRPr="00B346E3" w:rsidRDefault="00D324F2" w:rsidP="006A5042">
            <w:pPr>
              <w:rPr>
                <w:rFonts w:ascii="Times New Roman" w:hAnsi="Times New Roman" w:cs="Times New Roman"/>
                <w:sz w:val="24"/>
                <w:szCs w:val="24"/>
              </w:rPr>
            </w:pPr>
            <w:r w:rsidRPr="00D324F2">
              <w:rPr>
                <w:rFonts w:ascii="Times New Roman" w:hAnsi="Times New Roman" w:cs="Times New Roman"/>
                <w:sz w:val="24"/>
                <w:szCs w:val="24"/>
              </w:rPr>
              <w:t>coverFilt</w:t>
            </w:r>
          </w:p>
        </w:tc>
        <w:tc>
          <w:tcPr>
            <w:tcW w:w="4720" w:type="dxa"/>
          </w:tcPr>
          <w:p w:rsidR="00D324F2" w:rsidRPr="00B346E3" w:rsidRDefault="00D324F2" w:rsidP="008F57F1">
            <w:pPr>
              <w:rPr>
                <w:rFonts w:ascii="Times New Roman" w:hAnsi="Times New Roman" w:cs="Times New Roman"/>
                <w:sz w:val="24"/>
                <w:szCs w:val="24"/>
              </w:rPr>
            </w:pPr>
            <w:r>
              <w:rPr>
                <w:rFonts w:ascii="Times New Roman" w:hAnsi="Times New Roman" w:cs="Times New Roman"/>
                <w:sz w:val="24"/>
                <w:szCs w:val="24"/>
              </w:rPr>
              <w:t>Filter name</w:t>
            </w:r>
          </w:p>
        </w:tc>
      </w:tr>
      <w:tr w:rsidR="008F57F1" w:rsidRPr="00B346E3" w:rsidTr="00FE14FD">
        <w:tc>
          <w:tcPr>
            <w:tcW w:w="1146" w:type="dxa"/>
          </w:tcPr>
          <w:p w:rsidR="008F57F1" w:rsidRPr="00B346E3" w:rsidRDefault="008F57F1" w:rsidP="006A5042">
            <w:pPr>
              <w:rPr>
                <w:rFonts w:ascii="Times New Roman" w:hAnsi="Times New Roman" w:cs="Times New Roman"/>
                <w:sz w:val="24"/>
                <w:szCs w:val="24"/>
              </w:rPr>
            </w:pPr>
            <w:r w:rsidRPr="00B346E3">
              <w:rPr>
                <w:rFonts w:ascii="Times New Roman" w:hAnsi="Times New Roman" w:cs="Times New Roman"/>
                <w:sz w:val="24"/>
                <w:szCs w:val="24"/>
              </w:rPr>
              <w:t>Param 1</w:t>
            </w:r>
          </w:p>
        </w:tc>
        <w:tc>
          <w:tcPr>
            <w:tcW w:w="4182" w:type="dxa"/>
          </w:tcPr>
          <w:p w:rsidR="008F57F1" w:rsidRPr="00B346E3" w:rsidRDefault="00A5155A" w:rsidP="006A5042">
            <w:pPr>
              <w:rPr>
                <w:rFonts w:ascii="Times New Roman" w:hAnsi="Times New Roman" w:cs="Times New Roman"/>
                <w:sz w:val="24"/>
                <w:szCs w:val="24"/>
              </w:rPr>
            </w:pPr>
            <w:r w:rsidRPr="00A5155A">
              <w:rPr>
                <w:rFonts w:ascii="Times New Roman" w:hAnsi="Times New Roman" w:cs="Times New Roman"/>
                <w:sz w:val="24"/>
                <w:szCs w:val="24"/>
              </w:rPr>
              <w:t>test.sv.ip</w:t>
            </w:r>
          </w:p>
        </w:tc>
        <w:tc>
          <w:tcPr>
            <w:tcW w:w="4720" w:type="dxa"/>
          </w:tcPr>
          <w:p w:rsidR="008F57F1" w:rsidRPr="00B346E3" w:rsidRDefault="00321C88" w:rsidP="008F57F1">
            <w:pPr>
              <w:rPr>
                <w:rFonts w:ascii="Times New Roman" w:hAnsi="Times New Roman" w:cs="Times New Roman"/>
                <w:sz w:val="24"/>
                <w:szCs w:val="24"/>
              </w:rPr>
            </w:pPr>
            <w:r w:rsidRPr="00B346E3">
              <w:rPr>
                <w:rFonts w:ascii="Times New Roman" w:hAnsi="Times New Roman" w:cs="Times New Roman"/>
                <w:sz w:val="24"/>
                <w:szCs w:val="24"/>
              </w:rPr>
              <w:t>SV</w:t>
            </w:r>
            <w:r w:rsidR="008F57F1" w:rsidRPr="00B346E3">
              <w:rPr>
                <w:rFonts w:ascii="Times New Roman" w:hAnsi="Times New Roman" w:cs="Times New Roman"/>
                <w:sz w:val="24"/>
                <w:szCs w:val="24"/>
              </w:rPr>
              <w:t xml:space="preserve"> input file. SV type must be specified in this file. Only SV of the type “DELETION” (all capital letters) will be subject to filtering.</w:t>
            </w:r>
          </w:p>
        </w:tc>
      </w:tr>
      <w:tr w:rsidR="00FF442C" w:rsidRPr="00B346E3" w:rsidTr="00FE14FD">
        <w:tc>
          <w:tcPr>
            <w:tcW w:w="1146" w:type="dxa"/>
          </w:tcPr>
          <w:p w:rsidR="00FF442C" w:rsidRPr="00B346E3" w:rsidRDefault="00FF442C" w:rsidP="006A5042">
            <w:pPr>
              <w:rPr>
                <w:rFonts w:ascii="Times New Roman" w:hAnsi="Times New Roman" w:cs="Times New Roman"/>
                <w:sz w:val="24"/>
                <w:szCs w:val="24"/>
              </w:rPr>
            </w:pPr>
            <w:r w:rsidRPr="00B346E3">
              <w:rPr>
                <w:rFonts w:ascii="Times New Roman" w:hAnsi="Times New Roman" w:cs="Times New Roman"/>
                <w:sz w:val="24"/>
                <w:szCs w:val="24"/>
              </w:rPr>
              <w:t>Param 2</w:t>
            </w:r>
          </w:p>
        </w:tc>
        <w:tc>
          <w:tcPr>
            <w:tcW w:w="4182" w:type="dxa"/>
          </w:tcPr>
          <w:p w:rsidR="00FF442C" w:rsidRPr="00B346E3" w:rsidRDefault="00A5155A" w:rsidP="006A5042">
            <w:pPr>
              <w:rPr>
                <w:rFonts w:ascii="Times New Roman" w:hAnsi="Times New Roman" w:cs="Times New Roman"/>
                <w:sz w:val="24"/>
                <w:szCs w:val="24"/>
              </w:rPr>
            </w:pPr>
            <w:r w:rsidRPr="00A5155A">
              <w:rPr>
                <w:rFonts w:ascii="Times New Roman" w:hAnsi="Times New Roman" w:cs="Times New Roman"/>
                <w:sz w:val="24"/>
                <w:szCs w:val="24"/>
              </w:rPr>
              <w:t>genome.fa</w:t>
            </w:r>
          </w:p>
        </w:tc>
        <w:tc>
          <w:tcPr>
            <w:tcW w:w="4720" w:type="dxa"/>
          </w:tcPr>
          <w:p w:rsidR="00FF442C" w:rsidRPr="00B346E3" w:rsidRDefault="00FF442C" w:rsidP="006A5042">
            <w:pPr>
              <w:rPr>
                <w:rFonts w:ascii="Times New Roman" w:hAnsi="Times New Roman" w:cs="Times New Roman"/>
                <w:sz w:val="24"/>
                <w:szCs w:val="24"/>
              </w:rPr>
            </w:pPr>
            <w:r w:rsidRPr="00B346E3">
              <w:rPr>
                <w:rFonts w:ascii="Times New Roman" w:hAnsi="Times New Roman" w:cs="Times New Roman"/>
                <w:sz w:val="24"/>
                <w:szCs w:val="24"/>
              </w:rPr>
              <w:t>Genome sequence file in fasta format</w:t>
            </w:r>
          </w:p>
        </w:tc>
      </w:tr>
      <w:tr w:rsidR="00FF442C" w:rsidRPr="00B346E3" w:rsidTr="00FE14FD">
        <w:tc>
          <w:tcPr>
            <w:tcW w:w="1146" w:type="dxa"/>
          </w:tcPr>
          <w:p w:rsidR="00FF442C" w:rsidRPr="00B346E3" w:rsidRDefault="00FF442C" w:rsidP="006A5042">
            <w:pPr>
              <w:rPr>
                <w:rFonts w:ascii="Times New Roman" w:hAnsi="Times New Roman" w:cs="Times New Roman"/>
                <w:sz w:val="24"/>
                <w:szCs w:val="24"/>
              </w:rPr>
            </w:pPr>
            <w:r w:rsidRPr="00B346E3">
              <w:rPr>
                <w:rFonts w:ascii="Times New Roman" w:hAnsi="Times New Roman" w:cs="Times New Roman"/>
                <w:sz w:val="24"/>
                <w:szCs w:val="24"/>
              </w:rPr>
              <w:t>Param 3</w:t>
            </w:r>
          </w:p>
        </w:tc>
        <w:tc>
          <w:tcPr>
            <w:tcW w:w="4182" w:type="dxa"/>
          </w:tcPr>
          <w:p w:rsidR="00FF442C" w:rsidRPr="00B346E3" w:rsidRDefault="00A5155A" w:rsidP="006A5042">
            <w:pPr>
              <w:rPr>
                <w:rFonts w:ascii="Times New Roman" w:hAnsi="Times New Roman" w:cs="Times New Roman"/>
                <w:sz w:val="24"/>
                <w:szCs w:val="24"/>
              </w:rPr>
            </w:pPr>
            <w:r w:rsidRPr="00A5155A">
              <w:rPr>
                <w:rFonts w:ascii="Times New Roman" w:hAnsi="Times New Roman" w:cs="Times New Roman"/>
                <w:sz w:val="24"/>
                <w:szCs w:val="24"/>
              </w:rPr>
              <w:t>test.pileup</w:t>
            </w:r>
          </w:p>
        </w:tc>
        <w:tc>
          <w:tcPr>
            <w:tcW w:w="4720" w:type="dxa"/>
          </w:tcPr>
          <w:p w:rsidR="00FF442C" w:rsidRPr="00B346E3" w:rsidRDefault="00FF442C" w:rsidP="008F57F1">
            <w:pPr>
              <w:rPr>
                <w:rFonts w:ascii="Times New Roman" w:hAnsi="Times New Roman" w:cs="Times New Roman"/>
                <w:sz w:val="24"/>
                <w:szCs w:val="24"/>
              </w:rPr>
            </w:pPr>
            <w:r w:rsidRPr="00B346E3">
              <w:rPr>
                <w:rFonts w:ascii="Times New Roman" w:hAnsi="Times New Roman" w:cs="Times New Roman"/>
                <w:sz w:val="24"/>
                <w:szCs w:val="24"/>
              </w:rPr>
              <w:t xml:space="preserve">Pileup file generated </w:t>
            </w:r>
            <w:r w:rsidR="00321C88" w:rsidRPr="00B346E3">
              <w:rPr>
                <w:rFonts w:ascii="Times New Roman" w:hAnsi="Times New Roman" w:cs="Times New Roman"/>
                <w:sz w:val="24"/>
                <w:szCs w:val="24"/>
              </w:rPr>
              <w:t xml:space="preserve">only </w:t>
            </w:r>
            <w:r w:rsidRPr="00B346E3">
              <w:rPr>
                <w:rFonts w:ascii="Times New Roman" w:hAnsi="Times New Roman" w:cs="Times New Roman"/>
                <w:sz w:val="24"/>
                <w:szCs w:val="24"/>
              </w:rPr>
              <w:t>from normal reads. The file is used to find which parts of the putative deletion region are mapped by normal reads.</w:t>
            </w:r>
            <w:r w:rsidR="00F646B7">
              <w:rPr>
                <w:rFonts w:ascii="Times New Roman" w:hAnsi="Times New Roman" w:cs="Times New Roman"/>
                <w:sz w:val="24"/>
                <w:szCs w:val="24"/>
              </w:rPr>
              <w:t xml:space="preserve"> The pileup fi</w:t>
            </w:r>
            <w:r w:rsidR="00A5155A">
              <w:rPr>
                <w:rFonts w:ascii="Times New Roman" w:hAnsi="Times New Roman" w:cs="Times New Roman"/>
                <w:sz w:val="24"/>
                <w:szCs w:val="24"/>
              </w:rPr>
              <w:t>le was produced using</w:t>
            </w:r>
            <w:r w:rsidR="00F646B7">
              <w:rPr>
                <w:rFonts w:ascii="Times New Roman" w:hAnsi="Times New Roman" w:cs="Times New Roman"/>
                <w:sz w:val="24"/>
                <w:szCs w:val="24"/>
              </w:rPr>
              <w:t xml:space="preserve"> the “</w:t>
            </w:r>
            <w:r w:rsidR="00F646B7" w:rsidRPr="00F646B7">
              <w:rPr>
                <w:rFonts w:ascii="Times New Roman" w:hAnsi="Times New Roman" w:cs="Times New Roman"/>
                <w:sz w:val="24"/>
                <w:szCs w:val="24"/>
              </w:rPr>
              <w:t>samtools mpileup</w:t>
            </w:r>
            <w:r w:rsidR="00F646B7">
              <w:rPr>
                <w:rFonts w:ascii="Times New Roman" w:hAnsi="Times New Roman" w:cs="Times New Roman"/>
                <w:sz w:val="24"/>
                <w:szCs w:val="24"/>
              </w:rPr>
              <w:t>” utility.</w:t>
            </w:r>
          </w:p>
        </w:tc>
      </w:tr>
      <w:tr w:rsidR="00FE14FD" w:rsidRPr="00B346E3" w:rsidTr="00FE14FD">
        <w:tc>
          <w:tcPr>
            <w:tcW w:w="1146" w:type="dxa"/>
          </w:tcPr>
          <w:p w:rsidR="00FE14FD" w:rsidRPr="00B346E3" w:rsidRDefault="00FE14FD" w:rsidP="006A5042">
            <w:pPr>
              <w:rPr>
                <w:rFonts w:ascii="Times New Roman" w:hAnsi="Times New Roman" w:cs="Times New Roman"/>
                <w:sz w:val="24"/>
                <w:szCs w:val="24"/>
              </w:rPr>
            </w:pPr>
            <w:r w:rsidRPr="00B346E3">
              <w:rPr>
                <w:rFonts w:ascii="Times New Roman" w:hAnsi="Times New Roman" w:cs="Times New Roman"/>
                <w:sz w:val="24"/>
                <w:szCs w:val="24"/>
              </w:rPr>
              <w:t>Param 4</w:t>
            </w:r>
          </w:p>
        </w:tc>
        <w:tc>
          <w:tcPr>
            <w:tcW w:w="4182" w:type="dxa"/>
          </w:tcPr>
          <w:p w:rsidR="00FE14FD" w:rsidRPr="00B346E3" w:rsidRDefault="00E26192" w:rsidP="006A5042">
            <w:pPr>
              <w:rPr>
                <w:rFonts w:ascii="Times New Roman" w:hAnsi="Times New Roman" w:cs="Times New Roman"/>
                <w:sz w:val="24"/>
                <w:szCs w:val="24"/>
              </w:rPr>
            </w:pPr>
            <w:r w:rsidRPr="00B346E3">
              <w:rPr>
                <w:rFonts w:ascii="Times New Roman" w:hAnsi="Times New Roman" w:cs="Times New Roman"/>
                <w:sz w:val="24"/>
                <w:szCs w:val="24"/>
              </w:rPr>
              <w:t>6</w:t>
            </w:r>
          </w:p>
        </w:tc>
        <w:tc>
          <w:tcPr>
            <w:tcW w:w="4720" w:type="dxa"/>
          </w:tcPr>
          <w:p w:rsidR="00FE14FD" w:rsidRPr="00B346E3" w:rsidRDefault="00E26192" w:rsidP="008F57F1">
            <w:pPr>
              <w:rPr>
                <w:rFonts w:ascii="Times New Roman" w:hAnsi="Times New Roman" w:cs="Times New Roman"/>
                <w:sz w:val="24"/>
                <w:szCs w:val="24"/>
              </w:rPr>
            </w:pPr>
            <w:r w:rsidRPr="00B346E3">
              <w:rPr>
                <w:rFonts w:ascii="Times New Roman" w:hAnsi="Times New Roman" w:cs="Times New Roman"/>
                <w:sz w:val="24"/>
                <w:szCs w:val="24"/>
              </w:rPr>
              <w:t>Cutoff, # of b</w:t>
            </w:r>
            <w:r w:rsidR="00094C40">
              <w:rPr>
                <w:rFonts w:ascii="Times New Roman" w:hAnsi="Times New Roman" w:cs="Times New Roman"/>
                <w:sz w:val="24"/>
                <w:szCs w:val="24"/>
              </w:rPr>
              <w:t>ase-</w:t>
            </w:r>
            <w:r w:rsidRPr="00B346E3">
              <w:rPr>
                <w:rFonts w:ascii="Times New Roman" w:hAnsi="Times New Roman" w:cs="Times New Roman"/>
                <w:sz w:val="24"/>
                <w:szCs w:val="24"/>
              </w:rPr>
              <w:t>p</w:t>
            </w:r>
            <w:r w:rsidR="00094C40">
              <w:rPr>
                <w:rFonts w:ascii="Times New Roman" w:hAnsi="Times New Roman" w:cs="Times New Roman"/>
                <w:sz w:val="24"/>
                <w:szCs w:val="24"/>
              </w:rPr>
              <w:t>air</w:t>
            </w:r>
            <w:r w:rsidRPr="00B346E3">
              <w:rPr>
                <w:rFonts w:ascii="Times New Roman" w:hAnsi="Times New Roman" w:cs="Times New Roman"/>
                <w:sz w:val="24"/>
                <w:szCs w:val="24"/>
              </w:rPr>
              <w:t xml:space="preserve"> in the deletion region that are mapped by normal reads, see below</w:t>
            </w:r>
          </w:p>
        </w:tc>
      </w:tr>
      <w:tr w:rsidR="00FE14FD" w:rsidRPr="00B346E3" w:rsidTr="00FE14FD">
        <w:tc>
          <w:tcPr>
            <w:tcW w:w="1146" w:type="dxa"/>
          </w:tcPr>
          <w:p w:rsidR="00FE14FD" w:rsidRPr="00B346E3" w:rsidRDefault="00FE14FD" w:rsidP="006A5042">
            <w:pPr>
              <w:rPr>
                <w:rFonts w:ascii="Times New Roman" w:hAnsi="Times New Roman" w:cs="Times New Roman"/>
                <w:sz w:val="24"/>
                <w:szCs w:val="24"/>
              </w:rPr>
            </w:pPr>
            <w:r w:rsidRPr="00B346E3">
              <w:rPr>
                <w:rFonts w:ascii="Times New Roman" w:hAnsi="Times New Roman" w:cs="Times New Roman"/>
                <w:sz w:val="24"/>
                <w:szCs w:val="24"/>
              </w:rPr>
              <w:t>Param 5</w:t>
            </w:r>
          </w:p>
        </w:tc>
        <w:tc>
          <w:tcPr>
            <w:tcW w:w="4182" w:type="dxa"/>
          </w:tcPr>
          <w:p w:rsidR="00FE14FD" w:rsidRPr="00B346E3" w:rsidRDefault="00FE14FD" w:rsidP="006A5042">
            <w:pPr>
              <w:rPr>
                <w:rFonts w:ascii="Times New Roman" w:hAnsi="Times New Roman" w:cs="Times New Roman"/>
                <w:sz w:val="24"/>
                <w:szCs w:val="24"/>
              </w:rPr>
            </w:pPr>
            <w:r w:rsidRPr="00B346E3">
              <w:rPr>
                <w:rFonts w:ascii="Times New Roman" w:hAnsi="Times New Roman" w:cs="Times New Roman"/>
                <w:sz w:val="24"/>
                <w:szCs w:val="24"/>
              </w:rPr>
              <w:t>0.05</w:t>
            </w:r>
          </w:p>
        </w:tc>
        <w:tc>
          <w:tcPr>
            <w:tcW w:w="4720" w:type="dxa"/>
          </w:tcPr>
          <w:p w:rsidR="00FE14FD" w:rsidRPr="00B346E3" w:rsidRDefault="00E26192" w:rsidP="008F57F1">
            <w:pPr>
              <w:rPr>
                <w:rFonts w:ascii="Times New Roman" w:hAnsi="Times New Roman" w:cs="Times New Roman"/>
                <w:sz w:val="24"/>
                <w:szCs w:val="24"/>
              </w:rPr>
            </w:pPr>
            <w:r w:rsidRPr="00B346E3">
              <w:rPr>
                <w:rFonts w:ascii="Times New Roman" w:hAnsi="Times New Roman" w:cs="Times New Roman"/>
                <w:sz w:val="24"/>
                <w:szCs w:val="24"/>
              </w:rPr>
              <w:t>Cutoff, fraction of the deletion region that are mapped by normal reads, see below</w:t>
            </w:r>
          </w:p>
        </w:tc>
      </w:tr>
      <w:tr w:rsidR="00FE14FD" w:rsidRPr="00B346E3" w:rsidTr="00FE14FD">
        <w:tc>
          <w:tcPr>
            <w:tcW w:w="1146" w:type="dxa"/>
          </w:tcPr>
          <w:p w:rsidR="00FE14FD" w:rsidRPr="00B346E3" w:rsidRDefault="00FE14FD" w:rsidP="006A5042">
            <w:pPr>
              <w:rPr>
                <w:rFonts w:ascii="Times New Roman" w:hAnsi="Times New Roman" w:cs="Times New Roman"/>
                <w:sz w:val="24"/>
                <w:szCs w:val="24"/>
              </w:rPr>
            </w:pPr>
            <w:r w:rsidRPr="00B346E3">
              <w:rPr>
                <w:rFonts w:ascii="Times New Roman" w:hAnsi="Times New Roman" w:cs="Times New Roman"/>
                <w:sz w:val="24"/>
                <w:szCs w:val="24"/>
              </w:rPr>
              <w:t>Param 6</w:t>
            </w:r>
          </w:p>
        </w:tc>
        <w:tc>
          <w:tcPr>
            <w:tcW w:w="4182" w:type="dxa"/>
          </w:tcPr>
          <w:p w:rsidR="00FE14FD" w:rsidRPr="00B346E3" w:rsidRDefault="00FE14FD" w:rsidP="006A5042">
            <w:pPr>
              <w:rPr>
                <w:rFonts w:ascii="Times New Roman" w:hAnsi="Times New Roman" w:cs="Times New Roman"/>
                <w:sz w:val="24"/>
                <w:szCs w:val="24"/>
              </w:rPr>
            </w:pPr>
            <w:r w:rsidRPr="00B346E3">
              <w:rPr>
                <w:rFonts w:ascii="Times New Roman" w:hAnsi="Times New Roman" w:cs="Times New Roman"/>
                <w:sz w:val="24"/>
                <w:szCs w:val="24"/>
              </w:rPr>
              <w:t>2</w:t>
            </w:r>
          </w:p>
        </w:tc>
        <w:tc>
          <w:tcPr>
            <w:tcW w:w="4720" w:type="dxa"/>
          </w:tcPr>
          <w:p w:rsidR="00FE14FD" w:rsidRPr="00B346E3" w:rsidRDefault="00E26192" w:rsidP="008F57F1">
            <w:pPr>
              <w:rPr>
                <w:rFonts w:ascii="Times New Roman" w:hAnsi="Times New Roman" w:cs="Times New Roman"/>
                <w:sz w:val="24"/>
                <w:szCs w:val="24"/>
              </w:rPr>
            </w:pPr>
            <w:r w:rsidRPr="00B346E3">
              <w:rPr>
                <w:rFonts w:ascii="Times New Roman" w:hAnsi="Times New Roman" w:cs="Times New Roman"/>
                <w:sz w:val="24"/>
                <w:szCs w:val="24"/>
              </w:rPr>
              <w:t>Cutoff, normal read coverage, see below</w:t>
            </w:r>
          </w:p>
        </w:tc>
      </w:tr>
      <w:tr w:rsidR="00E26192" w:rsidRPr="00B346E3" w:rsidTr="006A5042">
        <w:tc>
          <w:tcPr>
            <w:tcW w:w="10048" w:type="dxa"/>
            <w:gridSpan w:val="3"/>
          </w:tcPr>
          <w:p w:rsidR="00E26192" w:rsidRPr="00B346E3" w:rsidRDefault="00E26192" w:rsidP="00491873">
            <w:pPr>
              <w:rPr>
                <w:rFonts w:ascii="Times New Roman" w:hAnsi="Times New Roman" w:cs="Times New Roman"/>
                <w:sz w:val="24"/>
                <w:szCs w:val="24"/>
              </w:rPr>
            </w:pPr>
            <w:r w:rsidRPr="00B346E3">
              <w:rPr>
                <w:rFonts w:ascii="Times New Roman" w:hAnsi="Times New Roman" w:cs="Times New Roman"/>
                <w:sz w:val="24"/>
                <w:szCs w:val="24"/>
              </w:rPr>
              <w:t>Assume the deletion length is 2534 bp. Within the deletion region, 273 bp are also covered by normal reads</w:t>
            </w:r>
            <w:r w:rsidR="00491873" w:rsidRPr="00B346E3">
              <w:rPr>
                <w:rFonts w:ascii="Times New Roman" w:hAnsi="Times New Roman" w:cs="Times New Roman"/>
                <w:sz w:val="24"/>
                <w:szCs w:val="24"/>
              </w:rPr>
              <w:t xml:space="preserve"> with at least 2x coverage</w:t>
            </w:r>
            <w:r w:rsidRPr="00B346E3">
              <w:rPr>
                <w:rFonts w:ascii="Times New Roman" w:hAnsi="Times New Roman" w:cs="Times New Roman"/>
                <w:sz w:val="24"/>
                <w:szCs w:val="24"/>
              </w:rPr>
              <w:t xml:space="preserve">. Because 273 </w:t>
            </w:r>
            <w:r w:rsidR="006778B6" w:rsidRPr="00B346E3">
              <w:rPr>
                <w:rFonts w:ascii="Times New Roman" w:hAnsi="Times New Roman" w:cs="Times New Roman"/>
                <w:sz w:val="24"/>
                <w:szCs w:val="24"/>
              </w:rPr>
              <w:t>≥</w:t>
            </w:r>
            <w:r w:rsidRPr="00B346E3">
              <w:rPr>
                <w:rFonts w:ascii="Times New Roman" w:hAnsi="Times New Roman" w:cs="Times New Roman"/>
                <w:sz w:val="24"/>
                <w:szCs w:val="24"/>
              </w:rPr>
              <w:t xml:space="preserve"> 6 and 273 / 2534 </w:t>
            </w:r>
            <w:r w:rsidR="006778B6" w:rsidRPr="00B346E3">
              <w:rPr>
                <w:rFonts w:ascii="Times New Roman" w:hAnsi="Times New Roman" w:cs="Times New Roman"/>
                <w:sz w:val="24"/>
                <w:szCs w:val="24"/>
              </w:rPr>
              <w:t>≥</w:t>
            </w:r>
            <w:r w:rsidRPr="00B346E3">
              <w:rPr>
                <w:rFonts w:ascii="Times New Roman" w:hAnsi="Times New Roman" w:cs="Times New Roman"/>
                <w:sz w:val="24"/>
                <w:szCs w:val="24"/>
              </w:rPr>
              <w:t xml:space="preserve"> 0.05, this deletion is considered as a false positive and discarded. </w:t>
            </w:r>
          </w:p>
        </w:tc>
      </w:tr>
      <w:tr w:rsidR="00FE14FD" w:rsidRPr="00B346E3" w:rsidTr="00FE14FD">
        <w:tc>
          <w:tcPr>
            <w:tcW w:w="1146" w:type="dxa"/>
          </w:tcPr>
          <w:p w:rsidR="00FE14FD" w:rsidRPr="00B346E3" w:rsidRDefault="00FE14FD" w:rsidP="006A5042">
            <w:pPr>
              <w:rPr>
                <w:rFonts w:ascii="Times New Roman" w:hAnsi="Times New Roman" w:cs="Times New Roman"/>
                <w:sz w:val="24"/>
                <w:szCs w:val="24"/>
              </w:rPr>
            </w:pPr>
            <w:r w:rsidRPr="00B346E3">
              <w:rPr>
                <w:rFonts w:ascii="Times New Roman" w:hAnsi="Times New Roman" w:cs="Times New Roman"/>
                <w:sz w:val="24"/>
                <w:szCs w:val="24"/>
              </w:rPr>
              <w:t>Output file</w:t>
            </w:r>
          </w:p>
        </w:tc>
        <w:tc>
          <w:tcPr>
            <w:tcW w:w="4182" w:type="dxa"/>
          </w:tcPr>
          <w:p w:rsidR="00FE14FD" w:rsidRPr="00B346E3" w:rsidRDefault="00482EEF" w:rsidP="006A5042">
            <w:pPr>
              <w:rPr>
                <w:rFonts w:ascii="Times New Roman" w:hAnsi="Times New Roman" w:cs="Times New Roman"/>
                <w:sz w:val="24"/>
                <w:szCs w:val="24"/>
              </w:rPr>
            </w:pPr>
            <w:r w:rsidRPr="00482EEF">
              <w:rPr>
                <w:rFonts w:ascii="Times New Roman" w:hAnsi="Times New Roman" w:cs="Times New Roman"/>
                <w:sz w:val="24"/>
                <w:szCs w:val="24"/>
              </w:rPr>
              <w:t>test.sv.ip.DELnormPileup.filt</w:t>
            </w:r>
          </w:p>
        </w:tc>
        <w:tc>
          <w:tcPr>
            <w:tcW w:w="4720" w:type="dxa"/>
          </w:tcPr>
          <w:p w:rsidR="00FE14FD" w:rsidRPr="00B346E3" w:rsidRDefault="00FE14FD" w:rsidP="006A5042">
            <w:pPr>
              <w:rPr>
                <w:rFonts w:ascii="Times New Roman" w:hAnsi="Times New Roman" w:cs="Times New Roman"/>
                <w:sz w:val="24"/>
                <w:szCs w:val="24"/>
              </w:rPr>
            </w:pPr>
            <w:r w:rsidRPr="00B346E3">
              <w:rPr>
                <w:rFonts w:ascii="Times New Roman" w:hAnsi="Times New Roman" w:cs="Times New Roman"/>
                <w:sz w:val="24"/>
                <w:szCs w:val="24"/>
              </w:rPr>
              <w:t>Retained SVs after filtering</w:t>
            </w:r>
          </w:p>
        </w:tc>
      </w:tr>
    </w:tbl>
    <w:p w:rsidR="008F57F1" w:rsidRDefault="008F57F1">
      <w:pPr>
        <w:rPr>
          <w:rFonts w:ascii="Times New Roman" w:hAnsi="Times New Roman" w:cs="Times New Roman"/>
          <w:sz w:val="24"/>
          <w:szCs w:val="24"/>
        </w:rPr>
      </w:pPr>
    </w:p>
    <w:p w:rsidR="005C64BC" w:rsidRPr="00B346E3" w:rsidRDefault="005C64BC">
      <w:pPr>
        <w:rPr>
          <w:rFonts w:ascii="Times New Roman" w:hAnsi="Times New Roman" w:cs="Times New Roman"/>
          <w:sz w:val="24"/>
          <w:szCs w:val="24"/>
        </w:rPr>
      </w:pPr>
    </w:p>
    <w:p w:rsidR="00B274B5" w:rsidRDefault="006A3467" w:rsidP="00B274B5">
      <w:pPr>
        <w:rPr>
          <w:rFonts w:ascii="Times New Roman" w:hAnsi="Times New Roman" w:cs="Times New Roman"/>
          <w:b/>
          <w:sz w:val="24"/>
          <w:szCs w:val="24"/>
        </w:rPr>
      </w:pPr>
      <w:r>
        <w:rPr>
          <w:rFonts w:ascii="Times New Roman" w:hAnsi="Times New Roman" w:cs="Times New Roman"/>
          <w:b/>
          <w:sz w:val="24"/>
          <w:szCs w:val="24"/>
        </w:rPr>
        <w:t>Read depth filter (comparing</w:t>
      </w:r>
      <w:r w:rsidR="00B274B5" w:rsidRPr="00F865FF">
        <w:rPr>
          <w:rFonts w:ascii="Times New Roman" w:hAnsi="Times New Roman" w:cs="Times New Roman"/>
          <w:b/>
          <w:sz w:val="24"/>
          <w:szCs w:val="24"/>
        </w:rPr>
        <w:t xml:space="preserve"> read depth in a duplication region with the genome-wide read depth)</w:t>
      </w:r>
    </w:p>
    <w:p w:rsidR="007F5842" w:rsidRDefault="007F5842" w:rsidP="00B274B5">
      <w:pPr>
        <w:rPr>
          <w:rFonts w:ascii="Times New Roman" w:hAnsi="Times New Roman" w:cs="Times New Roman"/>
          <w:b/>
          <w:sz w:val="24"/>
          <w:szCs w:val="24"/>
        </w:rPr>
      </w:pPr>
      <w:r>
        <w:rPr>
          <w:rFonts w:ascii="Times New Roman" w:hAnsi="Times New Roman" w:cs="Times New Roman"/>
          <w:b/>
          <w:noProof/>
          <w:sz w:val="24"/>
          <w:szCs w:val="24"/>
          <w:lang w:eastAsia="zh-CN"/>
        </w:rPr>
        <w:drawing>
          <wp:inline distT="0" distB="0" distL="0" distR="0" wp14:anchorId="575C7899">
            <wp:extent cx="5906122" cy="34603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0655" cy="3462967"/>
                    </a:xfrm>
                    <a:prstGeom prst="rect">
                      <a:avLst/>
                    </a:prstGeom>
                    <a:noFill/>
                  </pic:spPr>
                </pic:pic>
              </a:graphicData>
            </a:graphic>
          </wp:inline>
        </w:drawing>
      </w:r>
    </w:p>
    <w:p w:rsidR="007F5842" w:rsidRDefault="007F5842" w:rsidP="00B274B5">
      <w:pPr>
        <w:rPr>
          <w:rFonts w:ascii="Times New Roman" w:hAnsi="Times New Roman" w:cs="Times New Roman"/>
          <w:sz w:val="24"/>
          <w:szCs w:val="24"/>
        </w:rPr>
      </w:pPr>
      <w:r>
        <w:rPr>
          <w:rFonts w:ascii="Times New Roman" w:hAnsi="Times New Roman" w:cs="Times New Roman"/>
          <w:sz w:val="24"/>
          <w:szCs w:val="24"/>
        </w:rPr>
        <w:t>Figure 6. read depth filter.</w:t>
      </w:r>
    </w:p>
    <w:p w:rsidR="006A3467" w:rsidRDefault="006A3467" w:rsidP="00B274B5">
      <w:pPr>
        <w:rPr>
          <w:rFonts w:ascii="Times New Roman" w:hAnsi="Times New Roman" w:cs="Times New Roman"/>
          <w:sz w:val="24"/>
        </w:rPr>
      </w:pPr>
    </w:p>
    <w:p w:rsidR="007F5842" w:rsidRPr="007F5842" w:rsidRDefault="007F5842" w:rsidP="00B274B5">
      <w:pPr>
        <w:rPr>
          <w:rFonts w:ascii="Times New Roman" w:hAnsi="Times New Roman" w:cs="Times New Roman"/>
          <w:sz w:val="28"/>
          <w:szCs w:val="24"/>
        </w:rPr>
      </w:pPr>
      <w:r>
        <w:rPr>
          <w:rFonts w:ascii="Times New Roman" w:hAnsi="Times New Roman" w:cs="Times New Roman"/>
          <w:sz w:val="24"/>
        </w:rPr>
        <w:t>F</w:t>
      </w:r>
      <w:r w:rsidRPr="007F5842">
        <w:rPr>
          <w:rFonts w:ascii="Times New Roman" w:hAnsi="Times New Roman" w:cs="Times New Roman"/>
          <w:sz w:val="24"/>
        </w:rPr>
        <w:t>or a tandem duplication, read depth in the duplicated segments should be significantly higher than the genomic background. If the average read depth over the duplicated segments is not significantly higher than the genome-wise average</w:t>
      </w:r>
      <w:r>
        <w:rPr>
          <w:rFonts w:ascii="Times New Roman" w:hAnsi="Times New Roman" w:cs="Times New Roman"/>
          <w:sz w:val="24"/>
        </w:rPr>
        <w:t xml:space="preserve"> (figure 6)</w:t>
      </w:r>
      <w:r w:rsidRPr="007F5842">
        <w:rPr>
          <w:rFonts w:ascii="Times New Roman" w:hAnsi="Times New Roman" w:cs="Times New Roman"/>
          <w:sz w:val="24"/>
        </w:rPr>
        <w:t>, then the predicted tandem duplication is rejected</w:t>
      </w:r>
      <w:r>
        <w:rPr>
          <w:rFonts w:ascii="Times New Roman" w:hAnsi="Times New Roman" w:cs="Times New Roman"/>
          <w:sz w:val="24"/>
        </w:rPr>
        <w:t>.</w:t>
      </w:r>
    </w:p>
    <w:p w:rsidR="00B274B5" w:rsidRPr="00B346E3" w:rsidRDefault="007F5842" w:rsidP="00B274B5">
      <w:pPr>
        <w:rPr>
          <w:rFonts w:ascii="Times New Roman" w:hAnsi="Times New Roman" w:cs="Times New Roman"/>
          <w:sz w:val="24"/>
          <w:szCs w:val="24"/>
        </w:rPr>
      </w:pPr>
      <w:r w:rsidRPr="00B346E3">
        <w:rPr>
          <w:rFonts w:ascii="Times New Roman" w:hAnsi="Times New Roman" w:cs="Times New Roman"/>
          <w:sz w:val="24"/>
          <w:szCs w:val="24"/>
        </w:rPr>
        <w:t>Running the program</w:t>
      </w:r>
      <w:r w:rsidR="00B274B5" w:rsidRPr="00B346E3">
        <w:rPr>
          <w:rFonts w:ascii="Times New Roman" w:hAnsi="Times New Roman" w:cs="Times New Roman"/>
          <w:sz w:val="24"/>
          <w:szCs w:val="24"/>
        </w:rPr>
        <w:t>:</w:t>
      </w:r>
    </w:p>
    <w:p w:rsidR="00E7785C" w:rsidRDefault="00E7785C" w:rsidP="00E7785C">
      <w:pPr>
        <w:rPr>
          <w:rFonts w:ascii="Times New Roman" w:hAnsi="Times New Roman" w:cs="Times New Roman"/>
          <w:sz w:val="24"/>
          <w:szCs w:val="24"/>
        </w:rPr>
      </w:pPr>
      <w:r>
        <w:rPr>
          <w:rFonts w:ascii="Courier New" w:hAnsi="Courier New" w:cs="Courier New"/>
          <w:szCs w:val="24"/>
        </w:rPr>
        <w:t xml:space="preserve">$ cd  </w:t>
      </w:r>
      <w:r w:rsidRPr="009B7052">
        <w:rPr>
          <w:rFonts w:ascii="Courier New" w:hAnsi="Courier New" w:cs="Courier New"/>
          <w:szCs w:val="24"/>
        </w:rPr>
        <w:t>SVFilter-1.0/input-files</w:t>
      </w:r>
    </w:p>
    <w:p w:rsidR="00E7785C" w:rsidRDefault="00E7785C" w:rsidP="00E7785C">
      <w:pPr>
        <w:rPr>
          <w:rFonts w:ascii="Courier New" w:hAnsi="Courier New" w:cs="Courier New"/>
          <w:szCs w:val="24"/>
        </w:rPr>
      </w:pPr>
      <w:r w:rsidRPr="001F2E47">
        <w:rPr>
          <w:rFonts w:ascii="Courier New" w:hAnsi="Courier New" w:cs="Courier New"/>
          <w:szCs w:val="24"/>
        </w:rPr>
        <w:t>$</w:t>
      </w:r>
      <w:r>
        <w:rPr>
          <w:rFonts w:ascii="Courier New" w:hAnsi="Courier New" w:cs="Courier New"/>
          <w:szCs w:val="24"/>
        </w:rPr>
        <w:t xml:space="preserve"> </w:t>
      </w:r>
      <w:r w:rsidRPr="00E7785C">
        <w:rPr>
          <w:rFonts w:ascii="Courier New" w:hAnsi="Courier New" w:cs="Courier New"/>
          <w:szCs w:val="24"/>
        </w:rPr>
        <w:t>seqDepthFilt  test.sv.ip  chr-length test.pileup  1.5     1.5</w:t>
      </w:r>
    </w:p>
    <w:p w:rsidR="00E7785C" w:rsidRDefault="00E7785C" w:rsidP="00E7785C">
      <w:pPr>
        <w:rPr>
          <w:rFonts w:ascii="Courier New" w:hAnsi="Courier New" w:cs="Courier New"/>
          <w:szCs w:val="24"/>
        </w:rPr>
      </w:pPr>
    </w:p>
    <w:tbl>
      <w:tblPr>
        <w:tblStyle w:val="TableGrid"/>
        <w:tblW w:w="10048" w:type="dxa"/>
        <w:tblLayout w:type="fixed"/>
        <w:tblLook w:val="04A0" w:firstRow="1" w:lastRow="0" w:firstColumn="1" w:lastColumn="0" w:noHBand="0" w:noVBand="1"/>
      </w:tblPr>
      <w:tblGrid>
        <w:gridCol w:w="1146"/>
        <w:gridCol w:w="4182"/>
        <w:gridCol w:w="4720"/>
      </w:tblGrid>
      <w:tr w:rsidR="009009E0" w:rsidRPr="00B346E3" w:rsidTr="006A5042">
        <w:tc>
          <w:tcPr>
            <w:tcW w:w="1146" w:type="dxa"/>
          </w:tcPr>
          <w:p w:rsidR="009009E0" w:rsidRPr="00B346E3" w:rsidRDefault="009009E0" w:rsidP="006A5042">
            <w:pPr>
              <w:rPr>
                <w:rFonts w:ascii="Times New Roman" w:hAnsi="Times New Roman" w:cs="Times New Roman"/>
                <w:sz w:val="24"/>
                <w:szCs w:val="24"/>
              </w:rPr>
            </w:pPr>
          </w:p>
        </w:tc>
        <w:tc>
          <w:tcPr>
            <w:tcW w:w="4182" w:type="dxa"/>
          </w:tcPr>
          <w:p w:rsidR="009009E0" w:rsidRPr="00B346E3" w:rsidRDefault="00224DB9" w:rsidP="006A5042">
            <w:pPr>
              <w:rPr>
                <w:rFonts w:ascii="Times New Roman" w:hAnsi="Times New Roman" w:cs="Times New Roman"/>
                <w:sz w:val="24"/>
                <w:szCs w:val="24"/>
              </w:rPr>
            </w:pPr>
            <w:r w:rsidRPr="00224DB9">
              <w:rPr>
                <w:rFonts w:ascii="Times New Roman" w:hAnsi="Times New Roman" w:cs="Times New Roman"/>
                <w:sz w:val="24"/>
                <w:szCs w:val="24"/>
              </w:rPr>
              <w:t>seqDepthFilt</w:t>
            </w:r>
          </w:p>
        </w:tc>
        <w:tc>
          <w:tcPr>
            <w:tcW w:w="4720" w:type="dxa"/>
          </w:tcPr>
          <w:p w:rsidR="009009E0" w:rsidRPr="00B346E3" w:rsidRDefault="00224DB9" w:rsidP="00B274B5">
            <w:pPr>
              <w:rPr>
                <w:rFonts w:ascii="Times New Roman" w:hAnsi="Times New Roman" w:cs="Times New Roman"/>
                <w:sz w:val="24"/>
                <w:szCs w:val="24"/>
              </w:rPr>
            </w:pPr>
            <w:r>
              <w:rPr>
                <w:rFonts w:ascii="Times New Roman" w:hAnsi="Times New Roman" w:cs="Times New Roman"/>
                <w:sz w:val="24"/>
                <w:szCs w:val="24"/>
              </w:rPr>
              <w:t>Filter name</w:t>
            </w:r>
          </w:p>
        </w:tc>
      </w:tr>
      <w:tr w:rsidR="00B274B5" w:rsidRPr="00B346E3" w:rsidTr="006A5042">
        <w:tc>
          <w:tcPr>
            <w:tcW w:w="1146" w:type="dxa"/>
          </w:tcPr>
          <w:p w:rsidR="00B274B5" w:rsidRPr="00B346E3" w:rsidRDefault="00B274B5" w:rsidP="006A5042">
            <w:pPr>
              <w:rPr>
                <w:rFonts w:ascii="Times New Roman" w:hAnsi="Times New Roman" w:cs="Times New Roman"/>
                <w:sz w:val="24"/>
                <w:szCs w:val="24"/>
              </w:rPr>
            </w:pPr>
            <w:r w:rsidRPr="00B346E3">
              <w:rPr>
                <w:rFonts w:ascii="Times New Roman" w:hAnsi="Times New Roman" w:cs="Times New Roman"/>
                <w:sz w:val="24"/>
                <w:szCs w:val="24"/>
              </w:rPr>
              <w:t>Param 1</w:t>
            </w:r>
          </w:p>
        </w:tc>
        <w:tc>
          <w:tcPr>
            <w:tcW w:w="4182" w:type="dxa"/>
          </w:tcPr>
          <w:p w:rsidR="00B274B5" w:rsidRPr="00B346E3" w:rsidRDefault="00E7785C" w:rsidP="006A5042">
            <w:pPr>
              <w:rPr>
                <w:rFonts w:ascii="Times New Roman" w:hAnsi="Times New Roman" w:cs="Times New Roman"/>
                <w:sz w:val="24"/>
                <w:szCs w:val="24"/>
              </w:rPr>
            </w:pPr>
            <w:r w:rsidRPr="00E7785C">
              <w:rPr>
                <w:rFonts w:ascii="Times New Roman" w:hAnsi="Times New Roman" w:cs="Times New Roman"/>
                <w:sz w:val="24"/>
                <w:szCs w:val="24"/>
              </w:rPr>
              <w:t>test.sv.ip</w:t>
            </w:r>
          </w:p>
        </w:tc>
        <w:tc>
          <w:tcPr>
            <w:tcW w:w="4720" w:type="dxa"/>
          </w:tcPr>
          <w:p w:rsidR="00B274B5" w:rsidRPr="00B346E3" w:rsidRDefault="00B274B5" w:rsidP="00B274B5">
            <w:pPr>
              <w:rPr>
                <w:rFonts w:ascii="Times New Roman" w:hAnsi="Times New Roman" w:cs="Times New Roman"/>
                <w:sz w:val="24"/>
                <w:szCs w:val="24"/>
              </w:rPr>
            </w:pPr>
            <w:r w:rsidRPr="00B346E3">
              <w:rPr>
                <w:rFonts w:ascii="Times New Roman" w:hAnsi="Times New Roman" w:cs="Times New Roman"/>
                <w:sz w:val="24"/>
                <w:szCs w:val="24"/>
              </w:rPr>
              <w:t>SV input file. SV type must be specified in this file. Only SV of the type “LARGE_DUPLI” (all capital letters) will be subject to filtering.</w:t>
            </w:r>
          </w:p>
        </w:tc>
      </w:tr>
      <w:tr w:rsidR="00B274B5" w:rsidRPr="00B346E3" w:rsidTr="006A5042">
        <w:tc>
          <w:tcPr>
            <w:tcW w:w="1146" w:type="dxa"/>
          </w:tcPr>
          <w:p w:rsidR="00B274B5" w:rsidRPr="00B346E3" w:rsidRDefault="00B274B5" w:rsidP="006A5042">
            <w:pPr>
              <w:rPr>
                <w:rFonts w:ascii="Times New Roman" w:hAnsi="Times New Roman" w:cs="Times New Roman"/>
                <w:sz w:val="24"/>
                <w:szCs w:val="24"/>
              </w:rPr>
            </w:pPr>
            <w:r w:rsidRPr="00B346E3">
              <w:rPr>
                <w:rFonts w:ascii="Times New Roman" w:hAnsi="Times New Roman" w:cs="Times New Roman"/>
                <w:sz w:val="24"/>
                <w:szCs w:val="24"/>
              </w:rPr>
              <w:t>Param 2</w:t>
            </w:r>
          </w:p>
        </w:tc>
        <w:tc>
          <w:tcPr>
            <w:tcW w:w="4182" w:type="dxa"/>
          </w:tcPr>
          <w:p w:rsidR="00B274B5" w:rsidRPr="00B346E3" w:rsidRDefault="00630F40" w:rsidP="006A5042">
            <w:pPr>
              <w:rPr>
                <w:rFonts w:ascii="Times New Roman" w:hAnsi="Times New Roman" w:cs="Times New Roman"/>
                <w:sz w:val="24"/>
                <w:szCs w:val="24"/>
              </w:rPr>
            </w:pPr>
            <w:r w:rsidRPr="00630F40">
              <w:rPr>
                <w:rFonts w:ascii="Times New Roman" w:hAnsi="Times New Roman" w:cs="Times New Roman"/>
                <w:sz w:val="24"/>
                <w:szCs w:val="24"/>
              </w:rPr>
              <w:t>chr-length</w:t>
            </w:r>
          </w:p>
        </w:tc>
        <w:tc>
          <w:tcPr>
            <w:tcW w:w="4720" w:type="dxa"/>
          </w:tcPr>
          <w:p w:rsidR="00B274B5" w:rsidRPr="00B346E3" w:rsidRDefault="000C1737" w:rsidP="00630F40">
            <w:pPr>
              <w:rPr>
                <w:rFonts w:ascii="Times New Roman" w:hAnsi="Times New Roman" w:cs="Times New Roman"/>
                <w:sz w:val="24"/>
                <w:szCs w:val="24"/>
              </w:rPr>
            </w:pPr>
            <w:r w:rsidRPr="00B346E3">
              <w:rPr>
                <w:rFonts w:ascii="Times New Roman" w:hAnsi="Times New Roman" w:cs="Times New Roman"/>
                <w:sz w:val="24"/>
                <w:szCs w:val="24"/>
              </w:rPr>
              <w:t>The file lists leng</w:t>
            </w:r>
            <w:r w:rsidR="008643CA" w:rsidRPr="00B346E3">
              <w:rPr>
                <w:rFonts w:ascii="Times New Roman" w:hAnsi="Times New Roman" w:cs="Times New Roman"/>
                <w:sz w:val="24"/>
                <w:szCs w:val="24"/>
              </w:rPr>
              <w:t>th for each chromosome / contig</w:t>
            </w:r>
            <w:r w:rsidRPr="00B346E3">
              <w:rPr>
                <w:rFonts w:ascii="Times New Roman" w:hAnsi="Times New Roman" w:cs="Times New Roman"/>
                <w:sz w:val="24"/>
                <w:szCs w:val="24"/>
              </w:rPr>
              <w:t>. Each line in the file, delimited by tab, consists of chromosome ID and its length. An example of the file, “</w:t>
            </w:r>
            <w:r w:rsidR="00630F40" w:rsidRPr="00630F40">
              <w:rPr>
                <w:rFonts w:ascii="Times New Roman" w:hAnsi="Times New Roman" w:cs="Times New Roman"/>
                <w:sz w:val="24"/>
                <w:szCs w:val="24"/>
              </w:rPr>
              <w:t>chr-length</w:t>
            </w:r>
            <w:r w:rsidRPr="00B346E3">
              <w:rPr>
                <w:rFonts w:ascii="Times New Roman" w:hAnsi="Times New Roman" w:cs="Times New Roman"/>
                <w:sz w:val="24"/>
                <w:szCs w:val="24"/>
              </w:rPr>
              <w:t xml:space="preserve">”, is included under the </w:t>
            </w:r>
            <w:r w:rsidR="00224DB9">
              <w:rPr>
                <w:rFonts w:ascii="Times New Roman" w:hAnsi="Times New Roman" w:cs="Times New Roman"/>
                <w:sz w:val="24"/>
                <w:szCs w:val="24"/>
              </w:rPr>
              <w:t>“</w:t>
            </w:r>
            <w:r w:rsidRPr="00B346E3">
              <w:rPr>
                <w:rFonts w:ascii="Times New Roman" w:hAnsi="Times New Roman" w:cs="Times New Roman"/>
                <w:sz w:val="24"/>
                <w:szCs w:val="24"/>
              </w:rPr>
              <w:t>input-files</w:t>
            </w:r>
            <w:r w:rsidR="00224DB9">
              <w:rPr>
                <w:rFonts w:ascii="Times New Roman" w:hAnsi="Times New Roman" w:cs="Times New Roman"/>
                <w:sz w:val="24"/>
                <w:szCs w:val="24"/>
              </w:rPr>
              <w:t>”</w:t>
            </w:r>
            <w:r w:rsidRPr="00B346E3">
              <w:rPr>
                <w:rFonts w:ascii="Times New Roman" w:hAnsi="Times New Roman" w:cs="Times New Roman"/>
                <w:sz w:val="24"/>
                <w:szCs w:val="24"/>
              </w:rPr>
              <w:t xml:space="preserve"> directory.</w:t>
            </w:r>
          </w:p>
        </w:tc>
      </w:tr>
      <w:tr w:rsidR="00B274B5" w:rsidRPr="00B346E3" w:rsidTr="006A5042">
        <w:tc>
          <w:tcPr>
            <w:tcW w:w="1146" w:type="dxa"/>
          </w:tcPr>
          <w:p w:rsidR="00B274B5" w:rsidRPr="00B346E3" w:rsidRDefault="00B274B5" w:rsidP="006A5042">
            <w:pPr>
              <w:rPr>
                <w:rFonts w:ascii="Times New Roman" w:hAnsi="Times New Roman" w:cs="Times New Roman"/>
                <w:sz w:val="24"/>
                <w:szCs w:val="24"/>
              </w:rPr>
            </w:pPr>
            <w:r w:rsidRPr="00B346E3">
              <w:rPr>
                <w:rFonts w:ascii="Times New Roman" w:hAnsi="Times New Roman" w:cs="Times New Roman"/>
                <w:sz w:val="24"/>
                <w:szCs w:val="24"/>
              </w:rPr>
              <w:t>Param 3</w:t>
            </w:r>
          </w:p>
        </w:tc>
        <w:tc>
          <w:tcPr>
            <w:tcW w:w="4182" w:type="dxa"/>
          </w:tcPr>
          <w:p w:rsidR="00B274B5" w:rsidRPr="00B346E3" w:rsidRDefault="00630F40" w:rsidP="006A5042">
            <w:pPr>
              <w:rPr>
                <w:rFonts w:ascii="Times New Roman" w:hAnsi="Times New Roman" w:cs="Times New Roman"/>
                <w:sz w:val="24"/>
                <w:szCs w:val="24"/>
              </w:rPr>
            </w:pPr>
            <w:r w:rsidRPr="00630F40">
              <w:rPr>
                <w:rFonts w:ascii="Times New Roman" w:hAnsi="Times New Roman" w:cs="Times New Roman"/>
                <w:sz w:val="24"/>
                <w:szCs w:val="24"/>
              </w:rPr>
              <w:t>test.pileup</w:t>
            </w:r>
          </w:p>
        </w:tc>
        <w:tc>
          <w:tcPr>
            <w:tcW w:w="4720" w:type="dxa"/>
          </w:tcPr>
          <w:p w:rsidR="00B274B5" w:rsidRPr="00B346E3" w:rsidRDefault="00B274B5" w:rsidP="00630CE9">
            <w:pPr>
              <w:rPr>
                <w:rFonts w:ascii="Times New Roman" w:hAnsi="Times New Roman" w:cs="Times New Roman"/>
                <w:sz w:val="24"/>
                <w:szCs w:val="24"/>
              </w:rPr>
            </w:pPr>
            <w:r w:rsidRPr="00B346E3">
              <w:rPr>
                <w:rFonts w:ascii="Times New Roman" w:hAnsi="Times New Roman" w:cs="Times New Roman"/>
                <w:sz w:val="24"/>
                <w:szCs w:val="24"/>
              </w:rPr>
              <w:t xml:space="preserve">Pileup file generated only from normal reads. The file is used to </w:t>
            </w:r>
            <w:r w:rsidR="00E52649" w:rsidRPr="00B346E3">
              <w:rPr>
                <w:rFonts w:ascii="Times New Roman" w:hAnsi="Times New Roman" w:cs="Times New Roman"/>
                <w:sz w:val="24"/>
                <w:szCs w:val="24"/>
              </w:rPr>
              <w:t>calculate read depths</w:t>
            </w:r>
            <w:r w:rsidRPr="00B346E3">
              <w:rPr>
                <w:rFonts w:ascii="Times New Roman" w:hAnsi="Times New Roman" w:cs="Times New Roman"/>
                <w:sz w:val="24"/>
                <w:szCs w:val="24"/>
              </w:rPr>
              <w:t>.</w:t>
            </w:r>
          </w:p>
        </w:tc>
      </w:tr>
      <w:tr w:rsidR="00B274B5" w:rsidRPr="00B346E3" w:rsidTr="006A5042">
        <w:tc>
          <w:tcPr>
            <w:tcW w:w="1146" w:type="dxa"/>
          </w:tcPr>
          <w:p w:rsidR="00B274B5" w:rsidRPr="00B346E3" w:rsidRDefault="00B274B5" w:rsidP="006A5042">
            <w:pPr>
              <w:rPr>
                <w:rFonts w:ascii="Times New Roman" w:hAnsi="Times New Roman" w:cs="Times New Roman"/>
                <w:sz w:val="24"/>
                <w:szCs w:val="24"/>
              </w:rPr>
            </w:pPr>
            <w:r w:rsidRPr="00B346E3">
              <w:rPr>
                <w:rFonts w:ascii="Times New Roman" w:hAnsi="Times New Roman" w:cs="Times New Roman"/>
                <w:sz w:val="24"/>
                <w:szCs w:val="24"/>
              </w:rPr>
              <w:t>Param 4</w:t>
            </w:r>
          </w:p>
        </w:tc>
        <w:tc>
          <w:tcPr>
            <w:tcW w:w="4182" w:type="dxa"/>
          </w:tcPr>
          <w:p w:rsidR="00B274B5" w:rsidRPr="00B346E3" w:rsidRDefault="00E52649" w:rsidP="006A5042">
            <w:pPr>
              <w:rPr>
                <w:rFonts w:ascii="Times New Roman" w:hAnsi="Times New Roman" w:cs="Times New Roman"/>
                <w:sz w:val="24"/>
                <w:szCs w:val="24"/>
              </w:rPr>
            </w:pPr>
            <w:r w:rsidRPr="00B346E3">
              <w:rPr>
                <w:rFonts w:ascii="Times New Roman" w:hAnsi="Times New Roman" w:cs="Times New Roman"/>
                <w:sz w:val="24"/>
                <w:szCs w:val="24"/>
              </w:rPr>
              <w:t>1.5</w:t>
            </w:r>
          </w:p>
        </w:tc>
        <w:tc>
          <w:tcPr>
            <w:tcW w:w="4720" w:type="dxa"/>
          </w:tcPr>
          <w:p w:rsidR="00B274B5" w:rsidRPr="00B346E3" w:rsidRDefault="00B274B5" w:rsidP="00E52649">
            <w:pPr>
              <w:rPr>
                <w:rFonts w:ascii="Times New Roman" w:hAnsi="Times New Roman" w:cs="Times New Roman"/>
                <w:sz w:val="24"/>
                <w:szCs w:val="24"/>
              </w:rPr>
            </w:pPr>
            <w:r w:rsidRPr="00B346E3">
              <w:rPr>
                <w:rFonts w:ascii="Times New Roman" w:hAnsi="Times New Roman" w:cs="Times New Roman"/>
                <w:sz w:val="24"/>
                <w:szCs w:val="24"/>
              </w:rPr>
              <w:t xml:space="preserve">Cutoff, </w:t>
            </w:r>
            <w:r w:rsidR="00813E3F" w:rsidRPr="00B346E3">
              <w:rPr>
                <w:rFonts w:ascii="Times New Roman" w:hAnsi="Times New Roman" w:cs="Times New Roman"/>
                <w:sz w:val="24"/>
                <w:szCs w:val="24"/>
              </w:rPr>
              <w:t>ratio between average of read depths in the duplication region and the average over entire genome</w:t>
            </w:r>
            <w:r w:rsidRPr="00B346E3">
              <w:rPr>
                <w:rFonts w:ascii="Times New Roman" w:hAnsi="Times New Roman" w:cs="Times New Roman"/>
                <w:sz w:val="24"/>
                <w:szCs w:val="24"/>
              </w:rPr>
              <w:t>, see below</w:t>
            </w:r>
          </w:p>
        </w:tc>
      </w:tr>
      <w:tr w:rsidR="00B274B5" w:rsidRPr="00B346E3" w:rsidTr="006A5042">
        <w:tc>
          <w:tcPr>
            <w:tcW w:w="1146" w:type="dxa"/>
          </w:tcPr>
          <w:p w:rsidR="00B274B5" w:rsidRPr="00B346E3" w:rsidRDefault="00B274B5" w:rsidP="006A5042">
            <w:pPr>
              <w:rPr>
                <w:rFonts w:ascii="Times New Roman" w:hAnsi="Times New Roman" w:cs="Times New Roman"/>
                <w:sz w:val="24"/>
                <w:szCs w:val="24"/>
              </w:rPr>
            </w:pPr>
            <w:r w:rsidRPr="00B346E3">
              <w:rPr>
                <w:rFonts w:ascii="Times New Roman" w:hAnsi="Times New Roman" w:cs="Times New Roman"/>
                <w:sz w:val="24"/>
                <w:szCs w:val="24"/>
              </w:rPr>
              <w:t>Param 5</w:t>
            </w:r>
          </w:p>
        </w:tc>
        <w:tc>
          <w:tcPr>
            <w:tcW w:w="4182" w:type="dxa"/>
          </w:tcPr>
          <w:p w:rsidR="00B274B5" w:rsidRPr="00B346E3" w:rsidRDefault="00E52649" w:rsidP="006A5042">
            <w:pPr>
              <w:rPr>
                <w:rFonts w:ascii="Times New Roman" w:hAnsi="Times New Roman" w:cs="Times New Roman"/>
                <w:sz w:val="24"/>
                <w:szCs w:val="24"/>
              </w:rPr>
            </w:pPr>
            <w:r w:rsidRPr="00B346E3">
              <w:rPr>
                <w:rFonts w:ascii="Times New Roman" w:hAnsi="Times New Roman" w:cs="Times New Roman"/>
                <w:sz w:val="24"/>
                <w:szCs w:val="24"/>
              </w:rPr>
              <w:t>1.5</w:t>
            </w:r>
          </w:p>
        </w:tc>
        <w:tc>
          <w:tcPr>
            <w:tcW w:w="4720" w:type="dxa"/>
          </w:tcPr>
          <w:p w:rsidR="00B274B5" w:rsidRPr="00B346E3" w:rsidRDefault="00B274B5" w:rsidP="00813E3F">
            <w:pPr>
              <w:rPr>
                <w:rFonts w:ascii="Times New Roman" w:hAnsi="Times New Roman" w:cs="Times New Roman"/>
                <w:sz w:val="24"/>
                <w:szCs w:val="24"/>
              </w:rPr>
            </w:pPr>
            <w:r w:rsidRPr="00B346E3">
              <w:rPr>
                <w:rFonts w:ascii="Times New Roman" w:hAnsi="Times New Roman" w:cs="Times New Roman"/>
                <w:sz w:val="24"/>
                <w:szCs w:val="24"/>
              </w:rPr>
              <w:t xml:space="preserve">Cutoff, </w:t>
            </w:r>
            <w:r w:rsidR="00813E3F" w:rsidRPr="00B346E3">
              <w:rPr>
                <w:rFonts w:ascii="Times New Roman" w:hAnsi="Times New Roman" w:cs="Times New Roman"/>
                <w:sz w:val="24"/>
                <w:szCs w:val="24"/>
              </w:rPr>
              <w:t xml:space="preserve"> ratio between median of read depths in the duplication region and the genome-wide median</w:t>
            </w:r>
            <w:r w:rsidRPr="00B346E3">
              <w:rPr>
                <w:rFonts w:ascii="Times New Roman" w:hAnsi="Times New Roman" w:cs="Times New Roman"/>
                <w:sz w:val="24"/>
                <w:szCs w:val="24"/>
              </w:rPr>
              <w:t>, see below</w:t>
            </w:r>
          </w:p>
        </w:tc>
      </w:tr>
      <w:tr w:rsidR="00B274B5" w:rsidRPr="00B346E3" w:rsidTr="006A5042">
        <w:tc>
          <w:tcPr>
            <w:tcW w:w="10048" w:type="dxa"/>
            <w:gridSpan w:val="3"/>
          </w:tcPr>
          <w:p w:rsidR="00B274B5" w:rsidRPr="00B346E3" w:rsidRDefault="00813E3F" w:rsidP="00CB66B2">
            <w:pPr>
              <w:rPr>
                <w:rFonts w:ascii="Times New Roman" w:hAnsi="Times New Roman" w:cs="Times New Roman"/>
                <w:sz w:val="24"/>
                <w:szCs w:val="24"/>
              </w:rPr>
            </w:pPr>
            <w:r w:rsidRPr="00B346E3">
              <w:rPr>
                <w:rFonts w:ascii="Times New Roman" w:hAnsi="Times New Roman" w:cs="Times New Roman"/>
                <w:sz w:val="24"/>
                <w:szCs w:val="24"/>
              </w:rPr>
              <w:t>The program calculates read depth average and median in a duplication region. It a</w:t>
            </w:r>
            <w:r w:rsidR="00CB66B2" w:rsidRPr="00B346E3">
              <w:rPr>
                <w:rFonts w:ascii="Times New Roman" w:hAnsi="Times New Roman" w:cs="Times New Roman"/>
                <w:sz w:val="24"/>
                <w:szCs w:val="24"/>
              </w:rPr>
              <w:t>l</w:t>
            </w:r>
            <w:r w:rsidRPr="00B346E3">
              <w:rPr>
                <w:rFonts w:ascii="Times New Roman" w:hAnsi="Times New Roman" w:cs="Times New Roman"/>
                <w:sz w:val="24"/>
                <w:szCs w:val="24"/>
              </w:rPr>
              <w:t>s</w:t>
            </w:r>
            <w:r w:rsidR="00CB66B2" w:rsidRPr="00B346E3">
              <w:rPr>
                <w:rFonts w:ascii="Times New Roman" w:hAnsi="Times New Roman" w:cs="Times New Roman"/>
                <w:sz w:val="24"/>
                <w:szCs w:val="24"/>
              </w:rPr>
              <w:t>o</w:t>
            </w:r>
            <w:r w:rsidRPr="00B346E3">
              <w:rPr>
                <w:rFonts w:ascii="Times New Roman" w:hAnsi="Times New Roman" w:cs="Times New Roman"/>
                <w:sz w:val="24"/>
                <w:szCs w:val="24"/>
              </w:rPr>
              <w:t xml:space="preserve"> calculates genome-wide read depth average and median. If the ratio between the duplication</w:t>
            </w:r>
            <w:r w:rsidR="00CB66B2" w:rsidRPr="00B346E3">
              <w:rPr>
                <w:rFonts w:ascii="Times New Roman" w:hAnsi="Times New Roman" w:cs="Times New Roman"/>
                <w:sz w:val="24"/>
                <w:szCs w:val="24"/>
              </w:rPr>
              <w:t>-region</w:t>
            </w:r>
            <w:r w:rsidRPr="00B346E3">
              <w:rPr>
                <w:rFonts w:ascii="Times New Roman" w:hAnsi="Times New Roman" w:cs="Times New Roman"/>
                <w:sz w:val="24"/>
                <w:szCs w:val="24"/>
              </w:rPr>
              <w:t xml:space="preserve"> average and genome-wide average &gt; cutoff, and the ratio between the duplication</w:t>
            </w:r>
            <w:r w:rsidR="00CB66B2" w:rsidRPr="00B346E3">
              <w:rPr>
                <w:rFonts w:ascii="Times New Roman" w:hAnsi="Times New Roman" w:cs="Times New Roman"/>
                <w:sz w:val="24"/>
                <w:szCs w:val="24"/>
              </w:rPr>
              <w:t>-region</w:t>
            </w:r>
            <w:r w:rsidRPr="00B346E3">
              <w:rPr>
                <w:rFonts w:ascii="Times New Roman" w:hAnsi="Times New Roman" w:cs="Times New Roman"/>
                <w:sz w:val="24"/>
                <w:szCs w:val="24"/>
              </w:rPr>
              <w:t xml:space="preserve"> median and genome-wide median &gt; cutoff, then</w:t>
            </w:r>
            <w:r w:rsidR="00B274B5" w:rsidRPr="00B346E3">
              <w:rPr>
                <w:rFonts w:ascii="Times New Roman" w:hAnsi="Times New Roman" w:cs="Times New Roman"/>
                <w:sz w:val="24"/>
                <w:szCs w:val="24"/>
              </w:rPr>
              <w:t xml:space="preserve"> this </w:t>
            </w:r>
            <w:r w:rsidRPr="00B346E3">
              <w:rPr>
                <w:rFonts w:ascii="Times New Roman" w:hAnsi="Times New Roman" w:cs="Times New Roman"/>
                <w:sz w:val="24"/>
                <w:szCs w:val="24"/>
              </w:rPr>
              <w:t xml:space="preserve">duplication </w:t>
            </w:r>
            <w:r w:rsidR="00B274B5" w:rsidRPr="00B346E3">
              <w:rPr>
                <w:rFonts w:ascii="Times New Roman" w:hAnsi="Times New Roman" w:cs="Times New Roman"/>
                <w:sz w:val="24"/>
                <w:szCs w:val="24"/>
              </w:rPr>
              <w:t xml:space="preserve">is considered as a </w:t>
            </w:r>
            <w:r w:rsidR="00CB66B2" w:rsidRPr="00B346E3">
              <w:rPr>
                <w:rFonts w:ascii="Times New Roman" w:hAnsi="Times New Roman" w:cs="Times New Roman"/>
                <w:sz w:val="24"/>
                <w:szCs w:val="24"/>
              </w:rPr>
              <w:t>true positive and retained</w:t>
            </w:r>
            <w:r w:rsidR="00B274B5" w:rsidRPr="00B346E3">
              <w:rPr>
                <w:rFonts w:ascii="Times New Roman" w:hAnsi="Times New Roman" w:cs="Times New Roman"/>
                <w:sz w:val="24"/>
                <w:szCs w:val="24"/>
              </w:rPr>
              <w:t>.</w:t>
            </w:r>
            <w:r w:rsidR="00CB66B2" w:rsidRPr="00B346E3">
              <w:rPr>
                <w:rFonts w:ascii="Times New Roman" w:hAnsi="Times New Roman" w:cs="Times New Roman"/>
                <w:sz w:val="24"/>
                <w:szCs w:val="24"/>
              </w:rPr>
              <w:t xml:space="preserve"> Otherwise, the duplication is discarded.</w:t>
            </w:r>
            <w:r w:rsidR="00B274B5" w:rsidRPr="00B346E3">
              <w:rPr>
                <w:rFonts w:ascii="Times New Roman" w:hAnsi="Times New Roman" w:cs="Times New Roman"/>
                <w:sz w:val="24"/>
                <w:szCs w:val="24"/>
              </w:rPr>
              <w:t xml:space="preserve"> </w:t>
            </w:r>
          </w:p>
        </w:tc>
      </w:tr>
      <w:tr w:rsidR="00B274B5" w:rsidRPr="00B346E3" w:rsidTr="006A5042">
        <w:tc>
          <w:tcPr>
            <w:tcW w:w="1146" w:type="dxa"/>
          </w:tcPr>
          <w:p w:rsidR="00B274B5" w:rsidRPr="00B346E3" w:rsidRDefault="00B274B5" w:rsidP="006A5042">
            <w:pPr>
              <w:rPr>
                <w:rFonts w:ascii="Times New Roman" w:hAnsi="Times New Roman" w:cs="Times New Roman"/>
                <w:sz w:val="24"/>
                <w:szCs w:val="24"/>
              </w:rPr>
            </w:pPr>
            <w:r w:rsidRPr="00B346E3">
              <w:rPr>
                <w:rFonts w:ascii="Times New Roman" w:hAnsi="Times New Roman" w:cs="Times New Roman"/>
                <w:sz w:val="24"/>
                <w:szCs w:val="24"/>
              </w:rPr>
              <w:t>Output file</w:t>
            </w:r>
          </w:p>
        </w:tc>
        <w:tc>
          <w:tcPr>
            <w:tcW w:w="4182" w:type="dxa"/>
          </w:tcPr>
          <w:p w:rsidR="00B274B5" w:rsidRPr="00B346E3" w:rsidRDefault="00630F40" w:rsidP="006A5042">
            <w:pPr>
              <w:rPr>
                <w:rFonts w:ascii="Times New Roman" w:hAnsi="Times New Roman" w:cs="Times New Roman"/>
                <w:sz w:val="24"/>
                <w:szCs w:val="24"/>
              </w:rPr>
            </w:pPr>
            <w:r w:rsidRPr="00630F40">
              <w:rPr>
                <w:rFonts w:ascii="Times New Roman" w:hAnsi="Times New Roman" w:cs="Times New Roman"/>
                <w:sz w:val="24"/>
                <w:szCs w:val="24"/>
              </w:rPr>
              <w:t>test.sv.ip.seqDepth.filt</w:t>
            </w:r>
          </w:p>
        </w:tc>
        <w:tc>
          <w:tcPr>
            <w:tcW w:w="4720" w:type="dxa"/>
          </w:tcPr>
          <w:p w:rsidR="00B274B5" w:rsidRPr="00B346E3" w:rsidRDefault="00B274B5" w:rsidP="006A5042">
            <w:pPr>
              <w:rPr>
                <w:rFonts w:ascii="Times New Roman" w:hAnsi="Times New Roman" w:cs="Times New Roman"/>
                <w:sz w:val="24"/>
                <w:szCs w:val="24"/>
              </w:rPr>
            </w:pPr>
            <w:r w:rsidRPr="00B346E3">
              <w:rPr>
                <w:rFonts w:ascii="Times New Roman" w:hAnsi="Times New Roman" w:cs="Times New Roman"/>
                <w:sz w:val="24"/>
                <w:szCs w:val="24"/>
              </w:rPr>
              <w:t>Retained SVs after filtering</w:t>
            </w:r>
          </w:p>
        </w:tc>
      </w:tr>
    </w:tbl>
    <w:p w:rsidR="00B274B5" w:rsidRDefault="00B274B5">
      <w:pPr>
        <w:rPr>
          <w:rFonts w:ascii="Times New Roman" w:hAnsi="Times New Roman" w:cs="Times New Roman"/>
          <w:sz w:val="24"/>
          <w:szCs w:val="24"/>
        </w:rPr>
      </w:pPr>
    </w:p>
    <w:p w:rsidR="006A3467" w:rsidRDefault="006A3467">
      <w:pPr>
        <w:rPr>
          <w:rFonts w:ascii="Times New Roman" w:hAnsi="Times New Roman" w:cs="Times New Roman"/>
          <w:b/>
          <w:sz w:val="24"/>
          <w:szCs w:val="24"/>
        </w:rPr>
      </w:pPr>
    </w:p>
    <w:p w:rsidR="00224DB9" w:rsidRDefault="005C64BC">
      <w:pPr>
        <w:rPr>
          <w:rFonts w:ascii="Times New Roman" w:hAnsi="Times New Roman" w:cs="Times New Roman"/>
          <w:b/>
          <w:sz w:val="24"/>
          <w:szCs w:val="24"/>
        </w:rPr>
      </w:pPr>
      <w:r w:rsidRPr="005C64BC">
        <w:rPr>
          <w:rFonts w:ascii="Times New Roman" w:hAnsi="Times New Roman" w:cs="Times New Roman"/>
          <w:b/>
          <w:sz w:val="24"/>
          <w:szCs w:val="24"/>
        </w:rPr>
        <w:t>Q &amp; A</w:t>
      </w:r>
    </w:p>
    <w:p w:rsidR="005C64BC" w:rsidRDefault="005C64BC">
      <w:pPr>
        <w:rPr>
          <w:rFonts w:ascii="Times New Roman" w:hAnsi="Times New Roman" w:cs="Times New Roman"/>
          <w:sz w:val="24"/>
          <w:szCs w:val="24"/>
        </w:rPr>
      </w:pPr>
      <w:r>
        <w:rPr>
          <w:rFonts w:ascii="Times New Roman" w:hAnsi="Times New Roman" w:cs="Times New Roman"/>
          <w:sz w:val="24"/>
          <w:szCs w:val="24"/>
        </w:rPr>
        <w:t xml:space="preserve">1. I obtained a set of SVs </w:t>
      </w:r>
      <w:r w:rsidR="00537768">
        <w:rPr>
          <w:rFonts w:ascii="Times New Roman" w:hAnsi="Times New Roman" w:cs="Times New Roman"/>
          <w:sz w:val="24"/>
          <w:szCs w:val="24"/>
        </w:rPr>
        <w:t xml:space="preserve">by </w:t>
      </w:r>
      <w:r>
        <w:rPr>
          <w:rFonts w:ascii="Times New Roman" w:hAnsi="Times New Roman" w:cs="Times New Roman"/>
          <w:sz w:val="24"/>
          <w:szCs w:val="24"/>
        </w:rPr>
        <w:t>using breakpoint-based approach. Can I use your filters?</w:t>
      </w:r>
    </w:p>
    <w:p w:rsidR="005C64BC" w:rsidRDefault="00B63734">
      <w:pPr>
        <w:rPr>
          <w:rFonts w:ascii="Times New Roman" w:hAnsi="Times New Roman" w:cs="Times New Roman"/>
          <w:sz w:val="24"/>
          <w:szCs w:val="24"/>
        </w:rPr>
      </w:pPr>
      <w:r>
        <w:rPr>
          <w:rFonts w:ascii="Times New Roman" w:hAnsi="Times New Roman" w:cs="Times New Roman"/>
          <w:sz w:val="24"/>
          <w:szCs w:val="24"/>
        </w:rPr>
        <w:t>In this case, start/end positions of l</w:t>
      </w:r>
      <w:r w:rsidR="00537768">
        <w:rPr>
          <w:rFonts w:ascii="Times New Roman" w:hAnsi="Times New Roman" w:cs="Times New Roman"/>
          <w:sz w:val="24"/>
          <w:szCs w:val="24"/>
        </w:rPr>
        <w:t>eft anchoring window will be collapsed</w:t>
      </w:r>
      <w:r>
        <w:rPr>
          <w:rFonts w:ascii="Times New Roman" w:hAnsi="Times New Roman" w:cs="Times New Roman"/>
          <w:sz w:val="24"/>
          <w:szCs w:val="24"/>
        </w:rPr>
        <w:t xml:space="preserve"> to left breakpoint. start/end positions of right anchoring window will be set to right breakpoint (as shown in the table</w:t>
      </w:r>
      <w:r w:rsidR="00537768">
        <w:rPr>
          <w:rFonts w:ascii="Times New Roman" w:hAnsi="Times New Roman" w:cs="Times New Roman"/>
          <w:sz w:val="24"/>
          <w:szCs w:val="24"/>
        </w:rPr>
        <w:t xml:space="preserve"> below</w:t>
      </w:r>
      <w:r>
        <w:rPr>
          <w:rFonts w:ascii="Times New Roman" w:hAnsi="Times New Roman" w:cs="Times New Roman"/>
          <w:sz w:val="24"/>
          <w:szCs w:val="24"/>
        </w:rPr>
        <w:t xml:space="preserve">). Because both anchoring windows are collapsed into a single line, norm-ab-ratio filter and SNP filter can not be </w:t>
      </w:r>
      <w:r w:rsidR="00537768">
        <w:rPr>
          <w:rFonts w:ascii="Times New Roman" w:hAnsi="Times New Roman" w:cs="Times New Roman"/>
          <w:sz w:val="24"/>
          <w:szCs w:val="24"/>
        </w:rPr>
        <w:t>used</w:t>
      </w:r>
      <w:r>
        <w:rPr>
          <w:rFonts w:ascii="Times New Roman" w:hAnsi="Times New Roman" w:cs="Times New Roman"/>
          <w:sz w:val="24"/>
          <w:szCs w:val="24"/>
        </w:rPr>
        <w:t xml:space="preserve">. </w:t>
      </w:r>
      <w:r w:rsidR="00CB5620">
        <w:rPr>
          <w:rFonts w:ascii="Times New Roman" w:hAnsi="Times New Roman" w:cs="Times New Roman"/>
          <w:sz w:val="24"/>
          <w:szCs w:val="24"/>
        </w:rPr>
        <w:t xml:space="preserve">For the same reason, it is not necessary to specify read IDs. You can just put arbitrary non-empty word in the field (such as “NA”, “readID”, “anyWord”). </w:t>
      </w:r>
      <w:r>
        <w:rPr>
          <w:rFonts w:ascii="Times New Roman" w:hAnsi="Times New Roman" w:cs="Times New Roman"/>
          <w:sz w:val="24"/>
          <w:szCs w:val="24"/>
        </w:rPr>
        <w:t>However, gap filter, coverage filter and read depth filter are still applicable</w:t>
      </w:r>
      <w:r w:rsidR="00537768">
        <w:rPr>
          <w:rFonts w:ascii="Times New Roman" w:hAnsi="Times New Roman" w:cs="Times New Roman"/>
          <w:sz w:val="24"/>
          <w:szCs w:val="24"/>
        </w:rPr>
        <w:t xml:space="preserve"> for your SVs</w:t>
      </w:r>
      <w:r>
        <w:rPr>
          <w:rFonts w:ascii="Times New Roman" w:hAnsi="Times New Roman" w:cs="Times New Roman"/>
          <w:sz w:val="24"/>
          <w:szCs w:val="24"/>
        </w:rPr>
        <w:t xml:space="preserve">. </w:t>
      </w:r>
    </w:p>
    <w:p w:rsidR="00B63734" w:rsidRDefault="00B63734">
      <w:pPr>
        <w:rPr>
          <w:rFonts w:ascii="Times New Roman" w:hAnsi="Times New Roman" w:cs="Times New Roman"/>
          <w:sz w:val="24"/>
          <w:szCs w:val="24"/>
        </w:rPr>
      </w:pPr>
    </w:p>
    <w:tbl>
      <w:tblPr>
        <w:tblStyle w:val="LightGrid-Accent1"/>
        <w:tblW w:w="11525" w:type="dxa"/>
        <w:tblInd w:w="-792" w:type="dxa"/>
        <w:tblLayout w:type="fixed"/>
        <w:tblLook w:val="0420" w:firstRow="1" w:lastRow="0" w:firstColumn="0" w:lastColumn="0" w:noHBand="0" w:noVBand="1"/>
      </w:tblPr>
      <w:tblGrid>
        <w:gridCol w:w="738"/>
        <w:gridCol w:w="1172"/>
        <w:gridCol w:w="855"/>
        <w:gridCol w:w="459"/>
        <w:gridCol w:w="754"/>
        <w:gridCol w:w="990"/>
        <w:gridCol w:w="900"/>
        <w:gridCol w:w="596"/>
        <w:gridCol w:w="484"/>
        <w:gridCol w:w="2790"/>
        <w:gridCol w:w="1787"/>
      </w:tblGrid>
      <w:tr w:rsidR="005C64BC" w:rsidRPr="003150DB" w:rsidTr="00B63734">
        <w:trPr>
          <w:cnfStyle w:val="100000000000" w:firstRow="1" w:lastRow="0" w:firstColumn="0" w:lastColumn="0" w:oddVBand="0" w:evenVBand="0" w:oddHBand="0" w:evenHBand="0" w:firstRowFirstColumn="0" w:firstRowLastColumn="0" w:lastRowFirstColumn="0" w:lastRowLastColumn="0"/>
          <w:trHeight w:val="430"/>
        </w:trPr>
        <w:tc>
          <w:tcPr>
            <w:tcW w:w="738" w:type="dxa"/>
            <w:vAlign w:val="center"/>
          </w:tcPr>
          <w:p w:rsidR="005C64BC" w:rsidRPr="003150DB" w:rsidRDefault="005C64BC" w:rsidP="00B63734">
            <w:pPr>
              <w:jc w:val="center"/>
              <w:rPr>
                <w:rFonts w:asciiTheme="minorHAnsi" w:hAnsiTheme="minorHAnsi" w:cs="Times New Roman"/>
                <w:color w:val="000000"/>
                <w:sz w:val="18"/>
                <w:szCs w:val="18"/>
              </w:rPr>
            </w:pPr>
            <w:r w:rsidRPr="003150DB">
              <w:rPr>
                <w:rFonts w:asciiTheme="minorHAnsi" w:hAnsiTheme="minorHAnsi" w:cs="Times New Roman"/>
                <w:color w:val="000000"/>
                <w:sz w:val="18"/>
                <w:szCs w:val="18"/>
              </w:rPr>
              <w:t>Chr1</w:t>
            </w:r>
          </w:p>
        </w:tc>
        <w:tc>
          <w:tcPr>
            <w:tcW w:w="1172" w:type="dxa"/>
            <w:vAlign w:val="center"/>
          </w:tcPr>
          <w:p w:rsidR="005C64BC" w:rsidRPr="003150DB" w:rsidRDefault="005C64BC" w:rsidP="00B63734">
            <w:pPr>
              <w:jc w:val="center"/>
              <w:rPr>
                <w:rFonts w:asciiTheme="minorHAnsi" w:hAnsiTheme="minorHAnsi" w:cs="Times New Roman"/>
                <w:color w:val="000000"/>
                <w:sz w:val="18"/>
                <w:szCs w:val="18"/>
              </w:rPr>
            </w:pPr>
            <w:r w:rsidRPr="005C64BC">
              <w:rPr>
                <w:rFonts w:asciiTheme="minorHAnsi" w:hAnsiTheme="minorHAnsi" w:cs="Times New Roman"/>
                <w:color w:val="000000"/>
                <w:sz w:val="18"/>
                <w:szCs w:val="18"/>
              </w:rPr>
              <w:t>884482</w:t>
            </w:r>
          </w:p>
        </w:tc>
        <w:tc>
          <w:tcPr>
            <w:tcW w:w="855" w:type="dxa"/>
            <w:vAlign w:val="center"/>
          </w:tcPr>
          <w:p w:rsidR="005C64BC" w:rsidRPr="003150DB" w:rsidRDefault="005C64BC" w:rsidP="00B63734">
            <w:pPr>
              <w:jc w:val="center"/>
              <w:rPr>
                <w:rFonts w:asciiTheme="minorHAnsi" w:hAnsiTheme="minorHAnsi" w:cs="Times New Roman"/>
                <w:color w:val="000000"/>
                <w:sz w:val="18"/>
                <w:szCs w:val="18"/>
              </w:rPr>
            </w:pPr>
            <w:r w:rsidRPr="003150DB">
              <w:rPr>
                <w:rFonts w:asciiTheme="minorHAnsi" w:hAnsiTheme="minorHAnsi" w:cs="Times New Roman"/>
                <w:color w:val="000000"/>
                <w:sz w:val="18"/>
                <w:szCs w:val="18"/>
              </w:rPr>
              <w:t>884482</w:t>
            </w:r>
          </w:p>
        </w:tc>
        <w:tc>
          <w:tcPr>
            <w:tcW w:w="459" w:type="dxa"/>
            <w:vAlign w:val="center"/>
          </w:tcPr>
          <w:p w:rsidR="005C64BC" w:rsidRPr="003150DB" w:rsidRDefault="005C64BC" w:rsidP="00B63734">
            <w:pPr>
              <w:jc w:val="center"/>
              <w:rPr>
                <w:rFonts w:asciiTheme="minorHAnsi" w:hAnsiTheme="minorHAnsi" w:cs="Times New Roman"/>
                <w:color w:val="000000"/>
                <w:sz w:val="18"/>
                <w:szCs w:val="18"/>
              </w:rPr>
            </w:pPr>
            <w:r w:rsidRPr="003150DB">
              <w:rPr>
                <w:rFonts w:asciiTheme="minorHAnsi" w:hAnsiTheme="minorHAnsi" w:cs="Times New Roman"/>
                <w:color w:val="000000"/>
                <w:sz w:val="18"/>
                <w:szCs w:val="18"/>
              </w:rPr>
              <w:t>F</w:t>
            </w:r>
          </w:p>
        </w:tc>
        <w:tc>
          <w:tcPr>
            <w:tcW w:w="754" w:type="dxa"/>
            <w:vAlign w:val="center"/>
          </w:tcPr>
          <w:p w:rsidR="005C64BC" w:rsidRPr="003150DB" w:rsidRDefault="005C64BC" w:rsidP="00B63734">
            <w:pPr>
              <w:jc w:val="center"/>
              <w:rPr>
                <w:rFonts w:asciiTheme="minorHAnsi" w:hAnsiTheme="minorHAnsi" w:cs="Times New Roman"/>
                <w:color w:val="000000"/>
                <w:sz w:val="18"/>
                <w:szCs w:val="18"/>
              </w:rPr>
            </w:pPr>
            <w:r w:rsidRPr="003150DB">
              <w:rPr>
                <w:rFonts w:asciiTheme="minorHAnsi" w:hAnsiTheme="minorHAnsi" w:cs="Times New Roman"/>
                <w:color w:val="000000"/>
                <w:sz w:val="18"/>
                <w:szCs w:val="18"/>
              </w:rPr>
              <w:t>Chr1</w:t>
            </w:r>
          </w:p>
        </w:tc>
        <w:tc>
          <w:tcPr>
            <w:tcW w:w="990" w:type="dxa"/>
            <w:vAlign w:val="center"/>
          </w:tcPr>
          <w:p w:rsidR="005C64BC" w:rsidRPr="003150DB" w:rsidRDefault="005C64BC" w:rsidP="00B63734">
            <w:pPr>
              <w:jc w:val="center"/>
              <w:rPr>
                <w:rFonts w:asciiTheme="minorHAnsi" w:hAnsiTheme="minorHAnsi" w:cs="Times New Roman"/>
                <w:color w:val="000000"/>
                <w:sz w:val="18"/>
                <w:szCs w:val="18"/>
              </w:rPr>
            </w:pPr>
            <w:r w:rsidRPr="003150DB">
              <w:rPr>
                <w:rFonts w:asciiTheme="minorHAnsi" w:hAnsiTheme="minorHAnsi" w:cs="Times New Roman"/>
                <w:color w:val="000000"/>
                <w:sz w:val="18"/>
                <w:szCs w:val="18"/>
              </w:rPr>
              <w:t>886071</w:t>
            </w:r>
          </w:p>
        </w:tc>
        <w:tc>
          <w:tcPr>
            <w:tcW w:w="900" w:type="dxa"/>
            <w:vAlign w:val="center"/>
          </w:tcPr>
          <w:p w:rsidR="005C64BC" w:rsidRPr="003150DB" w:rsidRDefault="005C64BC" w:rsidP="00B63734">
            <w:pPr>
              <w:jc w:val="center"/>
              <w:rPr>
                <w:rFonts w:asciiTheme="minorHAnsi" w:hAnsiTheme="minorHAnsi" w:cs="Times New Roman"/>
                <w:color w:val="000000"/>
                <w:sz w:val="18"/>
                <w:szCs w:val="18"/>
              </w:rPr>
            </w:pPr>
            <w:r w:rsidRPr="005C64BC">
              <w:rPr>
                <w:rFonts w:asciiTheme="minorHAnsi" w:hAnsiTheme="minorHAnsi" w:cs="Times New Roman"/>
                <w:color w:val="000000"/>
                <w:sz w:val="18"/>
                <w:szCs w:val="18"/>
              </w:rPr>
              <w:t>886071</w:t>
            </w:r>
          </w:p>
        </w:tc>
        <w:tc>
          <w:tcPr>
            <w:tcW w:w="596" w:type="dxa"/>
            <w:vAlign w:val="center"/>
          </w:tcPr>
          <w:p w:rsidR="005C64BC" w:rsidRPr="003150DB" w:rsidRDefault="005C64BC" w:rsidP="00B63734">
            <w:pPr>
              <w:jc w:val="center"/>
              <w:rPr>
                <w:rFonts w:asciiTheme="minorHAnsi" w:hAnsiTheme="minorHAnsi" w:cs="Times New Roman"/>
                <w:color w:val="000000"/>
                <w:sz w:val="18"/>
                <w:szCs w:val="18"/>
              </w:rPr>
            </w:pPr>
            <w:r w:rsidRPr="003150DB">
              <w:rPr>
                <w:rFonts w:asciiTheme="minorHAnsi" w:hAnsiTheme="minorHAnsi" w:cs="Times New Roman"/>
                <w:color w:val="000000"/>
                <w:sz w:val="18"/>
                <w:szCs w:val="18"/>
              </w:rPr>
              <w:t>R</w:t>
            </w:r>
          </w:p>
        </w:tc>
        <w:tc>
          <w:tcPr>
            <w:tcW w:w="484" w:type="dxa"/>
            <w:vAlign w:val="center"/>
          </w:tcPr>
          <w:p w:rsidR="005C64BC" w:rsidRPr="003150DB" w:rsidRDefault="005C64BC" w:rsidP="00B63734">
            <w:pPr>
              <w:jc w:val="center"/>
              <w:rPr>
                <w:rFonts w:asciiTheme="minorHAnsi" w:hAnsiTheme="minorHAnsi" w:cs="Times New Roman"/>
                <w:color w:val="000000"/>
                <w:sz w:val="18"/>
                <w:szCs w:val="18"/>
              </w:rPr>
            </w:pPr>
            <w:r w:rsidRPr="003150DB">
              <w:rPr>
                <w:rFonts w:asciiTheme="minorHAnsi" w:hAnsiTheme="minorHAnsi" w:cs="Times New Roman"/>
                <w:color w:val="000000"/>
                <w:sz w:val="18"/>
                <w:szCs w:val="18"/>
              </w:rPr>
              <w:t>6</w:t>
            </w:r>
          </w:p>
        </w:tc>
        <w:tc>
          <w:tcPr>
            <w:tcW w:w="2790" w:type="dxa"/>
            <w:vAlign w:val="center"/>
          </w:tcPr>
          <w:p w:rsidR="005C64BC" w:rsidRPr="003150DB" w:rsidRDefault="00B63734" w:rsidP="00B63734">
            <w:pPr>
              <w:jc w:val="center"/>
              <w:rPr>
                <w:rFonts w:asciiTheme="minorHAnsi" w:hAnsiTheme="minorHAnsi" w:cs="Times New Roman"/>
                <w:color w:val="000000"/>
                <w:sz w:val="18"/>
                <w:szCs w:val="18"/>
              </w:rPr>
            </w:pPr>
            <w:r>
              <w:rPr>
                <w:rFonts w:asciiTheme="minorHAnsi" w:hAnsiTheme="minorHAnsi" w:cs="Times New Roman"/>
                <w:color w:val="000000"/>
                <w:sz w:val="18"/>
                <w:szCs w:val="18"/>
              </w:rPr>
              <w:t>anyWord</w:t>
            </w:r>
          </w:p>
        </w:tc>
        <w:tc>
          <w:tcPr>
            <w:tcW w:w="1787" w:type="dxa"/>
            <w:vAlign w:val="center"/>
          </w:tcPr>
          <w:p w:rsidR="005C64BC" w:rsidRPr="003150DB" w:rsidRDefault="005C64BC" w:rsidP="00B63734">
            <w:pPr>
              <w:jc w:val="center"/>
              <w:rPr>
                <w:rFonts w:asciiTheme="minorHAnsi" w:hAnsiTheme="minorHAnsi" w:cs="Times New Roman"/>
                <w:color w:val="000000"/>
                <w:sz w:val="18"/>
                <w:szCs w:val="18"/>
              </w:rPr>
            </w:pPr>
            <w:r w:rsidRPr="003150DB">
              <w:rPr>
                <w:rFonts w:asciiTheme="minorHAnsi" w:hAnsiTheme="minorHAnsi" w:cs="Times New Roman"/>
                <w:color w:val="000000"/>
                <w:sz w:val="18"/>
                <w:szCs w:val="18"/>
              </w:rPr>
              <w:t>DELETION</w:t>
            </w:r>
          </w:p>
        </w:tc>
      </w:tr>
    </w:tbl>
    <w:p w:rsidR="005C64BC" w:rsidRDefault="005C64BC">
      <w:pPr>
        <w:rPr>
          <w:rFonts w:ascii="Times New Roman" w:hAnsi="Times New Roman" w:cs="Times New Roman"/>
          <w:sz w:val="24"/>
          <w:szCs w:val="24"/>
        </w:rPr>
      </w:pPr>
    </w:p>
    <w:p w:rsidR="00107B03" w:rsidRDefault="00107B03">
      <w:pPr>
        <w:rPr>
          <w:rFonts w:ascii="Times New Roman" w:hAnsi="Times New Roman" w:cs="Times New Roman"/>
          <w:sz w:val="24"/>
          <w:szCs w:val="24"/>
        </w:rPr>
      </w:pPr>
    </w:p>
    <w:p w:rsidR="00CB5620" w:rsidRDefault="000737AA">
      <w:pPr>
        <w:rPr>
          <w:rFonts w:ascii="Times New Roman" w:hAnsi="Times New Roman" w:cs="Times New Roman"/>
          <w:sz w:val="24"/>
          <w:szCs w:val="24"/>
        </w:rPr>
      </w:pPr>
      <w:r>
        <w:rPr>
          <w:rFonts w:ascii="Times New Roman" w:hAnsi="Times New Roman" w:cs="Times New Roman"/>
          <w:sz w:val="24"/>
          <w:szCs w:val="24"/>
        </w:rPr>
        <w:t>2. Do I have to provide</w:t>
      </w:r>
      <w:r w:rsidR="00CB5620">
        <w:rPr>
          <w:rFonts w:ascii="Times New Roman" w:hAnsi="Times New Roman" w:cs="Times New Roman"/>
          <w:sz w:val="24"/>
          <w:szCs w:val="24"/>
        </w:rPr>
        <w:t xml:space="preserve"> read IDs in the SV input file?</w:t>
      </w:r>
    </w:p>
    <w:p w:rsidR="00CB5620" w:rsidRDefault="00CB5620">
      <w:pPr>
        <w:rPr>
          <w:rFonts w:ascii="Times New Roman" w:hAnsi="Times New Roman" w:cs="Times New Roman"/>
          <w:sz w:val="24"/>
          <w:szCs w:val="24"/>
        </w:rPr>
      </w:pPr>
      <w:r>
        <w:rPr>
          <w:rFonts w:ascii="Times New Roman" w:hAnsi="Times New Roman" w:cs="Times New Roman"/>
          <w:sz w:val="24"/>
          <w:szCs w:val="24"/>
        </w:rPr>
        <w:t>Only SNP filter requires read IDs because it has to derive genotype information from the abnormal reads. You can still use the other filters without specifying read IDs. In this case, put arbitrary non-empty word in the field (such as “NA”, “readID”, “anyWord”).</w:t>
      </w:r>
    </w:p>
    <w:p w:rsidR="00A258A7" w:rsidRPr="00A258A7" w:rsidRDefault="00A258A7" w:rsidP="00A258A7">
      <w:pPr>
        <w:rPr>
          <w:rFonts w:ascii="Times New Roman" w:hAnsi="Times New Roman" w:cs="Times New Roman"/>
          <w:sz w:val="24"/>
          <w:szCs w:val="24"/>
        </w:rPr>
      </w:pPr>
      <w:r>
        <w:rPr>
          <w:rFonts w:ascii="Times New Roman" w:hAnsi="Times New Roman" w:cs="Times New Roman"/>
          <w:sz w:val="24"/>
          <w:szCs w:val="24"/>
        </w:rPr>
        <w:t>3</w:t>
      </w:r>
      <w:r w:rsidR="00980293">
        <w:rPr>
          <w:rFonts w:ascii="Times New Roman" w:hAnsi="Times New Roman" w:cs="Times New Roman"/>
          <w:sz w:val="24"/>
          <w:szCs w:val="24"/>
        </w:rPr>
        <w:t xml:space="preserve">. </w:t>
      </w:r>
      <w:r>
        <w:rPr>
          <w:rFonts w:ascii="Times New Roman" w:hAnsi="Times New Roman" w:cs="Times New Roman"/>
          <w:sz w:val="24"/>
          <w:szCs w:val="24"/>
        </w:rPr>
        <w:t xml:space="preserve">I ran the following command,  </w:t>
      </w:r>
      <w:r w:rsidRPr="009B7052">
        <w:rPr>
          <w:rFonts w:ascii="Courier New" w:hAnsi="Courier New" w:cs="Courier New"/>
          <w:szCs w:val="24"/>
        </w:rPr>
        <w:t>nFilt</w:t>
      </w:r>
      <w:r>
        <w:rPr>
          <w:rFonts w:ascii="Courier New" w:hAnsi="Courier New" w:cs="Courier New"/>
          <w:szCs w:val="24"/>
        </w:rPr>
        <w:t xml:space="preserve">    /A/B/my-</w:t>
      </w:r>
      <w:r w:rsidRPr="0013241F">
        <w:rPr>
          <w:rFonts w:ascii="Courier New" w:hAnsi="Courier New" w:cs="Courier New"/>
          <w:szCs w:val="24"/>
        </w:rPr>
        <w:t>sv.ip</w:t>
      </w:r>
      <w:r w:rsidRPr="009B7052">
        <w:rPr>
          <w:rFonts w:ascii="Courier New" w:hAnsi="Courier New" w:cs="Courier New"/>
          <w:szCs w:val="24"/>
        </w:rPr>
        <w:t xml:space="preserve">       </w:t>
      </w:r>
      <w:r>
        <w:rPr>
          <w:rFonts w:ascii="Courier New" w:hAnsi="Courier New" w:cs="Courier New"/>
          <w:szCs w:val="24"/>
        </w:rPr>
        <w:t>genome.fa</w:t>
      </w:r>
      <w:r w:rsidRPr="009B7052">
        <w:rPr>
          <w:rFonts w:ascii="Courier New" w:hAnsi="Courier New" w:cs="Courier New"/>
          <w:szCs w:val="24"/>
        </w:rPr>
        <w:t xml:space="preserve">     1     0.1</w:t>
      </w:r>
      <w:r>
        <w:rPr>
          <w:rFonts w:ascii="Courier New" w:hAnsi="Courier New" w:cs="Courier New"/>
          <w:szCs w:val="24"/>
        </w:rPr>
        <w:t xml:space="preserve">, </w:t>
      </w:r>
      <w:r>
        <w:rPr>
          <w:rFonts w:ascii="Times New Roman" w:hAnsi="Times New Roman" w:cs="Times New Roman"/>
          <w:sz w:val="24"/>
          <w:szCs w:val="24"/>
        </w:rPr>
        <w:t>I can’t find the output file which stores the retained SVs.</w:t>
      </w:r>
    </w:p>
    <w:p w:rsidR="00980293" w:rsidRPr="005C64BC" w:rsidRDefault="00A258A7">
      <w:pPr>
        <w:rPr>
          <w:rFonts w:ascii="Times New Roman" w:hAnsi="Times New Roman" w:cs="Times New Roman"/>
          <w:sz w:val="24"/>
          <w:szCs w:val="24"/>
        </w:rPr>
      </w:pPr>
      <w:r>
        <w:rPr>
          <w:rFonts w:ascii="Times New Roman" w:hAnsi="Times New Roman" w:cs="Times New Roman"/>
          <w:sz w:val="24"/>
          <w:szCs w:val="24"/>
        </w:rPr>
        <w:t xml:space="preserve">The </w:t>
      </w:r>
      <w:r w:rsidR="00980293">
        <w:rPr>
          <w:rFonts w:ascii="Times New Roman" w:hAnsi="Times New Roman" w:cs="Times New Roman"/>
          <w:sz w:val="24"/>
          <w:szCs w:val="24"/>
        </w:rPr>
        <w:t>output</w:t>
      </w:r>
      <w:r>
        <w:rPr>
          <w:rFonts w:ascii="Times New Roman" w:hAnsi="Times New Roman" w:cs="Times New Roman"/>
          <w:sz w:val="24"/>
          <w:szCs w:val="24"/>
        </w:rPr>
        <w:t xml:space="preserve"> file, </w:t>
      </w:r>
      <w:r w:rsidR="00AD47D7">
        <w:rPr>
          <w:rFonts w:ascii="Times New Roman" w:hAnsi="Times New Roman" w:cs="Times New Roman"/>
          <w:sz w:val="24"/>
          <w:szCs w:val="24"/>
        </w:rPr>
        <w:t>my-sv.ip.</w:t>
      </w:r>
      <w:r w:rsidR="00AD47D7" w:rsidRPr="00567625">
        <w:rPr>
          <w:rFonts w:ascii="Times New Roman" w:hAnsi="Times New Roman" w:cs="Times New Roman"/>
          <w:sz w:val="24"/>
          <w:szCs w:val="24"/>
        </w:rPr>
        <w:t>DELnnn.filt</w:t>
      </w:r>
      <w:r w:rsidR="00AD47D7">
        <w:rPr>
          <w:rFonts w:ascii="Times New Roman" w:hAnsi="Times New Roman" w:cs="Times New Roman"/>
          <w:sz w:val="24"/>
          <w:szCs w:val="24"/>
        </w:rPr>
        <w:t>, is located under the /A/B/ directory.</w:t>
      </w:r>
    </w:p>
    <w:sectPr w:rsidR="00980293" w:rsidRPr="005C64B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CBF" w:rsidRDefault="005D0CBF" w:rsidP="00B544F2">
      <w:pPr>
        <w:spacing w:after="0" w:line="240" w:lineRule="auto"/>
      </w:pPr>
      <w:r>
        <w:separator/>
      </w:r>
    </w:p>
  </w:endnote>
  <w:endnote w:type="continuationSeparator" w:id="0">
    <w:p w:rsidR="005D0CBF" w:rsidRDefault="005D0CBF" w:rsidP="00B54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6244162"/>
      <w:docPartObj>
        <w:docPartGallery w:val="Page Numbers (Bottom of Page)"/>
        <w:docPartUnique/>
      </w:docPartObj>
    </w:sdtPr>
    <w:sdtEndPr>
      <w:rPr>
        <w:noProof/>
      </w:rPr>
    </w:sdtEndPr>
    <w:sdtContent>
      <w:p w:rsidR="006A5042" w:rsidRDefault="006A5042">
        <w:pPr>
          <w:pStyle w:val="Footer"/>
          <w:jc w:val="center"/>
        </w:pPr>
        <w:r>
          <w:fldChar w:fldCharType="begin"/>
        </w:r>
        <w:r>
          <w:instrText xml:space="preserve"> PAGE   \* MERGEFORMAT </w:instrText>
        </w:r>
        <w:r>
          <w:fldChar w:fldCharType="separate"/>
        </w:r>
        <w:r w:rsidR="005D0CBF">
          <w:rPr>
            <w:noProof/>
          </w:rPr>
          <w:t>1</w:t>
        </w:r>
        <w:r>
          <w:rPr>
            <w:noProof/>
          </w:rPr>
          <w:fldChar w:fldCharType="end"/>
        </w:r>
      </w:p>
    </w:sdtContent>
  </w:sdt>
  <w:p w:rsidR="006A5042" w:rsidRDefault="006A50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CBF" w:rsidRDefault="005D0CBF" w:rsidP="00B544F2">
      <w:pPr>
        <w:spacing w:after="0" w:line="240" w:lineRule="auto"/>
      </w:pPr>
      <w:r>
        <w:separator/>
      </w:r>
    </w:p>
  </w:footnote>
  <w:footnote w:type="continuationSeparator" w:id="0">
    <w:p w:rsidR="005D0CBF" w:rsidRDefault="005D0CBF" w:rsidP="00B544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008F9"/>
    <w:multiLevelType w:val="hybridMultilevel"/>
    <w:tmpl w:val="B5AC2F3E"/>
    <w:lvl w:ilvl="0" w:tplc="DD906D24">
      <w:start w:val="1"/>
      <w:numFmt w:val="bullet"/>
      <w:lvlText w:val="•"/>
      <w:lvlJc w:val="left"/>
      <w:pPr>
        <w:tabs>
          <w:tab w:val="num" w:pos="720"/>
        </w:tabs>
        <w:ind w:left="720" w:hanging="360"/>
      </w:pPr>
      <w:rPr>
        <w:rFonts w:ascii="Arial" w:hAnsi="Arial" w:hint="default"/>
      </w:rPr>
    </w:lvl>
    <w:lvl w:ilvl="1" w:tplc="9F8E8512" w:tentative="1">
      <w:start w:val="1"/>
      <w:numFmt w:val="bullet"/>
      <w:lvlText w:val="•"/>
      <w:lvlJc w:val="left"/>
      <w:pPr>
        <w:tabs>
          <w:tab w:val="num" w:pos="1440"/>
        </w:tabs>
        <w:ind w:left="1440" w:hanging="360"/>
      </w:pPr>
      <w:rPr>
        <w:rFonts w:ascii="Arial" w:hAnsi="Arial" w:hint="default"/>
      </w:rPr>
    </w:lvl>
    <w:lvl w:ilvl="2" w:tplc="99246612" w:tentative="1">
      <w:start w:val="1"/>
      <w:numFmt w:val="bullet"/>
      <w:lvlText w:val="•"/>
      <w:lvlJc w:val="left"/>
      <w:pPr>
        <w:tabs>
          <w:tab w:val="num" w:pos="2160"/>
        </w:tabs>
        <w:ind w:left="2160" w:hanging="360"/>
      </w:pPr>
      <w:rPr>
        <w:rFonts w:ascii="Arial" w:hAnsi="Arial" w:hint="default"/>
      </w:rPr>
    </w:lvl>
    <w:lvl w:ilvl="3" w:tplc="369A2BCE" w:tentative="1">
      <w:start w:val="1"/>
      <w:numFmt w:val="bullet"/>
      <w:lvlText w:val="•"/>
      <w:lvlJc w:val="left"/>
      <w:pPr>
        <w:tabs>
          <w:tab w:val="num" w:pos="2880"/>
        </w:tabs>
        <w:ind w:left="2880" w:hanging="360"/>
      </w:pPr>
      <w:rPr>
        <w:rFonts w:ascii="Arial" w:hAnsi="Arial" w:hint="default"/>
      </w:rPr>
    </w:lvl>
    <w:lvl w:ilvl="4" w:tplc="09789D8A" w:tentative="1">
      <w:start w:val="1"/>
      <w:numFmt w:val="bullet"/>
      <w:lvlText w:val="•"/>
      <w:lvlJc w:val="left"/>
      <w:pPr>
        <w:tabs>
          <w:tab w:val="num" w:pos="3600"/>
        </w:tabs>
        <w:ind w:left="3600" w:hanging="360"/>
      </w:pPr>
      <w:rPr>
        <w:rFonts w:ascii="Arial" w:hAnsi="Arial" w:hint="default"/>
      </w:rPr>
    </w:lvl>
    <w:lvl w:ilvl="5" w:tplc="3D32F388" w:tentative="1">
      <w:start w:val="1"/>
      <w:numFmt w:val="bullet"/>
      <w:lvlText w:val="•"/>
      <w:lvlJc w:val="left"/>
      <w:pPr>
        <w:tabs>
          <w:tab w:val="num" w:pos="4320"/>
        </w:tabs>
        <w:ind w:left="4320" w:hanging="360"/>
      </w:pPr>
      <w:rPr>
        <w:rFonts w:ascii="Arial" w:hAnsi="Arial" w:hint="default"/>
      </w:rPr>
    </w:lvl>
    <w:lvl w:ilvl="6" w:tplc="68948F3A" w:tentative="1">
      <w:start w:val="1"/>
      <w:numFmt w:val="bullet"/>
      <w:lvlText w:val="•"/>
      <w:lvlJc w:val="left"/>
      <w:pPr>
        <w:tabs>
          <w:tab w:val="num" w:pos="5040"/>
        </w:tabs>
        <w:ind w:left="5040" w:hanging="360"/>
      </w:pPr>
      <w:rPr>
        <w:rFonts w:ascii="Arial" w:hAnsi="Arial" w:hint="default"/>
      </w:rPr>
    </w:lvl>
    <w:lvl w:ilvl="7" w:tplc="1C5C4B66" w:tentative="1">
      <w:start w:val="1"/>
      <w:numFmt w:val="bullet"/>
      <w:lvlText w:val="•"/>
      <w:lvlJc w:val="left"/>
      <w:pPr>
        <w:tabs>
          <w:tab w:val="num" w:pos="5760"/>
        </w:tabs>
        <w:ind w:left="5760" w:hanging="360"/>
      </w:pPr>
      <w:rPr>
        <w:rFonts w:ascii="Arial" w:hAnsi="Arial" w:hint="default"/>
      </w:rPr>
    </w:lvl>
    <w:lvl w:ilvl="8" w:tplc="DBF4AC8C" w:tentative="1">
      <w:start w:val="1"/>
      <w:numFmt w:val="bullet"/>
      <w:lvlText w:val="•"/>
      <w:lvlJc w:val="left"/>
      <w:pPr>
        <w:tabs>
          <w:tab w:val="num" w:pos="6480"/>
        </w:tabs>
        <w:ind w:left="6480" w:hanging="360"/>
      </w:pPr>
      <w:rPr>
        <w:rFonts w:ascii="Arial" w:hAnsi="Arial" w:hint="default"/>
      </w:rPr>
    </w:lvl>
  </w:abstractNum>
  <w:abstractNum w:abstractNumId="1">
    <w:nsid w:val="21D0664E"/>
    <w:multiLevelType w:val="hybridMultilevel"/>
    <w:tmpl w:val="003EC806"/>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2">
    <w:nsid w:val="2207298D"/>
    <w:multiLevelType w:val="hybridMultilevel"/>
    <w:tmpl w:val="8F9AAA3C"/>
    <w:lvl w:ilvl="0" w:tplc="45AAFED4">
      <w:start w:val="1"/>
      <w:numFmt w:val="bullet"/>
      <w:lvlText w:val="•"/>
      <w:lvlJc w:val="left"/>
      <w:pPr>
        <w:tabs>
          <w:tab w:val="num" w:pos="720"/>
        </w:tabs>
        <w:ind w:left="720" w:hanging="360"/>
      </w:pPr>
      <w:rPr>
        <w:rFonts w:ascii="Arial" w:hAnsi="Arial" w:hint="default"/>
      </w:rPr>
    </w:lvl>
    <w:lvl w:ilvl="1" w:tplc="D54C4268" w:tentative="1">
      <w:start w:val="1"/>
      <w:numFmt w:val="bullet"/>
      <w:lvlText w:val="•"/>
      <w:lvlJc w:val="left"/>
      <w:pPr>
        <w:tabs>
          <w:tab w:val="num" w:pos="1440"/>
        </w:tabs>
        <w:ind w:left="1440" w:hanging="360"/>
      </w:pPr>
      <w:rPr>
        <w:rFonts w:ascii="Arial" w:hAnsi="Arial" w:hint="default"/>
      </w:rPr>
    </w:lvl>
    <w:lvl w:ilvl="2" w:tplc="0C9AD13A" w:tentative="1">
      <w:start w:val="1"/>
      <w:numFmt w:val="bullet"/>
      <w:lvlText w:val="•"/>
      <w:lvlJc w:val="left"/>
      <w:pPr>
        <w:tabs>
          <w:tab w:val="num" w:pos="2160"/>
        </w:tabs>
        <w:ind w:left="2160" w:hanging="360"/>
      </w:pPr>
      <w:rPr>
        <w:rFonts w:ascii="Arial" w:hAnsi="Arial" w:hint="default"/>
      </w:rPr>
    </w:lvl>
    <w:lvl w:ilvl="3" w:tplc="4B9ADD6E" w:tentative="1">
      <w:start w:val="1"/>
      <w:numFmt w:val="bullet"/>
      <w:lvlText w:val="•"/>
      <w:lvlJc w:val="left"/>
      <w:pPr>
        <w:tabs>
          <w:tab w:val="num" w:pos="2880"/>
        </w:tabs>
        <w:ind w:left="2880" w:hanging="360"/>
      </w:pPr>
      <w:rPr>
        <w:rFonts w:ascii="Arial" w:hAnsi="Arial" w:hint="default"/>
      </w:rPr>
    </w:lvl>
    <w:lvl w:ilvl="4" w:tplc="8516FBF0" w:tentative="1">
      <w:start w:val="1"/>
      <w:numFmt w:val="bullet"/>
      <w:lvlText w:val="•"/>
      <w:lvlJc w:val="left"/>
      <w:pPr>
        <w:tabs>
          <w:tab w:val="num" w:pos="3600"/>
        </w:tabs>
        <w:ind w:left="3600" w:hanging="360"/>
      </w:pPr>
      <w:rPr>
        <w:rFonts w:ascii="Arial" w:hAnsi="Arial" w:hint="default"/>
      </w:rPr>
    </w:lvl>
    <w:lvl w:ilvl="5" w:tplc="DB9C9878" w:tentative="1">
      <w:start w:val="1"/>
      <w:numFmt w:val="bullet"/>
      <w:lvlText w:val="•"/>
      <w:lvlJc w:val="left"/>
      <w:pPr>
        <w:tabs>
          <w:tab w:val="num" w:pos="4320"/>
        </w:tabs>
        <w:ind w:left="4320" w:hanging="360"/>
      </w:pPr>
      <w:rPr>
        <w:rFonts w:ascii="Arial" w:hAnsi="Arial" w:hint="default"/>
      </w:rPr>
    </w:lvl>
    <w:lvl w:ilvl="6" w:tplc="D22EABCE" w:tentative="1">
      <w:start w:val="1"/>
      <w:numFmt w:val="bullet"/>
      <w:lvlText w:val="•"/>
      <w:lvlJc w:val="left"/>
      <w:pPr>
        <w:tabs>
          <w:tab w:val="num" w:pos="5040"/>
        </w:tabs>
        <w:ind w:left="5040" w:hanging="360"/>
      </w:pPr>
      <w:rPr>
        <w:rFonts w:ascii="Arial" w:hAnsi="Arial" w:hint="default"/>
      </w:rPr>
    </w:lvl>
    <w:lvl w:ilvl="7" w:tplc="84D42C64" w:tentative="1">
      <w:start w:val="1"/>
      <w:numFmt w:val="bullet"/>
      <w:lvlText w:val="•"/>
      <w:lvlJc w:val="left"/>
      <w:pPr>
        <w:tabs>
          <w:tab w:val="num" w:pos="5760"/>
        </w:tabs>
        <w:ind w:left="5760" w:hanging="360"/>
      </w:pPr>
      <w:rPr>
        <w:rFonts w:ascii="Arial" w:hAnsi="Arial" w:hint="default"/>
      </w:rPr>
    </w:lvl>
    <w:lvl w:ilvl="8" w:tplc="57024B60" w:tentative="1">
      <w:start w:val="1"/>
      <w:numFmt w:val="bullet"/>
      <w:lvlText w:val="•"/>
      <w:lvlJc w:val="left"/>
      <w:pPr>
        <w:tabs>
          <w:tab w:val="num" w:pos="6480"/>
        </w:tabs>
        <w:ind w:left="6480" w:hanging="360"/>
      </w:pPr>
      <w:rPr>
        <w:rFonts w:ascii="Arial" w:hAnsi="Arial" w:hint="default"/>
      </w:rPr>
    </w:lvl>
  </w:abstractNum>
  <w:abstractNum w:abstractNumId="3">
    <w:nsid w:val="4EA14F52"/>
    <w:multiLevelType w:val="hybridMultilevel"/>
    <w:tmpl w:val="A950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E14A7E"/>
    <w:multiLevelType w:val="multilevel"/>
    <w:tmpl w:val="FC38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BD4727"/>
    <w:multiLevelType w:val="hybridMultilevel"/>
    <w:tmpl w:val="D5DE3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DC3"/>
    <w:rsid w:val="00064600"/>
    <w:rsid w:val="000737AA"/>
    <w:rsid w:val="00094C40"/>
    <w:rsid w:val="000A0268"/>
    <w:rsid w:val="000C1737"/>
    <w:rsid w:val="000D3FFB"/>
    <w:rsid w:val="00107B03"/>
    <w:rsid w:val="00123619"/>
    <w:rsid w:val="0013241F"/>
    <w:rsid w:val="0015036F"/>
    <w:rsid w:val="00163EE4"/>
    <w:rsid w:val="00187277"/>
    <w:rsid w:val="00191B97"/>
    <w:rsid w:val="001A78E9"/>
    <w:rsid w:val="001E51B1"/>
    <w:rsid w:val="001F2E47"/>
    <w:rsid w:val="00200D80"/>
    <w:rsid w:val="00224DB9"/>
    <w:rsid w:val="00233228"/>
    <w:rsid w:val="00286104"/>
    <w:rsid w:val="00293E77"/>
    <w:rsid w:val="002C3A8F"/>
    <w:rsid w:val="002D535C"/>
    <w:rsid w:val="002F08EC"/>
    <w:rsid w:val="003061D2"/>
    <w:rsid w:val="003150DB"/>
    <w:rsid w:val="0031609B"/>
    <w:rsid w:val="00321C88"/>
    <w:rsid w:val="003405E2"/>
    <w:rsid w:val="00383BCC"/>
    <w:rsid w:val="003B7387"/>
    <w:rsid w:val="003D60FE"/>
    <w:rsid w:val="00423BAA"/>
    <w:rsid w:val="00444787"/>
    <w:rsid w:val="00474B8C"/>
    <w:rsid w:val="00482EEF"/>
    <w:rsid w:val="00491873"/>
    <w:rsid w:val="004B1EB3"/>
    <w:rsid w:val="004C2DB1"/>
    <w:rsid w:val="004D5584"/>
    <w:rsid w:val="004D644B"/>
    <w:rsid w:val="004E438A"/>
    <w:rsid w:val="00530386"/>
    <w:rsid w:val="00534062"/>
    <w:rsid w:val="00537768"/>
    <w:rsid w:val="00567625"/>
    <w:rsid w:val="0057193B"/>
    <w:rsid w:val="00582EB2"/>
    <w:rsid w:val="0059274D"/>
    <w:rsid w:val="005A3DC3"/>
    <w:rsid w:val="005C64BC"/>
    <w:rsid w:val="005D0CBF"/>
    <w:rsid w:val="00605B9B"/>
    <w:rsid w:val="006159DC"/>
    <w:rsid w:val="00630CE9"/>
    <w:rsid w:val="00630F40"/>
    <w:rsid w:val="0063449C"/>
    <w:rsid w:val="006513D0"/>
    <w:rsid w:val="006778B6"/>
    <w:rsid w:val="00684042"/>
    <w:rsid w:val="006A3467"/>
    <w:rsid w:val="006A5042"/>
    <w:rsid w:val="006C3F77"/>
    <w:rsid w:val="006D48E6"/>
    <w:rsid w:val="00713D8A"/>
    <w:rsid w:val="007304EB"/>
    <w:rsid w:val="00735C11"/>
    <w:rsid w:val="00756F38"/>
    <w:rsid w:val="007A032D"/>
    <w:rsid w:val="007C46E5"/>
    <w:rsid w:val="007D2966"/>
    <w:rsid w:val="007D3E6E"/>
    <w:rsid w:val="007F4887"/>
    <w:rsid w:val="007F5842"/>
    <w:rsid w:val="00813E3F"/>
    <w:rsid w:val="00814524"/>
    <w:rsid w:val="008446F0"/>
    <w:rsid w:val="008643CA"/>
    <w:rsid w:val="008652F0"/>
    <w:rsid w:val="00874D11"/>
    <w:rsid w:val="008C599D"/>
    <w:rsid w:val="008F56AA"/>
    <w:rsid w:val="008F57F1"/>
    <w:rsid w:val="008F5DAF"/>
    <w:rsid w:val="009009E0"/>
    <w:rsid w:val="0097584C"/>
    <w:rsid w:val="00980293"/>
    <w:rsid w:val="00995868"/>
    <w:rsid w:val="009A7E49"/>
    <w:rsid w:val="009B7052"/>
    <w:rsid w:val="009F2B8F"/>
    <w:rsid w:val="00A013BD"/>
    <w:rsid w:val="00A12161"/>
    <w:rsid w:val="00A258A7"/>
    <w:rsid w:val="00A30A95"/>
    <w:rsid w:val="00A32040"/>
    <w:rsid w:val="00A5155A"/>
    <w:rsid w:val="00A97025"/>
    <w:rsid w:val="00AA5113"/>
    <w:rsid w:val="00AC5AD5"/>
    <w:rsid w:val="00AD2463"/>
    <w:rsid w:val="00AD47D7"/>
    <w:rsid w:val="00AD4BD5"/>
    <w:rsid w:val="00AE1B90"/>
    <w:rsid w:val="00AF1BC7"/>
    <w:rsid w:val="00B12F70"/>
    <w:rsid w:val="00B26041"/>
    <w:rsid w:val="00B274B5"/>
    <w:rsid w:val="00B33035"/>
    <w:rsid w:val="00B346E3"/>
    <w:rsid w:val="00B4679E"/>
    <w:rsid w:val="00B544F2"/>
    <w:rsid w:val="00B63734"/>
    <w:rsid w:val="00B63B6A"/>
    <w:rsid w:val="00BA7E51"/>
    <w:rsid w:val="00BB436E"/>
    <w:rsid w:val="00C023FC"/>
    <w:rsid w:val="00C20A8D"/>
    <w:rsid w:val="00C40997"/>
    <w:rsid w:val="00C42FD1"/>
    <w:rsid w:val="00C4629C"/>
    <w:rsid w:val="00C804E4"/>
    <w:rsid w:val="00CB2700"/>
    <w:rsid w:val="00CB5620"/>
    <w:rsid w:val="00CB66B2"/>
    <w:rsid w:val="00CD4019"/>
    <w:rsid w:val="00CD7EF9"/>
    <w:rsid w:val="00CE234D"/>
    <w:rsid w:val="00CE7624"/>
    <w:rsid w:val="00CF7EC3"/>
    <w:rsid w:val="00D11B55"/>
    <w:rsid w:val="00D17BAF"/>
    <w:rsid w:val="00D324F2"/>
    <w:rsid w:val="00D527A6"/>
    <w:rsid w:val="00D5585B"/>
    <w:rsid w:val="00D56628"/>
    <w:rsid w:val="00D63189"/>
    <w:rsid w:val="00D63CCC"/>
    <w:rsid w:val="00D90E26"/>
    <w:rsid w:val="00D9239F"/>
    <w:rsid w:val="00DB14F7"/>
    <w:rsid w:val="00DC70CC"/>
    <w:rsid w:val="00E11F14"/>
    <w:rsid w:val="00E20CBE"/>
    <w:rsid w:val="00E26192"/>
    <w:rsid w:val="00E43907"/>
    <w:rsid w:val="00E52649"/>
    <w:rsid w:val="00E55692"/>
    <w:rsid w:val="00E56EA6"/>
    <w:rsid w:val="00E56EDC"/>
    <w:rsid w:val="00E75BE4"/>
    <w:rsid w:val="00E7785C"/>
    <w:rsid w:val="00E82FD2"/>
    <w:rsid w:val="00E85257"/>
    <w:rsid w:val="00EC2EAB"/>
    <w:rsid w:val="00EE0A65"/>
    <w:rsid w:val="00EE7471"/>
    <w:rsid w:val="00F071DF"/>
    <w:rsid w:val="00F3157B"/>
    <w:rsid w:val="00F5517F"/>
    <w:rsid w:val="00F646B7"/>
    <w:rsid w:val="00F77D51"/>
    <w:rsid w:val="00F80FF9"/>
    <w:rsid w:val="00F865FF"/>
    <w:rsid w:val="00F90FF0"/>
    <w:rsid w:val="00F95D29"/>
    <w:rsid w:val="00FE14FD"/>
    <w:rsid w:val="00FE6377"/>
    <w:rsid w:val="00FE7B95"/>
    <w:rsid w:val="00FF442C"/>
    <w:rsid w:val="00FF566C"/>
    <w:rsid w:val="00FF6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0CBE"/>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3D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35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C11"/>
    <w:rPr>
      <w:rFonts w:ascii="Tahoma" w:hAnsi="Tahoma" w:cs="Tahoma"/>
      <w:sz w:val="16"/>
      <w:szCs w:val="16"/>
    </w:rPr>
  </w:style>
  <w:style w:type="table" w:styleId="LightGrid-Accent1">
    <w:name w:val="Light Grid Accent 1"/>
    <w:basedOn w:val="TableNormal"/>
    <w:uiPriority w:val="62"/>
    <w:rsid w:val="007D29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B54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4F2"/>
  </w:style>
  <w:style w:type="paragraph" w:styleId="Footer">
    <w:name w:val="footer"/>
    <w:basedOn w:val="Normal"/>
    <w:link w:val="FooterChar"/>
    <w:uiPriority w:val="99"/>
    <w:unhideWhenUsed/>
    <w:rsid w:val="00B54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4F2"/>
  </w:style>
  <w:style w:type="paragraph" w:styleId="ListParagraph">
    <w:name w:val="List Paragraph"/>
    <w:basedOn w:val="Normal"/>
    <w:uiPriority w:val="34"/>
    <w:qFormat/>
    <w:rsid w:val="00474B8C"/>
    <w:pPr>
      <w:ind w:left="720"/>
      <w:contextualSpacing/>
    </w:pPr>
  </w:style>
  <w:style w:type="character" w:customStyle="1" w:styleId="Heading3Char">
    <w:name w:val="Heading 3 Char"/>
    <w:basedOn w:val="DefaultParagraphFont"/>
    <w:link w:val="Heading3"/>
    <w:uiPriority w:val="9"/>
    <w:rsid w:val="00E20CBE"/>
    <w:rPr>
      <w:rFonts w:ascii="Times New Roman" w:eastAsia="Times New Roman" w:hAnsi="Times New Roman" w:cs="Times New Roman"/>
      <w:b/>
      <w:bCs/>
      <w:sz w:val="27"/>
      <w:szCs w:val="27"/>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0CBE"/>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3D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35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C11"/>
    <w:rPr>
      <w:rFonts w:ascii="Tahoma" w:hAnsi="Tahoma" w:cs="Tahoma"/>
      <w:sz w:val="16"/>
      <w:szCs w:val="16"/>
    </w:rPr>
  </w:style>
  <w:style w:type="table" w:styleId="LightGrid-Accent1">
    <w:name w:val="Light Grid Accent 1"/>
    <w:basedOn w:val="TableNormal"/>
    <w:uiPriority w:val="62"/>
    <w:rsid w:val="007D29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B54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4F2"/>
  </w:style>
  <w:style w:type="paragraph" w:styleId="Footer">
    <w:name w:val="footer"/>
    <w:basedOn w:val="Normal"/>
    <w:link w:val="FooterChar"/>
    <w:uiPriority w:val="99"/>
    <w:unhideWhenUsed/>
    <w:rsid w:val="00B54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4F2"/>
  </w:style>
  <w:style w:type="paragraph" w:styleId="ListParagraph">
    <w:name w:val="List Paragraph"/>
    <w:basedOn w:val="Normal"/>
    <w:uiPriority w:val="34"/>
    <w:qFormat/>
    <w:rsid w:val="00474B8C"/>
    <w:pPr>
      <w:ind w:left="720"/>
      <w:contextualSpacing/>
    </w:pPr>
  </w:style>
  <w:style w:type="character" w:customStyle="1" w:styleId="Heading3Char">
    <w:name w:val="Heading 3 Char"/>
    <w:basedOn w:val="DefaultParagraphFont"/>
    <w:link w:val="Heading3"/>
    <w:uiPriority w:val="9"/>
    <w:rsid w:val="00E20CBE"/>
    <w:rPr>
      <w:rFonts w:ascii="Times New Roman" w:eastAsia="Times New Roman" w:hAnsi="Times New Roman" w:cs="Times New Roman"/>
      <w:b/>
      <w:bCs/>
      <w:sz w:val="27"/>
      <w:szCs w:val="27"/>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99381">
      <w:bodyDiv w:val="1"/>
      <w:marLeft w:val="0"/>
      <w:marRight w:val="0"/>
      <w:marTop w:val="0"/>
      <w:marBottom w:val="0"/>
      <w:divBdr>
        <w:top w:val="none" w:sz="0" w:space="0" w:color="auto"/>
        <w:left w:val="none" w:sz="0" w:space="0" w:color="auto"/>
        <w:bottom w:val="none" w:sz="0" w:space="0" w:color="auto"/>
        <w:right w:val="none" w:sz="0" w:space="0" w:color="auto"/>
      </w:divBdr>
    </w:div>
    <w:div w:id="724179777">
      <w:bodyDiv w:val="1"/>
      <w:marLeft w:val="0"/>
      <w:marRight w:val="0"/>
      <w:marTop w:val="0"/>
      <w:marBottom w:val="0"/>
      <w:divBdr>
        <w:top w:val="none" w:sz="0" w:space="0" w:color="auto"/>
        <w:left w:val="none" w:sz="0" w:space="0" w:color="auto"/>
        <w:bottom w:val="none" w:sz="0" w:space="0" w:color="auto"/>
        <w:right w:val="none" w:sz="0" w:space="0" w:color="auto"/>
      </w:divBdr>
    </w:div>
    <w:div w:id="751702303">
      <w:bodyDiv w:val="1"/>
      <w:marLeft w:val="0"/>
      <w:marRight w:val="0"/>
      <w:marTop w:val="0"/>
      <w:marBottom w:val="0"/>
      <w:divBdr>
        <w:top w:val="none" w:sz="0" w:space="0" w:color="auto"/>
        <w:left w:val="none" w:sz="0" w:space="0" w:color="auto"/>
        <w:bottom w:val="none" w:sz="0" w:space="0" w:color="auto"/>
        <w:right w:val="none" w:sz="0" w:space="0" w:color="auto"/>
      </w:divBdr>
    </w:div>
    <w:div w:id="798189631">
      <w:bodyDiv w:val="1"/>
      <w:marLeft w:val="0"/>
      <w:marRight w:val="0"/>
      <w:marTop w:val="0"/>
      <w:marBottom w:val="0"/>
      <w:divBdr>
        <w:top w:val="none" w:sz="0" w:space="0" w:color="auto"/>
        <w:left w:val="none" w:sz="0" w:space="0" w:color="auto"/>
        <w:bottom w:val="none" w:sz="0" w:space="0" w:color="auto"/>
        <w:right w:val="none" w:sz="0" w:space="0" w:color="auto"/>
      </w:divBdr>
    </w:div>
    <w:div w:id="1053581879">
      <w:bodyDiv w:val="1"/>
      <w:marLeft w:val="0"/>
      <w:marRight w:val="0"/>
      <w:marTop w:val="0"/>
      <w:marBottom w:val="0"/>
      <w:divBdr>
        <w:top w:val="none" w:sz="0" w:space="0" w:color="auto"/>
        <w:left w:val="none" w:sz="0" w:space="0" w:color="auto"/>
        <w:bottom w:val="none" w:sz="0" w:space="0" w:color="auto"/>
        <w:right w:val="none" w:sz="0" w:space="0" w:color="auto"/>
      </w:divBdr>
    </w:div>
    <w:div w:id="1105416623">
      <w:bodyDiv w:val="1"/>
      <w:marLeft w:val="0"/>
      <w:marRight w:val="0"/>
      <w:marTop w:val="0"/>
      <w:marBottom w:val="0"/>
      <w:divBdr>
        <w:top w:val="none" w:sz="0" w:space="0" w:color="auto"/>
        <w:left w:val="none" w:sz="0" w:space="0" w:color="auto"/>
        <w:bottom w:val="none" w:sz="0" w:space="0" w:color="auto"/>
        <w:right w:val="none" w:sz="0" w:space="0" w:color="auto"/>
      </w:divBdr>
    </w:div>
    <w:div w:id="1345086041">
      <w:bodyDiv w:val="1"/>
      <w:marLeft w:val="0"/>
      <w:marRight w:val="0"/>
      <w:marTop w:val="0"/>
      <w:marBottom w:val="0"/>
      <w:divBdr>
        <w:top w:val="none" w:sz="0" w:space="0" w:color="auto"/>
        <w:left w:val="none" w:sz="0" w:space="0" w:color="auto"/>
        <w:bottom w:val="none" w:sz="0" w:space="0" w:color="auto"/>
        <w:right w:val="none" w:sz="0" w:space="0" w:color="auto"/>
      </w:divBdr>
      <w:divsChild>
        <w:div w:id="955873813">
          <w:marLeft w:val="446"/>
          <w:marRight w:val="0"/>
          <w:marTop w:val="0"/>
          <w:marBottom w:val="0"/>
          <w:divBdr>
            <w:top w:val="none" w:sz="0" w:space="0" w:color="auto"/>
            <w:left w:val="none" w:sz="0" w:space="0" w:color="auto"/>
            <w:bottom w:val="none" w:sz="0" w:space="0" w:color="auto"/>
            <w:right w:val="none" w:sz="0" w:space="0" w:color="auto"/>
          </w:divBdr>
        </w:div>
        <w:div w:id="1307541370">
          <w:marLeft w:val="446"/>
          <w:marRight w:val="0"/>
          <w:marTop w:val="0"/>
          <w:marBottom w:val="0"/>
          <w:divBdr>
            <w:top w:val="none" w:sz="0" w:space="0" w:color="auto"/>
            <w:left w:val="none" w:sz="0" w:space="0" w:color="auto"/>
            <w:bottom w:val="none" w:sz="0" w:space="0" w:color="auto"/>
            <w:right w:val="none" w:sz="0" w:space="0" w:color="auto"/>
          </w:divBdr>
        </w:div>
        <w:div w:id="439033206">
          <w:marLeft w:val="446"/>
          <w:marRight w:val="0"/>
          <w:marTop w:val="0"/>
          <w:marBottom w:val="0"/>
          <w:divBdr>
            <w:top w:val="none" w:sz="0" w:space="0" w:color="auto"/>
            <w:left w:val="none" w:sz="0" w:space="0" w:color="auto"/>
            <w:bottom w:val="none" w:sz="0" w:space="0" w:color="auto"/>
            <w:right w:val="none" w:sz="0" w:space="0" w:color="auto"/>
          </w:divBdr>
        </w:div>
      </w:divsChild>
    </w:div>
    <w:div w:id="135607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7233</TotalTime>
  <Pages>11</Pages>
  <Words>1856</Words>
  <Characters>10580</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References</vt:lpstr>
      <vt:lpstr>        </vt:lpstr>
      <vt:lpstr>        System requirement and dependencies</vt:lpstr>
      <vt:lpstr>        Installation</vt:lpstr>
    </vt:vector>
  </TitlesOfParts>
  <Company>Microsoft</Company>
  <LinksUpToDate>false</LinksUpToDate>
  <CharactersWithSpaces>12412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Linyong Mao</dc:creator>
  <cp:lastModifiedBy>Linyong Mao</cp:lastModifiedBy>
  <cp:revision>179</cp:revision>
  <dcterms:created xsi:type="dcterms:W3CDTF">2013-12-19T20:33:00Z</dcterms:created>
  <dcterms:modified xsi:type="dcterms:W3CDTF">2014-05-08T22:02:00Z</dcterms:modified>
</cp:coreProperties>
</file>