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F05D4" w14:textId="77777777" w:rsidR="00A67955" w:rsidRDefault="00A67955">
      <w:pPr>
        <w:rPr>
          <w:rFonts w:ascii="Times New Roman" w:hAnsi="Times New Roman"/>
          <w:b/>
          <w:sz w:val="24"/>
          <w:szCs w:val="24"/>
        </w:rPr>
      </w:pPr>
    </w:p>
    <w:tbl>
      <w:tblPr>
        <w:tblW w:w="10206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7"/>
        <w:gridCol w:w="690"/>
        <w:gridCol w:w="677"/>
        <w:gridCol w:w="794"/>
        <w:gridCol w:w="1208"/>
      </w:tblGrid>
      <w:tr w:rsidR="00DD0A5E" w:rsidRPr="0004372D" w14:paraId="21738A6E" w14:textId="77777777" w:rsidTr="00312FCD">
        <w:trPr>
          <w:trHeight w:val="345"/>
        </w:trPr>
        <w:tc>
          <w:tcPr>
            <w:tcW w:w="72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BF8608" w14:textId="77777777" w:rsidR="00DD0A5E" w:rsidRPr="0004372D" w:rsidRDefault="00DD0A5E" w:rsidP="00E03CD1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b/>
                <w:bCs/>
                <w:color w:val="000000"/>
                <w:sz w:val="26"/>
                <w:szCs w:val="26"/>
                <w:lang w:eastAsia="pl-PL"/>
              </w:rPr>
              <w:t>Zadanie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C85D007" w14:textId="77777777" w:rsidR="00DD0A5E" w:rsidRPr="00312FCD" w:rsidRDefault="00DD0A5E" w:rsidP="00E03CD1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pl-PL"/>
              </w:rPr>
            </w:pPr>
            <w:r w:rsidRPr="00312FCD">
              <w:rPr>
                <w:rFonts w:eastAsia="Times New Roman" w:cs="Calibri"/>
                <w:b/>
                <w:bCs/>
                <w:color w:val="000000"/>
                <w:lang w:eastAsia="pl-PL"/>
              </w:rPr>
              <w:t>Max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A5E55" w14:textId="77777777" w:rsidR="00DD0A5E" w:rsidRPr="00312FCD" w:rsidRDefault="00DD0A5E" w:rsidP="00E03CD1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pl-PL"/>
              </w:rPr>
            </w:pPr>
            <w:r w:rsidRPr="00312FCD">
              <w:rPr>
                <w:rFonts w:eastAsia="Times New Roman" w:cs="Calibri"/>
                <w:b/>
                <w:bCs/>
                <w:color w:val="000000"/>
                <w:lang w:eastAsia="pl-PL"/>
              </w:rPr>
              <w:t>Liczba</w:t>
            </w:r>
          </w:p>
        </w:tc>
        <w:tc>
          <w:tcPr>
            <w:tcW w:w="81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1A8C9" w14:textId="77777777" w:rsidR="00DD0A5E" w:rsidRPr="00312FCD" w:rsidRDefault="00DD0A5E" w:rsidP="00E03CD1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pl-PL"/>
              </w:rPr>
            </w:pPr>
            <w:r w:rsidRPr="00312FCD">
              <w:rPr>
                <w:rFonts w:eastAsia="Times New Roman" w:cs="Calibri"/>
                <w:b/>
                <w:bCs/>
                <w:color w:val="000000"/>
                <w:lang w:eastAsia="pl-PL"/>
              </w:rPr>
              <w:t>Liczba</w:t>
            </w:r>
          </w:p>
        </w:tc>
        <w:tc>
          <w:tcPr>
            <w:tcW w:w="74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512EB" w14:textId="77777777" w:rsidR="00DD0A5E" w:rsidRPr="00312FCD" w:rsidRDefault="00DD0A5E" w:rsidP="00E03CD1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pl-PL"/>
              </w:rPr>
            </w:pPr>
            <w:r w:rsidRPr="00312FCD">
              <w:rPr>
                <w:rFonts w:eastAsia="Times New Roman" w:cs="Calibri"/>
                <w:b/>
                <w:bCs/>
                <w:color w:val="000000"/>
                <w:lang w:eastAsia="pl-PL"/>
              </w:rPr>
              <w:t>Liczba</w:t>
            </w:r>
          </w:p>
        </w:tc>
      </w:tr>
      <w:tr w:rsidR="00DD0A5E" w:rsidRPr="0004372D" w14:paraId="571EEDEB" w14:textId="77777777" w:rsidTr="00312FCD">
        <w:trPr>
          <w:trHeight w:val="360"/>
        </w:trPr>
        <w:tc>
          <w:tcPr>
            <w:tcW w:w="723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8925542" w14:textId="77777777" w:rsidR="00DD0A5E" w:rsidRPr="0004372D" w:rsidRDefault="00DD0A5E" w:rsidP="00E03CD1">
            <w:pPr>
              <w:suppressAutoHyphens w:val="0"/>
              <w:autoSpaceDN/>
              <w:spacing w:after="0"/>
              <w:textAlignment w:val="auto"/>
              <w:rPr>
                <w:rFonts w:eastAsia="Times New Roman" w:cs="Calibri"/>
                <w:b/>
                <w:bCs/>
                <w:color w:val="000000"/>
                <w:sz w:val="26"/>
                <w:szCs w:val="26"/>
                <w:lang w:eastAsia="pl-PL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0DDA0C3" w14:textId="77777777" w:rsidR="00DD0A5E" w:rsidRPr="00312FCD" w:rsidRDefault="00DD0A5E" w:rsidP="00E03CD1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pl-PL"/>
              </w:rPr>
            </w:pPr>
            <w:r w:rsidRPr="00312FCD">
              <w:rPr>
                <w:rFonts w:eastAsia="Times New Roman" w:cs="Calibri"/>
                <w:b/>
                <w:bCs/>
                <w:color w:val="000000"/>
                <w:lang w:eastAsia="pl-PL"/>
              </w:rPr>
              <w:t>pkt.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D463C" w14:textId="77777777" w:rsidR="00DD0A5E" w:rsidRPr="00312FCD" w:rsidRDefault="00DD0A5E" w:rsidP="00E03CD1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pl-PL"/>
              </w:rPr>
            </w:pPr>
            <w:r w:rsidRPr="00312FCD">
              <w:rPr>
                <w:rFonts w:eastAsia="Times New Roman" w:cs="Calibri"/>
                <w:b/>
                <w:bCs/>
                <w:color w:val="000000"/>
                <w:lang w:eastAsia="pl-PL"/>
              </w:rPr>
              <w:t>pkt. I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2C4D21" w14:textId="77777777" w:rsidR="00DD0A5E" w:rsidRPr="00312FCD" w:rsidRDefault="00DD0A5E" w:rsidP="00E03CD1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pl-PL"/>
              </w:rPr>
            </w:pPr>
            <w:r w:rsidRPr="00312FCD">
              <w:rPr>
                <w:rFonts w:eastAsia="Times New Roman" w:cs="Calibri"/>
                <w:b/>
                <w:bCs/>
                <w:color w:val="000000"/>
                <w:lang w:eastAsia="pl-PL"/>
              </w:rPr>
              <w:t>pkt. II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7C2F5" w14:textId="77777777" w:rsidR="00DD0A5E" w:rsidRPr="00312FCD" w:rsidRDefault="00DD0A5E" w:rsidP="00E03CD1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pl-PL"/>
              </w:rPr>
            </w:pPr>
            <w:r w:rsidRPr="00312FCD">
              <w:rPr>
                <w:rFonts w:eastAsia="Times New Roman" w:cs="Calibri"/>
                <w:b/>
                <w:bCs/>
                <w:color w:val="000000"/>
                <w:lang w:eastAsia="pl-PL"/>
              </w:rPr>
              <w:t>pkt.</w:t>
            </w:r>
          </w:p>
        </w:tc>
      </w:tr>
      <w:tr w:rsidR="00DD0A5E" w:rsidRPr="0004372D" w14:paraId="1398DBB9" w14:textId="77777777" w:rsidTr="00312FCD">
        <w:trPr>
          <w:trHeight w:val="360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A440F" w14:textId="77777777" w:rsidR="00DD0A5E" w:rsidRPr="00DD0A5E" w:rsidRDefault="00DD0A5E" w:rsidP="00312FCD">
            <w:pPr>
              <w:suppressAutoHyphens w:val="0"/>
              <w:autoSpaceDN/>
              <w:spacing w:after="0"/>
              <w:textAlignment w:val="auto"/>
              <w:rPr>
                <w:rFonts w:ascii="Times New Roman" w:eastAsia="Times New Roman" w:hAnsi="Times New Roman"/>
                <w:lang w:eastAsia="pl-PL"/>
              </w:rPr>
            </w:pPr>
            <w:r w:rsidRPr="00DD0A5E">
              <w:rPr>
                <w:rFonts w:ascii="Times New Roman" w:eastAsia="Times New Roman" w:hAnsi="Times New Roman"/>
                <w:b/>
                <w:lang w:eastAsia="pl-PL"/>
              </w:rPr>
              <w:t>1.</w:t>
            </w:r>
            <w:r w:rsidRPr="00DD0A5E">
              <w:rPr>
                <w:rFonts w:ascii="Times New Roman" w:eastAsia="Times New Roman" w:hAnsi="Times New Roman"/>
                <w:lang w:eastAsia="pl-PL"/>
              </w:rPr>
              <w:t xml:space="preserve"> Zasoby + koszty, zasoby do zadań</w:t>
            </w:r>
            <w:r w:rsidR="00312FCD">
              <w:rPr>
                <w:rFonts w:ascii="Times New Roman" w:eastAsia="Times New Roman" w:hAnsi="Times New Roman"/>
                <w:lang w:eastAsia="pl-PL"/>
              </w:rPr>
              <w:t xml:space="preserve"> – </w:t>
            </w:r>
            <w:r w:rsidR="00312FCD" w:rsidRPr="00DD0A5E">
              <w:rPr>
                <w:rFonts w:ascii="Times New Roman" w:eastAsia="Times New Roman" w:hAnsi="Times New Roman"/>
                <w:lang w:eastAsia="pl-PL"/>
              </w:rPr>
              <w:t>Wykres Gantta</w:t>
            </w:r>
            <w:r w:rsidR="00312FCD">
              <w:rPr>
                <w:rFonts w:ascii="Times New Roman" w:eastAsia="Times New Roman" w:hAnsi="Times New Roman"/>
                <w:lang w:eastAsia="pl-PL"/>
              </w:rPr>
              <w:t>-śledzenie. Plan baz</w:t>
            </w:r>
            <w:r w:rsidR="00312FCD">
              <w:rPr>
                <w:rFonts w:ascii="Times New Roman" w:eastAsia="Times New Roman" w:hAnsi="Times New Roman"/>
                <w:lang w:eastAsia="pl-PL"/>
              </w:rPr>
              <w:t>o</w:t>
            </w:r>
            <w:r w:rsidR="00312FCD">
              <w:rPr>
                <w:rFonts w:ascii="Times New Roman" w:eastAsia="Times New Roman" w:hAnsi="Times New Roman"/>
                <w:lang w:eastAsia="pl-PL"/>
              </w:rPr>
              <w:t xml:space="preserve">wy.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131DEAC" w14:textId="77777777" w:rsidR="00DD0A5E" w:rsidRPr="00AA4AA2" w:rsidRDefault="00DD0A5E" w:rsidP="00ED1DD4">
            <w:pPr>
              <w:tabs>
                <w:tab w:val="decimal" w:pos="389"/>
              </w:tabs>
              <w:spacing w:after="0"/>
              <w:jc w:val="center"/>
            </w:pPr>
            <w:r w:rsidRPr="00AA4AA2"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8438D" w14:textId="77777777" w:rsidR="00DD0A5E" w:rsidRPr="0004372D" w:rsidRDefault="00DD0A5E" w:rsidP="00E03CD1">
            <w:pPr>
              <w:suppressAutoHyphens w:val="0"/>
              <w:autoSpaceDN/>
              <w:spacing w:after="0"/>
              <w:jc w:val="right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 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4549C" w14:textId="77777777" w:rsidR="00DD0A5E" w:rsidRPr="0004372D" w:rsidRDefault="00DD0A5E" w:rsidP="00E03CD1">
            <w:pPr>
              <w:suppressAutoHyphens w:val="0"/>
              <w:autoSpaceDN/>
              <w:spacing w:after="0"/>
              <w:jc w:val="right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 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EBD16" w14:textId="77777777" w:rsidR="00DD0A5E" w:rsidRPr="0004372D" w:rsidRDefault="00DD0A5E" w:rsidP="00E03CD1">
            <w:pPr>
              <w:suppressAutoHyphens w:val="0"/>
              <w:autoSpaceDN/>
              <w:spacing w:after="0"/>
              <w:ind w:firstLineChars="400" w:firstLine="1040"/>
              <w:jc w:val="right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 </w:t>
            </w:r>
          </w:p>
        </w:tc>
      </w:tr>
      <w:tr w:rsidR="00DD0A5E" w:rsidRPr="0004372D" w14:paraId="2066659D" w14:textId="77777777" w:rsidTr="00312FCD">
        <w:trPr>
          <w:trHeight w:val="360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1FCCE" w14:textId="77777777" w:rsidR="00DD0A5E" w:rsidRPr="00DD0A5E" w:rsidRDefault="00312FCD" w:rsidP="00312FCD">
            <w:pPr>
              <w:suppressAutoHyphens w:val="0"/>
              <w:autoSpaceDN/>
              <w:spacing w:after="0"/>
              <w:textAlignment w:val="auto"/>
              <w:rPr>
                <w:rFonts w:ascii="Times New Roman" w:eastAsia="Times New Roman" w:hAnsi="Times New Roman"/>
                <w:lang w:eastAsia="pl-PL"/>
              </w:rPr>
            </w:pPr>
            <w:r>
              <w:rPr>
                <w:rFonts w:ascii="Times New Roman" w:eastAsia="Times New Roman" w:hAnsi="Times New Roman"/>
                <w:lang w:eastAsia="pl-PL"/>
              </w:rPr>
              <w:t>A1. Zadania</w:t>
            </w:r>
            <w:r w:rsidR="00DD0A5E" w:rsidRPr="00DD0A5E">
              <w:rPr>
                <w:rFonts w:ascii="Times New Roman" w:eastAsia="Times New Roman" w:hAnsi="Times New Roman"/>
                <w:lang w:eastAsia="pl-PL"/>
              </w:rPr>
              <w:t xml:space="preserve"> </w:t>
            </w:r>
            <w:r>
              <w:rPr>
                <w:rFonts w:ascii="Times New Roman" w:eastAsia="Times New Roman" w:hAnsi="Times New Roman"/>
                <w:lang w:eastAsia="pl-PL"/>
              </w:rPr>
              <w:t>z</w:t>
            </w:r>
            <w:r w:rsidR="00DD0A5E" w:rsidRPr="00DD0A5E">
              <w:rPr>
                <w:rFonts w:ascii="Times New Roman" w:eastAsia="Times New Roman" w:hAnsi="Times New Roman"/>
                <w:lang w:eastAsia="pl-PL"/>
              </w:rPr>
              <w:t>godnie z planem do DD, CPM, informacje, statystyki</w:t>
            </w:r>
            <w:r>
              <w:rPr>
                <w:rFonts w:ascii="Times New Roman" w:eastAsia="Times New Roman" w:hAnsi="Times New Roman"/>
                <w:lang w:eastAsia="pl-PL"/>
              </w:rPr>
              <w:t>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ABC584F" w14:textId="77777777" w:rsidR="00DD0A5E" w:rsidRPr="00AA4AA2" w:rsidRDefault="00DD0A5E" w:rsidP="00ED1DD4">
            <w:pPr>
              <w:tabs>
                <w:tab w:val="decimal" w:pos="389"/>
              </w:tabs>
              <w:spacing w:after="0"/>
              <w:jc w:val="center"/>
            </w:pPr>
            <w:r w:rsidRPr="00AA4AA2"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490A3" w14:textId="77777777" w:rsidR="00DD0A5E" w:rsidRPr="0004372D" w:rsidRDefault="00DD0A5E" w:rsidP="00E03CD1">
            <w:pPr>
              <w:suppressAutoHyphens w:val="0"/>
              <w:autoSpaceDN/>
              <w:spacing w:after="0"/>
              <w:jc w:val="right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 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D910F" w14:textId="77777777" w:rsidR="00DD0A5E" w:rsidRPr="0004372D" w:rsidRDefault="00DD0A5E" w:rsidP="00E03CD1">
            <w:pPr>
              <w:suppressAutoHyphens w:val="0"/>
              <w:autoSpaceDN/>
              <w:spacing w:after="0"/>
              <w:jc w:val="right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 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2D01C" w14:textId="77777777" w:rsidR="00DD0A5E" w:rsidRPr="0004372D" w:rsidRDefault="00DD0A5E" w:rsidP="00E03CD1">
            <w:pPr>
              <w:suppressAutoHyphens w:val="0"/>
              <w:autoSpaceDN/>
              <w:spacing w:after="0"/>
              <w:ind w:firstLineChars="400" w:firstLine="1040"/>
              <w:jc w:val="right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 </w:t>
            </w:r>
          </w:p>
        </w:tc>
      </w:tr>
      <w:tr w:rsidR="00DD0A5E" w:rsidRPr="0004372D" w14:paraId="1950DB69" w14:textId="77777777" w:rsidTr="00312FCD">
        <w:trPr>
          <w:trHeight w:val="360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50EA8" w14:textId="77777777" w:rsidR="00DD0A5E" w:rsidRPr="00DD0A5E" w:rsidRDefault="00DD0A5E" w:rsidP="00E03CD1">
            <w:pPr>
              <w:suppressAutoHyphens w:val="0"/>
              <w:autoSpaceDN/>
              <w:spacing w:after="0"/>
              <w:textAlignment w:val="auto"/>
              <w:rPr>
                <w:rFonts w:ascii="Times New Roman" w:eastAsia="Times New Roman" w:hAnsi="Times New Roman"/>
                <w:lang w:eastAsia="pl-PL"/>
              </w:rPr>
            </w:pPr>
            <w:r w:rsidRPr="00DD0A5E">
              <w:rPr>
                <w:rFonts w:ascii="Times New Roman" w:eastAsia="Times New Roman" w:hAnsi="Times New Roman"/>
                <w:lang w:eastAsia="pl-PL"/>
              </w:rPr>
              <w:t>A2. Linia daty stanu, % wykonania zadań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11FF59C" w14:textId="77777777" w:rsidR="00DD0A5E" w:rsidRPr="00AA4AA2" w:rsidRDefault="00DD0A5E" w:rsidP="00ED1DD4">
            <w:pPr>
              <w:tabs>
                <w:tab w:val="decimal" w:pos="389"/>
              </w:tabs>
              <w:spacing w:after="0"/>
              <w:jc w:val="center"/>
            </w:pPr>
            <w:r w:rsidRPr="00AA4AA2"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E2C74" w14:textId="77777777" w:rsidR="00DD0A5E" w:rsidRPr="0004372D" w:rsidRDefault="00DD0A5E" w:rsidP="00E03CD1">
            <w:pPr>
              <w:suppressAutoHyphens w:val="0"/>
              <w:autoSpaceDN/>
              <w:spacing w:after="0"/>
              <w:jc w:val="right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 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C1C41" w14:textId="77777777" w:rsidR="00DD0A5E" w:rsidRPr="0004372D" w:rsidRDefault="00DD0A5E" w:rsidP="00E03CD1">
            <w:pPr>
              <w:suppressAutoHyphens w:val="0"/>
              <w:autoSpaceDN/>
              <w:spacing w:after="0"/>
              <w:jc w:val="right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 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4D9B6" w14:textId="77777777" w:rsidR="00DD0A5E" w:rsidRPr="0004372D" w:rsidRDefault="00DD0A5E" w:rsidP="00E03CD1">
            <w:pPr>
              <w:suppressAutoHyphens w:val="0"/>
              <w:autoSpaceDN/>
              <w:spacing w:after="0"/>
              <w:ind w:firstLineChars="400" w:firstLine="1040"/>
              <w:jc w:val="right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 </w:t>
            </w:r>
          </w:p>
        </w:tc>
      </w:tr>
      <w:tr w:rsidR="00DD0A5E" w:rsidRPr="0004372D" w14:paraId="78670F80" w14:textId="77777777" w:rsidTr="00312FCD">
        <w:trPr>
          <w:trHeight w:val="360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DF8C6" w14:textId="77777777" w:rsidR="00DD0A5E" w:rsidRPr="00DD0A5E" w:rsidRDefault="00DD0A5E" w:rsidP="00312FCD">
            <w:pPr>
              <w:suppressAutoHyphens w:val="0"/>
              <w:autoSpaceDN/>
              <w:spacing w:after="0"/>
              <w:textAlignment w:val="auto"/>
              <w:rPr>
                <w:rFonts w:ascii="Times New Roman" w:eastAsia="Times New Roman" w:hAnsi="Times New Roman"/>
                <w:lang w:eastAsia="pl-PL"/>
              </w:rPr>
            </w:pPr>
            <w:r w:rsidRPr="00DD0A5E">
              <w:rPr>
                <w:rFonts w:ascii="Times New Roman" w:eastAsia="Times New Roman" w:hAnsi="Times New Roman"/>
                <w:lang w:eastAsia="pl-PL"/>
              </w:rPr>
              <w:t>A3. Praca rzecz</w:t>
            </w:r>
            <w:r w:rsidR="00312FCD">
              <w:rPr>
                <w:rFonts w:ascii="Times New Roman" w:eastAsia="Times New Roman" w:hAnsi="Times New Roman"/>
                <w:lang w:eastAsia="pl-PL"/>
              </w:rPr>
              <w:t>ywista, praca pozostała.</w:t>
            </w:r>
            <w:r w:rsidRPr="00DD0A5E">
              <w:rPr>
                <w:rFonts w:ascii="Times New Roman" w:eastAsia="Times New Roman" w:hAnsi="Times New Roman"/>
                <w:lang w:eastAsia="pl-PL"/>
              </w:rPr>
              <w:t xml:space="preserve"> Plan bazowy 1</w:t>
            </w:r>
            <w:r w:rsidR="00312FCD">
              <w:rPr>
                <w:rFonts w:ascii="Times New Roman" w:eastAsia="Times New Roman" w:hAnsi="Times New Roman"/>
                <w:lang w:eastAsia="pl-PL"/>
              </w:rPr>
              <w:t>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33DB586" w14:textId="77777777" w:rsidR="00DD0A5E" w:rsidRPr="00AA4AA2" w:rsidRDefault="00DD0A5E" w:rsidP="00ED1DD4">
            <w:pPr>
              <w:tabs>
                <w:tab w:val="decimal" w:pos="389"/>
              </w:tabs>
              <w:spacing w:after="0"/>
              <w:jc w:val="center"/>
            </w:pPr>
            <w:r w:rsidRPr="00AA4AA2"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9973F" w14:textId="77777777" w:rsidR="00DD0A5E" w:rsidRPr="0004372D" w:rsidRDefault="00DD0A5E" w:rsidP="00E03CD1">
            <w:pPr>
              <w:suppressAutoHyphens w:val="0"/>
              <w:autoSpaceDN/>
              <w:spacing w:after="0"/>
              <w:jc w:val="right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 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BFCE4" w14:textId="77777777" w:rsidR="00DD0A5E" w:rsidRPr="0004372D" w:rsidRDefault="00DD0A5E" w:rsidP="00E03CD1">
            <w:pPr>
              <w:suppressAutoHyphens w:val="0"/>
              <w:autoSpaceDN/>
              <w:spacing w:after="0"/>
              <w:jc w:val="right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 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188BB" w14:textId="77777777" w:rsidR="00DD0A5E" w:rsidRPr="0004372D" w:rsidRDefault="00DD0A5E" w:rsidP="00E03CD1">
            <w:pPr>
              <w:suppressAutoHyphens w:val="0"/>
              <w:autoSpaceDN/>
              <w:spacing w:after="0"/>
              <w:ind w:firstLineChars="400" w:firstLine="1040"/>
              <w:jc w:val="right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 </w:t>
            </w:r>
          </w:p>
        </w:tc>
      </w:tr>
      <w:tr w:rsidR="00DD0A5E" w:rsidRPr="0004372D" w14:paraId="5ED90DF4" w14:textId="77777777" w:rsidTr="00312FCD">
        <w:trPr>
          <w:trHeight w:val="360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A89BA" w14:textId="77777777" w:rsidR="00DD0A5E" w:rsidRPr="00DD0A5E" w:rsidRDefault="00312FCD" w:rsidP="00E03CD1">
            <w:pPr>
              <w:suppressAutoHyphens w:val="0"/>
              <w:autoSpaceDN/>
              <w:spacing w:after="0"/>
              <w:textAlignment w:val="auto"/>
              <w:rPr>
                <w:rFonts w:ascii="Times New Roman" w:eastAsia="Times New Roman" w:hAnsi="Times New Roman"/>
                <w:lang w:eastAsia="pl-PL"/>
              </w:rPr>
            </w:pPr>
            <w:r>
              <w:rPr>
                <w:rFonts w:ascii="Times New Roman" w:eastAsia="Times New Roman" w:hAnsi="Times New Roman"/>
                <w:lang w:eastAsia="pl-PL"/>
              </w:rPr>
              <w:t>B. Zad 1 – 50%, zad 12 – 2 dni.</w:t>
            </w:r>
            <w:r w:rsidR="00DD0A5E" w:rsidRPr="00DD0A5E">
              <w:rPr>
                <w:rFonts w:ascii="Times New Roman" w:eastAsia="Times New Roman" w:hAnsi="Times New Roman"/>
                <w:lang w:eastAsia="pl-PL"/>
              </w:rPr>
              <w:t xml:space="preserve"> Plan bazowy 2</w:t>
            </w:r>
            <w:r>
              <w:rPr>
                <w:rFonts w:ascii="Times New Roman" w:eastAsia="Times New Roman" w:hAnsi="Times New Roman"/>
                <w:lang w:eastAsia="pl-PL"/>
              </w:rPr>
              <w:t>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127186" w14:textId="77777777" w:rsidR="00DD0A5E" w:rsidRPr="00AA4AA2" w:rsidRDefault="00DD0A5E" w:rsidP="00ED1DD4">
            <w:pPr>
              <w:tabs>
                <w:tab w:val="decimal" w:pos="389"/>
              </w:tabs>
              <w:spacing w:after="0"/>
              <w:jc w:val="center"/>
            </w:pPr>
            <w:r w:rsidRPr="00AA4AA2"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9EA10" w14:textId="77777777" w:rsidR="00DD0A5E" w:rsidRPr="0004372D" w:rsidRDefault="00DD0A5E" w:rsidP="00E03CD1">
            <w:pPr>
              <w:suppressAutoHyphens w:val="0"/>
              <w:autoSpaceDN/>
              <w:spacing w:after="0"/>
              <w:jc w:val="right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 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52D1F" w14:textId="77777777" w:rsidR="00DD0A5E" w:rsidRPr="0004372D" w:rsidRDefault="00DD0A5E" w:rsidP="00E03CD1">
            <w:pPr>
              <w:suppressAutoHyphens w:val="0"/>
              <w:autoSpaceDN/>
              <w:spacing w:after="0"/>
              <w:jc w:val="right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 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0D8C6" w14:textId="77777777" w:rsidR="00DD0A5E" w:rsidRPr="0004372D" w:rsidRDefault="00DD0A5E" w:rsidP="00E03CD1">
            <w:pPr>
              <w:suppressAutoHyphens w:val="0"/>
              <w:autoSpaceDN/>
              <w:spacing w:after="0"/>
              <w:ind w:firstLineChars="400" w:firstLine="1040"/>
              <w:jc w:val="right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 </w:t>
            </w:r>
          </w:p>
        </w:tc>
      </w:tr>
      <w:tr w:rsidR="00DD0A5E" w:rsidRPr="0004372D" w14:paraId="6A0F01D8" w14:textId="77777777" w:rsidTr="00312FCD">
        <w:trPr>
          <w:trHeight w:val="360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9244E" w14:textId="77777777" w:rsidR="00DD0A5E" w:rsidRPr="00DD0A5E" w:rsidRDefault="00DD0A5E" w:rsidP="00E03CD1">
            <w:pPr>
              <w:suppressAutoHyphens w:val="0"/>
              <w:autoSpaceDN/>
              <w:spacing w:after="0"/>
              <w:textAlignment w:val="auto"/>
              <w:rPr>
                <w:rFonts w:ascii="Times New Roman" w:eastAsia="Times New Roman" w:hAnsi="Times New Roman"/>
                <w:lang w:eastAsia="pl-PL"/>
              </w:rPr>
            </w:pPr>
            <w:r w:rsidRPr="00DD0A5E">
              <w:rPr>
                <w:rFonts w:ascii="Times New Roman" w:eastAsia="Times New Roman" w:hAnsi="Times New Roman"/>
                <w:lang w:eastAsia="pl-PL"/>
              </w:rPr>
              <w:t>C. Metoda EV – parametry, analiza terminu, kosztów</w:t>
            </w:r>
            <w:r w:rsidR="00312FCD">
              <w:rPr>
                <w:rFonts w:ascii="Times New Roman" w:eastAsia="Times New Roman" w:hAnsi="Times New Roman"/>
                <w:lang w:eastAsia="pl-PL"/>
              </w:rPr>
              <w:t>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F295EF" w14:textId="77777777" w:rsidR="00DD0A5E" w:rsidRPr="00AA4AA2" w:rsidRDefault="00DD0A5E" w:rsidP="00ED1DD4">
            <w:pPr>
              <w:tabs>
                <w:tab w:val="decimal" w:pos="389"/>
              </w:tabs>
              <w:spacing w:after="0"/>
              <w:jc w:val="center"/>
            </w:pPr>
            <w:r w:rsidRPr="00AA4AA2"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EC43E" w14:textId="77777777" w:rsidR="00DD0A5E" w:rsidRPr="0004372D" w:rsidRDefault="00DD0A5E" w:rsidP="00E03CD1">
            <w:pPr>
              <w:suppressAutoHyphens w:val="0"/>
              <w:autoSpaceDN/>
              <w:spacing w:after="0"/>
              <w:jc w:val="right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 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B773D" w14:textId="77777777" w:rsidR="00DD0A5E" w:rsidRPr="0004372D" w:rsidRDefault="00DD0A5E" w:rsidP="00E03CD1">
            <w:pPr>
              <w:suppressAutoHyphens w:val="0"/>
              <w:autoSpaceDN/>
              <w:spacing w:after="0"/>
              <w:jc w:val="right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 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A042D" w14:textId="77777777" w:rsidR="00DD0A5E" w:rsidRPr="0004372D" w:rsidRDefault="00DD0A5E" w:rsidP="00E03CD1">
            <w:pPr>
              <w:suppressAutoHyphens w:val="0"/>
              <w:autoSpaceDN/>
              <w:spacing w:after="0"/>
              <w:ind w:firstLineChars="400" w:firstLine="1040"/>
              <w:jc w:val="right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 </w:t>
            </w:r>
          </w:p>
        </w:tc>
      </w:tr>
      <w:tr w:rsidR="00DD0A5E" w:rsidRPr="0004372D" w14:paraId="7CF2A39D" w14:textId="77777777" w:rsidTr="00312FCD">
        <w:trPr>
          <w:trHeight w:val="360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6B0F4" w14:textId="77777777" w:rsidR="00DD0A5E" w:rsidRPr="00DD0A5E" w:rsidRDefault="00DD0A5E" w:rsidP="00DD0A5E">
            <w:pPr>
              <w:suppressAutoHyphens w:val="0"/>
              <w:autoSpaceDN/>
              <w:spacing w:after="0"/>
              <w:textAlignment w:val="auto"/>
              <w:rPr>
                <w:rFonts w:ascii="Times New Roman" w:eastAsia="Times New Roman" w:hAnsi="Times New Roman"/>
                <w:lang w:eastAsia="pl-PL"/>
              </w:rPr>
            </w:pPr>
            <w:r w:rsidRPr="00DD0A5E">
              <w:rPr>
                <w:rFonts w:ascii="Times New Roman" w:eastAsia="Times New Roman" w:hAnsi="Times New Roman"/>
                <w:b/>
                <w:lang w:eastAsia="pl-PL"/>
              </w:rPr>
              <w:t>2.</w:t>
            </w:r>
            <w:r w:rsidRPr="00DD0A5E">
              <w:rPr>
                <w:rFonts w:ascii="Times New Roman" w:eastAsia="Times New Roman" w:hAnsi="Times New Roman"/>
                <w:lang w:eastAsia="pl-PL"/>
              </w:rPr>
              <w:t xml:space="preserve"> Zmiany w projekcie (2 pkt za</w:t>
            </w:r>
            <w:r>
              <w:rPr>
                <w:rFonts w:ascii="Times New Roman" w:eastAsia="Times New Roman" w:hAnsi="Times New Roman"/>
                <w:lang w:eastAsia="pl-PL"/>
              </w:rPr>
              <w:t xml:space="preserve"> każdą propozycję, </w:t>
            </w:r>
            <w:r w:rsidRPr="00DD0A5E">
              <w:rPr>
                <w:rFonts w:ascii="Times New Roman" w:eastAsia="Times New Roman" w:hAnsi="Times New Roman"/>
                <w:lang w:eastAsia="pl-PL"/>
              </w:rPr>
              <w:t>opis</w:t>
            </w:r>
            <w:r>
              <w:rPr>
                <w:rFonts w:ascii="Times New Roman" w:eastAsia="Times New Roman" w:hAnsi="Times New Roman"/>
                <w:lang w:eastAsia="pl-PL"/>
              </w:rPr>
              <w:t xml:space="preserve"> i ocenę</w:t>
            </w:r>
            <w:r w:rsidRPr="00DD0A5E">
              <w:rPr>
                <w:rFonts w:ascii="Times New Roman" w:eastAsia="Times New Roman" w:hAnsi="Times New Roman"/>
                <w:lang w:eastAsia="pl-PL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D7F79A6" w14:textId="77777777" w:rsidR="00DD0A5E" w:rsidRDefault="00DD0A5E" w:rsidP="00ED1DD4">
            <w:pPr>
              <w:tabs>
                <w:tab w:val="decimal" w:pos="389"/>
              </w:tabs>
              <w:spacing w:after="0"/>
              <w:jc w:val="center"/>
            </w:pPr>
            <w:r w:rsidRPr="00AA4AA2"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ABC8F" w14:textId="77777777" w:rsidR="00DD0A5E" w:rsidRPr="0004372D" w:rsidRDefault="00DD0A5E" w:rsidP="00E03CD1">
            <w:pPr>
              <w:suppressAutoHyphens w:val="0"/>
              <w:autoSpaceDN/>
              <w:spacing w:after="0"/>
              <w:jc w:val="right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 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078F7" w14:textId="77777777" w:rsidR="00DD0A5E" w:rsidRPr="0004372D" w:rsidRDefault="00DD0A5E" w:rsidP="00E03CD1">
            <w:pPr>
              <w:suppressAutoHyphens w:val="0"/>
              <w:autoSpaceDN/>
              <w:spacing w:after="0"/>
              <w:jc w:val="right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 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D6C5B" w14:textId="77777777" w:rsidR="00DD0A5E" w:rsidRPr="0004372D" w:rsidRDefault="00DD0A5E" w:rsidP="00E03CD1">
            <w:pPr>
              <w:suppressAutoHyphens w:val="0"/>
              <w:autoSpaceDN/>
              <w:spacing w:after="0"/>
              <w:ind w:firstLineChars="400" w:firstLine="1040"/>
              <w:jc w:val="right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 </w:t>
            </w:r>
          </w:p>
        </w:tc>
      </w:tr>
      <w:tr w:rsidR="00DD0A5E" w:rsidRPr="0004372D" w14:paraId="6F7F5986" w14:textId="77777777" w:rsidTr="00312FCD">
        <w:trPr>
          <w:trHeight w:val="360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BC5F6" w14:textId="77777777" w:rsidR="00DD0A5E" w:rsidRPr="0004372D" w:rsidRDefault="00DD0A5E" w:rsidP="00E03CD1">
            <w:pPr>
              <w:suppressAutoHyphens w:val="0"/>
              <w:autoSpaceDN/>
              <w:spacing w:after="0"/>
              <w:textAlignment w:val="auto"/>
              <w:rPr>
                <w:rFonts w:eastAsia="Times New Roman" w:cs="Calibri"/>
                <w:b/>
                <w:bCs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b/>
                <w:bCs/>
                <w:color w:val="000000"/>
                <w:sz w:val="26"/>
                <w:szCs w:val="26"/>
                <w:lang w:eastAsia="pl-PL"/>
              </w:rPr>
              <w:t>Suma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E660EA9" w14:textId="77777777" w:rsidR="00DD0A5E" w:rsidRPr="0004372D" w:rsidRDefault="00DD0A5E" w:rsidP="00ED1DD4">
            <w:pPr>
              <w:tabs>
                <w:tab w:val="decimal" w:pos="389"/>
              </w:tabs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b/>
                <w:bCs/>
                <w:color w:val="000000"/>
                <w:sz w:val="26"/>
                <w:szCs w:val="26"/>
                <w:lang w:eastAsia="pl-PL"/>
              </w:rPr>
              <w:t>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D4E3F" w14:textId="77777777" w:rsidR="00DD0A5E" w:rsidRPr="0004372D" w:rsidRDefault="00DD0A5E" w:rsidP="00E03CD1">
            <w:pPr>
              <w:suppressAutoHyphens w:val="0"/>
              <w:autoSpaceDN/>
              <w:spacing w:after="0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 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FB375" w14:textId="77777777" w:rsidR="00DD0A5E" w:rsidRPr="0004372D" w:rsidRDefault="00DD0A5E" w:rsidP="00E03CD1">
            <w:pPr>
              <w:suppressAutoHyphens w:val="0"/>
              <w:autoSpaceDN/>
              <w:spacing w:after="0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 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470FD" w14:textId="77777777" w:rsidR="00DD0A5E" w:rsidRPr="0004372D" w:rsidRDefault="00DD0A5E" w:rsidP="00E03CD1">
            <w:pPr>
              <w:suppressAutoHyphens w:val="0"/>
              <w:autoSpaceDN/>
              <w:spacing w:after="0"/>
              <w:ind w:firstLineChars="400" w:firstLine="1044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b/>
                <w:bCs/>
                <w:color w:val="000000"/>
                <w:sz w:val="26"/>
                <w:szCs w:val="26"/>
                <w:lang w:eastAsia="pl-PL"/>
              </w:rPr>
              <w:t> </w:t>
            </w:r>
          </w:p>
        </w:tc>
      </w:tr>
      <w:tr w:rsidR="00DD0A5E" w:rsidRPr="0004372D" w14:paraId="200BA494" w14:textId="77777777" w:rsidTr="00312FCD">
        <w:trPr>
          <w:trHeight w:val="345"/>
        </w:trPr>
        <w:tc>
          <w:tcPr>
            <w:tcW w:w="723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9A4BB1" w14:textId="77777777" w:rsidR="00DD0A5E" w:rsidRPr="0004372D" w:rsidRDefault="00DD0A5E" w:rsidP="00E03CD1">
            <w:pPr>
              <w:suppressAutoHyphens w:val="0"/>
              <w:autoSpaceDN/>
              <w:spacing w:after="0"/>
              <w:textAlignment w:val="auto"/>
              <w:rPr>
                <w:rFonts w:eastAsia="Times New Roman" w:cs="Calibri"/>
                <w:b/>
                <w:bCs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b/>
                <w:bCs/>
                <w:color w:val="000000"/>
                <w:sz w:val="26"/>
                <w:szCs w:val="26"/>
                <w:lang w:eastAsia="pl-PL"/>
              </w:rPr>
              <w:t>Sprawdzający I (nazwiska i imiona):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668E4" w14:textId="77777777" w:rsidR="00DD0A5E" w:rsidRPr="0004372D" w:rsidRDefault="00DD0A5E" w:rsidP="00E03CD1">
            <w:pPr>
              <w:suppressAutoHyphens w:val="0"/>
              <w:autoSpaceDN/>
              <w:spacing w:after="0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1)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B02D761" w14:textId="77777777" w:rsidR="00DD0A5E" w:rsidRPr="0004372D" w:rsidRDefault="00DD0A5E" w:rsidP="00E03CD1">
            <w:pPr>
              <w:suppressAutoHyphens w:val="0"/>
              <w:autoSpaceDN/>
              <w:spacing w:after="0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 </w:t>
            </w:r>
          </w:p>
        </w:tc>
        <w:tc>
          <w:tcPr>
            <w:tcW w:w="1559" w:type="dxa"/>
            <w:gridSpan w:val="2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0D9B4D" w14:textId="77777777" w:rsidR="00DD0A5E" w:rsidRPr="0004372D" w:rsidRDefault="00DD0A5E" w:rsidP="00E03CD1">
            <w:pPr>
              <w:suppressAutoHyphens w:val="0"/>
              <w:autoSpaceDN/>
              <w:spacing w:after="0"/>
              <w:textAlignment w:val="auto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</w:tr>
      <w:tr w:rsidR="00DD0A5E" w:rsidRPr="0004372D" w14:paraId="2B42013C" w14:textId="77777777" w:rsidTr="00312FCD">
        <w:trPr>
          <w:trHeight w:val="360"/>
        </w:trPr>
        <w:tc>
          <w:tcPr>
            <w:tcW w:w="7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B57FCE" w14:textId="77777777" w:rsidR="00DD0A5E" w:rsidRPr="0004372D" w:rsidRDefault="00DD0A5E" w:rsidP="00E03CD1">
            <w:pPr>
              <w:suppressAutoHyphens w:val="0"/>
              <w:autoSpaceDN/>
              <w:spacing w:after="0"/>
              <w:textAlignment w:val="auto"/>
              <w:rPr>
                <w:rFonts w:eastAsia="Times New Roman" w:cs="Calibri"/>
                <w:b/>
                <w:bCs/>
                <w:color w:val="000000"/>
                <w:sz w:val="26"/>
                <w:szCs w:val="26"/>
                <w:lang w:eastAsia="pl-PL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F4EAF6" w14:textId="77777777" w:rsidR="00DD0A5E" w:rsidRPr="0004372D" w:rsidRDefault="00DD0A5E" w:rsidP="00E03CD1">
            <w:pPr>
              <w:suppressAutoHyphens w:val="0"/>
              <w:autoSpaceDN/>
              <w:spacing w:after="0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2)</w:t>
            </w: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8E6B336" w14:textId="77777777" w:rsidR="00DD0A5E" w:rsidRPr="0004372D" w:rsidRDefault="00DD0A5E" w:rsidP="00E03CD1">
            <w:pPr>
              <w:suppressAutoHyphens w:val="0"/>
              <w:autoSpaceDN/>
              <w:spacing w:after="0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760245" w14:textId="77777777" w:rsidR="00DD0A5E" w:rsidRPr="0004372D" w:rsidRDefault="00DD0A5E" w:rsidP="00E03CD1">
            <w:pPr>
              <w:suppressAutoHyphens w:val="0"/>
              <w:autoSpaceDN/>
              <w:spacing w:after="0"/>
              <w:textAlignment w:val="auto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DD0A5E" w:rsidRPr="0004372D" w14:paraId="2A9EAFE9" w14:textId="77777777" w:rsidTr="00312FCD">
        <w:trPr>
          <w:trHeight w:val="345"/>
        </w:trPr>
        <w:tc>
          <w:tcPr>
            <w:tcW w:w="72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36316B" w14:textId="77777777" w:rsidR="00DD0A5E" w:rsidRPr="0004372D" w:rsidRDefault="00DD0A5E" w:rsidP="00E03CD1">
            <w:pPr>
              <w:suppressAutoHyphens w:val="0"/>
              <w:autoSpaceDN/>
              <w:spacing w:after="0"/>
              <w:textAlignment w:val="auto"/>
              <w:rPr>
                <w:rFonts w:eastAsia="Times New Roman" w:cs="Calibri"/>
                <w:b/>
                <w:bCs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b/>
                <w:bCs/>
                <w:color w:val="000000"/>
                <w:sz w:val="26"/>
                <w:szCs w:val="26"/>
                <w:lang w:eastAsia="pl-PL"/>
              </w:rPr>
              <w:t>Sprawdzający II (nazwiska i imiona):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28873" w14:textId="77777777" w:rsidR="00DD0A5E" w:rsidRPr="0004372D" w:rsidRDefault="00DD0A5E" w:rsidP="00E03CD1">
            <w:pPr>
              <w:suppressAutoHyphens w:val="0"/>
              <w:autoSpaceDN/>
              <w:spacing w:after="0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1)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2096E8F" w14:textId="77777777" w:rsidR="00DD0A5E" w:rsidRPr="0004372D" w:rsidRDefault="00DD0A5E" w:rsidP="00E03CD1">
            <w:pPr>
              <w:suppressAutoHyphens w:val="0"/>
              <w:autoSpaceDN/>
              <w:spacing w:after="0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 </w:t>
            </w:r>
          </w:p>
        </w:tc>
        <w:tc>
          <w:tcPr>
            <w:tcW w:w="1559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E32211" w14:textId="77777777" w:rsidR="00DD0A5E" w:rsidRPr="0004372D" w:rsidRDefault="00DD0A5E" w:rsidP="00E03CD1">
            <w:pPr>
              <w:suppressAutoHyphens w:val="0"/>
              <w:autoSpaceDN/>
              <w:spacing w:after="0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 </w:t>
            </w:r>
          </w:p>
        </w:tc>
      </w:tr>
      <w:tr w:rsidR="00DD0A5E" w:rsidRPr="0004372D" w14:paraId="130EBE1C" w14:textId="77777777" w:rsidTr="00312FCD">
        <w:trPr>
          <w:trHeight w:val="360"/>
        </w:trPr>
        <w:tc>
          <w:tcPr>
            <w:tcW w:w="7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CF3DEF" w14:textId="77777777" w:rsidR="00DD0A5E" w:rsidRPr="0004372D" w:rsidRDefault="00DD0A5E" w:rsidP="00E03CD1">
            <w:pPr>
              <w:suppressAutoHyphens w:val="0"/>
              <w:autoSpaceDN/>
              <w:spacing w:after="0"/>
              <w:textAlignment w:val="auto"/>
              <w:rPr>
                <w:rFonts w:eastAsia="Times New Roman" w:cs="Calibri"/>
                <w:b/>
                <w:bCs/>
                <w:color w:val="000000"/>
                <w:sz w:val="26"/>
                <w:szCs w:val="26"/>
                <w:lang w:eastAsia="pl-PL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87CDD2" w14:textId="77777777" w:rsidR="00DD0A5E" w:rsidRPr="0004372D" w:rsidRDefault="00DD0A5E" w:rsidP="00E03CD1">
            <w:pPr>
              <w:suppressAutoHyphens w:val="0"/>
              <w:autoSpaceDN/>
              <w:spacing w:after="0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2)</w:t>
            </w: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DEFBC85" w14:textId="77777777" w:rsidR="00DD0A5E" w:rsidRPr="0004372D" w:rsidRDefault="00DD0A5E" w:rsidP="00E03CD1">
            <w:pPr>
              <w:suppressAutoHyphens w:val="0"/>
              <w:autoSpaceDN/>
              <w:spacing w:after="0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1FFBE2" w14:textId="77777777" w:rsidR="00DD0A5E" w:rsidRPr="0004372D" w:rsidRDefault="00DD0A5E" w:rsidP="00E03CD1">
            <w:pPr>
              <w:suppressAutoHyphens w:val="0"/>
              <w:autoSpaceDN/>
              <w:spacing w:after="0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</w:p>
        </w:tc>
      </w:tr>
    </w:tbl>
    <w:p w14:paraId="379FE3B5" w14:textId="77777777" w:rsidR="00F555A2" w:rsidRDefault="00F555A2" w:rsidP="008B1AE3">
      <w:pPr>
        <w:rPr>
          <w:rFonts w:ascii="Times New Roman" w:hAnsi="Times New Roman"/>
          <w:b/>
          <w:sz w:val="28"/>
          <w:szCs w:val="24"/>
        </w:rPr>
      </w:pPr>
    </w:p>
    <w:p w14:paraId="0BEF5EB0" w14:textId="77777777" w:rsidR="003C287F" w:rsidRDefault="003C287F" w:rsidP="003C287F">
      <w:pPr>
        <w:rPr>
          <w:rFonts w:ascii="Times New Roman" w:hAnsi="Times New Roman"/>
          <w:b/>
          <w:sz w:val="28"/>
          <w:szCs w:val="24"/>
        </w:rPr>
      </w:pPr>
      <w:r w:rsidRPr="00E16EFE">
        <w:rPr>
          <w:rFonts w:ascii="Times New Roman" w:hAnsi="Times New Roman"/>
          <w:b/>
          <w:sz w:val="28"/>
          <w:szCs w:val="24"/>
        </w:rPr>
        <w:t>&lt;Nazwisko i imię&gt;</w:t>
      </w:r>
    </w:p>
    <w:p w14:paraId="791047CC" w14:textId="77777777" w:rsidR="003C287F" w:rsidRPr="00E16EFE" w:rsidRDefault="003C287F" w:rsidP="003C287F">
      <w:pPr>
        <w:rPr>
          <w:rFonts w:ascii="Times New Roman" w:hAnsi="Times New Roman"/>
          <w:b/>
          <w:sz w:val="28"/>
          <w:szCs w:val="24"/>
        </w:rPr>
      </w:pPr>
      <w:r w:rsidRPr="00E16EFE">
        <w:rPr>
          <w:rFonts w:ascii="Times New Roman" w:hAnsi="Times New Roman"/>
          <w:b/>
          <w:sz w:val="28"/>
          <w:szCs w:val="24"/>
        </w:rPr>
        <w:t>&lt;Nazwisko i imię&gt;</w:t>
      </w:r>
    </w:p>
    <w:p w14:paraId="009F505A" w14:textId="77777777" w:rsidR="003C287F" w:rsidRDefault="003C287F" w:rsidP="003C287F">
      <w:pPr>
        <w:rPr>
          <w:rFonts w:ascii="Times New Roman" w:hAnsi="Times New Roman"/>
          <w:sz w:val="24"/>
          <w:szCs w:val="24"/>
        </w:rPr>
      </w:pPr>
      <w:r w:rsidRPr="009D2E6E">
        <w:rPr>
          <w:rFonts w:ascii="Times New Roman" w:hAnsi="Times New Roman"/>
          <w:sz w:val="24"/>
          <w:szCs w:val="24"/>
        </w:rPr>
        <w:t>Grupa: &lt;dzień i godzina&gt;</w:t>
      </w:r>
    </w:p>
    <w:p w14:paraId="7ADA4E41" w14:textId="77777777" w:rsidR="00730C5C" w:rsidRPr="009D2E6E" w:rsidRDefault="00730C5C" w:rsidP="003C287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oddania:</w:t>
      </w:r>
    </w:p>
    <w:p w14:paraId="23F91159" w14:textId="77777777" w:rsidR="008B1AE3" w:rsidRPr="00515BCF" w:rsidRDefault="008B1AE3" w:rsidP="008B1AE3">
      <w:pPr>
        <w:jc w:val="center"/>
        <w:rPr>
          <w:rFonts w:ascii="Times New Roman" w:hAnsi="Times New Roman"/>
          <w:b/>
          <w:sz w:val="28"/>
          <w:szCs w:val="24"/>
        </w:rPr>
      </w:pPr>
      <w:r w:rsidRPr="00515BCF">
        <w:rPr>
          <w:rFonts w:ascii="Times New Roman" w:hAnsi="Times New Roman"/>
          <w:b/>
          <w:sz w:val="28"/>
          <w:szCs w:val="24"/>
        </w:rPr>
        <w:t xml:space="preserve">Lista </w:t>
      </w:r>
      <w:r w:rsidR="00F555A2">
        <w:rPr>
          <w:rFonts w:ascii="Times New Roman" w:hAnsi="Times New Roman"/>
          <w:b/>
          <w:sz w:val="28"/>
          <w:szCs w:val="24"/>
        </w:rPr>
        <w:t>4</w:t>
      </w:r>
    </w:p>
    <w:p w14:paraId="251B3A68" w14:textId="77777777" w:rsidR="00730C5C" w:rsidRDefault="00730C5C" w:rsidP="00730C5C">
      <w:pPr>
        <w:pStyle w:val="Nagwekspisutreci"/>
      </w:pPr>
      <w:r>
        <w:t>Spis treści</w:t>
      </w:r>
    </w:p>
    <w:p w14:paraId="209C6EAA" w14:textId="77777777" w:rsidR="00730C5C" w:rsidRDefault="00730C5C" w:rsidP="00730C5C">
      <w:pPr>
        <w:pStyle w:val="Spistreci1"/>
        <w:tabs>
          <w:tab w:val="right" w:leader="dot" w:pos="1045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3180819" w:history="1">
        <w:r w:rsidRPr="00010F34">
          <w:rPr>
            <w:rStyle w:val="Hipercze"/>
            <w:noProof/>
          </w:rPr>
          <w:t>Zadanie 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_Toc133180819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C4E4328" w14:textId="77777777" w:rsidR="00730C5C" w:rsidRDefault="00730C5C" w:rsidP="00730C5C">
      <w:r>
        <w:rPr>
          <w:b/>
          <w:bCs/>
        </w:rPr>
        <w:fldChar w:fldCharType="end"/>
      </w:r>
    </w:p>
    <w:p w14:paraId="51730F60" w14:textId="77777777" w:rsidR="00730C5C" w:rsidRPr="009D2E6E" w:rsidRDefault="00730C5C" w:rsidP="00730C5C">
      <w:pPr>
        <w:pStyle w:val="Nagwek1"/>
      </w:pPr>
      <w:bookmarkStart w:id="0" w:name="_Toc133180819"/>
      <w:r w:rsidRPr="009D2E6E">
        <w:t>Zadanie 1.</w:t>
      </w:r>
      <w:bookmarkEnd w:id="0"/>
      <w:r w:rsidRPr="009D2E6E">
        <w:t xml:space="preserve"> </w:t>
      </w:r>
    </w:p>
    <w:p w14:paraId="4621B868" w14:textId="77777777" w:rsidR="008B1AE3" w:rsidRPr="009D2E6E" w:rsidRDefault="008B1AE3" w:rsidP="009D2E6E">
      <w:pPr>
        <w:pStyle w:val="Akapitzlist"/>
        <w:ind w:left="0"/>
        <w:rPr>
          <w:rFonts w:ascii="Times New Roman" w:hAnsi="Times New Roman"/>
          <w:sz w:val="24"/>
          <w:szCs w:val="24"/>
        </w:rPr>
      </w:pPr>
    </w:p>
    <w:sectPr w:rsidR="008B1AE3" w:rsidRPr="009D2E6E" w:rsidSect="009D2E6E">
      <w:footerReference w:type="default" r:id="rId7"/>
      <w:pgSz w:w="11906" w:h="16838"/>
      <w:pgMar w:top="720" w:right="720" w:bottom="720" w:left="720" w:header="708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5ED2FB" w14:textId="77777777" w:rsidR="00A42642" w:rsidRDefault="00A42642">
      <w:pPr>
        <w:spacing w:after="0"/>
      </w:pPr>
      <w:r>
        <w:separator/>
      </w:r>
    </w:p>
  </w:endnote>
  <w:endnote w:type="continuationSeparator" w:id="0">
    <w:p w14:paraId="30C68928" w14:textId="77777777" w:rsidR="00A42642" w:rsidRDefault="00A426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280E2" w14:textId="77777777" w:rsidR="009D2E6E" w:rsidRDefault="009D2E6E">
    <w:pPr>
      <w:pStyle w:val="Stopka"/>
      <w:jc w:val="right"/>
    </w:pPr>
    <w:r>
      <w:fldChar w:fldCharType="begin"/>
    </w:r>
    <w:r>
      <w:instrText>PAGE   \* MERGEFORMAT</w:instrText>
    </w:r>
    <w:r>
      <w:fldChar w:fldCharType="separate"/>
    </w:r>
    <w:r w:rsidR="00730C5C">
      <w:rPr>
        <w:noProof/>
      </w:rPr>
      <w:t>1</w:t>
    </w:r>
    <w:r>
      <w:fldChar w:fldCharType="end"/>
    </w:r>
    <w:r>
      <w:t>/</w:t>
    </w:r>
    <w:fldSimple w:instr=" NUMPAGES   \* MERGEFORMAT ">
      <w:r w:rsidR="00730C5C">
        <w:rPr>
          <w:noProof/>
        </w:rPr>
        <w:t>1</w:t>
      </w:r>
    </w:fldSimple>
  </w:p>
  <w:p w14:paraId="768739A9" w14:textId="77777777" w:rsidR="009D2E6E" w:rsidRDefault="009D2E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7299DF" w14:textId="77777777" w:rsidR="00A42642" w:rsidRDefault="00A42642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6AC8FAE7" w14:textId="77777777" w:rsidR="00A42642" w:rsidRDefault="00A4264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94"/>
    <w:rsid w:val="000F28AB"/>
    <w:rsid w:val="001064F5"/>
    <w:rsid w:val="001A7E8A"/>
    <w:rsid w:val="001E1516"/>
    <w:rsid w:val="002615F0"/>
    <w:rsid w:val="00312FCD"/>
    <w:rsid w:val="00392BAC"/>
    <w:rsid w:val="003A03BD"/>
    <w:rsid w:val="003C287F"/>
    <w:rsid w:val="003C6668"/>
    <w:rsid w:val="004303FB"/>
    <w:rsid w:val="004F7A34"/>
    <w:rsid w:val="00515BCF"/>
    <w:rsid w:val="00666194"/>
    <w:rsid w:val="00686FAF"/>
    <w:rsid w:val="006A2D13"/>
    <w:rsid w:val="00701C00"/>
    <w:rsid w:val="00730C5C"/>
    <w:rsid w:val="007C09FF"/>
    <w:rsid w:val="007E246E"/>
    <w:rsid w:val="008B1AE3"/>
    <w:rsid w:val="008F2F3D"/>
    <w:rsid w:val="00980F5D"/>
    <w:rsid w:val="009D2E6E"/>
    <w:rsid w:val="009E5926"/>
    <w:rsid w:val="00A42642"/>
    <w:rsid w:val="00A67955"/>
    <w:rsid w:val="00AE57DB"/>
    <w:rsid w:val="00AE5E47"/>
    <w:rsid w:val="00C51807"/>
    <w:rsid w:val="00C532A4"/>
    <w:rsid w:val="00C83130"/>
    <w:rsid w:val="00CF1D3A"/>
    <w:rsid w:val="00DD0A5E"/>
    <w:rsid w:val="00E03CD1"/>
    <w:rsid w:val="00E16EFE"/>
    <w:rsid w:val="00ED1DD4"/>
    <w:rsid w:val="00ED40B2"/>
    <w:rsid w:val="00F555A2"/>
    <w:rsid w:val="00F7128A"/>
    <w:rsid w:val="00F95C1F"/>
    <w:rsid w:val="00FA09E5"/>
    <w:rsid w:val="00FA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6194B4D4"/>
  <w15:chartTrackingRefBased/>
  <w15:docId w15:val="{A4B8ACF9-F2EE-45BA-A2C7-C8781718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pPr>
      <w:suppressAutoHyphens/>
      <w:autoSpaceDN w:val="0"/>
      <w:spacing w:after="160"/>
      <w:textAlignment w:val="baseline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30C5C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pPr>
      <w:ind w:left="720"/>
    </w:pPr>
  </w:style>
  <w:style w:type="paragraph" w:styleId="Nagwek">
    <w:name w:val="header"/>
    <w:basedOn w:val="Normalny"/>
    <w:link w:val="NagwekZnak"/>
    <w:uiPriority w:val="99"/>
    <w:unhideWhenUsed/>
    <w:rsid w:val="009D2E6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9D2E6E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9D2E6E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9D2E6E"/>
    <w:rPr>
      <w:sz w:val="22"/>
      <w:szCs w:val="22"/>
      <w:lang w:eastAsia="en-US"/>
    </w:rPr>
  </w:style>
  <w:style w:type="character" w:customStyle="1" w:styleId="Nagwek1Znak">
    <w:name w:val="Nagłówek 1 Znak"/>
    <w:link w:val="Nagwek1"/>
    <w:uiPriority w:val="9"/>
    <w:rsid w:val="00730C5C"/>
    <w:rPr>
      <w:rFonts w:ascii="Calibri Light" w:eastAsia="Times New Roman" w:hAnsi="Calibri Light"/>
      <w:b/>
      <w:bCs/>
      <w:kern w:val="32"/>
      <w:sz w:val="32"/>
      <w:szCs w:val="32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30C5C"/>
    <w:pPr>
      <w:keepLines/>
      <w:suppressAutoHyphens w:val="0"/>
      <w:autoSpaceDN/>
      <w:spacing w:after="0" w:line="259" w:lineRule="auto"/>
      <w:textAlignment w:val="auto"/>
      <w:outlineLvl w:val="9"/>
    </w:pPr>
    <w:rPr>
      <w:b w:val="0"/>
      <w:bCs w:val="0"/>
      <w:color w:val="2E74B5"/>
      <w:kern w:val="0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30C5C"/>
  </w:style>
  <w:style w:type="character" w:styleId="Hipercze">
    <w:name w:val="Hyperlink"/>
    <w:uiPriority w:val="99"/>
    <w:unhideWhenUsed/>
    <w:rsid w:val="00730C5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2CF5E-797A-439C-B791-11481EF70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Links>
    <vt:vector size="6" baseType="variant"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_Toc133180819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220871</dc:creator>
  <cp:keywords/>
  <dc:description/>
  <cp:lastModifiedBy>Mikołaj Kubś (272662)</cp:lastModifiedBy>
  <cp:revision>2</cp:revision>
  <dcterms:created xsi:type="dcterms:W3CDTF">2025-05-15T19:53:00Z</dcterms:created>
  <dcterms:modified xsi:type="dcterms:W3CDTF">2025-05-15T19:53:00Z</dcterms:modified>
</cp:coreProperties>
</file>