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1BA8B3" w14:textId="77777777" w:rsidR="007C3792" w:rsidRDefault="00000000">
      <w:pPr>
        <w:tabs>
          <w:tab w:val="right" w:pos="9720"/>
        </w:tabs>
        <w:spacing w:after="160"/>
      </w:pPr>
      <w:r>
        <w:rPr>
          <w:noProof/>
        </w:rPr>
        <w:drawing>
          <wp:inline distT="0" distB="0" distL="0" distR="0" wp14:anchorId="14388BE0" wp14:editId="585ACBDE">
            <wp:extent cx="1771650" cy="257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2060"/>
          <w:spacing w:val="30"/>
          <w:sz w:val="15"/>
          <w:szCs w:val="15"/>
        </w:rPr>
        <w:tab/>
        <w:t>STRICTLY CONFIDENTIAL</w:t>
      </w:r>
    </w:p>
    <w:tbl>
      <w:tblPr>
        <w:tblW w:w="9720" w:type="dxa"/>
        <w:tblBorders>
          <w:top w:val="none" w:sz="0" w:space="0" w:color="FFFFFF"/>
          <w:left w:val="none" w:sz="0" w:space="0" w:color="FFFFFF"/>
          <w:bottom w:val="single" w:sz="28" w:space="0" w:color="0D9488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7C3792" w14:paraId="1ADF5C87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shd w:val="clear" w:color="auto" w:fill="002060"/>
            <w:tcMar>
              <w:top w:w="240" w:type="dxa"/>
              <w:left w:w="320" w:type="dxa"/>
              <w:bottom w:w="240" w:type="dxa"/>
              <w:right w:w="320" w:type="dxa"/>
            </w:tcMar>
          </w:tcPr>
          <w:p w14:paraId="5B23CFB0" w14:textId="77777777" w:rsidR="007C3792" w:rsidRDefault="00000000">
            <w:pPr>
              <w:spacing w:after="90"/>
            </w:pPr>
            <w:r>
              <w:rPr>
                <w:b/>
                <w:bCs/>
                <w:color w:val="0D9488"/>
                <w:spacing w:val="50"/>
                <w:sz w:val="18"/>
                <w:szCs w:val="18"/>
              </w:rPr>
              <w:t>FORWARD DEPLOYED ENGINEERING</w:t>
            </w:r>
          </w:p>
          <w:p w14:paraId="07E38C06" w14:textId="77777777" w:rsidR="007C3792" w:rsidRDefault="00000000">
            <w:pPr>
              <w:spacing w:after="90"/>
            </w:pPr>
            <w:r>
              <w:rPr>
                <w:b/>
                <w:bCs/>
                <w:color w:val="FFFFFF"/>
                <w:sz w:val="48"/>
                <w:szCs w:val="48"/>
              </w:rPr>
              <w:t>The Meridian Case</w:t>
            </w:r>
          </w:p>
          <w:p w14:paraId="3F7F8A09" w14:textId="77777777" w:rsidR="007C3792" w:rsidRDefault="00000000">
            <w:r>
              <w:rPr>
                <w:color w:val="E2E8F0"/>
                <w:sz w:val="21"/>
                <w:szCs w:val="21"/>
              </w:rPr>
              <w:t>A take-home case for candidates. Plan for about six focused hours.</w:t>
            </w:r>
          </w:p>
        </w:tc>
      </w:tr>
    </w:tbl>
    <w:p w14:paraId="05ED780B" w14:textId="77777777" w:rsidR="007C3792" w:rsidRDefault="007C3792">
      <w:pPr>
        <w:spacing w:after="60"/>
      </w:pPr>
    </w:p>
    <w:p w14:paraId="0222FF0A" w14:textId="4D59B09C" w:rsidR="007C3792" w:rsidRDefault="00000000">
      <w:pPr>
        <w:spacing w:after="130" w:line="260" w:lineRule="auto"/>
      </w:pPr>
      <w:r>
        <w:t>This case mirrors the work we do. You receive messy data from a fictional client, three questions the client needs answered, and five calendar days. You build a working prototype and present it to us as if we were the client. We want to see how you approach the problem, what you build, and how you present it.</w:t>
      </w:r>
    </w:p>
    <w:p w14:paraId="139EC939" w14:textId="77777777" w:rsidR="007C3792" w:rsidRDefault="00000000">
      <w:pPr>
        <w:pStyle w:val="Heading1"/>
        <w:pBdr>
          <w:left w:val="single" w:sz="24" w:space="6" w:color="0D9488"/>
        </w:pBdr>
        <w:spacing w:before="220" w:after="110"/>
      </w:pPr>
      <w:r>
        <w:rPr>
          <w:b/>
          <w:bCs/>
          <w:color w:val="002060"/>
          <w:sz w:val="28"/>
          <w:szCs w:val="28"/>
        </w:rPr>
        <w:t>The scenario</w:t>
      </w:r>
    </w:p>
    <w:p w14:paraId="4D9A5817" w14:textId="77777777" w:rsidR="007C3792" w:rsidRDefault="00000000">
      <w:pPr>
        <w:spacing w:after="130" w:line="260" w:lineRule="auto"/>
      </w:pPr>
      <w:r>
        <w:rPr>
          <w:b/>
          <w:bCs/>
        </w:rPr>
        <w:t>Northwind Capital</w:t>
      </w:r>
      <w:r>
        <w:t xml:space="preserve"> is a mid-market private equity firm. One of its portfolio companies, </w:t>
      </w:r>
      <w:r>
        <w:rPr>
          <w:b/>
          <w:bCs/>
        </w:rPr>
        <w:t>Meridian Facility Services</w:t>
      </w:r>
      <w:r>
        <w:t>, is a ~$40M commercial HVAC and mechanical services business in the Northeast, acquired in late 2024. A quarterly value creation review is ten days away, and the numbers coming out of Meridian don't add up.</w:t>
      </w:r>
    </w:p>
    <w:p w14:paraId="353246AB" w14:textId="77777777" w:rsidR="007C3792" w:rsidRDefault="00000000">
      <w:pPr>
        <w:spacing w:after="130" w:line="260" w:lineRule="auto"/>
      </w:pPr>
      <w:r>
        <w:t>You are the engineer deployed to this account. Dana Whitfield (Meridian's CFO) and Marcus Hale (the operating partner at Northwind) have three questions:</w:t>
      </w:r>
    </w:p>
    <w:p w14:paraId="64CDDF91" w14:textId="77777777" w:rsidR="007C3792" w:rsidRDefault="00000000">
      <w:pPr>
        <w:pStyle w:val="ListParagraph"/>
        <w:numPr>
          <w:ilvl w:val="0"/>
          <w:numId w:val="2"/>
        </w:numPr>
        <w:spacing w:after="78" w:line="260" w:lineRule="auto"/>
      </w:pPr>
      <w:r>
        <w:rPr>
          <w:b/>
          <w:bCs/>
        </w:rPr>
        <w:t xml:space="preserve">What is </w:t>
      </w:r>
      <w:proofErr w:type="gramStart"/>
      <w:r>
        <w:rPr>
          <w:b/>
          <w:bCs/>
        </w:rPr>
        <w:t>actually happening</w:t>
      </w:r>
      <w:proofErr w:type="gramEnd"/>
      <w:r>
        <w:rPr>
          <w:b/>
          <w:bCs/>
        </w:rPr>
        <w:t xml:space="preserve"> to revenue? </w:t>
      </w:r>
      <w:r>
        <w:t>Meridian grew last year, but Dana suspects the first half of 2026 looks worse than anyone has admitted.</w:t>
      </w:r>
    </w:p>
    <w:p w14:paraId="4906A886" w14:textId="77777777" w:rsidR="007C3792" w:rsidRDefault="00000000">
      <w:pPr>
        <w:pStyle w:val="ListParagraph"/>
        <w:numPr>
          <w:ilvl w:val="0"/>
          <w:numId w:val="2"/>
        </w:numPr>
        <w:spacing w:after="78" w:line="260" w:lineRule="auto"/>
      </w:pPr>
      <w:r>
        <w:rPr>
          <w:b/>
          <w:bCs/>
        </w:rPr>
        <w:t xml:space="preserve">Which customers are we about to lose, and why? </w:t>
      </w:r>
      <w:r>
        <w:t>Account managers keep notes on every customer. Nobody has time to read three years of notes.</w:t>
      </w:r>
    </w:p>
    <w:p w14:paraId="1F7BF745" w14:textId="77777777" w:rsidR="007C3792" w:rsidRDefault="00000000">
      <w:pPr>
        <w:pStyle w:val="ListParagraph"/>
        <w:numPr>
          <w:ilvl w:val="0"/>
          <w:numId w:val="2"/>
        </w:numPr>
        <w:spacing w:after="78" w:line="260" w:lineRule="auto"/>
      </w:pPr>
      <w:r>
        <w:rPr>
          <w:b/>
          <w:bCs/>
        </w:rPr>
        <w:t xml:space="preserve">Can we trust these numbers? </w:t>
      </w:r>
      <w:r>
        <w:t xml:space="preserve">Meridian switched billing systems at the start of </w:t>
      </w:r>
      <w:proofErr w:type="gramStart"/>
      <w:r>
        <w:t>2025</w:t>
      </w:r>
      <w:proofErr w:type="gramEnd"/>
      <w:r>
        <w:t xml:space="preserve"> and nobody has reconciled the old and new systems since. Dana wants to know what is broken in the data before the board sees a wrong number.</w:t>
      </w:r>
    </w:p>
    <w:p w14:paraId="71C9DCB1" w14:textId="77777777" w:rsidR="007C3792" w:rsidRDefault="00000000">
      <w:pPr>
        <w:spacing w:after="100" w:line="260" w:lineRule="auto"/>
      </w:pPr>
      <w:r>
        <w:t>You receive the data package meridian_data_export.zip together with this brief. It contains: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320"/>
      </w:tblGrid>
      <w:tr w:rsidR="007C3792" w14:paraId="02235D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00206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246F34" w14:textId="77777777" w:rsidR="007C3792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6320" w:type="dxa"/>
            <w:shd w:val="clear" w:color="auto" w:fill="00206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CB164D" w14:textId="77777777" w:rsidR="007C3792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Contents</w:t>
            </w:r>
          </w:p>
        </w:tc>
      </w:tr>
      <w:tr w:rsidR="007C3792" w14:paraId="34EC20E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D3E117" w14:textId="77777777" w:rsidR="007C379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crm_customers.csv</w:t>
            </w:r>
          </w:p>
        </w:tc>
        <w:tc>
          <w:tcPr>
            <w:tcW w:w="632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6EFCFB" w14:textId="77777777" w:rsidR="007C379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Customer list from Meridian's CRM</w:t>
            </w:r>
          </w:p>
        </w:tc>
      </w:tr>
      <w:tr w:rsidR="007C3792" w14:paraId="2B08FB9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7F8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B7BB40" w14:textId="77777777" w:rsidR="007C379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invoices_2024_quickbooks.csv</w:t>
            </w:r>
          </w:p>
        </w:tc>
        <w:tc>
          <w:tcPr>
            <w:tcW w:w="6320" w:type="dxa"/>
            <w:shd w:val="clear" w:color="auto" w:fill="F7F8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9764F5" w14:textId="77777777" w:rsidR="007C379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FY2024 invoice </w:t>
            </w:r>
            <w:proofErr w:type="gramStart"/>
            <w:r>
              <w:rPr>
                <w:sz w:val="19"/>
                <w:szCs w:val="19"/>
              </w:rPr>
              <w:t>register</w:t>
            </w:r>
            <w:proofErr w:type="gramEnd"/>
            <w:r>
              <w:rPr>
                <w:sz w:val="19"/>
                <w:szCs w:val="19"/>
              </w:rPr>
              <w:t xml:space="preserve"> from the previous billing system</w:t>
            </w:r>
          </w:p>
        </w:tc>
      </w:tr>
      <w:tr w:rsidR="007C3792" w14:paraId="48C9B17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A9DCD4" w14:textId="77777777" w:rsidR="007C379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invoices_2025_2026_netsuite.csv</w:t>
            </w:r>
          </w:p>
        </w:tc>
        <w:tc>
          <w:tcPr>
            <w:tcW w:w="632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89713B" w14:textId="77777777" w:rsidR="007C379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Invoice register, January 2025 through June 2026, from NetSuite</w:t>
            </w:r>
          </w:p>
        </w:tc>
      </w:tr>
      <w:tr w:rsidR="007C3792" w14:paraId="467D104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7F8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A9CB36" w14:textId="77777777" w:rsidR="007C379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contracts.csv</w:t>
            </w:r>
          </w:p>
        </w:tc>
        <w:tc>
          <w:tcPr>
            <w:tcW w:w="6320" w:type="dxa"/>
            <w:shd w:val="clear" w:color="auto" w:fill="F7F8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E5E489" w14:textId="77777777" w:rsidR="007C379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Service contracts from the CRM</w:t>
            </w:r>
          </w:p>
        </w:tc>
      </w:tr>
      <w:tr w:rsidR="007C3792" w14:paraId="1DA122A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E6F3BF" w14:textId="77777777" w:rsidR="007C379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account_notes.csv</w:t>
            </w:r>
          </w:p>
        </w:tc>
        <w:tc>
          <w:tcPr>
            <w:tcW w:w="632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21D2CF" w14:textId="77777777" w:rsidR="007C379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Account manager notes, mid-2024 onward</w:t>
            </w:r>
          </w:p>
        </w:tc>
      </w:tr>
      <w:tr w:rsidR="007C3792" w14:paraId="054A379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7F8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BBE14C" w14:textId="77777777" w:rsidR="007C379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README_from_client.txt</w:t>
            </w:r>
          </w:p>
        </w:tc>
        <w:tc>
          <w:tcPr>
            <w:tcW w:w="6320" w:type="dxa"/>
            <w:shd w:val="clear" w:color="auto" w:fill="F7F8F9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BEFF05" w14:textId="77777777" w:rsidR="007C379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 note from Meridian's IT contractor on how the exports were pulled</w:t>
            </w:r>
          </w:p>
        </w:tc>
      </w:tr>
    </w:tbl>
    <w:p w14:paraId="0B425380" w14:textId="77777777" w:rsidR="007C3792" w:rsidRDefault="007C3792">
      <w:pPr>
        <w:spacing w:after="100"/>
      </w:pPr>
    </w:p>
    <w:p w14:paraId="0A8A1438" w14:textId="77777777" w:rsidR="007C3792" w:rsidRDefault="00000000">
      <w:pPr>
        <w:spacing w:after="130" w:line="260" w:lineRule="auto"/>
      </w:pPr>
      <w:r>
        <w:t>The files are exactly as they came out of the client's systems, inconsistencies included. Every company and person in them is fictional.</w:t>
      </w:r>
    </w:p>
    <w:p w14:paraId="6E365D17" w14:textId="77777777" w:rsidR="007C3792" w:rsidRDefault="00000000">
      <w:pPr>
        <w:pStyle w:val="Heading1"/>
        <w:pBdr>
          <w:left w:val="single" w:sz="24" w:space="6" w:color="0D9488"/>
        </w:pBdr>
        <w:spacing w:before="220" w:after="110"/>
      </w:pPr>
      <w:r>
        <w:rPr>
          <w:b/>
          <w:bCs/>
          <w:color w:val="002060"/>
          <w:sz w:val="28"/>
          <w:szCs w:val="28"/>
        </w:rPr>
        <w:t>What to build</w:t>
      </w:r>
    </w:p>
    <w:p w14:paraId="369E36C3" w14:textId="77777777" w:rsidR="007C3792" w:rsidRDefault="00000000">
      <w:pPr>
        <w:spacing w:after="100" w:line="260" w:lineRule="auto"/>
      </w:pPr>
      <w:r>
        <w:t>A working prototype that helps Dana and Marcus answer their three questions. Running it on localhost is enough: you do not need to deploy it as a live website or host it in the cloud. Requirements:</w:t>
      </w:r>
    </w:p>
    <w:p w14:paraId="6EA7B6F8" w14:textId="77777777" w:rsidR="007C3792" w:rsidRDefault="00000000">
      <w:pPr>
        <w:pStyle w:val="ListParagraph"/>
        <w:numPr>
          <w:ilvl w:val="0"/>
          <w:numId w:val="2"/>
        </w:numPr>
        <w:spacing w:after="78" w:line="260" w:lineRule="auto"/>
      </w:pPr>
      <w:r>
        <w:rPr>
          <w:b/>
          <w:bCs/>
        </w:rPr>
        <w:lastRenderedPageBreak/>
        <w:t>A web frontend in React</w:t>
      </w:r>
      <w:r>
        <w:t xml:space="preserve"> that a CFO could use. A clear layout and accurate numbers matter more than visual polish.</w:t>
      </w:r>
    </w:p>
    <w:p w14:paraId="33234A05" w14:textId="77777777" w:rsidR="007C3792" w:rsidRDefault="00000000">
      <w:pPr>
        <w:pStyle w:val="ListParagraph"/>
        <w:numPr>
          <w:ilvl w:val="0"/>
          <w:numId w:val="2"/>
        </w:numPr>
        <w:spacing w:after="78" w:line="260" w:lineRule="auto"/>
      </w:pPr>
      <w:r>
        <w:rPr>
          <w:b/>
          <w:bCs/>
        </w:rPr>
        <w:t>At least one AI or LLM feature</w:t>
      </w:r>
      <w:r>
        <w:t xml:space="preserve"> with a clear purpose. Examples: matching customer records across the two billing systems, analyzing the account notes, or answering plain-English questions about the numbers. It should work on this data, and you should be able to explain how you verify its output.</w:t>
      </w:r>
    </w:p>
    <w:p w14:paraId="6BDB7A4E" w14:textId="77777777" w:rsidR="007C3792" w:rsidRDefault="00000000">
      <w:pPr>
        <w:pStyle w:val="ListParagraph"/>
        <w:numPr>
          <w:ilvl w:val="0"/>
          <w:numId w:val="2"/>
        </w:numPr>
        <w:spacing w:after="78" w:line="260" w:lineRule="auto"/>
      </w:pPr>
      <w:r>
        <w:rPr>
          <w:b/>
          <w:bCs/>
        </w:rPr>
        <w:t>Deliberate handling of the data quality issues.</w:t>
      </w:r>
      <w:r>
        <w:t xml:space="preserve"> Fix the problems that change the answers, and document the ones you found but set aside.</w:t>
      </w:r>
    </w:p>
    <w:p w14:paraId="5DEFF008" w14:textId="084503FC" w:rsidR="007C3792" w:rsidRDefault="00000000">
      <w:pPr>
        <w:spacing w:after="130" w:line="260" w:lineRule="auto"/>
      </w:pPr>
      <w:r>
        <w:t xml:space="preserve">Use Python or TypeScript for everything </w:t>
      </w:r>
      <w:r w:rsidR="00370E2C">
        <w:t>related to Frontend and Backend</w:t>
      </w:r>
      <w:r>
        <w:t>. Other languages are acceptable if you explain the choice in your README.</w:t>
      </w:r>
    </w:p>
    <w:p w14:paraId="58D839BF" w14:textId="77777777" w:rsidR="007C3792" w:rsidRDefault="00000000">
      <w:pPr>
        <w:pStyle w:val="Heading1"/>
        <w:pBdr>
          <w:left w:val="single" w:sz="24" w:space="6" w:color="0D9488"/>
        </w:pBdr>
        <w:spacing w:before="220" w:after="110"/>
      </w:pPr>
      <w:r>
        <w:rPr>
          <w:b/>
          <w:bCs/>
          <w:color w:val="002060"/>
          <w:sz w:val="28"/>
          <w:szCs w:val="28"/>
        </w:rPr>
        <w:t>Ground rules</w:t>
      </w:r>
    </w:p>
    <w:p w14:paraId="7A2C423A" w14:textId="4241E927" w:rsidR="007C3792" w:rsidRDefault="00000000">
      <w:pPr>
        <w:pStyle w:val="ListParagraph"/>
        <w:numPr>
          <w:ilvl w:val="0"/>
          <w:numId w:val="2"/>
        </w:numPr>
        <w:spacing w:after="78" w:line="260" w:lineRule="auto"/>
      </w:pPr>
      <w:r>
        <w:rPr>
          <w:b/>
          <w:bCs/>
        </w:rPr>
        <w:t xml:space="preserve">Time. </w:t>
      </w:r>
      <w:r>
        <w:t>Plan for about six</w:t>
      </w:r>
      <w:r w:rsidR="00152C1C">
        <w:t>-seven</w:t>
      </w:r>
      <w:r>
        <w:t xml:space="preserve"> focused hours, scheduled however you like within the five days. We expect a working, presentable prototype. If a feature would push you far past </w:t>
      </w:r>
      <w:r w:rsidR="00471F91">
        <w:t xml:space="preserve">the established </w:t>
      </w:r>
      <w:r>
        <w:t>hours, describe it in your README as next work rather than building it.</w:t>
      </w:r>
    </w:p>
    <w:p w14:paraId="0EF5B637" w14:textId="15E44008" w:rsidR="007C3792" w:rsidRDefault="00000000">
      <w:pPr>
        <w:pStyle w:val="ListParagraph"/>
        <w:numPr>
          <w:ilvl w:val="0"/>
          <w:numId w:val="2"/>
        </w:numPr>
        <w:spacing w:after="78" w:line="260" w:lineRule="auto"/>
      </w:pPr>
      <w:r>
        <w:rPr>
          <w:b/>
          <w:bCs/>
        </w:rPr>
        <w:t xml:space="preserve">AI tools. </w:t>
      </w:r>
      <w:r>
        <w:t>Use them the way you would on the job: Claude</w:t>
      </w:r>
      <w:r w:rsidR="002E0B9E">
        <w:t xml:space="preserve"> Code</w:t>
      </w:r>
      <w:r>
        <w:t xml:space="preserve">, Cursor, </w:t>
      </w:r>
      <w:r w:rsidR="002E0B9E">
        <w:t>Codex</w:t>
      </w:r>
      <w:r>
        <w:t xml:space="preserve">, or any other. Two conditions: record in your README what you used and for what, and be ready to explain and defend </w:t>
      </w:r>
      <w:r w:rsidR="00C87291">
        <w:t>your code</w:t>
      </w:r>
      <w:r>
        <w:t>.</w:t>
      </w:r>
    </w:p>
    <w:p w14:paraId="035C1B4D" w14:textId="77777777" w:rsidR="007C3792" w:rsidRDefault="00000000">
      <w:pPr>
        <w:pStyle w:val="ListParagraph"/>
        <w:numPr>
          <w:ilvl w:val="0"/>
          <w:numId w:val="2"/>
        </w:numPr>
        <w:spacing w:after="78" w:line="260" w:lineRule="auto"/>
      </w:pPr>
      <w:r>
        <w:rPr>
          <w:b/>
          <w:bCs/>
        </w:rPr>
        <w:t xml:space="preserve">LLM access. </w:t>
      </w:r>
      <w:r>
        <w:t>Any provider works, and we reimburse up to $25 of usage with a receipt. If you prefer not to call a live API, stub the LLM layer with recorded responses and document it. A live integration is preferred.</w:t>
      </w:r>
    </w:p>
    <w:p w14:paraId="7F8FF8BD" w14:textId="77777777" w:rsidR="007C3792" w:rsidRDefault="00000000">
      <w:pPr>
        <w:pStyle w:val="ListParagraph"/>
        <w:numPr>
          <w:ilvl w:val="0"/>
          <w:numId w:val="2"/>
        </w:numPr>
        <w:spacing w:after="78" w:line="260" w:lineRule="auto"/>
      </w:pPr>
      <w:r>
        <w:rPr>
          <w:b/>
          <w:bCs/>
        </w:rPr>
        <w:t xml:space="preserve">Questions. </w:t>
      </w:r>
      <w:r>
        <w:t>Email me at any point during the week. Good clarifying questions are part of the job and count in your favor.</w:t>
      </w:r>
    </w:p>
    <w:p w14:paraId="51466B76" w14:textId="77777777" w:rsidR="007C3792" w:rsidRDefault="00000000">
      <w:pPr>
        <w:pStyle w:val="Heading1"/>
        <w:pBdr>
          <w:left w:val="single" w:sz="24" w:space="6" w:color="0D9488"/>
        </w:pBdr>
        <w:spacing w:before="220" w:after="110"/>
      </w:pPr>
      <w:r>
        <w:rPr>
          <w:b/>
          <w:bCs/>
          <w:color w:val="002060"/>
          <w:sz w:val="28"/>
          <w:szCs w:val="28"/>
        </w:rPr>
        <w:t>Deliverables</w:t>
      </w:r>
    </w:p>
    <w:p w14:paraId="15957100" w14:textId="77777777" w:rsidR="007C3792" w:rsidRDefault="00000000">
      <w:pPr>
        <w:pStyle w:val="ListParagraph"/>
        <w:numPr>
          <w:ilvl w:val="0"/>
          <w:numId w:val="2"/>
        </w:numPr>
        <w:spacing w:after="78" w:line="260" w:lineRule="auto"/>
      </w:pPr>
      <w:r>
        <w:rPr>
          <w:b/>
          <w:bCs/>
        </w:rPr>
        <w:t xml:space="preserve">A presentation with a live demo, </w:t>
      </w:r>
      <w:r>
        <w:t>about 10 minutes, to open the session. You demo from your own machine. Present to Dana and Marcus, not to engineers: lead with the answers to their three questions, then show the working application. Slides are optional. The live demo is required.</w:t>
      </w:r>
    </w:p>
    <w:p w14:paraId="211CCC64" w14:textId="7147E22A" w:rsidR="007C3792" w:rsidRDefault="00000000">
      <w:pPr>
        <w:pStyle w:val="ListParagraph"/>
        <w:numPr>
          <w:ilvl w:val="0"/>
          <w:numId w:val="2"/>
        </w:numPr>
        <w:spacing w:after="78" w:line="260" w:lineRule="auto"/>
      </w:pPr>
      <w:r>
        <w:rPr>
          <w:b/>
          <w:bCs/>
        </w:rPr>
        <w:t xml:space="preserve">The code, </w:t>
      </w:r>
      <w:r>
        <w:t>sent after the session as a repository link or zip file. Include a README</w:t>
      </w:r>
      <w:r w:rsidR="009575BC">
        <w:t>.</w:t>
      </w:r>
    </w:p>
    <w:p w14:paraId="68D9E56D" w14:textId="115BD299" w:rsidR="007C3792" w:rsidRDefault="00000000">
      <w:pPr>
        <w:pStyle w:val="Heading1"/>
        <w:pBdr>
          <w:left w:val="single" w:sz="24" w:space="6" w:color="0D9488"/>
        </w:pBdr>
        <w:spacing w:before="220" w:after="110"/>
      </w:pPr>
      <w:r>
        <w:rPr>
          <w:b/>
          <w:bCs/>
          <w:color w:val="002060"/>
          <w:sz w:val="28"/>
          <w:szCs w:val="28"/>
        </w:rPr>
        <w:t>The session</w:t>
      </w:r>
    </w:p>
    <w:p w14:paraId="0A438348" w14:textId="34163DC4" w:rsidR="007C3792" w:rsidRDefault="00000000">
      <w:pPr>
        <w:spacing w:after="130" w:line="260" w:lineRule="auto"/>
      </w:pPr>
      <w:r>
        <w:t>You present first. I will play Dana and Marcus and ask the questions they would ask. We then move to the engineering discussion: how your pipeline works, how the AI feature works, how you would validate it, and what you would build next. You share your screen for the demo</w:t>
      </w:r>
      <w:r w:rsidR="002E0B9E">
        <w:t>.</w:t>
      </w:r>
    </w:p>
    <w:p w14:paraId="5B101E39" w14:textId="77777777" w:rsidR="007C3792" w:rsidRDefault="00000000">
      <w:pPr>
        <w:pStyle w:val="Heading1"/>
        <w:pBdr>
          <w:left w:val="single" w:sz="24" w:space="6" w:color="0D9488"/>
        </w:pBdr>
        <w:spacing w:before="220" w:after="110"/>
      </w:pPr>
      <w:r>
        <w:rPr>
          <w:b/>
          <w:bCs/>
          <w:color w:val="002060"/>
          <w:sz w:val="28"/>
          <w:szCs w:val="28"/>
        </w:rPr>
        <w:t>What we evaluate</w:t>
      </w:r>
    </w:p>
    <w:p w14:paraId="14644BF9" w14:textId="77777777" w:rsidR="007C3792" w:rsidRDefault="00000000">
      <w:pPr>
        <w:spacing w:after="100" w:line="260" w:lineRule="auto"/>
      </w:pPr>
      <w:r>
        <w:t xml:space="preserve">Six areas, equally weighted. We share them </w:t>
      </w:r>
      <w:proofErr w:type="gramStart"/>
      <w:r>
        <w:t>up front</w:t>
      </w:r>
      <w:proofErr w:type="gramEnd"/>
      <w:r>
        <w:t xml:space="preserve"> so you know where to focus:</w:t>
      </w:r>
    </w:p>
    <w:p w14:paraId="66C34C12" w14:textId="77777777" w:rsidR="007C3792" w:rsidRDefault="00000000">
      <w:pPr>
        <w:pStyle w:val="ListParagraph"/>
        <w:numPr>
          <w:ilvl w:val="0"/>
          <w:numId w:val="2"/>
        </w:numPr>
        <w:spacing w:after="78" w:line="260" w:lineRule="auto"/>
      </w:pPr>
      <w:r>
        <w:t>Problem framing: whether you answered the client's questions and scoped the work deliberately.</w:t>
      </w:r>
    </w:p>
    <w:p w14:paraId="6D4A4CB7" w14:textId="77777777" w:rsidR="007C3792" w:rsidRDefault="00000000">
      <w:pPr>
        <w:pStyle w:val="ListParagraph"/>
        <w:numPr>
          <w:ilvl w:val="0"/>
          <w:numId w:val="2"/>
        </w:numPr>
        <w:spacing w:after="78" w:line="260" w:lineRule="auto"/>
      </w:pPr>
      <w:r>
        <w:t>Data judgment: whether your numbers are right, and whether you know where they could be wrong.</w:t>
      </w:r>
    </w:p>
    <w:p w14:paraId="566E0430" w14:textId="77777777" w:rsidR="007C3792" w:rsidRDefault="00000000">
      <w:pPr>
        <w:pStyle w:val="ListParagraph"/>
        <w:numPr>
          <w:ilvl w:val="0"/>
          <w:numId w:val="2"/>
        </w:numPr>
        <w:spacing w:after="78" w:line="260" w:lineRule="auto"/>
      </w:pPr>
      <w:r>
        <w:t>The AI feature: whether it is useful, and how well you can tell when it is wrong.</w:t>
      </w:r>
    </w:p>
    <w:p w14:paraId="55A37B14" w14:textId="77777777" w:rsidR="007C3792" w:rsidRDefault="00000000">
      <w:pPr>
        <w:pStyle w:val="ListParagraph"/>
        <w:numPr>
          <w:ilvl w:val="0"/>
          <w:numId w:val="2"/>
        </w:numPr>
        <w:spacing w:after="78" w:line="260" w:lineRule="auto"/>
      </w:pPr>
      <w:r>
        <w:t>Engineering quality: whether the application runs cleanly and you understand every line of it.</w:t>
      </w:r>
    </w:p>
    <w:p w14:paraId="7BB59FB4" w14:textId="77777777" w:rsidR="007C3792" w:rsidRDefault="00000000">
      <w:pPr>
        <w:pStyle w:val="ListParagraph"/>
        <w:numPr>
          <w:ilvl w:val="0"/>
          <w:numId w:val="2"/>
        </w:numPr>
        <w:spacing w:after="78" w:line="260" w:lineRule="auto"/>
      </w:pPr>
      <w:r>
        <w:t>Client communication: whether this session shows us we could put you in front of a client.</w:t>
      </w:r>
    </w:p>
    <w:p w14:paraId="01BCBCBF" w14:textId="77777777" w:rsidR="007C3792" w:rsidRDefault="00000000">
      <w:pPr>
        <w:pStyle w:val="ListParagraph"/>
        <w:numPr>
          <w:ilvl w:val="0"/>
          <w:numId w:val="2"/>
        </w:numPr>
        <w:spacing w:after="78" w:line="260" w:lineRule="auto"/>
      </w:pPr>
      <w:r>
        <w:t>Handling questions: how you reason through extensions, pushback, and the choices you made.</w:t>
      </w:r>
    </w:p>
    <w:p w14:paraId="40A1A4B5" w14:textId="5E7DFD78" w:rsidR="007C3792" w:rsidRDefault="00000000">
      <w:pPr>
        <w:spacing w:line="260" w:lineRule="auto"/>
      </w:pPr>
      <w:r>
        <w:lastRenderedPageBreak/>
        <w:t xml:space="preserve">We do not grade visual design polish, authentication, deployment, or exhaustive test coverage. </w:t>
      </w:r>
      <w:r>
        <w:rPr>
          <w:i/>
          <w:iCs/>
          <w:color w:val="64748B"/>
        </w:rPr>
        <w:t>We look forward to seeing what you build.</w:t>
      </w:r>
    </w:p>
    <w:sectPr w:rsidR="007C3792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000" w:right="1260" w:bottom="1000" w:left="126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3260B69" w14:textId="77777777" w:rsidR="00986AB5" w:rsidRDefault="00986AB5">
      <w:r>
        <w:separator/>
      </w:r>
    </w:p>
  </w:endnote>
  <w:endnote w:type="continuationSeparator" w:id="0">
    <w:p w14:paraId="22C5265B" w14:textId="77777777" w:rsidR="00986AB5" w:rsidRDefault="00986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3FDAF4" w14:textId="77777777" w:rsidR="007C3792" w:rsidRDefault="00000000">
    <w:pPr>
      <w:pBdr>
        <w:top w:val="single" w:sz="6" w:space="0" w:color="E5E7EB"/>
      </w:pBdr>
      <w:tabs>
        <w:tab w:val="right" w:pos="9720"/>
      </w:tabs>
      <w:spacing w:before="60"/>
    </w:pPr>
    <w:r>
      <w:rPr>
        <w:color w:val="64748B"/>
        <w:sz w:val="15"/>
        <w:szCs w:val="15"/>
      </w:rPr>
      <w:t xml:space="preserve">New Private </w:t>
    </w:r>
    <w:proofErr w:type="gramStart"/>
    <w:r>
      <w:rPr>
        <w:color w:val="64748B"/>
        <w:sz w:val="15"/>
        <w:szCs w:val="15"/>
      </w:rPr>
      <w:t>Equity  ·</w:t>
    </w:r>
    <w:proofErr w:type="gramEnd"/>
    <w:r>
      <w:rPr>
        <w:color w:val="64748B"/>
        <w:sz w:val="15"/>
        <w:szCs w:val="15"/>
      </w:rPr>
      <w:t xml:space="preserve">  Strictly Confidential</w:t>
    </w:r>
    <w:r>
      <w:rPr>
        <w:sz w:val="15"/>
        <w:szCs w:val="15"/>
      </w:rPr>
      <w:tab/>
    </w:r>
    <w:r>
      <w:rPr>
        <w:color w:val="64748B"/>
        <w:sz w:val="15"/>
        <w:szCs w:val="15"/>
      </w:rPr>
      <w:t xml:space="preserve">Page </w:t>
    </w:r>
    <w:r>
      <w:rPr>
        <w:color w:val="64748B"/>
        <w:sz w:val="15"/>
        <w:szCs w:val="15"/>
      </w:rPr>
      <w:fldChar w:fldCharType="begin"/>
    </w:r>
    <w:r>
      <w:rPr>
        <w:color w:val="64748B"/>
        <w:sz w:val="15"/>
        <w:szCs w:val="15"/>
      </w:rPr>
      <w:instrText>PAGE</w:instrText>
    </w:r>
    <w:r>
      <w:rPr>
        <w:color w:val="64748B"/>
        <w:sz w:val="15"/>
        <w:szCs w:val="15"/>
      </w:rPr>
      <w:fldChar w:fldCharType="separate"/>
    </w:r>
    <w:r w:rsidR="002E0B9E">
      <w:rPr>
        <w:noProof/>
        <w:color w:val="64748B"/>
        <w:sz w:val="15"/>
        <w:szCs w:val="15"/>
      </w:rPr>
      <w:t>2</w:t>
    </w:r>
    <w:r>
      <w:rPr>
        <w:color w:val="64748B"/>
        <w:sz w:val="15"/>
        <w:szCs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683040" w14:textId="77777777" w:rsidR="007C3792" w:rsidRDefault="00000000">
    <w:pPr>
      <w:pBdr>
        <w:top w:val="single" w:sz="6" w:space="0" w:color="E5E7EB"/>
      </w:pBdr>
      <w:tabs>
        <w:tab w:val="right" w:pos="9720"/>
      </w:tabs>
      <w:spacing w:before="60"/>
    </w:pPr>
    <w:r>
      <w:rPr>
        <w:color w:val="64748B"/>
        <w:sz w:val="15"/>
        <w:szCs w:val="15"/>
      </w:rPr>
      <w:t xml:space="preserve">New Private </w:t>
    </w:r>
    <w:proofErr w:type="gramStart"/>
    <w:r>
      <w:rPr>
        <w:color w:val="64748B"/>
        <w:sz w:val="15"/>
        <w:szCs w:val="15"/>
      </w:rPr>
      <w:t>Equity  ·</w:t>
    </w:r>
    <w:proofErr w:type="gramEnd"/>
    <w:r>
      <w:rPr>
        <w:color w:val="64748B"/>
        <w:sz w:val="15"/>
        <w:szCs w:val="15"/>
      </w:rPr>
      <w:t xml:space="preserve">  Strictly Confidential</w:t>
    </w:r>
    <w:r>
      <w:rPr>
        <w:sz w:val="15"/>
        <w:szCs w:val="15"/>
      </w:rPr>
      <w:tab/>
    </w:r>
    <w:r>
      <w:rPr>
        <w:color w:val="64748B"/>
        <w:sz w:val="15"/>
        <w:szCs w:val="15"/>
      </w:rPr>
      <w:t xml:space="preserve">Page </w:t>
    </w:r>
    <w:r>
      <w:rPr>
        <w:color w:val="64748B"/>
        <w:sz w:val="15"/>
        <w:szCs w:val="15"/>
      </w:rPr>
      <w:fldChar w:fldCharType="begin"/>
    </w:r>
    <w:r>
      <w:rPr>
        <w:color w:val="64748B"/>
        <w:sz w:val="15"/>
        <w:szCs w:val="15"/>
      </w:rPr>
      <w:instrText>PAGE</w:instrText>
    </w:r>
    <w:r>
      <w:rPr>
        <w:color w:val="64748B"/>
        <w:sz w:val="15"/>
        <w:szCs w:val="15"/>
      </w:rPr>
      <w:fldChar w:fldCharType="separate"/>
    </w:r>
    <w:r w:rsidR="002E0B9E">
      <w:rPr>
        <w:noProof/>
        <w:color w:val="64748B"/>
        <w:sz w:val="15"/>
        <w:szCs w:val="15"/>
      </w:rPr>
      <w:t>1</w:t>
    </w:r>
    <w:r>
      <w:rPr>
        <w:color w:val="64748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2BB83F1" w14:textId="77777777" w:rsidR="00986AB5" w:rsidRDefault="00986AB5">
      <w:r>
        <w:separator/>
      </w:r>
    </w:p>
  </w:footnote>
  <w:footnote w:type="continuationSeparator" w:id="0">
    <w:p w14:paraId="7679F637" w14:textId="77777777" w:rsidR="00986AB5" w:rsidRDefault="00986A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F22ACD" w14:textId="77777777" w:rsidR="007C3792" w:rsidRDefault="00000000">
    <w:pPr>
      <w:pBdr>
        <w:bottom w:val="single" w:sz="6" w:space="0" w:color="E5E7EB"/>
      </w:pBdr>
      <w:tabs>
        <w:tab w:val="right" w:pos="9720"/>
      </w:tabs>
      <w:spacing w:after="120"/>
    </w:pPr>
    <w:r>
      <w:rPr>
        <w:noProof/>
      </w:rPr>
      <w:drawing>
        <wp:inline distT="0" distB="0" distL="0" distR="0" wp14:anchorId="255B34E3" wp14:editId="37089F9D">
          <wp:extent cx="1314450" cy="190500"/>
          <wp:effectExtent l="0" t="0" r="0" b="0"/>
          <wp:docPr id="855133796" name="Picture 8551337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  <w:iCs/>
        <w:color w:val="64748B"/>
        <w:sz w:val="16"/>
        <w:szCs w:val="16"/>
      </w:rPr>
      <w:tab/>
      <w:t>The Meridian Case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2A721A" w14:textId="77777777" w:rsidR="00000000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0DE5506"/>
    <w:multiLevelType w:val="hybridMultilevel"/>
    <w:tmpl w:val="05EEB78C"/>
    <w:lvl w:ilvl="0" w:tplc="E6724796">
      <w:start w:val="1"/>
      <w:numFmt w:val="bullet"/>
      <w:lvlText w:val="•"/>
      <w:lvlJc w:val="left"/>
      <w:pPr>
        <w:ind w:left="504" w:hanging="288"/>
      </w:pPr>
    </w:lvl>
    <w:lvl w:ilvl="1" w:tplc="92A8C6F6">
      <w:numFmt w:val="decimal"/>
      <w:lvlText w:val=""/>
      <w:lvlJc w:val="left"/>
    </w:lvl>
    <w:lvl w:ilvl="2" w:tplc="5DD4E406">
      <w:numFmt w:val="decimal"/>
      <w:lvlText w:val=""/>
      <w:lvlJc w:val="left"/>
    </w:lvl>
    <w:lvl w:ilvl="3" w:tplc="710A05FA">
      <w:numFmt w:val="decimal"/>
      <w:lvlText w:val=""/>
      <w:lvlJc w:val="left"/>
    </w:lvl>
    <w:lvl w:ilvl="4" w:tplc="8EEC9088">
      <w:numFmt w:val="decimal"/>
      <w:lvlText w:val=""/>
      <w:lvlJc w:val="left"/>
    </w:lvl>
    <w:lvl w:ilvl="5" w:tplc="2D765E3C">
      <w:numFmt w:val="decimal"/>
      <w:lvlText w:val=""/>
      <w:lvlJc w:val="left"/>
    </w:lvl>
    <w:lvl w:ilvl="6" w:tplc="AC5CB6C2">
      <w:numFmt w:val="decimal"/>
      <w:lvlText w:val=""/>
      <w:lvlJc w:val="left"/>
    </w:lvl>
    <w:lvl w:ilvl="7" w:tplc="AB9A9DDE">
      <w:numFmt w:val="decimal"/>
      <w:lvlText w:val=""/>
      <w:lvlJc w:val="left"/>
    </w:lvl>
    <w:lvl w:ilvl="8" w:tplc="F746DC96">
      <w:numFmt w:val="decimal"/>
      <w:lvlText w:val=""/>
      <w:lvlJc w:val="left"/>
    </w:lvl>
  </w:abstractNum>
  <w:abstractNum w:abstractNumId="1" w15:restartNumberingAfterBreak="0">
    <w:nsid w:val="60CD5771"/>
    <w:multiLevelType w:val="hybridMultilevel"/>
    <w:tmpl w:val="8DB60718"/>
    <w:lvl w:ilvl="0" w:tplc="859423EA">
      <w:start w:val="1"/>
      <w:numFmt w:val="bullet"/>
      <w:lvlText w:val="●"/>
      <w:lvlJc w:val="left"/>
      <w:pPr>
        <w:ind w:left="720" w:hanging="360"/>
      </w:pPr>
    </w:lvl>
    <w:lvl w:ilvl="1" w:tplc="330A9304">
      <w:start w:val="1"/>
      <w:numFmt w:val="bullet"/>
      <w:lvlText w:val="○"/>
      <w:lvlJc w:val="left"/>
      <w:pPr>
        <w:ind w:left="1440" w:hanging="360"/>
      </w:pPr>
    </w:lvl>
    <w:lvl w:ilvl="2" w:tplc="6A9C7C76">
      <w:start w:val="1"/>
      <w:numFmt w:val="bullet"/>
      <w:lvlText w:val="■"/>
      <w:lvlJc w:val="left"/>
      <w:pPr>
        <w:ind w:left="2160" w:hanging="360"/>
      </w:pPr>
    </w:lvl>
    <w:lvl w:ilvl="3" w:tplc="5F524A40">
      <w:start w:val="1"/>
      <w:numFmt w:val="bullet"/>
      <w:lvlText w:val="●"/>
      <w:lvlJc w:val="left"/>
      <w:pPr>
        <w:ind w:left="2880" w:hanging="360"/>
      </w:pPr>
    </w:lvl>
    <w:lvl w:ilvl="4" w:tplc="D1C61008">
      <w:start w:val="1"/>
      <w:numFmt w:val="bullet"/>
      <w:lvlText w:val="○"/>
      <w:lvlJc w:val="left"/>
      <w:pPr>
        <w:ind w:left="3600" w:hanging="360"/>
      </w:pPr>
    </w:lvl>
    <w:lvl w:ilvl="5" w:tplc="4F46A646">
      <w:start w:val="1"/>
      <w:numFmt w:val="bullet"/>
      <w:lvlText w:val="■"/>
      <w:lvlJc w:val="left"/>
      <w:pPr>
        <w:ind w:left="4320" w:hanging="360"/>
      </w:pPr>
    </w:lvl>
    <w:lvl w:ilvl="6" w:tplc="388E0DA2">
      <w:start w:val="1"/>
      <w:numFmt w:val="bullet"/>
      <w:lvlText w:val="●"/>
      <w:lvlJc w:val="left"/>
      <w:pPr>
        <w:ind w:left="5040" w:hanging="360"/>
      </w:pPr>
    </w:lvl>
    <w:lvl w:ilvl="7" w:tplc="5FB417D8">
      <w:start w:val="1"/>
      <w:numFmt w:val="bullet"/>
      <w:lvlText w:val="●"/>
      <w:lvlJc w:val="left"/>
      <w:pPr>
        <w:ind w:left="5760" w:hanging="360"/>
      </w:pPr>
    </w:lvl>
    <w:lvl w:ilvl="8" w:tplc="2842B548">
      <w:start w:val="1"/>
      <w:numFmt w:val="bullet"/>
      <w:lvlText w:val="●"/>
      <w:lvlJc w:val="left"/>
      <w:pPr>
        <w:ind w:left="6480" w:hanging="360"/>
      </w:pPr>
    </w:lvl>
  </w:abstractNum>
  <w:num w:numId="1" w16cid:durableId="443424332">
    <w:abstractNumId w:val="1"/>
    <w:lvlOverride w:ilvl="0">
      <w:startOverride w:val="1"/>
    </w:lvlOverride>
  </w:num>
  <w:num w:numId="2" w16cid:durableId="16608406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792"/>
    <w:rsid w:val="00152C1C"/>
    <w:rsid w:val="002E0B9E"/>
    <w:rsid w:val="00370E2C"/>
    <w:rsid w:val="00471F91"/>
    <w:rsid w:val="005F15DE"/>
    <w:rsid w:val="007C3792"/>
    <w:rsid w:val="00952D99"/>
    <w:rsid w:val="009575BC"/>
    <w:rsid w:val="00986AB5"/>
    <w:rsid w:val="00C87291"/>
    <w:rsid w:val="00CC4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012EBE"/>
  <w15:docId w15:val="{BB786ED9-9CD7-5D4C-91DA-174CAA8BD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374151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875</Words>
  <Characters>4419</Characters>
  <Application>Microsoft Office Word</Application>
  <DocSecurity>0</DocSecurity>
  <Lines>83</Lines>
  <Paragraphs>61</Paragraphs>
  <ScaleCrop>false</ScaleCrop>
  <Company/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Nicholas Klos</cp:lastModifiedBy>
  <cp:revision>3</cp:revision>
  <dcterms:created xsi:type="dcterms:W3CDTF">2026-08-04T04:22:00Z</dcterms:created>
  <dcterms:modified xsi:type="dcterms:W3CDTF">2026-08-04T04:30:00Z</dcterms:modified>
</cp:coreProperties>
</file>