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346" w:rsidRDefault="002E273E">
      <w:r>
        <w:t xml:space="preserve">Composition &gt; Aggravations &gt; Association &gt; dependency &gt; realization </w:t>
      </w:r>
    </w:p>
    <w:p w:rsidR="00536346" w:rsidRDefault="00536346"/>
    <w:p w:rsidR="005B030D" w:rsidRDefault="005B030D">
      <w:r>
        <w:t xml:space="preserve">Student class is aware about from the course class and </w:t>
      </w:r>
      <w:proofErr w:type="gramStart"/>
      <w:r>
        <w:t>It</w:t>
      </w:r>
      <w:proofErr w:type="gramEnd"/>
      <w:r>
        <w:t xml:space="preserve"> can be </w:t>
      </w:r>
      <w:r w:rsidR="00536346">
        <w:t>bidirectional</w:t>
      </w:r>
    </w:p>
    <w:p w:rsidR="00536346" w:rsidRDefault="00536346"/>
    <w:p w:rsidR="00536346" w:rsidRDefault="00536346">
      <w:r>
        <w:t xml:space="preserve">Composition </w:t>
      </w:r>
    </w:p>
    <w:p w:rsidR="00D94C42" w:rsidRDefault="00D94C42">
      <w:r>
        <w:t xml:space="preserve">Whole and part relationship is mandatory. </w:t>
      </w:r>
    </w:p>
    <w:p w:rsidR="00D94C42" w:rsidRDefault="00D94C42">
      <w:proofErr w:type="spellStart"/>
      <w:r>
        <w:t>Aggrigriation</w:t>
      </w:r>
      <w:proofErr w:type="spellEnd"/>
      <w:r>
        <w:t xml:space="preserve"> </w:t>
      </w:r>
    </w:p>
    <w:p w:rsidR="00D94C42" w:rsidRDefault="00D94C42">
      <w:proofErr w:type="gramStart"/>
      <w:r>
        <w:t>Whole and part relationship not optional.</w:t>
      </w:r>
      <w:proofErr w:type="gramEnd"/>
    </w:p>
    <w:p w:rsidR="00025E20" w:rsidRDefault="00025E20"/>
    <w:p w:rsidR="00025E20" w:rsidRDefault="00025E20">
      <w:r>
        <w:t>Type of class</w:t>
      </w:r>
    </w:p>
    <w:p w:rsidR="00025E20" w:rsidRDefault="00025E20">
      <w:r>
        <w:t xml:space="preserve">Boundary class </w:t>
      </w:r>
      <w:r w:rsidR="0015521F">
        <w:t>–</w:t>
      </w:r>
      <w:r>
        <w:t xml:space="preserve"> </w:t>
      </w:r>
      <w:r w:rsidR="0015521F">
        <w:t>outgoing data or incoming data</w:t>
      </w:r>
    </w:p>
    <w:p w:rsidR="00025E20" w:rsidRDefault="00025E20">
      <w:r>
        <w:t xml:space="preserve">Controller class </w:t>
      </w:r>
      <w:r w:rsidR="001C1413">
        <w:t xml:space="preserve">– Decision </w:t>
      </w:r>
      <w:proofErr w:type="gramStart"/>
      <w:r w:rsidR="001C1413">
        <w:t>making ,</w:t>
      </w:r>
      <w:proofErr w:type="gramEnd"/>
      <w:r w:rsidR="001C1413">
        <w:t xml:space="preserve"> redirection, business processing</w:t>
      </w:r>
      <w:r>
        <w:t xml:space="preserve"> </w:t>
      </w:r>
    </w:p>
    <w:p w:rsidR="00025E20" w:rsidRDefault="00025E20">
      <w:r>
        <w:t>Entity class – dealing with data (CRUD operation)</w:t>
      </w:r>
    </w:p>
    <w:p w:rsidR="00D94C42" w:rsidRDefault="00D94C42"/>
    <w:p w:rsidR="00536346" w:rsidRDefault="001D1174">
      <w:r>
        <w:t xml:space="preserve">ABC is reputed university were normally 30 student are allow from a batch in case if amount exceeded 30 coordinator has to </w:t>
      </w:r>
      <w:r w:rsidR="00453022">
        <w:t xml:space="preserve">create </w:t>
      </w:r>
      <w:r>
        <w:t xml:space="preserve">another parallel batch and reset the batch comment dates. Draw the use case integration above scenario. </w:t>
      </w:r>
      <w:proofErr w:type="gramStart"/>
      <w:r>
        <w:t>Processed the suitable class diagram to carry out the intended task with a contented model.</w:t>
      </w:r>
      <w:proofErr w:type="gramEnd"/>
    </w:p>
    <w:p w:rsidR="002F702B" w:rsidRDefault="002F702B"/>
    <w:p w:rsidR="002F702B" w:rsidRDefault="002F702B">
      <w:r>
        <w:t xml:space="preserve">Assumptions </w:t>
      </w:r>
    </w:p>
    <w:p w:rsidR="00542856" w:rsidRDefault="00542856">
      <w:r>
        <w:t xml:space="preserve">//Passing parameter to the method is dependency </w:t>
      </w:r>
    </w:p>
    <w:p w:rsidR="00863DCE" w:rsidRDefault="00863DCE">
      <w:r>
        <w:t xml:space="preserve">Public class </w:t>
      </w:r>
      <w:proofErr w:type="gramStart"/>
      <w:r>
        <w:t>Company{</w:t>
      </w:r>
      <w:proofErr w:type="gramEnd"/>
    </w:p>
    <w:p w:rsidR="00863DCE" w:rsidRDefault="00863DCE">
      <w:r>
        <w:tab/>
        <w:t xml:space="preserve">Public void </w:t>
      </w:r>
      <w:proofErr w:type="gramStart"/>
      <w:r>
        <w:t>promote(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exp</w:t>
      </w:r>
      <w:proofErr w:type="spellEnd"/>
      <w:r>
        <w:t>, Person p){</w:t>
      </w:r>
    </w:p>
    <w:p w:rsidR="00863DCE" w:rsidRDefault="00863DCE">
      <w:r>
        <w:tab/>
      </w:r>
      <w:proofErr w:type="spellStart"/>
      <w:r>
        <w:t>Inta</w:t>
      </w:r>
      <w:proofErr w:type="spellEnd"/>
      <w:r>
        <w:t xml:space="preserve"> = </w:t>
      </w:r>
      <w:proofErr w:type="spellStart"/>
      <w:proofErr w:type="gramStart"/>
      <w:r>
        <w:t>p.calculate</w:t>
      </w:r>
      <w:proofErr w:type="spellEnd"/>
      <w:r>
        <w:t>(</w:t>
      </w:r>
      <w:proofErr w:type="gramEnd"/>
      <w:r>
        <w:t>);</w:t>
      </w:r>
    </w:p>
    <w:p w:rsidR="00863DCE" w:rsidRDefault="00863DCE">
      <w:r>
        <w:t>}</w:t>
      </w:r>
    </w:p>
    <w:p w:rsidR="00863DCE" w:rsidRDefault="00863DCE">
      <w:r>
        <w:t>}</w:t>
      </w:r>
    </w:p>
    <w:p w:rsidR="00C0149E" w:rsidRDefault="00C0149E">
      <w:r>
        <w:t xml:space="preserve">Public class </w:t>
      </w:r>
      <w:proofErr w:type="gramStart"/>
      <w:r>
        <w:t>Person{</w:t>
      </w:r>
      <w:proofErr w:type="gramEnd"/>
    </w:p>
    <w:p w:rsidR="00C0149E" w:rsidRDefault="00C0149E">
      <w:r>
        <w:lastRenderedPageBreak/>
        <w:tab/>
      </w:r>
    </w:p>
    <w:p w:rsidR="00453022" w:rsidRDefault="00C0149E">
      <w:r>
        <w:t>}</w:t>
      </w:r>
    </w:p>
    <w:p w:rsidR="00542856" w:rsidRDefault="00542856">
      <w:r>
        <w:t>//</w:t>
      </w:r>
      <w:r w:rsidR="003F293C">
        <w:t>Aggregation</w:t>
      </w:r>
      <w:r>
        <w:t xml:space="preserve"> – pass the parameter to the constructor</w:t>
      </w:r>
    </w:p>
    <w:p w:rsidR="00C45BDA" w:rsidRDefault="00C45BDA">
      <w:r>
        <w:t xml:space="preserve">Public class </w:t>
      </w:r>
      <w:proofErr w:type="spellStart"/>
      <w:proofErr w:type="gramStart"/>
      <w:r>
        <w:t>Eexcuter</w:t>
      </w:r>
      <w:proofErr w:type="spellEnd"/>
      <w:r>
        <w:t>{</w:t>
      </w:r>
      <w:proofErr w:type="gramEnd"/>
    </w:p>
    <w:p w:rsidR="00C45BDA" w:rsidRDefault="00C45BDA">
      <w:r>
        <w:tab/>
      </w:r>
      <w:proofErr w:type="spellStart"/>
      <w:proofErr w:type="gramStart"/>
      <w:r>
        <w:t>Pvsm</w:t>
      </w:r>
      <w:proofErr w:type="spellEnd"/>
      <w:r>
        <w:t>(</w:t>
      </w:r>
      <w:proofErr w:type="gramEnd"/>
      <w:r>
        <w:t>){</w:t>
      </w:r>
    </w:p>
    <w:p w:rsidR="00C45BDA" w:rsidRDefault="00C45BDA">
      <w:r>
        <w:tab/>
        <w:t xml:space="preserve">Engine e = new </w:t>
      </w:r>
      <w:proofErr w:type="gramStart"/>
      <w:r>
        <w:t>Engine(</w:t>
      </w:r>
      <w:proofErr w:type="gramEnd"/>
      <w:r>
        <w:t>);</w:t>
      </w:r>
    </w:p>
    <w:p w:rsidR="00C45BDA" w:rsidRDefault="00C45BDA">
      <w:r>
        <w:tab/>
        <w:t xml:space="preserve">Car c = new </w:t>
      </w:r>
      <w:proofErr w:type="gramStart"/>
      <w:r>
        <w:t>Car(</w:t>
      </w:r>
      <w:proofErr w:type="gramEnd"/>
      <w:r>
        <w:t>‘</w:t>
      </w:r>
      <w:proofErr w:type="spellStart"/>
      <w:r>
        <w:t>Toyata</w:t>
      </w:r>
      <w:proofErr w:type="spellEnd"/>
      <w:r>
        <w:t>’, e)</w:t>
      </w:r>
    </w:p>
    <w:p w:rsidR="00C45BDA" w:rsidRDefault="00C45BDA">
      <w:r>
        <w:t>}</w:t>
      </w:r>
    </w:p>
    <w:p w:rsidR="00542856" w:rsidRDefault="00C45BDA">
      <w:r>
        <w:t>}</w:t>
      </w:r>
    </w:p>
    <w:p w:rsidR="00567B64" w:rsidRDefault="00567B64"/>
    <w:p w:rsidR="00567B64" w:rsidRDefault="00567B64">
      <w:r>
        <w:t xml:space="preserve">Public class </w:t>
      </w:r>
      <w:proofErr w:type="gramStart"/>
      <w:r>
        <w:t>Car{</w:t>
      </w:r>
      <w:proofErr w:type="gramEnd"/>
    </w:p>
    <w:p w:rsidR="006903F2" w:rsidRDefault="006903F2">
      <w:r>
        <w:tab/>
        <w:t xml:space="preserve">Public </w:t>
      </w:r>
      <w:proofErr w:type="gramStart"/>
      <w:r>
        <w:t>car(</w:t>
      </w:r>
      <w:proofErr w:type="gramEnd"/>
      <w:r>
        <w:t>String type, Engine e){</w:t>
      </w:r>
    </w:p>
    <w:p w:rsidR="00567B64" w:rsidRDefault="006903F2">
      <w:r>
        <w:t>}</w:t>
      </w:r>
    </w:p>
    <w:p w:rsidR="00567B64" w:rsidRDefault="00567B64">
      <w:r>
        <w:t>}</w:t>
      </w:r>
    </w:p>
    <w:p w:rsidR="00574B8B" w:rsidRDefault="00574B8B"/>
    <w:p w:rsidR="00574B8B" w:rsidRDefault="00574B8B">
      <w:r>
        <w:t xml:space="preserve">Public class </w:t>
      </w:r>
      <w:proofErr w:type="gramStart"/>
      <w:r>
        <w:t>Engine{</w:t>
      </w:r>
      <w:proofErr w:type="gramEnd"/>
    </w:p>
    <w:p w:rsidR="00574B8B" w:rsidRDefault="00574B8B">
      <w:r>
        <w:t>}</w:t>
      </w:r>
    </w:p>
    <w:p w:rsidR="003F293C" w:rsidRDefault="003F293C">
      <w:r>
        <w:t xml:space="preserve">//Composition </w:t>
      </w:r>
      <w:r w:rsidR="00F93D60">
        <w:t>–</w:t>
      </w:r>
      <w:r>
        <w:t xml:space="preserve"> </w:t>
      </w:r>
      <w:r w:rsidR="00F93D60">
        <w:t xml:space="preserve">when creating car include engine </w:t>
      </w:r>
      <w:bookmarkStart w:id="0" w:name="_GoBack"/>
      <w:bookmarkEnd w:id="0"/>
    </w:p>
    <w:p w:rsidR="00542856" w:rsidRDefault="00542856"/>
    <w:sectPr w:rsidR="00542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zae9a900bav0sqeav9qve5zpwevxrdzs59s5&quot;&gt;IIDDNA Referenece&lt;record-ids&gt;&lt;item&gt;52&lt;/item&gt;&lt;item&gt;55&lt;/item&gt;&lt;/record-ids&gt;&lt;/item&gt;&lt;/Libraries&gt;"/>
  </w:docVars>
  <w:rsids>
    <w:rsidRoot w:val="001F1E6D"/>
    <w:rsid w:val="00025E20"/>
    <w:rsid w:val="0015521F"/>
    <w:rsid w:val="001C1413"/>
    <w:rsid w:val="001D1174"/>
    <w:rsid w:val="001F1E6D"/>
    <w:rsid w:val="002603BB"/>
    <w:rsid w:val="002E273E"/>
    <w:rsid w:val="002F702B"/>
    <w:rsid w:val="003F293C"/>
    <w:rsid w:val="00453022"/>
    <w:rsid w:val="004B12AE"/>
    <w:rsid w:val="00536346"/>
    <w:rsid w:val="00542856"/>
    <w:rsid w:val="00567B64"/>
    <w:rsid w:val="00574B8B"/>
    <w:rsid w:val="005B030D"/>
    <w:rsid w:val="005C5627"/>
    <w:rsid w:val="006903F2"/>
    <w:rsid w:val="00863DCE"/>
    <w:rsid w:val="00B645C3"/>
    <w:rsid w:val="00C0149E"/>
    <w:rsid w:val="00C45BDA"/>
    <w:rsid w:val="00D94C42"/>
    <w:rsid w:val="00F9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1F1E6D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F1E6D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1F1E6D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1F1E6D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1F1E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1F1E6D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F1E6D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1F1E6D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1F1E6D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1F1E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Lahiru</dc:creator>
  <cp:lastModifiedBy>Lahiru</cp:lastModifiedBy>
  <cp:revision>16</cp:revision>
  <dcterms:created xsi:type="dcterms:W3CDTF">2014-11-28T04:11:00Z</dcterms:created>
  <dcterms:modified xsi:type="dcterms:W3CDTF">2014-11-28T08:12:00Z</dcterms:modified>
</cp:coreProperties>
</file>