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52EE" w14:textId="0A045510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42E30">
        <w:rPr>
          <w:rFonts w:ascii="CMBX10" w:hAnsi="CMBX10" w:cs="CMBX10"/>
          <w:b/>
          <w:sz w:val="20"/>
          <w:szCs w:val="20"/>
        </w:rPr>
        <w:t>1</w:t>
      </w:r>
      <w:r w:rsidR="00416E2E">
        <w:rPr>
          <w:rFonts w:ascii="CMBX10" w:hAnsi="CMBX10" w:cs="CMBX10"/>
          <w:b/>
          <w:sz w:val="20"/>
          <w:szCs w:val="20"/>
        </w:rPr>
        <w:t>3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72B82E01" w14:textId="77777777" w:rsidR="00914496" w:rsidRDefault="00914496" w:rsidP="009144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14:paraId="1EC9C963" w14:textId="77777777" w:rsidR="004A3654" w:rsidRDefault="0084548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Previously </w:t>
      </w:r>
      <w:r w:rsidR="00524F4A" w:rsidRPr="00524F4A">
        <w:rPr>
          <w:rFonts w:ascii="CMBX10" w:hAnsi="CMBX10" w:cs="CMBX10"/>
          <w:sz w:val="20"/>
          <w:szCs w:val="20"/>
        </w:rPr>
        <w:t xml:space="preserve">we discussed the </w:t>
      </w:r>
      <w:r w:rsidR="00C64399">
        <w:rPr>
          <w:rFonts w:ascii="CMBX10" w:hAnsi="CMBX10" w:cs="CMBX10"/>
          <w:sz w:val="20"/>
          <w:szCs w:val="20"/>
        </w:rPr>
        <w:t xml:space="preserve">order-statistic </w:t>
      </w:r>
      <w:r w:rsidR="00524F4A" w:rsidRPr="00524F4A">
        <w:rPr>
          <w:rFonts w:ascii="CMBX10" w:hAnsi="CMBX10" w:cs="CMBX10"/>
          <w:sz w:val="20"/>
          <w:szCs w:val="20"/>
        </w:rPr>
        <w:t>selection problem: given a</w:t>
      </w:r>
      <w:r w:rsidR="00DD2F72">
        <w:rPr>
          <w:rFonts w:ascii="CMBX10" w:hAnsi="CMBX10" w:cs="CMBX10"/>
          <w:sz w:val="20"/>
          <w:szCs w:val="20"/>
        </w:rPr>
        <w:t xml:space="preserve"> collection of data</w:t>
      </w:r>
      <w:r w:rsidR="00524F4A" w:rsidRPr="00524F4A">
        <w:rPr>
          <w:rFonts w:ascii="CMBX10" w:hAnsi="CMBX10" w:cs="CMBX10"/>
          <w:sz w:val="20"/>
          <w:szCs w:val="20"/>
        </w:rPr>
        <w:t>, find the kth largest element.</w:t>
      </w:r>
      <w:r>
        <w:rPr>
          <w:rFonts w:ascii="CMBX10" w:hAnsi="CMBX10" w:cs="CMBX10"/>
          <w:sz w:val="20"/>
          <w:szCs w:val="20"/>
        </w:rPr>
        <w:t xml:space="preserve"> We saw that this is possible in O(n) t</w:t>
      </w:r>
      <w:r w:rsidR="00C64399">
        <w:rPr>
          <w:rFonts w:ascii="CMBX10" w:hAnsi="CMBX10" w:cs="CMBX10"/>
          <w:sz w:val="20"/>
          <w:szCs w:val="20"/>
        </w:rPr>
        <w:t>ime</w:t>
      </w:r>
      <w:r w:rsidR="00DD2F72">
        <w:rPr>
          <w:rFonts w:ascii="CMBX10" w:hAnsi="CMBX10" w:cs="CMBX10"/>
          <w:sz w:val="20"/>
          <w:szCs w:val="20"/>
        </w:rPr>
        <w:t xml:space="preserve"> for each kth element you are trying to find</w:t>
      </w:r>
      <w:r w:rsidR="00C64399">
        <w:rPr>
          <w:rFonts w:ascii="CMBX10" w:hAnsi="CMBX10" w:cs="CMBX10"/>
          <w:sz w:val="20"/>
          <w:szCs w:val="20"/>
        </w:rPr>
        <w:t xml:space="preserve">. The naïve method would just be to sort the data in </w:t>
      </w:r>
      <w:proofErr w:type="gramStart"/>
      <w:r w:rsidR="00C64399">
        <w:rPr>
          <w:rFonts w:ascii="CMBX10" w:hAnsi="CMBX10" w:cs="CMBX10"/>
          <w:sz w:val="20"/>
          <w:szCs w:val="20"/>
        </w:rPr>
        <w:t>O(</w:t>
      </w:r>
      <w:proofErr w:type="gramEnd"/>
      <w:r w:rsidR="00C64399">
        <w:rPr>
          <w:rFonts w:ascii="CMBX10" w:hAnsi="CMBX10" w:cs="CMBX10"/>
          <w:sz w:val="20"/>
          <w:szCs w:val="20"/>
        </w:rPr>
        <w:t xml:space="preserve">n lg n) and then access </w:t>
      </w:r>
      <w:r w:rsidR="00DD2F72">
        <w:rPr>
          <w:rFonts w:ascii="CMBX10" w:hAnsi="CMBX10" w:cs="CMBX10"/>
          <w:sz w:val="20"/>
          <w:szCs w:val="20"/>
        </w:rPr>
        <w:t>each</w:t>
      </w:r>
      <w:r w:rsidR="00C64399">
        <w:rPr>
          <w:rFonts w:ascii="CMBX10" w:hAnsi="CMBX10" w:cs="CMBX10"/>
          <w:sz w:val="20"/>
          <w:szCs w:val="20"/>
        </w:rPr>
        <w:t xml:space="preserve"> kth element in O(1) time. </w:t>
      </w:r>
    </w:p>
    <w:p w14:paraId="3E3F9988" w14:textId="77777777" w:rsidR="004A3654" w:rsidRDefault="004A3654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 Which of these two methods would you use if you knew you would be asked to find multiple kth largest elements from a set of static data?</w:t>
      </w:r>
    </w:p>
    <w:p w14:paraId="28F1C396" w14:textId="77777777" w:rsidR="004A3654" w:rsidRDefault="004A3654" w:rsidP="00524F4A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5DE9086A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4FF4A9D1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7823928F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07BA7DC6" w14:textId="77777777" w:rsidR="00524F4A" w:rsidRDefault="004A3654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</w:t>
      </w:r>
      <w:r w:rsidR="00C64399">
        <w:rPr>
          <w:rFonts w:ascii="CMBX10" w:hAnsi="CMBX10" w:cs="CMBX10"/>
          <w:sz w:val="20"/>
          <w:szCs w:val="20"/>
        </w:rPr>
        <w:t xml:space="preserve">What if our </w:t>
      </w:r>
      <w:r w:rsidR="00DD2F72">
        <w:rPr>
          <w:rFonts w:ascii="CMBX10" w:hAnsi="CMBX10" w:cs="CMBX10"/>
          <w:sz w:val="20"/>
          <w:szCs w:val="20"/>
        </w:rPr>
        <w:t>collection</w:t>
      </w:r>
      <w:r w:rsidR="003F1C4C">
        <w:rPr>
          <w:rFonts w:ascii="CMBX10" w:hAnsi="CMBX10" w:cs="CMBX10"/>
          <w:sz w:val="20"/>
          <w:szCs w:val="20"/>
        </w:rPr>
        <w:t xml:space="preserve"> of </w:t>
      </w:r>
      <w:r w:rsidR="00C64399">
        <w:rPr>
          <w:rFonts w:ascii="CMBX10" w:hAnsi="CMBX10" w:cs="CMBX10"/>
          <w:sz w:val="20"/>
          <w:szCs w:val="20"/>
        </w:rPr>
        <w:t>data is changing</w:t>
      </w:r>
      <w:r w:rsidR="003F1C4C">
        <w:rPr>
          <w:rFonts w:ascii="CMBX10" w:hAnsi="CMBX10" w:cs="CMBX10"/>
          <w:sz w:val="20"/>
          <w:szCs w:val="20"/>
        </w:rPr>
        <w:t xml:space="preserve"> (dynamic)</w:t>
      </w:r>
      <w:r w:rsidR="00C64399">
        <w:rPr>
          <w:rFonts w:ascii="CMBX10" w:hAnsi="CMBX10" w:cs="CMBX10"/>
          <w:sz w:val="20"/>
          <w:szCs w:val="20"/>
        </w:rPr>
        <w:t xml:space="preserve">, would either these approaches work </w:t>
      </w:r>
      <w:r>
        <w:rPr>
          <w:rFonts w:ascii="CMBX10" w:hAnsi="CMBX10" w:cs="CMBX10"/>
          <w:sz w:val="20"/>
          <w:szCs w:val="20"/>
        </w:rPr>
        <w:t xml:space="preserve">efficiently </w:t>
      </w:r>
      <w:r w:rsidR="00C64399">
        <w:rPr>
          <w:rFonts w:ascii="CMBX10" w:hAnsi="CMBX10" w:cs="CMBX10"/>
          <w:sz w:val="20"/>
          <w:szCs w:val="20"/>
        </w:rPr>
        <w:t>for a collection of data that has inserts and deletes happening?</w:t>
      </w:r>
    </w:p>
    <w:p w14:paraId="1877D84B" w14:textId="77777777" w:rsidR="00836438" w:rsidRDefault="00836438" w:rsidP="00836438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48B17409" w14:textId="77777777" w:rsidR="00644FF6" w:rsidRDefault="00644FF6" w:rsidP="00836438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5ABD5F59" w14:textId="77777777" w:rsidR="00644FF6" w:rsidRDefault="00644FF6" w:rsidP="00836438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2DFFD09F" w14:textId="77777777" w:rsidR="00644FF6" w:rsidRPr="00914496" w:rsidRDefault="00644FF6" w:rsidP="008364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9F31DD5" w14:textId="77777777" w:rsidR="00836438" w:rsidRDefault="00524F4A" w:rsidP="003200F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524F4A">
        <w:rPr>
          <w:rFonts w:ascii="CMBX10" w:hAnsi="CMBX10" w:cs="CMBX10"/>
          <w:bCs/>
          <w:sz w:val="20"/>
          <w:szCs w:val="20"/>
          <w:u w:val="single"/>
        </w:rPr>
        <w:t>Augmenting Data Structures</w:t>
      </w:r>
      <w:r w:rsidR="00742E30">
        <w:rPr>
          <w:rFonts w:ascii="CMBX10" w:hAnsi="CMBX10" w:cs="CMBX10"/>
          <w:bCs/>
          <w:sz w:val="20"/>
          <w:szCs w:val="20"/>
          <w:u w:val="single"/>
        </w:rPr>
        <w:br/>
      </w:r>
      <w:r w:rsidRPr="00524F4A">
        <w:rPr>
          <w:rFonts w:ascii="CMBX10" w:hAnsi="CMBX10" w:cs="CMBX10"/>
          <w:sz w:val="20"/>
          <w:szCs w:val="20"/>
        </w:rPr>
        <w:t>For particular applications, it is useful to modify a standard data structure to support additional functionality</w:t>
      </w:r>
      <w:r>
        <w:rPr>
          <w:rFonts w:ascii="CMBX10" w:hAnsi="CMBX10" w:cs="CMBX10"/>
          <w:sz w:val="20"/>
          <w:szCs w:val="20"/>
        </w:rPr>
        <w:t>.</w:t>
      </w:r>
      <w:r w:rsidR="00DD2F72">
        <w:rPr>
          <w:rFonts w:ascii="CMBX10" w:hAnsi="CMBX10" w:cs="CMBX10"/>
          <w:sz w:val="20"/>
          <w:szCs w:val="20"/>
        </w:rPr>
        <w:t xml:space="preserve"> Sometimes the modification is as simple as </w:t>
      </w:r>
      <w:r w:rsidR="00DD2F72" w:rsidRPr="00DD2F72">
        <w:rPr>
          <w:rFonts w:ascii="CMBX10" w:hAnsi="CMBX10" w:cs="CMBX10"/>
          <w:sz w:val="20"/>
          <w:szCs w:val="20"/>
        </w:rPr>
        <w:t>by stor</w:t>
      </w:r>
      <w:r w:rsidR="00DD2F72">
        <w:rPr>
          <w:rFonts w:ascii="CMBX10" w:hAnsi="CMBX10" w:cs="CMBX10"/>
          <w:sz w:val="20"/>
          <w:szCs w:val="20"/>
        </w:rPr>
        <w:t>ing additional information in it, and by modifying the ordinary operations of the data structure to maintain the additional information.</w:t>
      </w:r>
    </w:p>
    <w:p w14:paraId="0ECC4574" w14:textId="77777777" w:rsidR="00524F4A" w:rsidRDefault="00524F4A" w:rsidP="003200F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D913B25" w14:textId="77777777" w:rsidR="00524F4A" w:rsidRDefault="00C64399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4A3654">
        <w:rPr>
          <w:rFonts w:ascii="CMBX10" w:hAnsi="CMBX10" w:cs="CMBX10"/>
          <w:sz w:val="20"/>
          <w:szCs w:val="20"/>
          <w:u w:val="single"/>
        </w:rPr>
        <w:t xml:space="preserve">Dynamic </w:t>
      </w:r>
      <w:r w:rsidR="00524F4A" w:rsidRPr="004A3654">
        <w:rPr>
          <w:rFonts w:ascii="CMBX10" w:hAnsi="CMBX10" w:cs="CMBX10"/>
          <w:sz w:val="20"/>
          <w:szCs w:val="20"/>
          <w:u w:val="single"/>
        </w:rPr>
        <w:t>Order-Statistic</w:t>
      </w:r>
      <w:r w:rsidRPr="004A3654">
        <w:rPr>
          <w:rFonts w:ascii="CMBX10" w:hAnsi="CMBX10" w:cs="CMBX10"/>
          <w:sz w:val="20"/>
          <w:szCs w:val="20"/>
          <w:u w:val="single"/>
        </w:rPr>
        <w:t xml:space="preserve"> </w:t>
      </w:r>
      <w:r w:rsidR="00524F4A" w:rsidRPr="004A3654">
        <w:rPr>
          <w:rFonts w:ascii="CMBX10" w:hAnsi="CMBX10" w:cs="CMBX10"/>
          <w:sz w:val="20"/>
          <w:szCs w:val="20"/>
          <w:u w:val="single"/>
        </w:rPr>
        <w:t>Trees (Augmenting Balanced Trees)</w:t>
      </w:r>
    </w:p>
    <w:p w14:paraId="5796E9A2" w14:textId="77777777" w:rsidR="004A3654" w:rsidRDefault="004A3654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 What can we do with a binary sea</w:t>
      </w:r>
      <w:r w:rsidR="00863782">
        <w:rPr>
          <w:rFonts w:ascii="CMBX10" w:hAnsi="CMBX10" w:cs="CMBX10"/>
          <w:sz w:val="20"/>
          <w:szCs w:val="20"/>
        </w:rPr>
        <w:t>r</w:t>
      </w:r>
      <w:r>
        <w:rPr>
          <w:rFonts w:ascii="CMBX10" w:hAnsi="CMBX10" w:cs="CMBX10"/>
          <w:sz w:val="20"/>
          <w:szCs w:val="20"/>
        </w:rPr>
        <w:t>ch tree (and more efficiently with a balanced binary search tree)?</w:t>
      </w:r>
    </w:p>
    <w:p w14:paraId="538DDAF8" w14:textId="77777777" w:rsidR="004A3654" w:rsidRDefault="004A3654" w:rsidP="00524F4A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04164440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544EACB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1FF059A5" w14:textId="77777777" w:rsidR="00863782" w:rsidRDefault="00863782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Consider the naïve method of finding the kth largest item is to sort the array and then access the kth item in </w:t>
      </w:r>
      <w:proofErr w:type="gramStart"/>
      <w:r>
        <w:rPr>
          <w:rFonts w:ascii="CMBX10" w:hAnsi="CMBX10" w:cs="CMBX10"/>
          <w:sz w:val="20"/>
          <w:szCs w:val="20"/>
        </w:rPr>
        <w:t>O(</w:t>
      </w:r>
      <w:proofErr w:type="gramEnd"/>
      <w:r>
        <w:rPr>
          <w:rFonts w:ascii="CMBX10" w:hAnsi="CMBX10" w:cs="CMBX10"/>
          <w:sz w:val="20"/>
          <w:szCs w:val="20"/>
        </w:rPr>
        <w:t>1) time. Can we do this with a (balanced) BST? What if we augment it (HINT: recall how counting sort worked)?</w:t>
      </w:r>
    </w:p>
    <w:p w14:paraId="62ABD7FF" w14:textId="77777777" w:rsidR="00863782" w:rsidRDefault="00863782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58A2F4B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1455265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6B76DA29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99C3F32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0A313503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CCB7162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3C98668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5361A66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79F93FF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FFD686B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79B8EFD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15C949A4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661AE83A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314BD622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562A0C1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3BDF41C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94ADADE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7BB6ADD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BFF6F8F" w14:textId="77777777" w:rsidR="00644FF6" w:rsidRDefault="00644FF6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7167A187" w14:textId="77777777" w:rsidR="00863782" w:rsidRDefault="00863782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3. What is the recursive formula to find the size of a subtree at node x</w:t>
      </w:r>
    </w:p>
    <w:p w14:paraId="2FACBD6B" w14:textId="77777777" w:rsidR="00644FF6" w:rsidRDefault="00644FF6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14:paraId="10EB71A3" w14:textId="77777777" w:rsidR="00075F1C" w:rsidRDefault="00075F1C" w:rsidP="00524F4A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>4. Discuss in detail how would you keep the size at a node correct when you insert a new node, and possibly rotate to keep the tree balanced?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5"/>
        <w:gridCol w:w="6775"/>
      </w:tblGrid>
      <w:tr w:rsidR="00075F1C" w14:paraId="63321F97" w14:textId="77777777" w:rsidTr="00075F1C">
        <w:tc>
          <w:tcPr>
            <w:tcW w:w="4680" w:type="dxa"/>
          </w:tcPr>
          <w:p w14:paraId="337343CC" w14:textId="77777777" w:rsidR="00075F1C" w:rsidRDefault="00075F1C" w:rsidP="00075F1C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6467" w:dyaOrig="5537" w14:anchorId="307F6E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3.5pt;height:174pt" o:ole="">
                  <v:imagedata r:id="rId8" o:title=""/>
                </v:shape>
                <o:OLEObject Type="Embed" ProgID="PBrush" ShapeID="_x0000_i1025" DrawAspect="Content" ObjectID="_1748490568" r:id="rId9"/>
              </w:object>
            </w:r>
          </w:p>
        </w:tc>
        <w:tc>
          <w:tcPr>
            <w:tcW w:w="3055" w:type="dxa"/>
          </w:tcPr>
          <w:p w14:paraId="67FCAAD2" w14:textId="77777777" w:rsidR="00075F1C" w:rsidRDefault="00075F1C" w:rsidP="00524F4A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9988" w:dyaOrig="5040" w14:anchorId="23C8E444">
                <v:shape id="_x0000_i1026" type="#_x0000_t75" style="width:351pt;height:176.5pt" o:ole="">
                  <v:imagedata r:id="rId10" o:title=""/>
                </v:shape>
                <o:OLEObject Type="Embed" ProgID="PBrush" ShapeID="_x0000_i1026" DrawAspect="Content" ObjectID="_1748490569" r:id="rId11"/>
              </w:object>
            </w:r>
          </w:p>
        </w:tc>
      </w:tr>
    </w:tbl>
    <w:p w14:paraId="14F2D3E0" w14:textId="77777777" w:rsidR="00836438" w:rsidRDefault="00836438" w:rsidP="003200F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2B7010E" w14:textId="77777777"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01B05746" w14:textId="77777777"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6510BC18" w14:textId="77777777" w:rsidR="00075F1C" w:rsidRDefault="00075F1C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5. Discuss in general how would you keep the size at a node correct when you delete a</w:t>
      </w:r>
      <w:r w:rsidR="00FF6D53">
        <w:rPr>
          <w:rFonts w:ascii="CMBX10" w:hAnsi="CMBX10" w:cs="CMBX10"/>
          <w:sz w:val="20"/>
          <w:szCs w:val="20"/>
        </w:rPr>
        <w:t xml:space="preserve"> </w:t>
      </w:r>
      <w:r>
        <w:rPr>
          <w:rFonts w:ascii="CMBX10" w:hAnsi="CMBX10" w:cs="CMBX10"/>
          <w:sz w:val="20"/>
          <w:szCs w:val="20"/>
        </w:rPr>
        <w:t>node, and possibly rotate to keep the tree balanced?</w:t>
      </w:r>
    </w:p>
    <w:p w14:paraId="4E0CD03E" w14:textId="77777777" w:rsidR="00CF5D34" w:rsidRDefault="00CF5D34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C9DBE1A" w14:textId="77777777"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2A92D4A5" w14:textId="77777777"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5DF498AE" w14:textId="77777777"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0B9223C8" w14:textId="77777777"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00735799" w14:textId="77777777" w:rsidR="00CF5D34" w:rsidRDefault="00CF5D34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6. How can we use the augmented data at each node (size) in a balanced binary search tree to solve the kth largest item problem?</w:t>
      </w:r>
    </w:p>
    <w:p w14:paraId="63F434F0" w14:textId="77777777" w:rsidR="00CF5D34" w:rsidRDefault="00CF5D34" w:rsidP="00075F1C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2A9FC969" w14:textId="77777777"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4EFE8780" w14:textId="77777777"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15A128D9" w14:textId="77777777"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62A8BD29" w14:textId="77777777"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7E6DADCD" w14:textId="77777777" w:rsidR="00644FF6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14:paraId="50B17E7E" w14:textId="77777777" w:rsidR="00644FF6" w:rsidRPr="00CF5D34" w:rsidRDefault="00644FF6" w:rsidP="00075F1C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444E8CB4" w14:textId="77777777" w:rsidR="00DD2F72" w:rsidRDefault="00DD2F72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softHyphen/>
      </w:r>
      <w:r>
        <w:rPr>
          <w:rFonts w:ascii="CMBX10" w:hAnsi="CMBX10" w:cs="CMBX10"/>
          <w:sz w:val="20"/>
          <w:szCs w:val="20"/>
        </w:rPr>
        <w:softHyphen/>
      </w:r>
    </w:p>
    <w:p w14:paraId="1478A292" w14:textId="77777777" w:rsidR="00CF5D34" w:rsidRDefault="00CF5D34" w:rsidP="00CF5D34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7. How can we use the augmented data at each node (size) in a balanced binary search tree so when given a pointer to a node </w:t>
      </w:r>
      <w:r w:rsidR="00644FF6">
        <w:rPr>
          <w:rFonts w:ascii="CMBX10" w:hAnsi="CMBX10" w:cs="CMBX10"/>
          <w:sz w:val="20"/>
          <w:szCs w:val="20"/>
        </w:rPr>
        <w:t>in the tree we can determine it</w:t>
      </w:r>
      <w:r>
        <w:rPr>
          <w:rFonts w:ascii="CMBX10" w:hAnsi="CMBX10" w:cs="CMBX10"/>
          <w:sz w:val="20"/>
          <w:szCs w:val="20"/>
        </w:rPr>
        <w:t>s rank (</w:t>
      </w:r>
      <w:r w:rsidRPr="00CF5D34">
        <w:rPr>
          <w:rFonts w:ascii="CMBX10" w:hAnsi="CMBX10" w:cs="CMBX10"/>
          <w:sz w:val="20"/>
          <w:szCs w:val="20"/>
        </w:rPr>
        <w:t xml:space="preserve">the </w:t>
      </w:r>
      <w:r>
        <w:rPr>
          <w:rFonts w:ascii="CMBX10" w:hAnsi="CMBX10" w:cs="CMBX10"/>
          <w:sz w:val="20"/>
          <w:szCs w:val="20"/>
        </w:rPr>
        <w:t xml:space="preserve">index </w:t>
      </w:r>
      <w:r w:rsidRPr="00CF5D34">
        <w:rPr>
          <w:rFonts w:ascii="CMBX10" w:hAnsi="CMBX10" w:cs="CMBX10"/>
          <w:sz w:val="20"/>
          <w:szCs w:val="20"/>
        </w:rPr>
        <w:t xml:space="preserve">position of </w:t>
      </w:r>
      <w:r>
        <w:rPr>
          <w:rFonts w:ascii="CMBX10" w:hAnsi="CMBX10" w:cs="CMBX10"/>
          <w:sz w:val="20"/>
          <w:szCs w:val="20"/>
        </w:rPr>
        <w:t>the node of the tree data in sorted order)?</w:t>
      </w:r>
    </w:p>
    <w:p w14:paraId="730171F5" w14:textId="77777777" w:rsidR="00CF5D34" w:rsidRDefault="00CF5D34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197DC9AE" w14:textId="77777777" w:rsidR="00644FF6" w:rsidRDefault="00644FF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09AECD7D" w14:textId="77777777" w:rsidR="00644FF6" w:rsidRDefault="00644FF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120DED82" w14:textId="77777777" w:rsidR="00644FF6" w:rsidRDefault="00644FF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3B5D5770" w14:textId="77777777" w:rsidR="00644FF6" w:rsidRDefault="00644FF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06F03AE8" w14:textId="77777777" w:rsidR="00644FF6" w:rsidRDefault="00644FF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9109A3E" w14:textId="77777777" w:rsidR="000266CE" w:rsidRDefault="000266CE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CFA0CB3" w14:textId="77777777" w:rsidR="00644FF6" w:rsidRDefault="00644FF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FC5F024" w14:textId="77777777" w:rsidR="00644FF6" w:rsidRDefault="00644FF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79A6900" w14:textId="77777777" w:rsidR="00644FF6" w:rsidRDefault="00644FF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9BAE942" w14:textId="77777777" w:rsidR="00644FF6" w:rsidRDefault="00644FF6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2937506" w14:textId="77777777" w:rsidR="000266CE" w:rsidRDefault="00CF5D34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8. </w:t>
      </w:r>
      <w:r w:rsidR="000266CE">
        <w:rPr>
          <w:rFonts w:ascii="CMBX10" w:hAnsi="CMBX10" w:cs="CMBX10"/>
          <w:sz w:val="20"/>
          <w:szCs w:val="20"/>
        </w:rPr>
        <w:t>Why not just use this approach</w:t>
      </w:r>
      <w:r w:rsidR="00C64399">
        <w:rPr>
          <w:rFonts w:ascii="CMBX10" w:hAnsi="CMBX10" w:cs="CMBX10"/>
          <w:sz w:val="20"/>
          <w:szCs w:val="20"/>
        </w:rPr>
        <w:t xml:space="preserve"> always (not just with dynamically changing data)</w:t>
      </w:r>
      <w:r w:rsidR="000266CE">
        <w:rPr>
          <w:rFonts w:ascii="CMBX10" w:hAnsi="CMBX10" w:cs="CMBX10"/>
          <w:sz w:val="20"/>
          <w:szCs w:val="20"/>
        </w:rPr>
        <w:t xml:space="preserve"> instead of the O(n) one?</w:t>
      </w:r>
    </w:p>
    <w:p w14:paraId="2DFD3E2C" w14:textId="77777777" w:rsidR="00CF5D34" w:rsidRDefault="00CF5D34" w:rsidP="00CF5D3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746F367" w14:textId="77777777" w:rsidR="00644FF6" w:rsidRDefault="00644FF6" w:rsidP="00CF5D3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7F492F5" w14:textId="77777777" w:rsidR="00644FF6" w:rsidRDefault="00644FF6" w:rsidP="00CF5D3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CB680FE" w14:textId="77777777" w:rsidR="00CF5D34" w:rsidRPr="00DC088D" w:rsidRDefault="00CF5D34" w:rsidP="00CF5D3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9. Can we use this approach on a regular BST?</w:t>
      </w:r>
    </w:p>
    <w:sectPr w:rsidR="00CF5D34" w:rsidRPr="00DC088D" w:rsidSect="00CD4A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E715C" w14:textId="77777777" w:rsidR="005E45F5" w:rsidRDefault="005E45F5" w:rsidP="00544F4F">
      <w:pPr>
        <w:spacing w:after="0" w:line="240" w:lineRule="auto"/>
      </w:pPr>
      <w:r>
        <w:separator/>
      </w:r>
    </w:p>
  </w:endnote>
  <w:endnote w:type="continuationSeparator" w:id="0">
    <w:p w14:paraId="2CD9453B" w14:textId="77777777" w:rsidR="005E45F5" w:rsidRDefault="005E45F5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9D725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A27E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7466B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E0AC4" w14:textId="77777777" w:rsidR="005E45F5" w:rsidRDefault="005E45F5" w:rsidP="00544F4F">
      <w:pPr>
        <w:spacing w:after="0" w:line="240" w:lineRule="auto"/>
      </w:pPr>
      <w:r>
        <w:separator/>
      </w:r>
    </w:p>
  </w:footnote>
  <w:footnote w:type="continuationSeparator" w:id="0">
    <w:p w14:paraId="4F593422" w14:textId="77777777" w:rsidR="005E45F5" w:rsidRDefault="005E45F5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72BF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A241B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5087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171053">
    <w:abstractNumId w:val="4"/>
  </w:num>
  <w:num w:numId="2" w16cid:durableId="1472333153">
    <w:abstractNumId w:val="11"/>
  </w:num>
  <w:num w:numId="3" w16cid:durableId="1800149386">
    <w:abstractNumId w:val="1"/>
  </w:num>
  <w:num w:numId="4" w16cid:durableId="583413326">
    <w:abstractNumId w:val="6"/>
  </w:num>
  <w:num w:numId="5" w16cid:durableId="1708335024">
    <w:abstractNumId w:val="3"/>
  </w:num>
  <w:num w:numId="6" w16cid:durableId="417017453">
    <w:abstractNumId w:val="2"/>
  </w:num>
  <w:num w:numId="7" w16cid:durableId="1917586429">
    <w:abstractNumId w:val="9"/>
  </w:num>
  <w:num w:numId="8" w16cid:durableId="1031569146">
    <w:abstractNumId w:val="5"/>
  </w:num>
  <w:num w:numId="9" w16cid:durableId="1192499548">
    <w:abstractNumId w:val="7"/>
  </w:num>
  <w:num w:numId="10" w16cid:durableId="949161709">
    <w:abstractNumId w:val="8"/>
  </w:num>
  <w:num w:numId="11" w16cid:durableId="253440984">
    <w:abstractNumId w:val="0"/>
  </w:num>
  <w:num w:numId="12" w16cid:durableId="966618724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47F6"/>
    <w:rsid w:val="00015B38"/>
    <w:rsid w:val="00015C6C"/>
    <w:rsid w:val="000266CE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75F1C"/>
    <w:rsid w:val="00080BAA"/>
    <w:rsid w:val="000905A7"/>
    <w:rsid w:val="000920F2"/>
    <w:rsid w:val="000942F0"/>
    <w:rsid w:val="0009591C"/>
    <w:rsid w:val="000A027C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06046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851F5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6827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726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0301"/>
    <w:rsid w:val="0030534E"/>
    <w:rsid w:val="00316A45"/>
    <w:rsid w:val="003200F9"/>
    <w:rsid w:val="003224F0"/>
    <w:rsid w:val="00323927"/>
    <w:rsid w:val="003253AA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1C4C"/>
    <w:rsid w:val="003F5F00"/>
    <w:rsid w:val="00404D38"/>
    <w:rsid w:val="004126D7"/>
    <w:rsid w:val="00416E2E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3654"/>
    <w:rsid w:val="004A4813"/>
    <w:rsid w:val="004C17F7"/>
    <w:rsid w:val="004C6A5F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24F4A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45F5"/>
    <w:rsid w:val="005E5FAC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4FF6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5FC9"/>
    <w:rsid w:val="006C1F82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010F"/>
    <w:rsid w:val="00775533"/>
    <w:rsid w:val="007810C7"/>
    <w:rsid w:val="0078274B"/>
    <w:rsid w:val="00791B0F"/>
    <w:rsid w:val="00796018"/>
    <w:rsid w:val="007A098B"/>
    <w:rsid w:val="007B61A5"/>
    <w:rsid w:val="007C1214"/>
    <w:rsid w:val="007C1B5E"/>
    <w:rsid w:val="007C1BD7"/>
    <w:rsid w:val="007D06EE"/>
    <w:rsid w:val="007D10C8"/>
    <w:rsid w:val="007D7A99"/>
    <w:rsid w:val="007E28FF"/>
    <w:rsid w:val="007E4EFA"/>
    <w:rsid w:val="007F138E"/>
    <w:rsid w:val="00814CEA"/>
    <w:rsid w:val="00824ED9"/>
    <w:rsid w:val="008340F4"/>
    <w:rsid w:val="00836438"/>
    <w:rsid w:val="00836ECB"/>
    <w:rsid w:val="008416BD"/>
    <w:rsid w:val="00841D2F"/>
    <w:rsid w:val="00843E51"/>
    <w:rsid w:val="00845486"/>
    <w:rsid w:val="008464BF"/>
    <w:rsid w:val="00854A0A"/>
    <w:rsid w:val="00857CF1"/>
    <w:rsid w:val="00863782"/>
    <w:rsid w:val="0086437A"/>
    <w:rsid w:val="0087430B"/>
    <w:rsid w:val="00875803"/>
    <w:rsid w:val="00882426"/>
    <w:rsid w:val="0088408F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061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624C6"/>
    <w:rsid w:val="0096777E"/>
    <w:rsid w:val="00967A9A"/>
    <w:rsid w:val="00970AA9"/>
    <w:rsid w:val="0097118B"/>
    <w:rsid w:val="00973309"/>
    <w:rsid w:val="00992209"/>
    <w:rsid w:val="00992470"/>
    <w:rsid w:val="00997D49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034FE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F1A34"/>
    <w:rsid w:val="00AF31DF"/>
    <w:rsid w:val="00AF7776"/>
    <w:rsid w:val="00B03665"/>
    <w:rsid w:val="00B17960"/>
    <w:rsid w:val="00B2242F"/>
    <w:rsid w:val="00B225F6"/>
    <w:rsid w:val="00B32724"/>
    <w:rsid w:val="00B34609"/>
    <w:rsid w:val="00B525C1"/>
    <w:rsid w:val="00B54099"/>
    <w:rsid w:val="00B5419F"/>
    <w:rsid w:val="00B6000E"/>
    <w:rsid w:val="00B707ED"/>
    <w:rsid w:val="00B74B8B"/>
    <w:rsid w:val="00B81219"/>
    <w:rsid w:val="00B82CAB"/>
    <w:rsid w:val="00B84707"/>
    <w:rsid w:val="00BA0C57"/>
    <w:rsid w:val="00BA1A25"/>
    <w:rsid w:val="00BA1B64"/>
    <w:rsid w:val="00BB3D3B"/>
    <w:rsid w:val="00BC1855"/>
    <w:rsid w:val="00BC3D3F"/>
    <w:rsid w:val="00BC3ED8"/>
    <w:rsid w:val="00BC6359"/>
    <w:rsid w:val="00BD31DB"/>
    <w:rsid w:val="00C02AEB"/>
    <w:rsid w:val="00C04382"/>
    <w:rsid w:val="00C13FD1"/>
    <w:rsid w:val="00C15F7B"/>
    <w:rsid w:val="00C16A54"/>
    <w:rsid w:val="00C315E3"/>
    <w:rsid w:val="00C44E6A"/>
    <w:rsid w:val="00C50C55"/>
    <w:rsid w:val="00C63B2F"/>
    <w:rsid w:val="00C64399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237D"/>
    <w:rsid w:val="00CC415E"/>
    <w:rsid w:val="00CC41D3"/>
    <w:rsid w:val="00CC75B2"/>
    <w:rsid w:val="00CD4A3C"/>
    <w:rsid w:val="00CE0A9F"/>
    <w:rsid w:val="00CE2EA5"/>
    <w:rsid w:val="00CE31F0"/>
    <w:rsid w:val="00CE3682"/>
    <w:rsid w:val="00CF5D34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1CFA"/>
    <w:rsid w:val="00D6212F"/>
    <w:rsid w:val="00D845F9"/>
    <w:rsid w:val="00D915B2"/>
    <w:rsid w:val="00D961DA"/>
    <w:rsid w:val="00DA56C1"/>
    <w:rsid w:val="00DA6BD8"/>
    <w:rsid w:val="00DB0FF9"/>
    <w:rsid w:val="00DC088D"/>
    <w:rsid w:val="00DC27C8"/>
    <w:rsid w:val="00DC417E"/>
    <w:rsid w:val="00DC6262"/>
    <w:rsid w:val="00DC6A92"/>
    <w:rsid w:val="00DD2F7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3C3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285D"/>
    <w:rsid w:val="00F373F7"/>
    <w:rsid w:val="00F432C3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851A8"/>
    <w:rsid w:val="00F90E34"/>
    <w:rsid w:val="00F91CF8"/>
    <w:rsid w:val="00F9512E"/>
    <w:rsid w:val="00FB2EDD"/>
    <w:rsid w:val="00FB3E15"/>
    <w:rsid w:val="00FD1BA1"/>
    <w:rsid w:val="00FE02AE"/>
    <w:rsid w:val="00FF0F46"/>
    <w:rsid w:val="00FF31A3"/>
    <w:rsid w:val="00FF4584"/>
    <w:rsid w:val="00FF4591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745DD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8E67E-E933-4AFC-9DEF-5DB5EC966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95</cp:revision>
  <dcterms:created xsi:type="dcterms:W3CDTF">2016-06-17T11:52:00Z</dcterms:created>
  <dcterms:modified xsi:type="dcterms:W3CDTF">2023-06-17T11:59:00Z</dcterms:modified>
</cp:coreProperties>
</file>