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Default="00A648BE" w:rsidP="005F3736">
      <w:pPr>
        <w:rPr>
          <w:rFonts w:ascii="Arial" w:hAnsi="Arial" w:cs="Arial"/>
          <w:bCs/>
        </w:rPr>
      </w:pPr>
      <w:r>
        <w:t>Cassie Ainsworth</w:t>
      </w:r>
    </w:p>
    <w:p w14:paraId="443F3371" w14:textId="37499BDA" w:rsidR="005F3736" w:rsidRPr="00161CE9" w:rsidRDefault="00A648BE" w:rsidP="005F3736">
      <w:pPr>
        <w:rPr>
          <w:rFonts w:ascii="Arial" w:hAnsi="Arial" w:cs="Arial"/>
          <w:bCs/>
        </w:rPr>
      </w:pPr>
      <w:r>
        <w:t>383 Sutter St. San Francisco, CA</w:t>
      </w:r>
    </w:p>
    <w:p w14:paraId="47A5544F" w14:textId="5FA39D54" w:rsidR="005F3736" w:rsidRPr="00161CE9" w:rsidRDefault="00A648BE" w:rsidP="005F3736">
      <w:pPr>
        <w:rPr>
          <w:rFonts w:ascii="Arial" w:hAnsi="Arial" w:cs="Arial"/>
          <w:bCs/>
        </w:rPr>
      </w:pPr>
      <w:r>
        <w:t>cainsworth@lglease.com</w:t>
      </w:r>
    </w:p>
    <w:p w14:paraId="1BF20271" w14:textId="77777777" w:rsidR="00B72411" w:rsidRDefault="00B72411" w:rsidP="00B72411">
      <w:pPr>
        <w:rPr>
          <w:sz w:val="24"/>
          <w:szCs w:val="24"/>
        </w:rPr>
      </w:pPr>
    </w:p>
    <w:p w14:paraId="2E546705" w14:textId="77777777" w:rsidR="000E6DA4" w:rsidRDefault="008C3156" w:rsidP="00B72411">
      <w:pPr>
        <w:rPr>
          <w:sz w:val="24"/>
          <w:szCs w:val="24"/>
        </w:rPr>
      </w:pPr>
      <w:r>
        <w:rPr>
          <w:sz w:val="24"/>
          <w:szCs w:val="24"/>
        </w:rPr>
        <w:t xml:space="preserve">Attorney </w:t>
      </w:r>
      <w:r w:rsidR="00C957DC">
        <w:rPr>
          <w:sz w:val="24"/>
          <w:szCs w:val="24"/>
        </w:rPr>
        <w:t>f</w:t>
      </w:r>
      <w:r>
        <w:rPr>
          <w:sz w:val="24"/>
          <w:szCs w:val="24"/>
        </w:rPr>
        <w:t>or Defendant</w:t>
      </w:r>
    </w:p>
    <w:p w14:paraId="7700E69B" w14:textId="646F7249" w:rsidR="00B72411" w:rsidRDefault="00B9206A" w:rsidP="00B72411">
      <w:pPr>
        <w:rPr>
          <w:sz w:val="24"/>
          <w:szCs w:val="24"/>
        </w:rPr>
      </w:pPr>
      <w:r>
        <w:t>Harry Potter</w:t>
      </w:r>
    </w:p>
    <w:p w14:paraId="789BC68F" w14:textId="77777777" w:rsidR="00B72411" w:rsidRDefault="00B72411" w:rsidP="00B72411">
      <w:pPr>
        <w:rPr>
          <w:sz w:val="24"/>
          <w:szCs w:val="24"/>
        </w:rPr>
      </w:pPr>
    </w:p>
    <w:p w14:paraId="0B1D5EB4" w14:textId="77777777" w:rsidR="00B72411" w:rsidRDefault="00B72411" w:rsidP="00B72411">
      <w:pPr>
        <w:rPr>
          <w:sz w:val="24"/>
          <w:szCs w:val="24"/>
        </w:rPr>
      </w:pPr>
    </w:p>
    <w:p w14:paraId="00C6D186" w14:textId="77777777" w:rsidR="00B72411" w:rsidRDefault="00B72411" w:rsidP="00B72411">
      <w:pPr>
        <w:rPr>
          <w:sz w:val="24"/>
          <w:szCs w:val="24"/>
        </w:rPr>
      </w:pPr>
    </w:p>
    <w:p w14:paraId="6660A2A5" w14:textId="77777777" w:rsidR="005F3736" w:rsidRDefault="005F3736" w:rsidP="00B72411">
      <w:pPr>
        <w:jc w:val="center"/>
        <w:rPr>
          <w:sz w:val="24"/>
          <w:szCs w:val="24"/>
        </w:rPr>
      </w:pPr>
    </w:p>
    <w:p w14:paraId="244C9126" w14:textId="35F53EE8" w:rsidR="00B72411" w:rsidRDefault="00B72411" w:rsidP="00B72411">
      <w:pPr>
        <w:jc w:val="center"/>
        <w:rPr>
          <w:sz w:val="24"/>
          <w:szCs w:val="24"/>
        </w:rPr>
      </w:pPr>
      <w:r>
        <w:t>SUPERIOR COURT OF THE STATE OF CALIFORNIA FOR</w:t>
      </w:r>
    </w:p>
    <w:p w14:paraId="286931C1" w14:textId="77777777" w:rsidR="00B72411" w:rsidRDefault="00B72411" w:rsidP="00B72411">
      <w:pPr>
        <w:rPr>
          <w:sz w:val="24"/>
          <w:szCs w:val="24"/>
        </w:rPr>
      </w:pPr>
    </w:p>
    <w:p w14:paraId="66A66F82" w14:textId="1138E011" w:rsidR="00B72411" w:rsidRDefault="00B72411" w:rsidP="00B72411">
      <w:pPr>
        <w:jc w:val="center"/>
        <w:rPr>
          <w:sz w:val="24"/>
          <w:szCs w:val="24"/>
        </w:rPr>
      </w:pPr>
      <w:r>
        <w:t>FOR THE COUNTY OF SONOMA</w:t>
      </w:r>
    </w:p>
    <w:p w14:paraId="1A10C97C" w14:textId="77777777" w:rsidR="00B72411" w:rsidRDefault="00B72411" w:rsidP="00B72411">
      <w:pPr>
        <w:rPr>
          <w:sz w:val="24"/>
          <w:szCs w:val="24"/>
        </w:rPr>
      </w:pPr>
    </w:p>
    <w:p w14:paraId="110E6C2C" w14:textId="77777777" w:rsidR="00B72411" w:rsidRDefault="00B72411" w:rsidP="00B72411">
      <w:pPr>
        <w:rPr>
          <w:sz w:val="24"/>
          <w:szCs w:val="24"/>
        </w:rPr>
      </w:pPr>
    </w:p>
    <w:p w14:paraId="6CC4865D" w14:textId="36CB0B6B" w:rsidR="00B72411"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t xml:space="preserve">HERMIONE  GRANGER, </w:t>
        <w:tab/>
        <w:tab/>
        <w:tab/>
        <w:t xml:space="preserve">) </w:t>
        <w:tab/>
        <w:t>CASE NO. 454545</w:t>
      </w:r>
    </w:p>
    <w:p w14:paraId="4A63924C" w14:textId="77777777" w:rsidR="00B72411" w:rsidRDefault="00B72411" w:rsidP="00B72411">
      <w:pPr>
        <w:tabs>
          <w:tab w:val="left" w:pos="720"/>
          <w:tab w:val="left" w:pos="1440"/>
          <w:tab w:val="left" w:pos="2160"/>
          <w:tab w:val="left" w:pos="2880"/>
          <w:tab w:val="left" w:pos="3600"/>
          <w:tab w:val="left" w:pos="4320"/>
        </w:tabs>
        <w:ind w:left="4377" w:hanging="437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0A4068AF" w14:textId="77777777" w:rsidR="00C06C71"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Pr>
          <w:sz w:val="24"/>
          <w:szCs w:val="24"/>
        </w:rPr>
        <w:tab/>
      </w:r>
      <w:r>
        <w:rPr>
          <w:sz w:val="24"/>
          <w:szCs w:val="24"/>
        </w:rPr>
        <w:tab/>
      </w:r>
      <w:r>
        <w:rPr>
          <w:sz w:val="24"/>
          <w:szCs w:val="24"/>
        </w:rPr>
        <w:tab/>
        <w:t>Plaintiff,</w:t>
      </w:r>
      <w:r>
        <w:rPr>
          <w:sz w:val="24"/>
          <w:szCs w:val="24"/>
        </w:rPr>
        <w:tab/>
      </w:r>
      <w:r>
        <w:rPr>
          <w:sz w:val="24"/>
          <w:szCs w:val="24"/>
        </w:rPr>
        <w:tab/>
        <w:t>)</w:t>
      </w:r>
      <w:r>
        <w:rPr>
          <w:sz w:val="24"/>
          <w:szCs w:val="24"/>
        </w:rPr>
        <w:tab/>
      </w:r>
      <w:r w:rsidR="0076153F">
        <w:rPr>
          <w:b/>
          <w:sz w:val="24"/>
          <w:szCs w:val="24"/>
        </w:rPr>
        <w:t xml:space="preserve">ANSWER OF DEFENDANT </w:t>
      </w:r>
    </w:p>
    <w:p w14:paraId="68F058D4" w14:textId="70308B99" w:rsidR="00B72411"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tab/>
        <w:tab/>
        <w:tab/>
        <w:tab/>
        <w:tab/>
        <w:tab/>
        <w:tab/>
        <w:t>Harry Potter</w:t>
      </w:r>
    </w:p>
    <w:p w14:paraId="678CBA72"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sidR="00250393" w:rsidRPr="00250393">
        <w:rPr>
          <w:b/>
          <w:sz w:val="24"/>
          <w:szCs w:val="24"/>
        </w:rPr>
        <w:t xml:space="preserve">TO COMPLAINT OF PLAINTIFF </w:t>
      </w:r>
    </w:p>
    <w:p w14:paraId="1CD983CE" w14:textId="1D24252F"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t xml:space="preserve">v.                                     </w:t>
        <w:tab/>
        <w:tab/>
        <w:tab/>
        <w:t xml:space="preserve">)        </w:t>
        <w:tab/>
        <w:t>Hermione Granger</w:t>
      </w:r>
    </w:p>
    <w:p w14:paraId="5FA227E3"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
    <w:p w14:paraId="581D30C3" w14:textId="534CCDAC" w:rsidR="00B72411"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t>HARRY POTTER,</w:t>
        <w:tab/>
        <w:tab/>
        <w:tab/>
        <w:tab/>
        <w:t xml:space="preserve">)        </w:t>
        <w:tab/>
      </w:r>
    </w:p>
    <w:p w14:paraId="72E4967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p>
    <w:p w14:paraId="466CFCBE" w14:textId="77777777" w:rsidR="00B72411" w:rsidRDefault="00B72411" w:rsidP="00B72411">
      <w:pPr>
        <w:rPr>
          <w:sz w:val="24"/>
          <w:szCs w:val="24"/>
        </w:rPr>
      </w:pPr>
      <w:r>
        <w:rPr>
          <w:sz w:val="24"/>
          <w:szCs w:val="24"/>
        </w:rPr>
        <w:tab/>
      </w:r>
      <w:r>
        <w:rPr>
          <w:sz w:val="24"/>
          <w:szCs w:val="24"/>
        </w:rPr>
        <w:tab/>
      </w:r>
      <w:r>
        <w:rPr>
          <w:sz w:val="24"/>
          <w:szCs w:val="24"/>
        </w:rPr>
        <w:tab/>
        <w:t xml:space="preserve">Defendants. </w:t>
      </w:r>
      <w:r>
        <w:rPr>
          <w:sz w:val="24"/>
          <w:szCs w:val="24"/>
        </w:rPr>
        <w:tab/>
      </w:r>
      <w:r>
        <w:rPr>
          <w:sz w:val="24"/>
          <w:szCs w:val="24"/>
        </w:rPr>
        <w:tab/>
        <w:t>)</w:t>
      </w:r>
      <w:r>
        <w:rPr>
          <w:sz w:val="24"/>
          <w:szCs w:val="24"/>
        </w:rPr>
        <w:tab/>
      </w:r>
    </w:p>
    <w:p w14:paraId="5E28D0C6" w14:textId="77777777" w:rsidR="00B72411" w:rsidRDefault="00B72411" w:rsidP="00B72411">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5EDE2E4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Pr>
          <w:sz w:val="24"/>
          <w:szCs w:val="24"/>
        </w:rPr>
        <w:t>____________________________________)</w:t>
      </w:r>
      <w:r>
        <w:rPr>
          <w:sz w:val="24"/>
          <w:szCs w:val="24"/>
        </w:rPr>
        <w:tab/>
      </w:r>
    </w:p>
    <w:p w14:paraId="0CA1EDF4" w14:textId="77777777" w:rsidR="00B72411" w:rsidRDefault="00B72411" w:rsidP="00B72411">
      <w:pPr>
        <w:rPr>
          <w:sz w:val="24"/>
          <w:szCs w:val="24"/>
        </w:rPr>
      </w:pPr>
    </w:p>
    <w:p w14:paraId="3B3257CC" w14:textId="77777777" w:rsidR="008C3156" w:rsidRDefault="008C3156" w:rsidP="008C3156">
      <w:pPr>
        <w:numPr>
          <w:ilvl w:val="12"/>
          <w:numId w:val="0"/>
        </w:numPr>
        <w:ind w:firstLine="720"/>
        <w:rPr>
          <w:b/>
          <w:bCs/>
          <w:sz w:val="32"/>
          <w:szCs w:val="32"/>
        </w:rPr>
      </w:pPr>
    </w:p>
    <w:p w14:paraId="155F02C1" w14:textId="77777777" w:rsidR="000179A0" w:rsidRDefault="000179A0" w:rsidP="00250393">
      <w:pPr>
        <w:overflowPunct/>
        <w:spacing w:line="480" w:lineRule="auto"/>
        <w:ind w:firstLine="720"/>
        <w:textAlignment w:val="auto"/>
        <w:rPr>
          <w:b/>
          <w:bCs/>
          <w:sz w:val="32"/>
          <w:szCs w:val="32"/>
        </w:rPr>
      </w:pPr>
    </w:p>
    <w:p w14:paraId="78F97130" w14:textId="61A757A9" w:rsidR="00250393" w:rsidRDefault="00250393" w:rsidP="00250393">
      <w:pPr>
        <w:overflowPunct/>
        <w:spacing w:line="480" w:lineRule="auto"/>
        <w:ind w:firstLine="720"/>
        <w:textAlignment w:val="auto"/>
        <w:rPr>
          <w:sz w:val="24"/>
          <w:szCs w:val="24"/>
        </w:rPr>
      </w:pPr>
      <w:r>
        <w:t>Defendant, Harry Potter for themselves and no other Defendant, denies and alleges as follows:</w:t>
      </w:r>
    </w:p>
    <w:p w14:paraId="14783ECB" w14:textId="084058B4" w:rsidR="00250393" w:rsidRPr="002D73B6" w:rsidRDefault="00250393" w:rsidP="00250393">
      <w:pPr>
        <w:overflowPunct/>
        <w:spacing w:line="480" w:lineRule="auto"/>
        <w:textAlignment w:val="auto"/>
        <w:rPr>
          <w:sz w:val="24"/>
          <w:szCs w:val="24"/>
        </w:rPr>
      </w:pPr>
      <w:r>
        <w:tab/>
        <w:t xml:space="preserve">1.   </w:t>
        <w:tab/>
        <w:t>Pursuant to the provision of section 431.30(d) of the California Code of Civil Procedure, Defendant, Harry Potter denies, both generally and specifically, each, every and all of the allegations of Plaintiff, Hermione Granger and each and every cause of action contained therein, and the whole thereof; this Answering Defendant further denies that Plaintiff was damaged and/or injured in any sum or sums, or at all, by reason of any negligent act and/or omission to, or any other conduct on the part of this Answering Defendant, or any of their agents and/or employees.</w:t>
      </w:r>
    </w:p>
    <w:p w14:paraId="640DAB10" w14:textId="77777777" w:rsidR="00250393" w:rsidRDefault="00250393" w:rsidP="00250393">
      <w:pPr>
        <w:overflowPunct/>
        <w:spacing w:line="480" w:lineRule="auto"/>
        <w:textAlignment w:val="auto"/>
        <w:rPr>
          <w:sz w:val="24"/>
          <w:szCs w:val="24"/>
        </w:rPr>
      </w:pPr>
      <w:r w:rsidRPr="002D73B6">
        <w:rPr>
          <w:sz w:val="24"/>
          <w:szCs w:val="24"/>
        </w:rPr>
        <w:tab/>
        <w:t>FURTHER, AS SEPARATE AFFIRMATIVE DEFENSES to each and every cause of action of the complaint, this Answering Defendant is informed and believes, and on such information and belief alleges as follows:</w:t>
      </w:r>
    </w:p>
    <w:p>
      <w:pPr>
        <w:jc w:val="center"/>
      </w:pPr>
      <w:r>
        <w:rPr>
          <w:b/>
        </w:rPr>
        <w:t>FIRST AFFIRMATIVE DEFENSE</w:t>
      </w:r>
    </w:p>
    <w:p/>
    <w:p>
      <w:pPr>
        <w:spacing w:line="480" w:lineRule="auto"/>
        <w:ind w:firstLine="360"/>
      </w:pPr>
      <w:r>
        <w:t>2.</w:t>
        <w:tab/>
        <w:tab/>
        <w:t>As a first, separate, and affirmative defense, this Answering Defendant alleges that the Plaintiff's complaint and each cause of action contained therein fails to state facts sufficient to constitute a cause of action against this Answering Defendant. This affirmative defense is for the purpose of avoiding any waiver of the affirmative defense and is based on information and belief.  This affirmative defense is likely to have evidentiary support after a reasonable opportunity for further investigation or discovery.</w:t>
      </w:r>
    </w:p>
    <w:p>
      <w:pPr>
        <w:jc w:val="center"/>
      </w:pPr>
      <w:r>
        <w:rPr>
          <w:b/>
        </w:rPr>
        <w:t>SECOND AFFIRMATIVE DEFENSE</w:t>
      </w:r>
    </w:p>
    <w:p/>
    <w:p>
      <w:pPr>
        <w:spacing w:line="480" w:lineRule="auto"/>
        <w:ind w:firstLine="360"/>
      </w:pPr>
      <w:r>
        <w:t>3.</w:t>
        <w:tab/>
        <w:tab/>
        <w:t>As a second, separate, and affirmative defense to the unverified Complaint on file herein, these answering Defendants allege that the action sued on herein is barred by the provisions of Civil Code Sections 1624(b), 1624(c) and 1624(d), in that the contract sued on is for the building and site remodeling, trade services, labor and materials of real property and is invalid unless subscribed by the party sought to be charged.</w:t>
      </w:r>
    </w:p>
    <w:p>
      <w:pPr>
        <w:jc w:val="center"/>
      </w:pPr>
      <w:r>
        <w:rPr>
          <w:b/>
        </w:rPr>
        <w:t>THIRD AFFIRMATIVE DEFENSE</w:t>
      </w:r>
    </w:p>
    <w:p/>
    <w:p>
      <w:pPr>
        <w:spacing w:line="480" w:lineRule="auto"/>
        <w:ind w:firstLine="360"/>
      </w:pPr>
      <w:r>
        <w:t>4.</w:t>
        <w:tab/>
        <w:tab/>
        <w:t>As a third, separate, and affirmative defense to the unverified Complaint on file herein, these answering Defendants allege that they have incurred damages by reason of Plaintiff's conduct and that it has the right of offset of any amount of monies owed to Plaintiff by way of damages.</w:t>
      </w:r>
    </w:p>
    <w:p>
      <w:pPr>
        <w:jc w:val="center"/>
      </w:pPr>
      <w:r>
        <w:rPr>
          <w:b/>
        </w:rPr>
        <w:t>FOURTH AFFIRMATIVE DEFENSE</w:t>
      </w:r>
    </w:p>
    <w:p/>
    <w:p>
      <w:pPr>
        <w:spacing w:line="480" w:lineRule="auto"/>
        <w:ind w:firstLine="360"/>
      </w:pPr>
      <w:r>
        <w:t>5.</w:t>
        <w:tab/>
        <w:tab/>
        <w:t>As a fourth, separate, and affirmative defense to the unverified Complaint on file herein, these answering Defendants allege that Plaintiff's actions constituted a full release by Plaintiff of any and all claims which he may have had against these answering Defendants.</w:t>
      </w:r>
    </w:p>
    <w:p>
      <w:pPr>
        <w:jc w:val="center"/>
      </w:pPr>
      <w:r>
        <w:rPr>
          <w:b/>
        </w:rPr>
        <w:t>FIFTH AFFIRMATIVE DEFENSE</w:t>
      </w:r>
    </w:p>
    <w:p/>
    <w:p>
      <w:pPr>
        <w:spacing w:line="480" w:lineRule="auto"/>
        <w:ind w:firstLine="360"/>
      </w:pPr>
      <w:r>
        <w:t>6.</w:t>
        <w:tab/>
        <w:tab/>
        <w:t>As a fifth, separate, and affirmative defense to the unverified Complaint on file herein, these answering Defendants allege that Plaintiff herein, and each and every cause of action contained in the unverified Complaint, is barred because Plaintiff has engaged in acts and courses of conduct which render him in pari delicto.</w:t>
      </w:r>
    </w:p>
    <w:p w14:paraId="4EC16D9B" w14:textId="77777777" w:rsidR="00C82206" w:rsidRDefault="00C82206" w:rsidP="002578AD">
      <w:pPr>
        <w:overflowPunct/>
        <w:spacing w:line="480" w:lineRule="auto"/>
        <w:textAlignment w:val="auto"/>
        <w:rPr>
          <w:sz w:val="24"/>
          <w:szCs w:val="24"/>
        </w:rPr>
      </w:pPr>
      <w:bookmarkStart w:id="0" w:name="_GoBack"/>
      <w:bookmarkEnd w:id="0"/>
      <w:r>
        <w:rPr>
          <w:sz w:val="24"/>
          <w:szCs w:val="24"/>
        </w:rPr>
        <w:t>***</w:t>
      </w:r>
    </w:p>
    <w:p w14:paraId="3BE8C11A" w14:textId="77777777" w:rsidR="00C82206" w:rsidRDefault="00C82206" w:rsidP="002578AD">
      <w:pPr>
        <w:overflowPunct/>
        <w:spacing w:line="480" w:lineRule="auto"/>
        <w:textAlignment w:val="auto"/>
        <w:rPr>
          <w:sz w:val="24"/>
          <w:szCs w:val="24"/>
        </w:rPr>
      </w:pPr>
    </w:p>
    <w:p w14:paraId="289DBF02" w14:textId="77777777" w:rsidR="003B01E4" w:rsidRDefault="003B01E4" w:rsidP="002578AD">
      <w:pPr>
        <w:overflowPunct/>
        <w:spacing w:line="480" w:lineRule="auto"/>
        <w:textAlignment w:val="auto"/>
        <w:rPr>
          <w:sz w:val="24"/>
          <w:szCs w:val="24"/>
        </w:rPr>
      </w:pPr>
    </w:p>
    <w:p w14:paraId="6B44E965" w14:textId="645DB76B" w:rsidR="00C82206" w:rsidRDefault="005633E1" w:rsidP="005C1E77">
      <w:pPr>
        <w:overflowPunct/>
        <w:spacing w:line="480" w:lineRule="auto"/>
        <w:jc w:val="right"/>
        <w:textAlignment w:val="auto"/>
        <w:rPr>
          <w:sz w:val="24"/>
          <w:szCs w:val="24"/>
        </w:rPr>
      </w:pPr>
      <w:r>
        <w:t>WAYNE, PRINCE &amp; JONES LLP</w:t>
      </w:r>
    </w:p>
    <w:p w14:paraId="4DBAB78F" w14:textId="77777777" w:rsidR="00C82206" w:rsidRDefault="00C82206" w:rsidP="005C1E77">
      <w:pPr>
        <w:overflowPunct/>
        <w:spacing w:line="480" w:lineRule="auto"/>
        <w:jc w:val="right"/>
        <w:textAlignment w:val="auto"/>
        <w:rPr>
          <w:sz w:val="24"/>
          <w:szCs w:val="24"/>
        </w:rPr>
      </w:pPr>
    </w:p>
    <w:p w14:paraId="0F20CA22" w14:textId="67695CBB" w:rsidR="00C82206" w:rsidRPr="00C82206" w:rsidRDefault="007B0A65" w:rsidP="005C1E77">
      <w:pPr>
        <w:overflowPunct/>
        <w:spacing w:line="480" w:lineRule="auto"/>
        <w:jc w:val="right"/>
        <w:textAlignment w:val="auto"/>
        <w:rPr>
          <w:sz w:val="24"/>
          <w:szCs w:val="24"/>
          <w:u w:val="single"/>
        </w:rPr>
      </w:pPr>
      <w:r>
        <w:t>/s/ Cassie Ainsworth</w:t>
      </w:r>
    </w:p>
    <w:p w14:paraId="77F74461" w14:textId="7A714793" w:rsidR="00C82206" w:rsidRDefault="005633E1" w:rsidP="005C1E77">
      <w:pPr>
        <w:overflowPunct/>
        <w:spacing w:line="480" w:lineRule="auto"/>
        <w:jc w:val="right"/>
        <w:textAlignment w:val="auto"/>
        <w:rPr>
          <w:sz w:val="24"/>
          <w:szCs w:val="24"/>
        </w:rPr>
      </w:pPr>
      <w:r>
        <w:t>Cassie Ainsworth</w:t>
      </w:r>
    </w:p>
    <w:p w14:paraId="640728C2" w14:textId="77777777" w:rsidR="00C82206" w:rsidRDefault="00C82206" w:rsidP="005C1E77">
      <w:pPr>
        <w:overflowPunct/>
        <w:spacing w:line="480" w:lineRule="auto"/>
        <w:jc w:val="right"/>
        <w:textAlignment w:val="auto"/>
        <w:rPr>
          <w:sz w:val="24"/>
          <w:szCs w:val="24"/>
        </w:rPr>
      </w:pPr>
      <w:r>
        <w:rPr>
          <w:sz w:val="24"/>
          <w:szCs w:val="24"/>
        </w:rPr>
        <w:t>Of attorneys for Defendant</w:t>
      </w:r>
    </w:p>
    <w:p w14:paraId="01B38D7F" w14:textId="77777777" w:rsidR="00133ED5" w:rsidRPr="00133ED5" w:rsidRDefault="00133ED5" w:rsidP="002578AD">
      <w:pPr>
        <w:overflowPunct/>
        <w:spacing w:line="480" w:lineRule="auto"/>
        <w:textAlignment w:val="auto"/>
        <w:rPr>
          <w:b/>
          <w:sz w:val="32"/>
          <w:szCs w:val="32"/>
        </w:rPr>
      </w:pPr>
      <w:r>
        <w:rPr>
          <w:b/>
          <w:sz w:val="32"/>
          <w:szCs w:val="32"/>
        </w:rPr>
        <w:t xml:space="preserve"> </w:t>
      </w:r>
    </w:p>
    <w:sectPr w:rsidR="00133ED5" w:rsidRPr="00133ED5" w:rsidSect="00C03CFE">
      <w:headerReference w:type="default" r:id="rId8"/>
      <w:footerReference w:type="default" r:id="rId9"/>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E85DB8" w:rsidRDefault="00E85DB8">
      <w:r>
        <w:separator/>
      </w:r>
    </w:p>
  </w:endnote>
  <w:endnote w:type="continuationSeparator" w:id="0">
    <w:p w14:paraId="7782F37E" w14:textId="77777777" w:rsidR="00E85DB8" w:rsidRDefault="00E8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E85DB8" w:rsidRDefault="00E85DB8"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6463C2">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E85DB8" w:rsidRDefault="00E85DB8">
      <w:r>
        <w:separator/>
      </w:r>
    </w:p>
  </w:footnote>
  <w:footnote w:type="continuationSeparator" w:id="0">
    <w:p w14:paraId="107A2451" w14:textId="77777777" w:rsidR="00E85DB8" w:rsidRDefault="00E85D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E85DB8" w:rsidRDefault="00E85DB8">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E85DB8" w:rsidRDefault="00E85DB8">
                          <w:pPr>
                            <w:pStyle w:val="LineNumbers"/>
                            <w:rPr>
                              <w:sz w:val="20"/>
                            </w:rPr>
                          </w:pPr>
                          <w:r>
                            <w:rPr>
                              <w:sz w:val="20"/>
                            </w:rPr>
                            <w:t>1</w:t>
                          </w:r>
                        </w:p>
                        <w:p w14:paraId="6E824581" w14:textId="77777777" w:rsidR="00E85DB8" w:rsidRDefault="00E85DB8">
                          <w:pPr>
                            <w:pStyle w:val="LineNumbers"/>
                            <w:rPr>
                              <w:sz w:val="20"/>
                            </w:rPr>
                          </w:pPr>
                          <w:r>
                            <w:rPr>
                              <w:sz w:val="20"/>
                            </w:rPr>
                            <w:t>2</w:t>
                          </w:r>
                        </w:p>
                        <w:p w14:paraId="16B167F1" w14:textId="77777777" w:rsidR="00E85DB8" w:rsidRDefault="00E85DB8">
                          <w:pPr>
                            <w:pStyle w:val="LineNumbers"/>
                            <w:rPr>
                              <w:sz w:val="20"/>
                            </w:rPr>
                          </w:pPr>
                          <w:r>
                            <w:rPr>
                              <w:sz w:val="20"/>
                            </w:rPr>
                            <w:t>3</w:t>
                          </w:r>
                        </w:p>
                        <w:p w14:paraId="2EED489E" w14:textId="77777777" w:rsidR="00E85DB8" w:rsidRDefault="00E85DB8">
                          <w:pPr>
                            <w:pStyle w:val="LineNumbers"/>
                            <w:rPr>
                              <w:sz w:val="20"/>
                            </w:rPr>
                          </w:pPr>
                          <w:r>
                            <w:rPr>
                              <w:sz w:val="20"/>
                            </w:rPr>
                            <w:t>4</w:t>
                          </w:r>
                        </w:p>
                        <w:p w14:paraId="6007947D" w14:textId="77777777" w:rsidR="00E85DB8" w:rsidRDefault="00E85DB8">
                          <w:pPr>
                            <w:pStyle w:val="LineNumbers"/>
                            <w:rPr>
                              <w:sz w:val="20"/>
                            </w:rPr>
                          </w:pPr>
                          <w:r>
                            <w:rPr>
                              <w:sz w:val="20"/>
                            </w:rPr>
                            <w:t>5</w:t>
                          </w:r>
                        </w:p>
                        <w:p w14:paraId="1DD85701" w14:textId="77777777" w:rsidR="00E85DB8" w:rsidRDefault="00E85DB8">
                          <w:pPr>
                            <w:pStyle w:val="LineNumbers"/>
                            <w:rPr>
                              <w:sz w:val="20"/>
                            </w:rPr>
                          </w:pPr>
                          <w:r>
                            <w:rPr>
                              <w:sz w:val="20"/>
                            </w:rPr>
                            <w:t>6</w:t>
                          </w:r>
                        </w:p>
                        <w:p w14:paraId="0F8E81CE" w14:textId="77777777" w:rsidR="00E85DB8" w:rsidRDefault="00E85DB8">
                          <w:pPr>
                            <w:pStyle w:val="LineNumbers"/>
                            <w:rPr>
                              <w:sz w:val="20"/>
                            </w:rPr>
                          </w:pPr>
                          <w:r>
                            <w:rPr>
                              <w:sz w:val="20"/>
                            </w:rPr>
                            <w:t>7</w:t>
                          </w:r>
                        </w:p>
                        <w:p w14:paraId="69167767" w14:textId="77777777" w:rsidR="00E85DB8" w:rsidRDefault="00E85DB8">
                          <w:pPr>
                            <w:pStyle w:val="LineNumbers"/>
                            <w:rPr>
                              <w:sz w:val="20"/>
                            </w:rPr>
                          </w:pPr>
                          <w:r>
                            <w:rPr>
                              <w:sz w:val="20"/>
                            </w:rPr>
                            <w:t>8</w:t>
                          </w:r>
                        </w:p>
                        <w:p w14:paraId="1DEF93C5" w14:textId="77777777" w:rsidR="00E85DB8" w:rsidRDefault="00E85DB8">
                          <w:pPr>
                            <w:pStyle w:val="LineNumbers"/>
                            <w:rPr>
                              <w:sz w:val="20"/>
                            </w:rPr>
                          </w:pPr>
                          <w:r>
                            <w:rPr>
                              <w:sz w:val="20"/>
                            </w:rPr>
                            <w:t>9</w:t>
                          </w:r>
                        </w:p>
                        <w:p w14:paraId="0B04AEE2" w14:textId="77777777" w:rsidR="00E85DB8" w:rsidRDefault="00E85DB8">
                          <w:pPr>
                            <w:pStyle w:val="LineNumbers"/>
                            <w:rPr>
                              <w:sz w:val="20"/>
                            </w:rPr>
                          </w:pPr>
                          <w:r>
                            <w:rPr>
                              <w:sz w:val="20"/>
                            </w:rPr>
                            <w:t>10</w:t>
                          </w:r>
                        </w:p>
                        <w:p w14:paraId="4DB5BE10" w14:textId="77777777" w:rsidR="00E85DB8" w:rsidRDefault="00E85DB8">
                          <w:pPr>
                            <w:pStyle w:val="LineNumbers"/>
                            <w:rPr>
                              <w:sz w:val="20"/>
                            </w:rPr>
                          </w:pPr>
                          <w:r>
                            <w:rPr>
                              <w:sz w:val="20"/>
                            </w:rPr>
                            <w:t>11</w:t>
                          </w:r>
                        </w:p>
                        <w:p w14:paraId="50493ADC" w14:textId="77777777" w:rsidR="00E85DB8" w:rsidRDefault="00E85DB8">
                          <w:pPr>
                            <w:pStyle w:val="LineNumbers"/>
                            <w:rPr>
                              <w:sz w:val="20"/>
                            </w:rPr>
                          </w:pPr>
                          <w:r>
                            <w:rPr>
                              <w:sz w:val="20"/>
                            </w:rPr>
                            <w:t>12</w:t>
                          </w:r>
                        </w:p>
                        <w:p w14:paraId="2463FBF7" w14:textId="77777777" w:rsidR="00E85DB8" w:rsidRDefault="00E85DB8">
                          <w:pPr>
                            <w:pStyle w:val="LineNumbers"/>
                            <w:rPr>
                              <w:sz w:val="20"/>
                            </w:rPr>
                          </w:pPr>
                          <w:r>
                            <w:rPr>
                              <w:sz w:val="20"/>
                            </w:rPr>
                            <w:t>13</w:t>
                          </w:r>
                        </w:p>
                        <w:p w14:paraId="2AC5F7BE" w14:textId="77777777" w:rsidR="00E85DB8" w:rsidRDefault="00E85DB8">
                          <w:pPr>
                            <w:pStyle w:val="LineNumbers"/>
                            <w:rPr>
                              <w:sz w:val="20"/>
                            </w:rPr>
                          </w:pPr>
                          <w:r>
                            <w:rPr>
                              <w:sz w:val="20"/>
                            </w:rPr>
                            <w:t>14</w:t>
                          </w:r>
                        </w:p>
                        <w:p w14:paraId="07BDF2AB" w14:textId="77777777" w:rsidR="00E85DB8" w:rsidRDefault="00E85DB8">
                          <w:pPr>
                            <w:pStyle w:val="LineNumbers"/>
                            <w:rPr>
                              <w:sz w:val="20"/>
                            </w:rPr>
                          </w:pPr>
                          <w:r>
                            <w:rPr>
                              <w:sz w:val="20"/>
                            </w:rPr>
                            <w:t>15</w:t>
                          </w:r>
                        </w:p>
                        <w:p w14:paraId="1D1337E8" w14:textId="77777777" w:rsidR="00E85DB8" w:rsidRDefault="00E85DB8">
                          <w:pPr>
                            <w:pStyle w:val="LineNumbers"/>
                            <w:rPr>
                              <w:sz w:val="20"/>
                            </w:rPr>
                          </w:pPr>
                          <w:r>
                            <w:rPr>
                              <w:sz w:val="20"/>
                            </w:rPr>
                            <w:t>16</w:t>
                          </w:r>
                        </w:p>
                        <w:p w14:paraId="05547216" w14:textId="77777777" w:rsidR="00E85DB8" w:rsidRDefault="00E85DB8">
                          <w:pPr>
                            <w:pStyle w:val="LineNumbers"/>
                            <w:rPr>
                              <w:sz w:val="20"/>
                            </w:rPr>
                          </w:pPr>
                          <w:r>
                            <w:rPr>
                              <w:sz w:val="20"/>
                            </w:rPr>
                            <w:t>17</w:t>
                          </w:r>
                        </w:p>
                        <w:p w14:paraId="13A96F51" w14:textId="77777777" w:rsidR="00E85DB8" w:rsidRDefault="00E85DB8">
                          <w:pPr>
                            <w:pStyle w:val="LineNumbers"/>
                            <w:rPr>
                              <w:sz w:val="20"/>
                            </w:rPr>
                          </w:pPr>
                          <w:r>
                            <w:rPr>
                              <w:sz w:val="20"/>
                            </w:rPr>
                            <w:t>18</w:t>
                          </w:r>
                        </w:p>
                        <w:p w14:paraId="6620282D" w14:textId="77777777" w:rsidR="00E85DB8" w:rsidRDefault="00E85DB8">
                          <w:pPr>
                            <w:pStyle w:val="LineNumbers"/>
                            <w:rPr>
                              <w:sz w:val="20"/>
                            </w:rPr>
                          </w:pPr>
                          <w:r>
                            <w:rPr>
                              <w:sz w:val="20"/>
                            </w:rPr>
                            <w:t>19</w:t>
                          </w:r>
                        </w:p>
                        <w:p w14:paraId="7AB23790" w14:textId="77777777" w:rsidR="00E85DB8" w:rsidRDefault="00E85DB8">
                          <w:pPr>
                            <w:pStyle w:val="LineNumbers"/>
                            <w:rPr>
                              <w:sz w:val="20"/>
                            </w:rPr>
                          </w:pPr>
                          <w:r>
                            <w:rPr>
                              <w:sz w:val="20"/>
                            </w:rPr>
                            <w:t>20</w:t>
                          </w:r>
                        </w:p>
                        <w:p w14:paraId="220A7AC3" w14:textId="77777777" w:rsidR="00E85DB8" w:rsidRDefault="00E85DB8">
                          <w:pPr>
                            <w:pStyle w:val="LineNumbers"/>
                            <w:rPr>
                              <w:sz w:val="20"/>
                            </w:rPr>
                          </w:pPr>
                          <w:r>
                            <w:rPr>
                              <w:sz w:val="20"/>
                            </w:rPr>
                            <w:t>21</w:t>
                          </w:r>
                        </w:p>
                        <w:p w14:paraId="0714509A" w14:textId="77777777" w:rsidR="00E85DB8" w:rsidRDefault="00E85DB8">
                          <w:pPr>
                            <w:pStyle w:val="LineNumbers"/>
                            <w:rPr>
                              <w:sz w:val="20"/>
                            </w:rPr>
                          </w:pPr>
                          <w:r>
                            <w:rPr>
                              <w:sz w:val="20"/>
                            </w:rPr>
                            <w:t>22</w:t>
                          </w:r>
                        </w:p>
                        <w:p w14:paraId="3164DB8B" w14:textId="77777777" w:rsidR="00E85DB8" w:rsidRDefault="00E85DB8">
                          <w:pPr>
                            <w:pStyle w:val="LineNumbers"/>
                            <w:rPr>
                              <w:sz w:val="20"/>
                            </w:rPr>
                          </w:pPr>
                          <w:r>
                            <w:rPr>
                              <w:sz w:val="20"/>
                            </w:rPr>
                            <w:t>23</w:t>
                          </w:r>
                        </w:p>
                        <w:p w14:paraId="054734CC" w14:textId="77777777" w:rsidR="00E85DB8" w:rsidRDefault="00E85DB8">
                          <w:pPr>
                            <w:pStyle w:val="LineNumbers"/>
                            <w:rPr>
                              <w:sz w:val="20"/>
                            </w:rPr>
                          </w:pPr>
                          <w:r>
                            <w:rPr>
                              <w:sz w:val="20"/>
                            </w:rPr>
                            <w:t>24</w:t>
                          </w:r>
                        </w:p>
                        <w:p w14:paraId="17C12CA9" w14:textId="77777777" w:rsidR="00E85DB8" w:rsidRDefault="00E85DB8">
                          <w:pPr>
                            <w:pStyle w:val="LineNumbers"/>
                            <w:rPr>
                              <w:sz w:val="20"/>
                            </w:rPr>
                          </w:pPr>
                          <w:r>
                            <w:rPr>
                              <w:sz w:val="20"/>
                            </w:rPr>
                            <w:t>25</w:t>
                          </w:r>
                        </w:p>
                        <w:p w14:paraId="68DB0BDC" w14:textId="77777777" w:rsidR="00E85DB8" w:rsidRDefault="00E85DB8">
                          <w:pPr>
                            <w:pStyle w:val="LineNumbers"/>
                            <w:rPr>
                              <w:sz w:val="20"/>
                            </w:rPr>
                          </w:pPr>
                          <w:r>
                            <w:rPr>
                              <w:sz w:val="20"/>
                            </w:rPr>
                            <w:t>26</w:t>
                          </w:r>
                        </w:p>
                        <w:p w14:paraId="3662E72A" w14:textId="77777777" w:rsidR="00E85DB8" w:rsidRDefault="00E85DB8">
                          <w:pPr>
                            <w:pStyle w:val="LineNumbers"/>
                            <w:rPr>
                              <w:sz w:val="20"/>
                            </w:rPr>
                          </w:pPr>
                          <w:r>
                            <w:rPr>
                              <w:sz w:val="20"/>
                            </w:rPr>
                            <w:t>27</w:t>
                          </w:r>
                        </w:p>
                        <w:p w14:paraId="0B4B13D9" w14:textId="77777777" w:rsidR="00E85DB8" w:rsidRDefault="00E85DB8">
                          <w:pPr>
                            <w:pStyle w:val="LineNumbers"/>
                            <w:rPr>
                              <w:sz w:val="20"/>
                            </w:rPr>
                          </w:pPr>
                          <w:r>
                            <w:rPr>
                              <w:sz w:val="20"/>
                            </w:rPr>
                            <w:t>28</w:t>
                          </w:r>
                        </w:p>
                        <w:p w14:paraId="5A451A49" w14:textId="77777777" w:rsidR="00E85DB8" w:rsidRDefault="00E85DB8">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rsidR="00C54C5E" w:rsidRDefault="00C54C5E">
                    <w:pPr>
                      <w:pStyle w:val="LineNumbers"/>
                      <w:rPr>
                        <w:sz w:val="20"/>
                      </w:rPr>
                    </w:pPr>
                    <w:r>
                      <w:rPr>
                        <w:sz w:val="20"/>
                      </w:rPr>
                      <w:t>1</w:t>
                    </w:r>
                  </w:p>
                  <w:p w:rsidR="00C54C5E" w:rsidRDefault="00C54C5E">
                    <w:pPr>
                      <w:pStyle w:val="LineNumbers"/>
                      <w:rPr>
                        <w:sz w:val="20"/>
                      </w:rPr>
                    </w:pPr>
                    <w:r>
                      <w:rPr>
                        <w:sz w:val="20"/>
                      </w:rPr>
                      <w:t>2</w:t>
                    </w:r>
                  </w:p>
                  <w:p w:rsidR="00C54C5E" w:rsidRDefault="00C54C5E">
                    <w:pPr>
                      <w:pStyle w:val="LineNumbers"/>
                      <w:rPr>
                        <w:sz w:val="20"/>
                      </w:rPr>
                    </w:pPr>
                    <w:r>
                      <w:rPr>
                        <w:sz w:val="20"/>
                      </w:rPr>
                      <w:t>3</w:t>
                    </w:r>
                  </w:p>
                  <w:p w:rsidR="00C54C5E" w:rsidRDefault="00C54C5E">
                    <w:pPr>
                      <w:pStyle w:val="LineNumbers"/>
                      <w:rPr>
                        <w:sz w:val="20"/>
                      </w:rPr>
                    </w:pPr>
                    <w:r>
                      <w:rPr>
                        <w:sz w:val="20"/>
                      </w:rPr>
                      <w:t>4</w:t>
                    </w:r>
                  </w:p>
                  <w:p w:rsidR="00C54C5E" w:rsidRDefault="00C54C5E">
                    <w:pPr>
                      <w:pStyle w:val="LineNumbers"/>
                      <w:rPr>
                        <w:sz w:val="20"/>
                      </w:rPr>
                    </w:pPr>
                    <w:r>
                      <w:rPr>
                        <w:sz w:val="20"/>
                      </w:rPr>
                      <w:t>5</w:t>
                    </w:r>
                  </w:p>
                  <w:p w:rsidR="00C54C5E" w:rsidRDefault="00C54C5E">
                    <w:pPr>
                      <w:pStyle w:val="LineNumbers"/>
                      <w:rPr>
                        <w:sz w:val="20"/>
                      </w:rPr>
                    </w:pPr>
                    <w:r>
                      <w:rPr>
                        <w:sz w:val="20"/>
                      </w:rPr>
                      <w:t>6</w:t>
                    </w:r>
                  </w:p>
                  <w:p w:rsidR="00C54C5E" w:rsidRDefault="00C54C5E">
                    <w:pPr>
                      <w:pStyle w:val="LineNumbers"/>
                      <w:rPr>
                        <w:sz w:val="20"/>
                      </w:rPr>
                    </w:pPr>
                    <w:r>
                      <w:rPr>
                        <w:sz w:val="20"/>
                      </w:rPr>
                      <w:t>7</w:t>
                    </w:r>
                  </w:p>
                  <w:p w:rsidR="00C54C5E" w:rsidRDefault="00C54C5E">
                    <w:pPr>
                      <w:pStyle w:val="LineNumbers"/>
                      <w:rPr>
                        <w:sz w:val="20"/>
                      </w:rPr>
                    </w:pPr>
                    <w:r>
                      <w:rPr>
                        <w:sz w:val="20"/>
                      </w:rPr>
                      <w:t>8</w:t>
                    </w:r>
                  </w:p>
                  <w:p w:rsidR="00C54C5E" w:rsidRDefault="00C54C5E">
                    <w:pPr>
                      <w:pStyle w:val="LineNumbers"/>
                      <w:rPr>
                        <w:sz w:val="20"/>
                      </w:rPr>
                    </w:pPr>
                    <w:r>
                      <w:rPr>
                        <w:sz w:val="20"/>
                      </w:rPr>
                      <w:t>9</w:t>
                    </w:r>
                  </w:p>
                  <w:p w:rsidR="00C54C5E" w:rsidRDefault="00C54C5E">
                    <w:pPr>
                      <w:pStyle w:val="LineNumbers"/>
                      <w:rPr>
                        <w:sz w:val="20"/>
                      </w:rPr>
                    </w:pPr>
                    <w:r>
                      <w:rPr>
                        <w:sz w:val="20"/>
                      </w:rPr>
                      <w:t>10</w:t>
                    </w:r>
                  </w:p>
                  <w:p w:rsidR="00C54C5E" w:rsidRDefault="00C54C5E">
                    <w:pPr>
                      <w:pStyle w:val="LineNumbers"/>
                      <w:rPr>
                        <w:sz w:val="20"/>
                      </w:rPr>
                    </w:pPr>
                    <w:r>
                      <w:rPr>
                        <w:sz w:val="20"/>
                      </w:rPr>
                      <w:t>11</w:t>
                    </w:r>
                  </w:p>
                  <w:p w:rsidR="00C54C5E" w:rsidRDefault="00C54C5E">
                    <w:pPr>
                      <w:pStyle w:val="LineNumbers"/>
                      <w:rPr>
                        <w:sz w:val="20"/>
                      </w:rPr>
                    </w:pPr>
                    <w:r>
                      <w:rPr>
                        <w:sz w:val="20"/>
                      </w:rPr>
                      <w:t>12</w:t>
                    </w:r>
                  </w:p>
                  <w:p w:rsidR="00C54C5E" w:rsidRDefault="00C54C5E">
                    <w:pPr>
                      <w:pStyle w:val="LineNumbers"/>
                      <w:rPr>
                        <w:sz w:val="20"/>
                      </w:rPr>
                    </w:pPr>
                    <w:r>
                      <w:rPr>
                        <w:sz w:val="20"/>
                      </w:rPr>
                      <w:t>13</w:t>
                    </w:r>
                  </w:p>
                  <w:p w:rsidR="00C54C5E" w:rsidRDefault="00C54C5E">
                    <w:pPr>
                      <w:pStyle w:val="LineNumbers"/>
                      <w:rPr>
                        <w:sz w:val="20"/>
                      </w:rPr>
                    </w:pPr>
                    <w:r>
                      <w:rPr>
                        <w:sz w:val="20"/>
                      </w:rPr>
                      <w:t>14</w:t>
                    </w:r>
                  </w:p>
                  <w:p w:rsidR="00C54C5E" w:rsidRDefault="00C54C5E">
                    <w:pPr>
                      <w:pStyle w:val="LineNumbers"/>
                      <w:rPr>
                        <w:sz w:val="20"/>
                      </w:rPr>
                    </w:pPr>
                    <w:r>
                      <w:rPr>
                        <w:sz w:val="20"/>
                      </w:rPr>
                      <w:t>15</w:t>
                    </w:r>
                  </w:p>
                  <w:p w:rsidR="00C54C5E" w:rsidRDefault="00C54C5E">
                    <w:pPr>
                      <w:pStyle w:val="LineNumbers"/>
                      <w:rPr>
                        <w:sz w:val="20"/>
                      </w:rPr>
                    </w:pPr>
                    <w:r>
                      <w:rPr>
                        <w:sz w:val="20"/>
                      </w:rPr>
                      <w:t>16</w:t>
                    </w:r>
                  </w:p>
                  <w:p w:rsidR="00C54C5E" w:rsidRDefault="00C54C5E">
                    <w:pPr>
                      <w:pStyle w:val="LineNumbers"/>
                      <w:rPr>
                        <w:sz w:val="20"/>
                      </w:rPr>
                    </w:pPr>
                    <w:r>
                      <w:rPr>
                        <w:sz w:val="20"/>
                      </w:rPr>
                      <w:t>17</w:t>
                    </w:r>
                  </w:p>
                  <w:p w:rsidR="00C54C5E" w:rsidRDefault="00C54C5E">
                    <w:pPr>
                      <w:pStyle w:val="LineNumbers"/>
                      <w:rPr>
                        <w:sz w:val="20"/>
                      </w:rPr>
                    </w:pPr>
                    <w:r>
                      <w:rPr>
                        <w:sz w:val="20"/>
                      </w:rPr>
                      <w:t>18</w:t>
                    </w:r>
                  </w:p>
                  <w:p w:rsidR="00C54C5E" w:rsidRDefault="00C54C5E">
                    <w:pPr>
                      <w:pStyle w:val="LineNumbers"/>
                      <w:rPr>
                        <w:sz w:val="20"/>
                      </w:rPr>
                    </w:pPr>
                    <w:r>
                      <w:rPr>
                        <w:sz w:val="20"/>
                      </w:rPr>
                      <w:t>19</w:t>
                    </w:r>
                  </w:p>
                  <w:p w:rsidR="00C54C5E" w:rsidRDefault="00C54C5E">
                    <w:pPr>
                      <w:pStyle w:val="LineNumbers"/>
                      <w:rPr>
                        <w:sz w:val="20"/>
                      </w:rPr>
                    </w:pPr>
                    <w:r>
                      <w:rPr>
                        <w:sz w:val="20"/>
                      </w:rPr>
                      <w:t>20</w:t>
                    </w:r>
                  </w:p>
                  <w:p w:rsidR="00C54C5E" w:rsidRDefault="00C54C5E">
                    <w:pPr>
                      <w:pStyle w:val="LineNumbers"/>
                      <w:rPr>
                        <w:sz w:val="20"/>
                      </w:rPr>
                    </w:pPr>
                    <w:r>
                      <w:rPr>
                        <w:sz w:val="20"/>
                      </w:rPr>
                      <w:t>21</w:t>
                    </w:r>
                  </w:p>
                  <w:p w:rsidR="00C54C5E" w:rsidRDefault="00C54C5E">
                    <w:pPr>
                      <w:pStyle w:val="LineNumbers"/>
                      <w:rPr>
                        <w:sz w:val="20"/>
                      </w:rPr>
                    </w:pPr>
                    <w:r>
                      <w:rPr>
                        <w:sz w:val="20"/>
                      </w:rPr>
                      <w:t>22</w:t>
                    </w:r>
                  </w:p>
                  <w:p w:rsidR="00C54C5E" w:rsidRDefault="00C54C5E">
                    <w:pPr>
                      <w:pStyle w:val="LineNumbers"/>
                      <w:rPr>
                        <w:sz w:val="20"/>
                      </w:rPr>
                    </w:pPr>
                    <w:r>
                      <w:rPr>
                        <w:sz w:val="20"/>
                      </w:rPr>
                      <w:t>23</w:t>
                    </w:r>
                  </w:p>
                  <w:p w:rsidR="00C54C5E" w:rsidRDefault="00C54C5E">
                    <w:pPr>
                      <w:pStyle w:val="LineNumbers"/>
                      <w:rPr>
                        <w:sz w:val="20"/>
                      </w:rPr>
                    </w:pPr>
                    <w:r>
                      <w:rPr>
                        <w:sz w:val="20"/>
                      </w:rPr>
                      <w:t>24</w:t>
                    </w:r>
                  </w:p>
                  <w:p w:rsidR="00C54C5E" w:rsidRDefault="00C54C5E">
                    <w:pPr>
                      <w:pStyle w:val="LineNumbers"/>
                      <w:rPr>
                        <w:sz w:val="20"/>
                      </w:rPr>
                    </w:pPr>
                    <w:r>
                      <w:rPr>
                        <w:sz w:val="20"/>
                      </w:rPr>
                      <w:t>25</w:t>
                    </w:r>
                  </w:p>
                  <w:p w:rsidR="00C54C5E" w:rsidRDefault="00C54C5E">
                    <w:pPr>
                      <w:pStyle w:val="LineNumbers"/>
                      <w:rPr>
                        <w:sz w:val="20"/>
                      </w:rPr>
                    </w:pPr>
                    <w:r>
                      <w:rPr>
                        <w:sz w:val="20"/>
                      </w:rPr>
                      <w:t>26</w:t>
                    </w:r>
                  </w:p>
                  <w:p w:rsidR="00C54C5E" w:rsidRDefault="00C54C5E">
                    <w:pPr>
                      <w:pStyle w:val="LineNumbers"/>
                      <w:rPr>
                        <w:sz w:val="20"/>
                      </w:rPr>
                    </w:pPr>
                    <w:r>
                      <w:rPr>
                        <w:sz w:val="20"/>
                      </w:rPr>
                      <w:t>27</w:t>
                    </w:r>
                  </w:p>
                  <w:p w:rsidR="00C54C5E" w:rsidRDefault="00C54C5E">
                    <w:pPr>
                      <w:pStyle w:val="LineNumbers"/>
                      <w:rPr>
                        <w:sz w:val="20"/>
                      </w:rPr>
                    </w:pPr>
                    <w:r>
                      <w:rPr>
                        <w:sz w:val="20"/>
                      </w:rPr>
                      <w:t>28</w:t>
                    </w:r>
                  </w:p>
                  <w:p w:rsidR="00C54C5E" w:rsidRDefault="00C54C5E">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3025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6827"/>
    <w:rsid w:val="002578AD"/>
    <w:rsid w:val="00273610"/>
    <w:rsid w:val="0028314E"/>
    <w:rsid w:val="002A42CB"/>
    <w:rsid w:val="002F65E1"/>
    <w:rsid w:val="00325C3E"/>
    <w:rsid w:val="00372F33"/>
    <w:rsid w:val="003B01E4"/>
    <w:rsid w:val="003B33CD"/>
    <w:rsid w:val="003B442F"/>
    <w:rsid w:val="003C458F"/>
    <w:rsid w:val="003F1BE1"/>
    <w:rsid w:val="0043102A"/>
    <w:rsid w:val="00443233"/>
    <w:rsid w:val="00464444"/>
    <w:rsid w:val="004D1ED7"/>
    <w:rsid w:val="004E56B5"/>
    <w:rsid w:val="004F4F7D"/>
    <w:rsid w:val="005043D5"/>
    <w:rsid w:val="00521C81"/>
    <w:rsid w:val="00523496"/>
    <w:rsid w:val="00530552"/>
    <w:rsid w:val="005633E1"/>
    <w:rsid w:val="00572A70"/>
    <w:rsid w:val="00574D58"/>
    <w:rsid w:val="00585929"/>
    <w:rsid w:val="005A0621"/>
    <w:rsid w:val="005A49EB"/>
    <w:rsid w:val="005C1E77"/>
    <w:rsid w:val="005C5B7F"/>
    <w:rsid w:val="005E0B56"/>
    <w:rsid w:val="005F3736"/>
    <w:rsid w:val="00613517"/>
    <w:rsid w:val="00632CC4"/>
    <w:rsid w:val="006463C2"/>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91AA4"/>
    <w:rsid w:val="007B0A65"/>
    <w:rsid w:val="007B46B1"/>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63F45"/>
    <w:rsid w:val="00971FEE"/>
    <w:rsid w:val="00977F4B"/>
    <w:rsid w:val="009C0D03"/>
    <w:rsid w:val="00A36142"/>
    <w:rsid w:val="00A648BE"/>
    <w:rsid w:val="00A65357"/>
    <w:rsid w:val="00AB1642"/>
    <w:rsid w:val="00AF4746"/>
    <w:rsid w:val="00B24765"/>
    <w:rsid w:val="00B268D0"/>
    <w:rsid w:val="00B3203E"/>
    <w:rsid w:val="00B5224D"/>
    <w:rsid w:val="00B62B85"/>
    <w:rsid w:val="00B72411"/>
    <w:rsid w:val="00B86015"/>
    <w:rsid w:val="00B9206A"/>
    <w:rsid w:val="00BC7AC9"/>
    <w:rsid w:val="00BD0498"/>
    <w:rsid w:val="00BD6D9D"/>
    <w:rsid w:val="00BF0498"/>
    <w:rsid w:val="00BF50D1"/>
    <w:rsid w:val="00C03269"/>
    <w:rsid w:val="00C0398F"/>
    <w:rsid w:val="00C03CFE"/>
    <w:rsid w:val="00C06C71"/>
    <w:rsid w:val="00C07405"/>
    <w:rsid w:val="00C54C5E"/>
    <w:rsid w:val="00C82206"/>
    <w:rsid w:val="00C957DC"/>
    <w:rsid w:val="00CF2922"/>
    <w:rsid w:val="00CF49CB"/>
    <w:rsid w:val="00D00AB3"/>
    <w:rsid w:val="00D4026A"/>
    <w:rsid w:val="00D43A08"/>
    <w:rsid w:val="00D51439"/>
    <w:rsid w:val="00D60B7E"/>
    <w:rsid w:val="00DA2521"/>
    <w:rsid w:val="00E06DD1"/>
    <w:rsid w:val="00E43E9B"/>
    <w:rsid w:val="00E53DDE"/>
    <w:rsid w:val="00E53F3D"/>
    <w:rsid w:val="00E76C89"/>
    <w:rsid w:val="00E85DB8"/>
    <w:rsid w:val="00E97C8C"/>
    <w:rsid w:val="00EB39D9"/>
    <w:rsid w:val="00EC0050"/>
    <w:rsid w:val="00EC572F"/>
    <w:rsid w:val="00F20C43"/>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footer" Target="footer1.xml"/><Relationship Id="rId8" Type="http://schemas.openxmlformats.org/officeDocument/2006/relationships/header" Target="header1.xml"/><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11" Type="http://schemas.openxmlformats.org/officeDocument/2006/relationships/theme" Target="theme/theme1.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255</Words>
  <Characters>1459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1711</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17</cp:revision>
  <cp:lastPrinted>2009-11-11T03:48:00Z</cp:lastPrinted>
  <dcterms:created xsi:type="dcterms:W3CDTF">2017-11-12T18:16:00Z</dcterms:created>
  <dcterms:modified xsi:type="dcterms:W3CDTF">2017-11-16T05:59:00Z</dcterms:modified>
</cp:coreProperties>
</file>