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747" w:rsidRDefault="00A702DD" w:rsidP="00771219">
      <w:r w:rsidRPr="00493B66">
        <w:rPr>
          <w:noProof/>
          <w:lang w:val="nl-NL" w:eastAsia="nl-NL"/>
        </w:rPr>
        <w:drawing>
          <wp:anchor distT="0" distB="0" distL="114300" distR="114300" simplePos="0" relativeHeight="251661312" behindDoc="1" locked="0" layoutInCell="1" allowOverlap="1" wp14:anchorId="496B2EE7" wp14:editId="2FF32AE9">
            <wp:simplePos x="0" y="0"/>
            <wp:positionH relativeFrom="page">
              <wp:align>left</wp:align>
            </wp:positionH>
            <wp:positionV relativeFrom="paragraph">
              <wp:posOffset>-915035</wp:posOffset>
            </wp:positionV>
            <wp:extent cx="7562850" cy="2086719"/>
            <wp:effectExtent l="0" t="0" r="0" b="889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t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2850" cy="2086719"/>
                    </a:xfrm>
                    <a:prstGeom prst="rect">
                      <a:avLst/>
                    </a:prstGeom>
                  </pic:spPr>
                </pic:pic>
              </a:graphicData>
            </a:graphic>
            <wp14:sizeRelH relativeFrom="page">
              <wp14:pctWidth>0</wp14:pctWidth>
            </wp14:sizeRelH>
            <wp14:sizeRelV relativeFrom="page">
              <wp14:pctHeight>0</wp14:pctHeight>
            </wp14:sizeRelV>
          </wp:anchor>
        </w:drawing>
      </w:r>
    </w:p>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A702DD" w:rsidP="00771219">
      <w:r>
        <w:rPr>
          <w:noProof/>
          <w:lang w:val="nl-NL" w:eastAsia="nl-NL"/>
        </w:rPr>
        <mc:AlternateContent>
          <mc:Choice Requires="wps">
            <w:drawing>
              <wp:anchor distT="0" distB="0" distL="114300" distR="114300" simplePos="0" relativeHeight="251663360" behindDoc="0" locked="1" layoutInCell="1" allowOverlap="1" wp14:anchorId="571B5526" wp14:editId="4E9E8080">
                <wp:simplePos x="0" y="0"/>
                <wp:positionH relativeFrom="margin">
                  <wp:align>left</wp:align>
                </wp:positionH>
                <wp:positionV relativeFrom="page">
                  <wp:posOffset>2638425</wp:posOffset>
                </wp:positionV>
                <wp:extent cx="2171700" cy="933450"/>
                <wp:effectExtent l="0" t="0" r="0" b="0"/>
                <wp:wrapNone/>
                <wp:docPr id="15" name="Tekstvak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33450"/>
                        </a:xfrm>
                        <a:prstGeom prst="rect">
                          <a:avLst/>
                        </a:prstGeom>
                        <a:noFill/>
                        <a:ln w="9525">
                          <a:noFill/>
                          <a:miter lim="800000"/>
                          <a:headEnd/>
                          <a:tailEnd/>
                        </a:ln>
                      </wps:spPr>
                      <wps:txbx>
                        <w:txbxContent>
                          <w:p w:rsidR="00884439" w:rsidRDefault="00884439" w:rsidP="00A702DD">
                            <w:pPr>
                              <w:rPr>
                                <w:rFonts w:cstheme="minorHAnsi"/>
                                <w:lang w:val="nl-NL"/>
                              </w:rPr>
                            </w:pPr>
                            <w:r>
                              <w:rPr>
                                <w:rFonts w:cstheme="minorHAnsi"/>
                                <w:sz w:val="26"/>
                                <w:szCs w:val="26"/>
                                <w:lang w:val="nl-NL"/>
                              </w:rPr>
                              <w:t>UNIVERSITEIT ANTWERPEN</w:t>
                            </w:r>
                          </w:p>
                          <w:p w:rsidR="00884439" w:rsidRPr="00A702DD" w:rsidRDefault="00884439" w:rsidP="00A702DD">
                            <w:pPr>
                              <w:rPr>
                                <w:rFonts w:cstheme="minorHAnsi"/>
                                <w:lang w:val="nl-NL"/>
                              </w:rPr>
                            </w:pPr>
                            <w:r>
                              <w:rPr>
                                <w:rFonts w:cstheme="minorHAnsi"/>
                                <w:sz w:val="26"/>
                                <w:szCs w:val="26"/>
                                <w:lang w:val="nl-NL"/>
                              </w:rPr>
                              <w:t xml:space="preserve">Academiejaar </w:t>
                            </w:r>
                            <w:sdt>
                              <w:sdtPr>
                                <w:rPr>
                                  <w:rFonts w:cstheme="minorHAnsi"/>
                                  <w:sz w:val="26"/>
                                  <w:szCs w:val="26"/>
                                  <w:lang w:val="nl-NL"/>
                                </w:rPr>
                                <w:alias w:val="Academiejaar"/>
                                <w:id w:val="1898622506"/>
                                <w:placeholder>
                                  <w:docPart w:val="211E83745A724498B70A1A4E2BC024E7"/>
                                </w:placeholder>
                                <w:comboBox>
                                  <w:listItem w:value="Kies een item."/>
                                  <w:listItem w:displayText="2016-2017" w:value="2016-2017"/>
                                  <w:listItem w:displayText="2017-2018" w:value="2017-2018"/>
                                  <w:listItem w:displayText="2018-2019" w:value="2018-2019"/>
                                  <w:listItem w:displayText="2019-2020" w:value="2019-2020"/>
                                </w:comboBox>
                              </w:sdtPr>
                              <w:sdtContent>
                                <w:r>
                                  <w:rPr>
                                    <w:rFonts w:cstheme="minorHAnsi"/>
                                    <w:sz w:val="26"/>
                                    <w:szCs w:val="26"/>
                                    <w:lang w:val="nl-NL"/>
                                  </w:rPr>
                                  <w:t>2017-2018</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B5526" id="_x0000_t202" coordsize="21600,21600" o:spt="202" path="m,l,21600r21600,l21600,xe">
                <v:stroke joinstyle="miter"/>
                <v:path gradientshapeok="t" o:connecttype="rect"/>
              </v:shapetype>
              <v:shape id="Tekstvak 15" o:spid="_x0000_s1026" type="#_x0000_t202" style="position:absolute;margin-left:0;margin-top:207.75pt;width:171pt;height:7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" filled="f" stroked="f">
                <v:textbox>
                  <w:txbxContent>
                    <w:p w:rsidR="00884439" w:rsidRDefault="00884439" w:rsidP="00A702DD">
                      <w:pPr>
                        <w:rPr>
                          <w:rFonts w:cstheme="minorHAnsi"/>
                          <w:lang w:val="nl-NL"/>
                        </w:rPr>
                      </w:pPr>
                      <w:r>
                        <w:rPr>
                          <w:rFonts w:cstheme="minorHAnsi"/>
                          <w:sz w:val="26"/>
                          <w:szCs w:val="26"/>
                          <w:lang w:val="nl-NL"/>
                        </w:rPr>
                        <w:t>UNIVERSITEIT ANTWERPEN</w:t>
                      </w:r>
                    </w:p>
                    <w:p w:rsidR="00884439" w:rsidRPr="00A702DD" w:rsidRDefault="00884439" w:rsidP="00A702DD">
                      <w:pPr>
                        <w:rPr>
                          <w:rFonts w:cstheme="minorHAnsi"/>
                          <w:lang w:val="nl-NL"/>
                        </w:rPr>
                      </w:pPr>
                      <w:r>
                        <w:rPr>
                          <w:rFonts w:cstheme="minorHAnsi"/>
                          <w:sz w:val="26"/>
                          <w:szCs w:val="26"/>
                          <w:lang w:val="nl-NL"/>
                        </w:rPr>
                        <w:t xml:space="preserve">Academiejaar </w:t>
                      </w:r>
                      <w:sdt>
                        <w:sdtPr>
                          <w:rPr>
                            <w:rFonts w:cstheme="minorHAnsi"/>
                            <w:sz w:val="26"/>
                            <w:szCs w:val="26"/>
                            <w:lang w:val="nl-NL"/>
                          </w:rPr>
                          <w:alias w:val="Academiejaar"/>
                          <w:id w:val="1898622506"/>
                          <w:placeholder>
                            <w:docPart w:val="211E83745A724498B70A1A4E2BC024E7"/>
                          </w:placeholder>
                          <w:comboBox>
                            <w:listItem w:value="Kies een item."/>
                            <w:listItem w:displayText="2016-2017" w:value="2016-2017"/>
                            <w:listItem w:displayText="2017-2018" w:value="2017-2018"/>
                            <w:listItem w:displayText="2018-2019" w:value="2018-2019"/>
                            <w:listItem w:displayText="2019-2020" w:value="2019-2020"/>
                          </w:comboBox>
                        </w:sdtPr>
                        <w:sdtContent>
                          <w:r>
                            <w:rPr>
                              <w:rFonts w:cstheme="minorHAnsi"/>
                              <w:sz w:val="26"/>
                              <w:szCs w:val="26"/>
                              <w:lang w:val="nl-NL"/>
                            </w:rPr>
                            <w:t>2017-2018</w:t>
                          </w:r>
                        </w:sdtContent>
                      </w:sdt>
                    </w:p>
                  </w:txbxContent>
                </v:textbox>
                <w10:wrap anchorx="margin" anchory="page"/>
                <w10:anchorlock/>
              </v:shape>
            </w:pict>
          </mc:Fallback>
        </mc:AlternateContent>
      </w:r>
    </w:p>
    <w:p w:rsidR="004C3078" w:rsidRDefault="004C3078" w:rsidP="00771219"/>
    <w:p w:rsidR="004C3078" w:rsidRDefault="004C3078" w:rsidP="00771219"/>
    <w:p w:rsidR="004C3078" w:rsidRDefault="004C3078" w:rsidP="00771219"/>
    <w:p w:rsidR="004C3078" w:rsidRDefault="00953F5D" w:rsidP="00771219">
      <w:r>
        <w:rPr>
          <w:noProof/>
          <w:lang w:val="nl-NL" w:eastAsia="nl-NL"/>
        </w:rPr>
        <mc:AlternateContent>
          <mc:Choice Requires="wps">
            <w:drawing>
              <wp:anchor distT="0" distB="0" distL="114300" distR="114300" simplePos="0" relativeHeight="251665408" behindDoc="0" locked="1" layoutInCell="1" allowOverlap="1" wp14:anchorId="2F2DF746" wp14:editId="1173F81F">
                <wp:simplePos x="0" y="0"/>
                <wp:positionH relativeFrom="margin">
                  <wp:align>right</wp:align>
                </wp:positionH>
                <wp:positionV relativeFrom="paragraph">
                  <wp:posOffset>-1108075</wp:posOffset>
                </wp:positionV>
                <wp:extent cx="3695700" cy="4933950"/>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4933950"/>
                        </a:xfrm>
                        <a:prstGeom prst="rect">
                          <a:avLst/>
                        </a:prstGeom>
                        <a:noFill/>
                        <a:ln w="9525">
                          <a:noFill/>
                          <a:miter lim="800000"/>
                          <a:headEnd/>
                          <a:tailEnd/>
                        </a:ln>
                      </wps:spPr>
                      <wps:txbx>
                        <w:txbxContent>
                          <w:p w:rsidR="00884439" w:rsidRPr="000E1356" w:rsidRDefault="00884439" w:rsidP="00953F5D">
                            <w:pPr>
                              <w:rPr>
                                <w:rFonts w:cstheme="minorHAnsi"/>
                                <w:sz w:val="12"/>
                                <w:szCs w:val="26"/>
                                <w:lang w:val="nl-NL"/>
                              </w:rPr>
                            </w:pPr>
                            <w:r w:rsidRPr="00A87874">
                              <w:rPr>
                                <w:rFonts w:cstheme="minorHAnsi"/>
                                <w:sz w:val="26"/>
                                <w:szCs w:val="26"/>
                                <w:lang w:val="nl-NL"/>
                              </w:rPr>
                              <w:t>Faculteit Toegepaste Ingenieurswetenschappen</w:t>
                            </w:r>
                            <w:r>
                              <w:rPr>
                                <w:rFonts w:cstheme="minorHAnsi"/>
                                <w:sz w:val="26"/>
                                <w:szCs w:val="26"/>
                                <w:lang w:val="nl-NL"/>
                              </w:rPr>
                              <w:br/>
                            </w:r>
                          </w:p>
                          <w:p w:rsidR="00884439" w:rsidRPr="00A87874" w:rsidRDefault="00884439" w:rsidP="00953F5D">
                            <w:pPr>
                              <w:rPr>
                                <w:rFonts w:cstheme="minorHAnsi"/>
                                <w:b/>
                                <w:sz w:val="48"/>
                                <w:szCs w:val="48"/>
                                <w:lang w:val="nl-NL"/>
                              </w:rPr>
                            </w:pPr>
                            <w:sdt>
                              <w:sdtPr>
                                <w:rPr>
                                  <w:rFonts w:cstheme="minorHAnsi"/>
                                  <w:b/>
                                  <w:sz w:val="48"/>
                                  <w:szCs w:val="48"/>
                                  <w:lang w:val="nl-NL"/>
                                </w:rPr>
                                <w:alias w:val="Titel"/>
                                <w:tag w:val="Titel"/>
                                <w:id w:val="1706213941"/>
                              </w:sdtPr>
                              <w:sdtContent>
                                <w:r>
                                  <w:rPr>
                                    <w:rFonts w:cstheme="minorHAnsi"/>
                                    <w:b/>
                                    <w:sz w:val="48"/>
                                    <w:szCs w:val="48"/>
                                    <w:lang w:val="nl-NL"/>
                                  </w:rPr>
                                  <w:t>I-Prototyping</w:t>
                                </w:r>
                              </w:sdtContent>
                            </w:sdt>
                          </w:p>
                          <w:sdt>
                            <w:sdtPr>
                              <w:rPr>
                                <w:rFonts w:cstheme="minorHAnsi"/>
                                <w:b/>
                                <w:sz w:val="32"/>
                                <w:szCs w:val="32"/>
                                <w:lang w:val="nl-NL"/>
                              </w:rPr>
                              <w:alias w:val="Subtitel"/>
                              <w:tag w:val="Subtitel"/>
                              <w:id w:val="-903756573"/>
                            </w:sdtPr>
                            <w:sdtContent>
                              <w:p w:rsidR="00884439" w:rsidRPr="008B0B2D" w:rsidRDefault="00884439" w:rsidP="00953F5D">
                                <w:pPr>
                                  <w:rPr>
                                    <w:rFonts w:cstheme="minorHAnsi"/>
                                    <w:b/>
                                    <w:sz w:val="32"/>
                                    <w:szCs w:val="32"/>
                                    <w:lang w:val="en-US"/>
                                  </w:rPr>
                                </w:pPr>
                                <w:r w:rsidRPr="008B0B2D">
                                  <w:rPr>
                                    <w:rFonts w:cstheme="minorHAnsi"/>
                                    <w:b/>
                                    <w:sz w:val="32"/>
                                    <w:szCs w:val="32"/>
                                    <w:lang w:val="en-US"/>
                                  </w:rPr>
                                  <w:t>Portfolio</w:t>
                                </w:r>
                              </w:p>
                            </w:sdtContent>
                          </w:sdt>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sdt>
                              <w:sdtPr>
                                <w:rPr>
                                  <w:rFonts w:cstheme="minorHAnsi"/>
                                  <w:b/>
                                  <w:sz w:val="32"/>
                                  <w:szCs w:val="32"/>
                                  <w:lang w:val="nl-NL"/>
                                </w:rPr>
                                <w:alias w:val="Auteur(s)"/>
                                <w:tag w:val="Auteur(s)"/>
                                <w:id w:val="1477106466"/>
                              </w:sdtPr>
                              <w:sdtContent>
                                <w:r w:rsidRPr="008B0B2D">
                                  <w:rPr>
                                    <w:rFonts w:cstheme="minorHAnsi"/>
                                    <w:b/>
                                    <w:sz w:val="32"/>
                                    <w:szCs w:val="32"/>
                                    <w:lang w:val="en-US"/>
                                  </w:rPr>
                                  <w:t>Mariën Levi</w:t>
                                </w:r>
                              </w:sdtContent>
                            </w:sdt>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24"/>
                                <w:szCs w:val="24"/>
                                <w:lang w:val="en-US"/>
                              </w:rPr>
                            </w:pPr>
                            <w:sdt>
                              <w:sdtPr>
                                <w:rPr>
                                  <w:rFonts w:cstheme="minorHAnsi"/>
                                  <w:b/>
                                  <w:sz w:val="24"/>
                                  <w:szCs w:val="24"/>
                                  <w:lang w:val="en-US"/>
                                </w:rPr>
                                <w:alias w:val="Opleiding - lijn 1"/>
                                <w:tag w:val="Opleiding - lijn 1"/>
                                <w:id w:val="-1600018391"/>
                                <w:comboBox>
                                  <w:listItem w:value="Kies een item."/>
                                  <w:listItem w:displayText="Bachelor of Science in de" w:value="Bachelor of Science in de"/>
                                  <w:listItem w:displayText="Schakelprogramma naar Master of Science in de" w:value="Schakelprogramma naar Master of Science in de"/>
                                  <w:listItem w:displayText="Voorbereidingsprogramma naar Master of Science in de" w:value="Voorbereidingsprogramma naar Master of Science in de"/>
                                  <w:listItem w:displayText="Master of Science in de" w:value="Master of Science in de"/>
                                </w:comboBox>
                              </w:sdtPr>
                              <w:sdtContent>
                                <w:r w:rsidRPr="008B0B2D">
                                  <w:rPr>
                                    <w:rFonts w:cstheme="minorHAnsi"/>
                                    <w:b/>
                                    <w:sz w:val="24"/>
                                    <w:szCs w:val="24"/>
                                    <w:lang w:val="en-US"/>
                                  </w:rPr>
                                  <w:t>Master of Science in de</w:t>
                                </w:r>
                              </w:sdtContent>
                            </w:sdt>
                          </w:p>
                          <w:p w:rsidR="00884439" w:rsidRDefault="00884439" w:rsidP="00953F5D">
                            <w:pPr>
                              <w:rPr>
                                <w:rFonts w:cstheme="minorHAnsi"/>
                                <w:b/>
                                <w:sz w:val="24"/>
                                <w:szCs w:val="24"/>
                                <w:lang w:val="nl-NL"/>
                              </w:rPr>
                            </w:pPr>
                            <w:sdt>
                              <w:sdtPr>
                                <w:rPr>
                                  <w:rFonts w:cstheme="minorHAnsi"/>
                                  <w:b/>
                                  <w:sz w:val="24"/>
                                  <w:szCs w:val="24"/>
                                  <w:lang w:val="nl-NL"/>
                                </w:rPr>
                                <w:alias w:val="Opleiding - lijn 2"/>
                                <w:tag w:val="Opleiding - lijn 2"/>
                                <w:id w:val="-1992546087"/>
                                <w:comboBox>
                                  <w:listItem w:value="Kies een item."/>
                                  <w:listItem w:displayText="industriële wetenschappen" w:value="industriële wetenschappen"/>
                                  <w:listItem w:displayText="industriële wetenschappen: bouwkunde" w:value="industriële wetenschappen: bouwkunde"/>
                                  <w:listItem w:displayText="industriële wetenschappen: chemie" w:value="industriële wetenschappen: chemie"/>
                                  <w:listItem w:displayText="industriële wetenschappen: biochemie" w:value="industriële wetenschappen: biochemie"/>
                                  <w:listItem w:displayText="industriële wetenschappen: elektromechanica" w:value="industriële wetenschappen: elektromechanica"/>
                                  <w:listItem w:displayText="industriële wetenschappen: elektronica-ICT" w:value="industriële wetenschappen: elektronica-ICT"/>
                                </w:comboBox>
                              </w:sdtPr>
                              <w:sdtContent>
                                <w:r>
                                  <w:rPr>
                                    <w:rFonts w:cstheme="minorHAnsi"/>
                                    <w:b/>
                                    <w:sz w:val="24"/>
                                    <w:szCs w:val="24"/>
                                    <w:lang w:val="nl-NL"/>
                                  </w:rPr>
                                  <w:t>industriële wetenschappen: elektronica-ICT</w:t>
                                </w:r>
                              </w:sdtContent>
                            </w:sdt>
                          </w:p>
                          <w:p w:rsidR="00884439" w:rsidRPr="00A87874" w:rsidRDefault="00884439" w:rsidP="00953F5D">
                            <w:pPr>
                              <w:rPr>
                                <w:rFonts w:cstheme="minorHAnsi"/>
                                <w:b/>
                                <w:sz w:val="32"/>
                                <w:szCs w:val="32"/>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DF746" id="Tekstvak 2" o:spid="_x0000_s1027" type="#_x0000_t202" style="position:absolute;margin-left:239.8pt;margin-top:-87.25pt;width:291pt;height:38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" filled="f" stroked="f">
                <v:textbox>
                  <w:txbxContent>
                    <w:p w:rsidR="00884439" w:rsidRPr="000E1356" w:rsidRDefault="00884439" w:rsidP="00953F5D">
                      <w:pPr>
                        <w:rPr>
                          <w:rFonts w:cstheme="minorHAnsi"/>
                          <w:sz w:val="12"/>
                          <w:szCs w:val="26"/>
                          <w:lang w:val="nl-NL"/>
                        </w:rPr>
                      </w:pPr>
                      <w:r w:rsidRPr="00A87874">
                        <w:rPr>
                          <w:rFonts w:cstheme="minorHAnsi"/>
                          <w:sz w:val="26"/>
                          <w:szCs w:val="26"/>
                          <w:lang w:val="nl-NL"/>
                        </w:rPr>
                        <w:t>Faculteit Toegepaste Ingenieurswetenschappen</w:t>
                      </w:r>
                      <w:r>
                        <w:rPr>
                          <w:rFonts w:cstheme="minorHAnsi"/>
                          <w:sz w:val="26"/>
                          <w:szCs w:val="26"/>
                          <w:lang w:val="nl-NL"/>
                        </w:rPr>
                        <w:br/>
                      </w:r>
                    </w:p>
                    <w:p w:rsidR="00884439" w:rsidRPr="00A87874" w:rsidRDefault="00884439" w:rsidP="00953F5D">
                      <w:pPr>
                        <w:rPr>
                          <w:rFonts w:cstheme="minorHAnsi"/>
                          <w:b/>
                          <w:sz w:val="48"/>
                          <w:szCs w:val="48"/>
                          <w:lang w:val="nl-NL"/>
                        </w:rPr>
                      </w:pPr>
                      <w:sdt>
                        <w:sdtPr>
                          <w:rPr>
                            <w:rFonts w:cstheme="minorHAnsi"/>
                            <w:b/>
                            <w:sz w:val="48"/>
                            <w:szCs w:val="48"/>
                            <w:lang w:val="nl-NL"/>
                          </w:rPr>
                          <w:alias w:val="Titel"/>
                          <w:tag w:val="Titel"/>
                          <w:id w:val="1706213941"/>
                        </w:sdtPr>
                        <w:sdtContent>
                          <w:r>
                            <w:rPr>
                              <w:rFonts w:cstheme="minorHAnsi"/>
                              <w:b/>
                              <w:sz w:val="48"/>
                              <w:szCs w:val="48"/>
                              <w:lang w:val="nl-NL"/>
                            </w:rPr>
                            <w:t>I-Prototyping</w:t>
                          </w:r>
                        </w:sdtContent>
                      </w:sdt>
                    </w:p>
                    <w:sdt>
                      <w:sdtPr>
                        <w:rPr>
                          <w:rFonts w:cstheme="minorHAnsi"/>
                          <w:b/>
                          <w:sz w:val="32"/>
                          <w:szCs w:val="32"/>
                          <w:lang w:val="nl-NL"/>
                        </w:rPr>
                        <w:alias w:val="Subtitel"/>
                        <w:tag w:val="Subtitel"/>
                        <w:id w:val="-903756573"/>
                      </w:sdtPr>
                      <w:sdtContent>
                        <w:p w:rsidR="00884439" w:rsidRPr="008B0B2D" w:rsidRDefault="00884439" w:rsidP="00953F5D">
                          <w:pPr>
                            <w:rPr>
                              <w:rFonts w:cstheme="minorHAnsi"/>
                              <w:b/>
                              <w:sz w:val="32"/>
                              <w:szCs w:val="32"/>
                              <w:lang w:val="en-US"/>
                            </w:rPr>
                          </w:pPr>
                          <w:r w:rsidRPr="008B0B2D">
                            <w:rPr>
                              <w:rFonts w:cstheme="minorHAnsi"/>
                              <w:b/>
                              <w:sz w:val="32"/>
                              <w:szCs w:val="32"/>
                              <w:lang w:val="en-US"/>
                            </w:rPr>
                            <w:t>Portfolio</w:t>
                          </w:r>
                        </w:p>
                      </w:sdtContent>
                    </w:sdt>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sdt>
                        <w:sdtPr>
                          <w:rPr>
                            <w:rFonts w:cstheme="minorHAnsi"/>
                            <w:b/>
                            <w:sz w:val="32"/>
                            <w:szCs w:val="32"/>
                            <w:lang w:val="nl-NL"/>
                          </w:rPr>
                          <w:alias w:val="Auteur(s)"/>
                          <w:tag w:val="Auteur(s)"/>
                          <w:id w:val="1477106466"/>
                        </w:sdtPr>
                        <w:sdtContent>
                          <w:r w:rsidRPr="008B0B2D">
                            <w:rPr>
                              <w:rFonts w:cstheme="minorHAnsi"/>
                              <w:b/>
                              <w:sz w:val="32"/>
                              <w:szCs w:val="32"/>
                              <w:lang w:val="en-US"/>
                            </w:rPr>
                            <w:t>Mariën Levi</w:t>
                          </w:r>
                        </w:sdtContent>
                      </w:sdt>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24"/>
                          <w:szCs w:val="24"/>
                          <w:lang w:val="en-US"/>
                        </w:rPr>
                      </w:pPr>
                      <w:sdt>
                        <w:sdtPr>
                          <w:rPr>
                            <w:rFonts w:cstheme="minorHAnsi"/>
                            <w:b/>
                            <w:sz w:val="24"/>
                            <w:szCs w:val="24"/>
                            <w:lang w:val="en-US"/>
                          </w:rPr>
                          <w:alias w:val="Opleiding - lijn 1"/>
                          <w:tag w:val="Opleiding - lijn 1"/>
                          <w:id w:val="-1600018391"/>
                          <w:comboBox>
                            <w:listItem w:value="Kies een item."/>
                            <w:listItem w:displayText="Bachelor of Science in de" w:value="Bachelor of Science in de"/>
                            <w:listItem w:displayText="Schakelprogramma naar Master of Science in de" w:value="Schakelprogramma naar Master of Science in de"/>
                            <w:listItem w:displayText="Voorbereidingsprogramma naar Master of Science in de" w:value="Voorbereidingsprogramma naar Master of Science in de"/>
                            <w:listItem w:displayText="Master of Science in de" w:value="Master of Science in de"/>
                          </w:comboBox>
                        </w:sdtPr>
                        <w:sdtContent>
                          <w:r w:rsidRPr="008B0B2D">
                            <w:rPr>
                              <w:rFonts w:cstheme="minorHAnsi"/>
                              <w:b/>
                              <w:sz w:val="24"/>
                              <w:szCs w:val="24"/>
                              <w:lang w:val="en-US"/>
                            </w:rPr>
                            <w:t>Master of Science in de</w:t>
                          </w:r>
                        </w:sdtContent>
                      </w:sdt>
                    </w:p>
                    <w:p w:rsidR="00884439" w:rsidRDefault="00884439" w:rsidP="00953F5D">
                      <w:pPr>
                        <w:rPr>
                          <w:rFonts w:cstheme="minorHAnsi"/>
                          <w:b/>
                          <w:sz w:val="24"/>
                          <w:szCs w:val="24"/>
                          <w:lang w:val="nl-NL"/>
                        </w:rPr>
                      </w:pPr>
                      <w:sdt>
                        <w:sdtPr>
                          <w:rPr>
                            <w:rFonts w:cstheme="minorHAnsi"/>
                            <w:b/>
                            <w:sz w:val="24"/>
                            <w:szCs w:val="24"/>
                            <w:lang w:val="nl-NL"/>
                          </w:rPr>
                          <w:alias w:val="Opleiding - lijn 2"/>
                          <w:tag w:val="Opleiding - lijn 2"/>
                          <w:id w:val="-1992546087"/>
                          <w:comboBox>
                            <w:listItem w:value="Kies een item."/>
                            <w:listItem w:displayText="industriële wetenschappen" w:value="industriële wetenschappen"/>
                            <w:listItem w:displayText="industriële wetenschappen: bouwkunde" w:value="industriële wetenschappen: bouwkunde"/>
                            <w:listItem w:displayText="industriële wetenschappen: chemie" w:value="industriële wetenschappen: chemie"/>
                            <w:listItem w:displayText="industriële wetenschappen: biochemie" w:value="industriële wetenschappen: biochemie"/>
                            <w:listItem w:displayText="industriële wetenschappen: elektromechanica" w:value="industriële wetenschappen: elektromechanica"/>
                            <w:listItem w:displayText="industriële wetenschappen: elektronica-ICT" w:value="industriële wetenschappen: elektronica-ICT"/>
                          </w:comboBox>
                        </w:sdtPr>
                        <w:sdtContent>
                          <w:r>
                            <w:rPr>
                              <w:rFonts w:cstheme="minorHAnsi"/>
                              <w:b/>
                              <w:sz w:val="24"/>
                              <w:szCs w:val="24"/>
                              <w:lang w:val="nl-NL"/>
                            </w:rPr>
                            <w:t>industriële wetenschappen: elektronica-ICT</w:t>
                          </w:r>
                        </w:sdtContent>
                      </w:sdt>
                    </w:p>
                    <w:p w:rsidR="00884439" w:rsidRPr="00A87874" w:rsidRDefault="00884439" w:rsidP="00953F5D">
                      <w:pPr>
                        <w:rPr>
                          <w:rFonts w:cstheme="minorHAnsi"/>
                          <w:b/>
                          <w:sz w:val="32"/>
                          <w:szCs w:val="32"/>
                          <w:lang w:val="nl-NL"/>
                        </w:rPr>
                      </w:pPr>
                    </w:p>
                  </w:txbxContent>
                </v:textbox>
                <w10:wrap anchorx="margin"/>
                <w10:anchorlock/>
              </v:shape>
            </w:pict>
          </mc:Fallback>
        </mc:AlternateContent>
      </w:r>
    </w:p>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A702DD" w:rsidP="00771219">
      <w:pPr>
        <w:sectPr w:rsidR="004C3078" w:rsidSect="00A702DD">
          <w:headerReference w:type="default" r:id="rId10"/>
          <w:footerReference w:type="default" r:id="rId11"/>
          <w:pgSz w:w="11906" w:h="16838" w:code="9"/>
          <w:pgMar w:top="1440" w:right="1440" w:bottom="1440" w:left="1440" w:header="709" w:footer="709" w:gutter="0"/>
          <w:pgNumType w:start="0"/>
          <w:cols w:space="708"/>
          <w:titlePg/>
          <w:docGrid w:linePitch="360"/>
        </w:sectPr>
      </w:pPr>
      <w:r>
        <w:rPr>
          <w:noProof/>
          <w:lang w:val="nl-NL" w:eastAsia="nl-NL"/>
        </w:rPr>
        <w:drawing>
          <wp:anchor distT="0" distB="0" distL="114300" distR="114300" simplePos="0" relativeHeight="251659264" behindDoc="1" locked="0" layoutInCell="1" allowOverlap="1" wp14:anchorId="2EADF4F9" wp14:editId="629BC89A">
            <wp:simplePos x="0" y="0"/>
            <wp:positionH relativeFrom="page">
              <wp:align>left</wp:align>
            </wp:positionH>
            <wp:positionV relativeFrom="paragraph">
              <wp:posOffset>200660</wp:posOffset>
            </wp:positionV>
            <wp:extent cx="7576457" cy="2162976"/>
            <wp:effectExtent l="0" t="0" r="5715" b="889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b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76457" cy="2162976"/>
                    </a:xfrm>
                    <a:prstGeom prst="rect">
                      <a:avLst/>
                    </a:prstGeom>
                  </pic:spPr>
                </pic:pic>
              </a:graphicData>
            </a:graphic>
            <wp14:sizeRelH relativeFrom="page">
              <wp14:pctWidth>0</wp14:pctWidth>
            </wp14:sizeRelH>
            <wp14:sizeRelV relativeFrom="page">
              <wp14:pctHeight>0</wp14:pctHeight>
            </wp14:sizeRelV>
          </wp:anchor>
        </w:drawing>
      </w:r>
    </w:p>
    <w:sdt>
      <w:sdtPr>
        <w:rPr>
          <w:caps w:val="0"/>
          <w:color w:val="auto"/>
          <w:spacing w:val="0"/>
          <w:sz w:val="20"/>
          <w:szCs w:val="20"/>
        </w:rPr>
        <w:id w:val="-60108593"/>
        <w:docPartObj>
          <w:docPartGallery w:val="Table of Contents"/>
          <w:docPartUnique/>
        </w:docPartObj>
      </w:sdtPr>
      <w:sdtEndPr>
        <w:rPr>
          <w:b/>
          <w:bCs/>
          <w:noProof/>
        </w:rPr>
      </w:sdtEndPr>
      <w:sdtContent>
        <w:p w:rsidR="00953F5D" w:rsidRDefault="002A4D47">
          <w:pPr>
            <w:pStyle w:val="TOCHeading"/>
          </w:pPr>
          <w:r>
            <w:t>Inhoudstafel</w:t>
          </w:r>
        </w:p>
        <w:p w:rsidR="00923836" w:rsidRDefault="001C0FAC">
          <w:pPr>
            <w:pStyle w:val="TOC1"/>
            <w:tabs>
              <w:tab w:val="left" w:pos="400"/>
              <w:tab w:val="right" w:leader="dot" w:pos="9062"/>
            </w:tabs>
            <w:rPr>
              <w:noProof/>
              <w:sz w:val="22"/>
              <w:szCs w:val="22"/>
              <w:lang w:val="en-US"/>
            </w:rPr>
          </w:pPr>
          <w:r>
            <w:fldChar w:fldCharType="begin"/>
          </w:r>
          <w:r>
            <w:instrText xml:space="preserve"> TOC \o "1-3" \h \z \u </w:instrText>
          </w:r>
          <w:r>
            <w:fldChar w:fldCharType="separate"/>
          </w:r>
          <w:hyperlink w:anchor="_Toc502507248" w:history="1">
            <w:r w:rsidR="00923836" w:rsidRPr="0032670C">
              <w:rPr>
                <w:rStyle w:val="Hyperlink"/>
                <w:noProof/>
              </w:rPr>
              <w:t>1</w:t>
            </w:r>
            <w:r w:rsidR="00923836">
              <w:rPr>
                <w:noProof/>
                <w:sz w:val="22"/>
                <w:szCs w:val="22"/>
                <w:lang w:val="en-US"/>
              </w:rPr>
              <w:tab/>
            </w:r>
            <w:r w:rsidR="00923836" w:rsidRPr="0032670C">
              <w:rPr>
                <w:rStyle w:val="Hyperlink"/>
                <w:noProof/>
              </w:rPr>
              <w:t>Algemene Inleiding</w:t>
            </w:r>
            <w:r w:rsidR="00923836">
              <w:rPr>
                <w:noProof/>
                <w:webHidden/>
              </w:rPr>
              <w:tab/>
            </w:r>
            <w:r w:rsidR="00923836">
              <w:rPr>
                <w:noProof/>
                <w:webHidden/>
              </w:rPr>
              <w:fldChar w:fldCharType="begin"/>
            </w:r>
            <w:r w:rsidR="00923836">
              <w:rPr>
                <w:noProof/>
                <w:webHidden/>
              </w:rPr>
              <w:instrText xml:space="preserve"> PAGEREF _Toc502507248 \h </w:instrText>
            </w:r>
            <w:r w:rsidR="00923836">
              <w:rPr>
                <w:noProof/>
                <w:webHidden/>
              </w:rPr>
            </w:r>
            <w:r w:rsidR="00923836">
              <w:rPr>
                <w:noProof/>
                <w:webHidden/>
              </w:rPr>
              <w:fldChar w:fldCharType="separate"/>
            </w:r>
            <w:r w:rsidR="00923836">
              <w:rPr>
                <w:noProof/>
                <w:webHidden/>
              </w:rPr>
              <w:t>1</w:t>
            </w:r>
            <w:r w:rsidR="00923836">
              <w:rPr>
                <w:noProof/>
                <w:webHidden/>
              </w:rPr>
              <w:fldChar w:fldCharType="end"/>
            </w:r>
          </w:hyperlink>
        </w:p>
        <w:p w:rsidR="00923836" w:rsidRDefault="00923836">
          <w:pPr>
            <w:pStyle w:val="TOC1"/>
            <w:tabs>
              <w:tab w:val="left" w:pos="400"/>
              <w:tab w:val="right" w:leader="dot" w:pos="9062"/>
            </w:tabs>
            <w:rPr>
              <w:noProof/>
              <w:sz w:val="22"/>
              <w:szCs w:val="22"/>
              <w:lang w:val="en-US"/>
            </w:rPr>
          </w:pPr>
          <w:hyperlink w:anchor="_Toc502507249" w:history="1">
            <w:r w:rsidRPr="0032670C">
              <w:rPr>
                <w:rStyle w:val="Hyperlink"/>
                <w:noProof/>
              </w:rPr>
              <w:t>2</w:t>
            </w:r>
            <w:r>
              <w:rPr>
                <w:noProof/>
                <w:sz w:val="22"/>
                <w:szCs w:val="22"/>
                <w:lang w:val="en-US"/>
              </w:rPr>
              <w:tab/>
            </w:r>
            <w:r w:rsidRPr="0032670C">
              <w:rPr>
                <w:rStyle w:val="Hyperlink"/>
                <w:noProof/>
              </w:rPr>
              <w:t>PCB design/ontwerp</w:t>
            </w:r>
            <w:r>
              <w:rPr>
                <w:noProof/>
                <w:webHidden/>
              </w:rPr>
              <w:tab/>
            </w:r>
            <w:r>
              <w:rPr>
                <w:noProof/>
                <w:webHidden/>
              </w:rPr>
              <w:fldChar w:fldCharType="begin"/>
            </w:r>
            <w:r>
              <w:rPr>
                <w:noProof/>
                <w:webHidden/>
              </w:rPr>
              <w:instrText xml:space="preserve"> PAGEREF _Toc502507249 \h </w:instrText>
            </w:r>
            <w:r>
              <w:rPr>
                <w:noProof/>
                <w:webHidden/>
              </w:rPr>
            </w:r>
            <w:r>
              <w:rPr>
                <w:noProof/>
                <w:webHidden/>
              </w:rPr>
              <w:fldChar w:fldCharType="separate"/>
            </w:r>
            <w:r>
              <w:rPr>
                <w:noProof/>
                <w:webHidden/>
              </w:rPr>
              <w:t>4</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50" w:history="1">
            <w:r w:rsidRPr="0032670C">
              <w:rPr>
                <w:rStyle w:val="Hyperlink"/>
                <w:noProof/>
              </w:rPr>
              <w:t>2.1</w:t>
            </w:r>
            <w:r>
              <w:rPr>
                <w:noProof/>
                <w:sz w:val="22"/>
                <w:szCs w:val="22"/>
                <w:lang w:val="en-US"/>
              </w:rPr>
              <w:tab/>
            </w:r>
            <w:r w:rsidRPr="0032670C">
              <w:rPr>
                <w:rStyle w:val="Hyperlink"/>
                <w:noProof/>
              </w:rPr>
              <w:t>Inleiding</w:t>
            </w:r>
            <w:r>
              <w:rPr>
                <w:noProof/>
                <w:webHidden/>
              </w:rPr>
              <w:tab/>
            </w:r>
            <w:r>
              <w:rPr>
                <w:noProof/>
                <w:webHidden/>
              </w:rPr>
              <w:fldChar w:fldCharType="begin"/>
            </w:r>
            <w:r>
              <w:rPr>
                <w:noProof/>
                <w:webHidden/>
              </w:rPr>
              <w:instrText xml:space="preserve"> PAGEREF _Toc502507250 \h </w:instrText>
            </w:r>
            <w:r>
              <w:rPr>
                <w:noProof/>
                <w:webHidden/>
              </w:rPr>
            </w:r>
            <w:r>
              <w:rPr>
                <w:noProof/>
                <w:webHidden/>
              </w:rPr>
              <w:fldChar w:fldCharType="separate"/>
            </w:r>
            <w:r>
              <w:rPr>
                <w:noProof/>
                <w:webHidden/>
              </w:rPr>
              <w:t>4</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51" w:history="1">
            <w:r w:rsidRPr="0032670C">
              <w:rPr>
                <w:rStyle w:val="Hyperlink"/>
                <w:noProof/>
              </w:rPr>
              <w:t>2.2</w:t>
            </w:r>
            <w:r>
              <w:rPr>
                <w:noProof/>
                <w:sz w:val="22"/>
                <w:szCs w:val="22"/>
                <w:lang w:val="en-US"/>
              </w:rPr>
              <w:tab/>
            </w:r>
            <w:r w:rsidRPr="0032670C">
              <w:rPr>
                <w:rStyle w:val="Hyperlink"/>
                <w:noProof/>
              </w:rPr>
              <w:t>Theoretische uiteenzetting</w:t>
            </w:r>
            <w:r>
              <w:rPr>
                <w:noProof/>
                <w:webHidden/>
              </w:rPr>
              <w:tab/>
            </w:r>
            <w:r>
              <w:rPr>
                <w:noProof/>
                <w:webHidden/>
              </w:rPr>
              <w:fldChar w:fldCharType="begin"/>
            </w:r>
            <w:r>
              <w:rPr>
                <w:noProof/>
                <w:webHidden/>
              </w:rPr>
              <w:instrText xml:space="preserve"> PAGEREF _Toc502507251 \h </w:instrText>
            </w:r>
            <w:r>
              <w:rPr>
                <w:noProof/>
                <w:webHidden/>
              </w:rPr>
            </w:r>
            <w:r>
              <w:rPr>
                <w:noProof/>
                <w:webHidden/>
              </w:rPr>
              <w:fldChar w:fldCharType="separate"/>
            </w:r>
            <w:r>
              <w:rPr>
                <w:noProof/>
                <w:webHidden/>
              </w:rPr>
              <w:t>4</w:t>
            </w:r>
            <w:r>
              <w:rPr>
                <w:noProof/>
                <w:webHidden/>
              </w:rPr>
              <w:fldChar w:fldCharType="end"/>
            </w:r>
          </w:hyperlink>
        </w:p>
        <w:p w:rsidR="00923836" w:rsidRDefault="00923836">
          <w:pPr>
            <w:pStyle w:val="TOC3"/>
            <w:tabs>
              <w:tab w:val="left" w:pos="1100"/>
              <w:tab w:val="right" w:leader="dot" w:pos="9062"/>
            </w:tabs>
            <w:rPr>
              <w:noProof/>
              <w:sz w:val="22"/>
              <w:szCs w:val="22"/>
              <w:lang w:val="en-US"/>
            </w:rPr>
          </w:pPr>
          <w:hyperlink w:anchor="_Toc502507252" w:history="1">
            <w:r w:rsidRPr="0032670C">
              <w:rPr>
                <w:rStyle w:val="Hyperlink"/>
                <w:noProof/>
              </w:rPr>
              <w:t>2.2.1</w:t>
            </w:r>
            <w:r>
              <w:rPr>
                <w:noProof/>
                <w:sz w:val="22"/>
                <w:szCs w:val="22"/>
                <w:lang w:val="en-US"/>
              </w:rPr>
              <w:tab/>
            </w:r>
            <w:r w:rsidRPr="0032670C">
              <w:rPr>
                <w:rStyle w:val="Hyperlink"/>
                <w:noProof/>
              </w:rPr>
              <w:t>Reset pin op AVR’s</w:t>
            </w:r>
            <w:r>
              <w:rPr>
                <w:noProof/>
                <w:webHidden/>
              </w:rPr>
              <w:tab/>
            </w:r>
            <w:r>
              <w:rPr>
                <w:noProof/>
                <w:webHidden/>
              </w:rPr>
              <w:fldChar w:fldCharType="begin"/>
            </w:r>
            <w:r>
              <w:rPr>
                <w:noProof/>
                <w:webHidden/>
              </w:rPr>
              <w:instrText xml:space="preserve"> PAGEREF _Toc502507252 \h </w:instrText>
            </w:r>
            <w:r>
              <w:rPr>
                <w:noProof/>
                <w:webHidden/>
              </w:rPr>
            </w:r>
            <w:r>
              <w:rPr>
                <w:noProof/>
                <w:webHidden/>
              </w:rPr>
              <w:fldChar w:fldCharType="separate"/>
            </w:r>
            <w:r>
              <w:rPr>
                <w:noProof/>
                <w:webHidden/>
              </w:rPr>
              <w:t>4</w:t>
            </w:r>
            <w:r>
              <w:rPr>
                <w:noProof/>
                <w:webHidden/>
              </w:rPr>
              <w:fldChar w:fldCharType="end"/>
            </w:r>
          </w:hyperlink>
        </w:p>
        <w:p w:rsidR="00923836" w:rsidRDefault="00923836">
          <w:pPr>
            <w:pStyle w:val="TOC3"/>
            <w:tabs>
              <w:tab w:val="left" w:pos="1100"/>
              <w:tab w:val="right" w:leader="dot" w:pos="9062"/>
            </w:tabs>
            <w:rPr>
              <w:noProof/>
              <w:sz w:val="22"/>
              <w:szCs w:val="22"/>
              <w:lang w:val="en-US"/>
            </w:rPr>
          </w:pPr>
          <w:hyperlink w:anchor="_Toc502507253" w:history="1">
            <w:r w:rsidRPr="0032670C">
              <w:rPr>
                <w:rStyle w:val="Hyperlink"/>
                <w:noProof/>
              </w:rPr>
              <w:t>2.2.2</w:t>
            </w:r>
            <w:r>
              <w:rPr>
                <w:noProof/>
                <w:sz w:val="22"/>
                <w:szCs w:val="22"/>
                <w:lang w:val="en-US"/>
              </w:rPr>
              <w:tab/>
            </w:r>
            <w:r w:rsidRPr="0032670C">
              <w:rPr>
                <w:rStyle w:val="Hyperlink"/>
                <w:noProof/>
              </w:rPr>
              <w:t>Connecteren Programmeer lijnen</w:t>
            </w:r>
            <w:r>
              <w:rPr>
                <w:noProof/>
                <w:webHidden/>
              </w:rPr>
              <w:tab/>
            </w:r>
            <w:r>
              <w:rPr>
                <w:noProof/>
                <w:webHidden/>
              </w:rPr>
              <w:fldChar w:fldCharType="begin"/>
            </w:r>
            <w:r>
              <w:rPr>
                <w:noProof/>
                <w:webHidden/>
              </w:rPr>
              <w:instrText xml:space="preserve"> PAGEREF _Toc502507253 \h </w:instrText>
            </w:r>
            <w:r>
              <w:rPr>
                <w:noProof/>
                <w:webHidden/>
              </w:rPr>
            </w:r>
            <w:r>
              <w:rPr>
                <w:noProof/>
                <w:webHidden/>
              </w:rPr>
              <w:fldChar w:fldCharType="separate"/>
            </w:r>
            <w:r>
              <w:rPr>
                <w:noProof/>
                <w:webHidden/>
              </w:rPr>
              <w:t>5</w:t>
            </w:r>
            <w:r>
              <w:rPr>
                <w:noProof/>
                <w:webHidden/>
              </w:rPr>
              <w:fldChar w:fldCharType="end"/>
            </w:r>
          </w:hyperlink>
        </w:p>
        <w:p w:rsidR="00923836" w:rsidRDefault="00923836">
          <w:pPr>
            <w:pStyle w:val="TOC3"/>
            <w:tabs>
              <w:tab w:val="left" w:pos="1100"/>
              <w:tab w:val="right" w:leader="dot" w:pos="9062"/>
            </w:tabs>
            <w:rPr>
              <w:noProof/>
              <w:sz w:val="22"/>
              <w:szCs w:val="22"/>
              <w:lang w:val="en-US"/>
            </w:rPr>
          </w:pPr>
          <w:hyperlink w:anchor="_Toc502507254" w:history="1">
            <w:r w:rsidRPr="0032670C">
              <w:rPr>
                <w:rStyle w:val="Hyperlink"/>
                <w:noProof/>
              </w:rPr>
              <w:t>2.2.3</w:t>
            </w:r>
            <w:r>
              <w:rPr>
                <w:noProof/>
                <w:sz w:val="22"/>
                <w:szCs w:val="22"/>
                <w:lang w:val="en-US"/>
              </w:rPr>
              <w:tab/>
            </w:r>
            <w:r w:rsidRPr="0032670C">
              <w:rPr>
                <w:rStyle w:val="Hyperlink"/>
                <w:noProof/>
              </w:rPr>
              <w:t>Kristal oscillatoren</w:t>
            </w:r>
            <w:r>
              <w:rPr>
                <w:noProof/>
                <w:webHidden/>
              </w:rPr>
              <w:tab/>
            </w:r>
            <w:r>
              <w:rPr>
                <w:noProof/>
                <w:webHidden/>
              </w:rPr>
              <w:fldChar w:fldCharType="begin"/>
            </w:r>
            <w:r>
              <w:rPr>
                <w:noProof/>
                <w:webHidden/>
              </w:rPr>
              <w:instrText xml:space="preserve"> PAGEREF _Toc502507254 \h </w:instrText>
            </w:r>
            <w:r>
              <w:rPr>
                <w:noProof/>
                <w:webHidden/>
              </w:rPr>
            </w:r>
            <w:r>
              <w:rPr>
                <w:noProof/>
                <w:webHidden/>
              </w:rPr>
              <w:fldChar w:fldCharType="separate"/>
            </w:r>
            <w:r>
              <w:rPr>
                <w:noProof/>
                <w:webHidden/>
              </w:rPr>
              <w:t>6</w:t>
            </w:r>
            <w:r>
              <w:rPr>
                <w:noProof/>
                <w:webHidden/>
              </w:rPr>
              <w:fldChar w:fldCharType="end"/>
            </w:r>
          </w:hyperlink>
        </w:p>
        <w:p w:rsidR="00923836" w:rsidRDefault="00923836">
          <w:pPr>
            <w:pStyle w:val="TOC3"/>
            <w:tabs>
              <w:tab w:val="left" w:pos="1100"/>
              <w:tab w:val="right" w:leader="dot" w:pos="9062"/>
            </w:tabs>
            <w:rPr>
              <w:noProof/>
              <w:sz w:val="22"/>
              <w:szCs w:val="22"/>
              <w:lang w:val="en-US"/>
            </w:rPr>
          </w:pPr>
          <w:hyperlink w:anchor="_Toc502507255" w:history="1">
            <w:r w:rsidRPr="0032670C">
              <w:rPr>
                <w:rStyle w:val="Hyperlink"/>
                <w:noProof/>
              </w:rPr>
              <w:t>2.2.4</w:t>
            </w:r>
            <w:r>
              <w:rPr>
                <w:noProof/>
                <w:sz w:val="22"/>
                <w:szCs w:val="22"/>
                <w:lang w:val="en-US"/>
              </w:rPr>
              <w:tab/>
            </w:r>
            <w:r w:rsidRPr="0032670C">
              <w:rPr>
                <w:rStyle w:val="Hyperlink"/>
                <w:noProof/>
              </w:rPr>
              <w:t>Real Time Clock (RTC)</w:t>
            </w:r>
            <w:r>
              <w:rPr>
                <w:noProof/>
                <w:webHidden/>
              </w:rPr>
              <w:tab/>
            </w:r>
            <w:r>
              <w:rPr>
                <w:noProof/>
                <w:webHidden/>
              </w:rPr>
              <w:fldChar w:fldCharType="begin"/>
            </w:r>
            <w:r>
              <w:rPr>
                <w:noProof/>
                <w:webHidden/>
              </w:rPr>
              <w:instrText xml:space="preserve"> PAGEREF _Toc502507255 \h </w:instrText>
            </w:r>
            <w:r>
              <w:rPr>
                <w:noProof/>
                <w:webHidden/>
              </w:rPr>
            </w:r>
            <w:r>
              <w:rPr>
                <w:noProof/>
                <w:webHidden/>
              </w:rPr>
              <w:fldChar w:fldCharType="separate"/>
            </w:r>
            <w:r>
              <w:rPr>
                <w:noProof/>
                <w:webHidden/>
              </w:rPr>
              <w:t>7</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56" w:history="1">
            <w:r w:rsidRPr="0032670C">
              <w:rPr>
                <w:rStyle w:val="Hyperlink"/>
                <w:noProof/>
              </w:rPr>
              <w:t>2.3</w:t>
            </w:r>
            <w:r>
              <w:rPr>
                <w:noProof/>
                <w:sz w:val="22"/>
                <w:szCs w:val="22"/>
                <w:lang w:val="en-US"/>
              </w:rPr>
              <w:tab/>
            </w:r>
            <w:r w:rsidRPr="0032670C">
              <w:rPr>
                <w:rStyle w:val="Hyperlink"/>
                <w:noProof/>
              </w:rPr>
              <w:t>Echtelijk PCB design/ontwerp</w:t>
            </w:r>
            <w:r>
              <w:rPr>
                <w:noProof/>
                <w:webHidden/>
              </w:rPr>
              <w:tab/>
            </w:r>
            <w:r>
              <w:rPr>
                <w:noProof/>
                <w:webHidden/>
              </w:rPr>
              <w:fldChar w:fldCharType="begin"/>
            </w:r>
            <w:r>
              <w:rPr>
                <w:noProof/>
                <w:webHidden/>
              </w:rPr>
              <w:instrText xml:space="preserve"> PAGEREF _Toc502507256 \h </w:instrText>
            </w:r>
            <w:r>
              <w:rPr>
                <w:noProof/>
                <w:webHidden/>
              </w:rPr>
            </w:r>
            <w:r>
              <w:rPr>
                <w:noProof/>
                <w:webHidden/>
              </w:rPr>
              <w:fldChar w:fldCharType="separate"/>
            </w:r>
            <w:r>
              <w:rPr>
                <w:noProof/>
                <w:webHidden/>
              </w:rPr>
              <w:t>7</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57" w:history="1">
            <w:r w:rsidRPr="0032670C">
              <w:rPr>
                <w:rStyle w:val="Hyperlink"/>
                <w:noProof/>
              </w:rPr>
              <w:t>2.4</w:t>
            </w:r>
            <w:r>
              <w:rPr>
                <w:noProof/>
                <w:sz w:val="22"/>
                <w:szCs w:val="22"/>
                <w:lang w:val="en-US"/>
              </w:rPr>
              <w:tab/>
            </w:r>
            <w:r w:rsidRPr="0032670C">
              <w:rPr>
                <w:rStyle w:val="Hyperlink"/>
                <w:noProof/>
              </w:rPr>
              <w:t>Moeilijkheden ondervonden</w:t>
            </w:r>
            <w:r>
              <w:rPr>
                <w:noProof/>
                <w:webHidden/>
              </w:rPr>
              <w:tab/>
            </w:r>
            <w:r>
              <w:rPr>
                <w:noProof/>
                <w:webHidden/>
              </w:rPr>
              <w:fldChar w:fldCharType="begin"/>
            </w:r>
            <w:r>
              <w:rPr>
                <w:noProof/>
                <w:webHidden/>
              </w:rPr>
              <w:instrText xml:space="preserve"> PAGEREF _Toc502507257 \h </w:instrText>
            </w:r>
            <w:r>
              <w:rPr>
                <w:noProof/>
                <w:webHidden/>
              </w:rPr>
            </w:r>
            <w:r>
              <w:rPr>
                <w:noProof/>
                <w:webHidden/>
              </w:rPr>
              <w:fldChar w:fldCharType="separate"/>
            </w:r>
            <w:r>
              <w:rPr>
                <w:noProof/>
                <w:webHidden/>
              </w:rPr>
              <w:t>10</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58" w:history="1">
            <w:r w:rsidRPr="0032670C">
              <w:rPr>
                <w:rStyle w:val="Hyperlink"/>
                <w:noProof/>
              </w:rPr>
              <w:t>2.5</w:t>
            </w:r>
            <w:r>
              <w:rPr>
                <w:noProof/>
                <w:sz w:val="22"/>
                <w:szCs w:val="22"/>
                <w:lang w:val="en-US"/>
              </w:rPr>
              <w:tab/>
            </w:r>
            <w:r w:rsidRPr="0032670C">
              <w:rPr>
                <w:rStyle w:val="Hyperlink"/>
                <w:noProof/>
              </w:rPr>
              <w:t>PCB files en code</w:t>
            </w:r>
            <w:r>
              <w:rPr>
                <w:noProof/>
                <w:webHidden/>
              </w:rPr>
              <w:tab/>
            </w:r>
            <w:r>
              <w:rPr>
                <w:noProof/>
                <w:webHidden/>
              </w:rPr>
              <w:fldChar w:fldCharType="begin"/>
            </w:r>
            <w:r>
              <w:rPr>
                <w:noProof/>
                <w:webHidden/>
              </w:rPr>
              <w:instrText xml:space="preserve"> PAGEREF _Toc502507258 \h </w:instrText>
            </w:r>
            <w:r>
              <w:rPr>
                <w:noProof/>
                <w:webHidden/>
              </w:rPr>
            </w:r>
            <w:r>
              <w:rPr>
                <w:noProof/>
                <w:webHidden/>
              </w:rPr>
              <w:fldChar w:fldCharType="separate"/>
            </w:r>
            <w:r>
              <w:rPr>
                <w:noProof/>
                <w:webHidden/>
              </w:rPr>
              <w:t>10</w:t>
            </w:r>
            <w:r>
              <w:rPr>
                <w:noProof/>
                <w:webHidden/>
              </w:rPr>
              <w:fldChar w:fldCharType="end"/>
            </w:r>
          </w:hyperlink>
        </w:p>
        <w:p w:rsidR="00923836" w:rsidRDefault="00923836">
          <w:pPr>
            <w:pStyle w:val="TOC1"/>
            <w:tabs>
              <w:tab w:val="left" w:pos="400"/>
              <w:tab w:val="right" w:leader="dot" w:pos="9062"/>
            </w:tabs>
            <w:rPr>
              <w:noProof/>
              <w:sz w:val="22"/>
              <w:szCs w:val="22"/>
              <w:lang w:val="en-US"/>
            </w:rPr>
          </w:pPr>
          <w:hyperlink w:anchor="_Toc502507259" w:history="1">
            <w:r w:rsidRPr="0032670C">
              <w:rPr>
                <w:rStyle w:val="Hyperlink"/>
                <w:noProof/>
              </w:rPr>
              <w:t>3</w:t>
            </w:r>
            <w:r>
              <w:rPr>
                <w:noProof/>
                <w:sz w:val="22"/>
                <w:szCs w:val="22"/>
                <w:lang w:val="en-US"/>
              </w:rPr>
              <w:tab/>
            </w:r>
            <w:r w:rsidRPr="0032670C">
              <w:rPr>
                <w:rStyle w:val="Hyperlink"/>
                <w:noProof/>
              </w:rPr>
              <w:t>Lasercutten</w:t>
            </w:r>
            <w:r>
              <w:rPr>
                <w:noProof/>
                <w:webHidden/>
              </w:rPr>
              <w:tab/>
            </w:r>
            <w:r>
              <w:rPr>
                <w:noProof/>
                <w:webHidden/>
              </w:rPr>
              <w:fldChar w:fldCharType="begin"/>
            </w:r>
            <w:r>
              <w:rPr>
                <w:noProof/>
                <w:webHidden/>
              </w:rPr>
              <w:instrText xml:space="preserve"> PAGEREF _Toc502507259 \h </w:instrText>
            </w:r>
            <w:r>
              <w:rPr>
                <w:noProof/>
                <w:webHidden/>
              </w:rPr>
            </w:r>
            <w:r>
              <w:rPr>
                <w:noProof/>
                <w:webHidden/>
              </w:rPr>
              <w:fldChar w:fldCharType="separate"/>
            </w:r>
            <w:r>
              <w:rPr>
                <w:noProof/>
                <w:webHidden/>
              </w:rPr>
              <w:t>11</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60" w:history="1">
            <w:r w:rsidRPr="0032670C">
              <w:rPr>
                <w:rStyle w:val="Hyperlink"/>
                <w:noProof/>
              </w:rPr>
              <w:t>3.1</w:t>
            </w:r>
            <w:r>
              <w:rPr>
                <w:noProof/>
                <w:sz w:val="22"/>
                <w:szCs w:val="22"/>
                <w:lang w:val="en-US"/>
              </w:rPr>
              <w:tab/>
            </w:r>
            <w:r w:rsidRPr="0032670C">
              <w:rPr>
                <w:rStyle w:val="Hyperlink"/>
                <w:noProof/>
              </w:rPr>
              <w:t>Inleiding</w:t>
            </w:r>
            <w:r>
              <w:rPr>
                <w:noProof/>
                <w:webHidden/>
              </w:rPr>
              <w:tab/>
            </w:r>
            <w:r>
              <w:rPr>
                <w:noProof/>
                <w:webHidden/>
              </w:rPr>
              <w:fldChar w:fldCharType="begin"/>
            </w:r>
            <w:r>
              <w:rPr>
                <w:noProof/>
                <w:webHidden/>
              </w:rPr>
              <w:instrText xml:space="preserve"> PAGEREF _Toc502507260 \h </w:instrText>
            </w:r>
            <w:r>
              <w:rPr>
                <w:noProof/>
                <w:webHidden/>
              </w:rPr>
            </w:r>
            <w:r>
              <w:rPr>
                <w:noProof/>
                <w:webHidden/>
              </w:rPr>
              <w:fldChar w:fldCharType="separate"/>
            </w:r>
            <w:r>
              <w:rPr>
                <w:noProof/>
                <w:webHidden/>
              </w:rPr>
              <w:t>11</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61" w:history="1">
            <w:r w:rsidRPr="0032670C">
              <w:rPr>
                <w:rStyle w:val="Hyperlink"/>
                <w:noProof/>
              </w:rPr>
              <w:t>3.2</w:t>
            </w:r>
            <w:r>
              <w:rPr>
                <w:noProof/>
                <w:sz w:val="22"/>
                <w:szCs w:val="22"/>
                <w:lang w:val="en-US"/>
              </w:rPr>
              <w:tab/>
            </w:r>
            <w:r w:rsidRPr="0032670C">
              <w:rPr>
                <w:rStyle w:val="Hyperlink"/>
                <w:noProof/>
              </w:rPr>
              <w:t>Metalcut ontwerpen</w:t>
            </w:r>
            <w:r>
              <w:rPr>
                <w:noProof/>
                <w:webHidden/>
              </w:rPr>
              <w:tab/>
            </w:r>
            <w:r>
              <w:rPr>
                <w:noProof/>
                <w:webHidden/>
              </w:rPr>
              <w:fldChar w:fldCharType="begin"/>
            </w:r>
            <w:r>
              <w:rPr>
                <w:noProof/>
                <w:webHidden/>
              </w:rPr>
              <w:instrText xml:space="preserve"> PAGEREF _Toc502507261 \h </w:instrText>
            </w:r>
            <w:r>
              <w:rPr>
                <w:noProof/>
                <w:webHidden/>
              </w:rPr>
            </w:r>
            <w:r>
              <w:rPr>
                <w:noProof/>
                <w:webHidden/>
              </w:rPr>
              <w:fldChar w:fldCharType="separate"/>
            </w:r>
            <w:r>
              <w:rPr>
                <w:noProof/>
                <w:webHidden/>
              </w:rPr>
              <w:t>11</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62" w:history="1">
            <w:r w:rsidRPr="0032670C">
              <w:rPr>
                <w:rStyle w:val="Hyperlink"/>
                <w:noProof/>
              </w:rPr>
              <w:t>3.3</w:t>
            </w:r>
            <w:r>
              <w:rPr>
                <w:noProof/>
                <w:sz w:val="22"/>
                <w:szCs w:val="22"/>
                <w:lang w:val="en-US"/>
              </w:rPr>
              <w:tab/>
            </w:r>
            <w:r w:rsidRPr="0032670C">
              <w:rPr>
                <w:rStyle w:val="Hyperlink"/>
                <w:noProof/>
              </w:rPr>
              <w:t>Moeilijkheden ondervonden</w:t>
            </w:r>
            <w:r>
              <w:rPr>
                <w:noProof/>
                <w:webHidden/>
              </w:rPr>
              <w:tab/>
            </w:r>
            <w:r>
              <w:rPr>
                <w:noProof/>
                <w:webHidden/>
              </w:rPr>
              <w:fldChar w:fldCharType="begin"/>
            </w:r>
            <w:r>
              <w:rPr>
                <w:noProof/>
                <w:webHidden/>
              </w:rPr>
              <w:instrText xml:space="preserve"> PAGEREF _Toc502507262 \h </w:instrText>
            </w:r>
            <w:r>
              <w:rPr>
                <w:noProof/>
                <w:webHidden/>
              </w:rPr>
            </w:r>
            <w:r>
              <w:rPr>
                <w:noProof/>
                <w:webHidden/>
              </w:rPr>
              <w:fldChar w:fldCharType="separate"/>
            </w:r>
            <w:r>
              <w:rPr>
                <w:noProof/>
                <w:webHidden/>
              </w:rPr>
              <w:t>14</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63" w:history="1">
            <w:r w:rsidRPr="0032670C">
              <w:rPr>
                <w:rStyle w:val="Hyperlink"/>
                <w:noProof/>
              </w:rPr>
              <w:t>3.4</w:t>
            </w:r>
            <w:r>
              <w:rPr>
                <w:noProof/>
                <w:sz w:val="22"/>
                <w:szCs w:val="22"/>
                <w:lang w:val="en-US"/>
              </w:rPr>
              <w:tab/>
            </w:r>
            <w:r w:rsidRPr="0032670C">
              <w:rPr>
                <w:rStyle w:val="Hyperlink"/>
                <w:noProof/>
              </w:rPr>
              <w:t>Lasercut files</w:t>
            </w:r>
            <w:r>
              <w:rPr>
                <w:noProof/>
                <w:webHidden/>
              </w:rPr>
              <w:tab/>
            </w:r>
            <w:r>
              <w:rPr>
                <w:noProof/>
                <w:webHidden/>
              </w:rPr>
              <w:fldChar w:fldCharType="begin"/>
            </w:r>
            <w:r>
              <w:rPr>
                <w:noProof/>
                <w:webHidden/>
              </w:rPr>
              <w:instrText xml:space="preserve"> PAGEREF _Toc502507263 \h </w:instrText>
            </w:r>
            <w:r>
              <w:rPr>
                <w:noProof/>
                <w:webHidden/>
              </w:rPr>
            </w:r>
            <w:r>
              <w:rPr>
                <w:noProof/>
                <w:webHidden/>
              </w:rPr>
              <w:fldChar w:fldCharType="separate"/>
            </w:r>
            <w:r>
              <w:rPr>
                <w:noProof/>
                <w:webHidden/>
              </w:rPr>
              <w:t>14</w:t>
            </w:r>
            <w:r>
              <w:rPr>
                <w:noProof/>
                <w:webHidden/>
              </w:rPr>
              <w:fldChar w:fldCharType="end"/>
            </w:r>
          </w:hyperlink>
        </w:p>
        <w:p w:rsidR="00923836" w:rsidRDefault="00923836">
          <w:pPr>
            <w:pStyle w:val="TOC1"/>
            <w:tabs>
              <w:tab w:val="left" w:pos="400"/>
              <w:tab w:val="right" w:leader="dot" w:pos="9062"/>
            </w:tabs>
            <w:rPr>
              <w:noProof/>
              <w:sz w:val="22"/>
              <w:szCs w:val="22"/>
              <w:lang w:val="en-US"/>
            </w:rPr>
          </w:pPr>
          <w:hyperlink w:anchor="_Toc502507264" w:history="1">
            <w:r w:rsidRPr="0032670C">
              <w:rPr>
                <w:rStyle w:val="Hyperlink"/>
                <w:noProof/>
              </w:rPr>
              <w:t>4</w:t>
            </w:r>
            <w:r>
              <w:rPr>
                <w:noProof/>
                <w:sz w:val="22"/>
                <w:szCs w:val="22"/>
                <w:lang w:val="en-US"/>
              </w:rPr>
              <w:tab/>
            </w:r>
            <w:r w:rsidRPr="0032670C">
              <w:rPr>
                <w:rStyle w:val="Hyperlink"/>
                <w:noProof/>
              </w:rPr>
              <w:t>3D printen</w:t>
            </w:r>
            <w:r>
              <w:rPr>
                <w:noProof/>
                <w:webHidden/>
              </w:rPr>
              <w:tab/>
            </w:r>
            <w:r>
              <w:rPr>
                <w:noProof/>
                <w:webHidden/>
              </w:rPr>
              <w:fldChar w:fldCharType="begin"/>
            </w:r>
            <w:r>
              <w:rPr>
                <w:noProof/>
                <w:webHidden/>
              </w:rPr>
              <w:instrText xml:space="preserve"> PAGEREF _Toc502507264 \h </w:instrText>
            </w:r>
            <w:r>
              <w:rPr>
                <w:noProof/>
                <w:webHidden/>
              </w:rPr>
            </w:r>
            <w:r>
              <w:rPr>
                <w:noProof/>
                <w:webHidden/>
              </w:rPr>
              <w:fldChar w:fldCharType="separate"/>
            </w:r>
            <w:r>
              <w:rPr>
                <w:noProof/>
                <w:webHidden/>
              </w:rPr>
              <w:t>15</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65" w:history="1">
            <w:r w:rsidRPr="0032670C">
              <w:rPr>
                <w:rStyle w:val="Hyperlink"/>
                <w:noProof/>
              </w:rPr>
              <w:t>4.1</w:t>
            </w:r>
            <w:r>
              <w:rPr>
                <w:noProof/>
                <w:sz w:val="22"/>
                <w:szCs w:val="22"/>
                <w:lang w:val="en-US"/>
              </w:rPr>
              <w:tab/>
            </w:r>
            <w:r w:rsidRPr="0032670C">
              <w:rPr>
                <w:rStyle w:val="Hyperlink"/>
                <w:noProof/>
              </w:rPr>
              <w:t>Inleiding</w:t>
            </w:r>
            <w:r>
              <w:rPr>
                <w:noProof/>
                <w:webHidden/>
              </w:rPr>
              <w:tab/>
            </w:r>
            <w:r>
              <w:rPr>
                <w:noProof/>
                <w:webHidden/>
              </w:rPr>
              <w:fldChar w:fldCharType="begin"/>
            </w:r>
            <w:r>
              <w:rPr>
                <w:noProof/>
                <w:webHidden/>
              </w:rPr>
              <w:instrText xml:space="preserve"> PAGEREF _Toc502507265 \h </w:instrText>
            </w:r>
            <w:r>
              <w:rPr>
                <w:noProof/>
                <w:webHidden/>
              </w:rPr>
            </w:r>
            <w:r>
              <w:rPr>
                <w:noProof/>
                <w:webHidden/>
              </w:rPr>
              <w:fldChar w:fldCharType="separate"/>
            </w:r>
            <w:r>
              <w:rPr>
                <w:noProof/>
                <w:webHidden/>
              </w:rPr>
              <w:t>15</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66" w:history="1">
            <w:r w:rsidRPr="0032670C">
              <w:rPr>
                <w:rStyle w:val="Hyperlink"/>
                <w:noProof/>
              </w:rPr>
              <w:t>4.2</w:t>
            </w:r>
            <w:r>
              <w:rPr>
                <w:noProof/>
                <w:sz w:val="22"/>
                <w:szCs w:val="22"/>
                <w:lang w:val="en-US"/>
              </w:rPr>
              <w:tab/>
            </w:r>
            <w:r w:rsidRPr="0032670C">
              <w:rPr>
                <w:rStyle w:val="Hyperlink"/>
                <w:noProof/>
              </w:rPr>
              <w:t>Ronding module</w:t>
            </w:r>
            <w:r>
              <w:rPr>
                <w:noProof/>
                <w:webHidden/>
              </w:rPr>
              <w:tab/>
            </w:r>
            <w:r>
              <w:rPr>
                <w:noProof/>
                <w:webHidden/>
              </w:rPr>
              <w:fldChar w:fldCharType="begin"/>
            </w:r>
            <w:r>
              <w:rPr>
                <w:noProof/>
                <w:webHidden/>
              </w:rPr>
              <w:instrText xml:space="preserve"> PAGEREF _Toc502507266 \h </w:instrText>
            </w:r>
            <w:r>
              <w:rPr>
                <w:noProof/>
                <w:webHidden/>
              </w:rPr>
            </w:r>
            <w:r>
              <w:rPr>
                <w:noProof/>
                <w:webHidden/>
              </w:rPr>
              <w:fldChar w:fldCharType="separate"/>
            </w:r>
            <w:r>
              <w:rPr>
                <w:noProof/>
                <w:webHidden/>
              </w:rPr>
              <w:t>15</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67" w:history="1">
            <w:r w:rsidRPr="0032670C">
              <w:rPr>
                <w:rStyle w:val="Hyperlink"/>
                <w:noProof/>
              </w:rPr>
              <w:t>4.3</w:t>
            </w:r>
            <w:r>
              <w:rPr>
                <w:noProof/>
                <w:sz w:val="22"/>
                <w:szCs w:val="22"/>
                <w:lang w:val="en-US"/>
              </w:rPr>
              <w:tab/>
            </w:r>
            <w:r w:rsidRPr="0032670C">
              <w:rPr>
                <w:rStyle w:val="Hyperlink"/>
                <w:noProof/>
              </w:rPr>
              <w:t>Doos module</w:t>
            </w:r>
            <w:r>
              <w:rPr>
                <w:noProof/>
                <w:webHidden/>
              </w:rPr>
              <w:tab/>
            </w:r>
            <w:r>
              <w:rPr>
                <w:noProof/>
                <w:webHidden/>
              </w:rPr>
              <w:fldChar w:fldCharType="begin"/>
            </w:r>
            <w:r>
              <w:rPr>
                <w:noProof/>
                <w:webHidden/>
              </w:rPr>
              <w:instrText xml:space="preserve"> PAGEREF _Toc502507267 \h </w:instrText>
            </w:r>
            <w:r>
              <w:rPr>
                <w:noProof/>
                <w:webHidden/>
              </w:rPr>
            </w:r>
            <w:r>
              <w:rPr>
                <w:noProof/>
                <w:webHidden/>
              </w:rPr>
              <w:fldChar w:fldCharType="separate"/>
            </w:r>
            <w:r>
              <w:rPr>
                <w:noProof/>
                <w:webHidden/>
              </w:rPr>
              <w:t>17</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68" w:history="1">
            <w:r w:rsidRPr="0032670C">
              <w:rPr>
                <w:rStyle w:val="Hyperlink"/>
                <w:noProof/>
              </w:rPr>
              <w:t>4.4</w:t>
            </w:r>
            <w:r>
              <w:rPr>
                <w:noProof/>
                <w:sz w:val="22"/>
                <w:szCs w:val="22"/>
                <w:lang w:val="en-US"/>
              </w:rPr>
              <w:tab/>
            </w:r>
            <w:r w:rsidRPr="0032670C">
              <w:rPr>
                <w:rStyle w:val="Hyperlink"/>
                <w:noProof/>
              </w:rPr>
              <w:t>Bevestiging module</w:t>
            </w:r>
            <w:r>
              <w:rPr>
                <w:noProof/>
                <w:webHidden/>
              </w:rPr>
              <w:tab/>
            </w:r>
            <w:r>
              <w:rPr>
                <w:noProof/>
                <w:webHidden/>
              </w:rPr>
              <w:fldChar w:fldCharType="begin"/>
            </w:r>
            <w:r>
              <w:rPr>
                <w:noProof/>
                <w:webHidden/>
              </w:rPr>
              <w:instrText xml:space="preserve"> PAGEREF _Toc502507268 \h </w:instrText>
            </w:r>
            <w:r>
              <w:rPr>
                <w:noProof/>
                <w:webHidden/>
              </w:rPr>
            </w:r>
            <w:r>
              <w:rPr>
                <w:noProof/>
                <w:webHidden/>
              </w:rPr>
              <w:fldChar w:fldCharType="separate"/>
            </w:r>
            <w:r>
              <w:rPr>
                <w:noProof/>
                <w:webHidden/>
              </w:rPr>
              <w:t>17</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69" w:history="1">
            <w:r w:rsidRPr="0032670C">
              <w:rPr>
                <w:rStyle w:val="Hyperlink"/>
                <w:noProof/>
              </w:rPr>
              <w:t>4.5</w:t>
            </w:r>
            <w:r>
              <w:rPr>
                <w:noProof/>
                <w:sz w:val="22"/>
                <w:szCs w:val="22"/>
                <w:lang w:val="en-US"/>
              </w:rPr>
              <w:tab/>
            </w:r>
            <w:r w:rsidRPr="0032670C">
              <w:rPr>
                <w:rStyle w:val="Hyperlink"/>
                <w:noProof/>
              </w:rPr>
              <w:t>Ventilatiegaten module</w:t>
            </w:r>
            <w:r>
              <w:rPr>
                <w:noProof/>
                <w:webHidden/>
              </w:rPr>
              <w:tab/>
            </w:r>
            <w:r>
              <w:rPr>
                <w:noProof/>
                <w:webHidden/>
              </w:rPr>
              <w:fldChar w:fldCharType="begin"/>
            </w:r>
            <w:r>
              <w:rPr>
                <w:noProof/>
                <w:webHidden/>
              </w:rPr>
              <w:instrText xml:space="preserve"> PAGEREF _Toc502507269 \h </w:instrText>
            </w:r>
            <w:r>
              <w:rPr>
                <w:noProof/>
                <w:webHidden/>
              </w:rPr>
            </w:r>
            <w:r>
              <w:rPr>
                <w:noProof/>
                <w:webHidden/>
              </w:rPr>
              <w:fldChar w:fldCharType="separate"/>
            </w:r>
            <w:r>
              <w:rPr>
                <w:noProof/>
                <w:webHidden/>
              </w:rPr>
              <w:t>18</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70" w:history="1">
            <w:r w:rsidRPr="0032670C">
              <w:rPr>
                <w:rStyle w:val="Hyperlink"/>
                <w:noProof/>
              </w:rPr>
              <w:t>4.6</w:t>
            </w:r>
            <w:r>
              <w:rPr>
                <w:noProof/>
                <w:sz w:val="22"/>
                <w:szCs w:val="22"/>
                <w:lang w:val="en-US"/>
              </w:rPr>
              <w:tab/>
            </w:r>
            <w:r w:rsidRPr="0032670C">
              <w:rPr>
                <w:rStyle w:val="Hyperlink"/>
                <w:noProof/>
              </w:rPr>
              <w:t>Gaten module</w:t>
            </w:r>
            <w:r>
              <w:rPr>
                <w:noProof/>
                <w:webHidden/>
              </w:rPr>
              <w:tab/>
            </w:r>
            <w:r>
              <w:rPr>
                <w:noProof/>
                <w:webHidden/>
              </w:rPr>
              <w:fldChar w:fldCharType="begin"/>
            </w:r>
            <w:r>
              <w:rPr>
                <w:noProof/>
                <w:webHidden/>
              </w:rPr>
              <w:instrText xml:space="preserve"> PAGEREF _Toc502507270 \h </w:instrText>
            </w:r>
            <w:r>
              <w:rPr>
                <w:noProof/>
                <w:webHidden/>
              </w:rPr>
            </w:r>
            <w:r>
              <w:rPr>
                <w:noProof/>
                <w:webHidden/>
              </w:rPr>
              <w:fldChar w:fldCharType="separate"/>
            </w:r>
            <w:r>
              <w:rPr>
                <w:noProof/>
                <w:webHidden/>
              </w:rPr>
              <w:t>20</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71" w:history="1">
            <w:r w:rsidRPr="0032670C">
              <w:rPr>
                <w:rStyle w:val="Hyperlink"/>
                <w:noProof/>
              </w:rPr>
              <w:t>4.7</w:t>
            </w:r>
            <w:r>
              <w:rPr>
                <w:noProof/>
                <w:sz w:val="22"/>
                <w:szCs w:val="22"/>
                <w:lang w:val="en-US"/>
              </w:rPr>
              <w:tab/>
            </w:r>
            <w:r w:rsidRPr="0032670C">
              <w:rPr>
                <w:rStyle w:val="Hyperlink"/>
                <w:noProof/>
              </w:rPr>
              <w:t>Het geheel</w:t>
            </w:r>
            <w:r>
              <w:rPr>
                <w:noProof/>
                <w:webHidden/>
              </w:rPr>
              <w:tab/>
            </w:r>
            <w:r>
              <w:rPr>
                <w:noProof/>
                <w:webHidden/>
              </w:rPr>
              <w:fldChar w:fldCharType="begin"/>
            </w:r>
            <w:r>
              <w:rPr>
                <w:noProof/>
                <w:webHidden/>
              </w:rPr>
              <w:instrText xml:space="preserve"> PAGEREF _Toc502507271 \h </w:instrText>
            </w:r>
            <w:r>
              <w:rPr>
                <w:noProof/>
                <w:webHidden/>
              </w:rPr>
            </w:r>
            <w:r>
              <w:rPr>
                <w:noProof/>
                <w:webHidden/>
              </w:rPr>
              <w:fldChar w:fldCharType="separate"/>
            </w:r>
            <w:r>
              <w:rPr>
                <w:noProof/>
                <w:webHidden/>
              </w:rPr>
              <w:t>20</w:t>
            </w:r>
            <w:r>
              <w:rPr>
                <w:noProof/>
                <w:webHidden/>
              </w:rPr>
              <w:fldChar w:fldCharType="end"/>
            </w:r>
          </w:hyperlink>
        </w:p>
        <w:p w:rsidR="00923836" w:rsidRDefault="00923836">
          <w:pPr>
            <w:pStyle w:val="TOC2"/>
            <w:tabs>
              <w:tab w:val="left" w:pos="880"/>
              <w:tab w:val="right" w:leader="dot" w:pos="9062"/>
            </w:tabs>
            <w:rPr>
              <w:noProof/>
              <w:sz w:val="22"/>
              <w:szCs w:val="22"/>
              <w:lang w:val="en-US"/>
            </w:rPr>
          </w:pPr>
          <w:hyperlink w:anchor="_Toc502507272" w:history="1">
            <w:r w:rsidRPr="0032670C">
              <w:rPr>
                <w:rStyle w:val="Hyperlink"/>
                <w:noProof/>
              </w:rPr>
              <w:t>4.8</w:t>
            </w:r>
            <w:r>
              <w:rPr>
                <w:noProof/>
                <w:sz w:val="22"/>
                <w:szCs w:val="22"/>
                <w:lang w:val="en-US"/>
              </w:rPr>
              <w:tab/>
            </w:r>
            <w:r w:rsidRPr="0032670C">
              <w:rPr>
                <w:rStyle w:val="Hyperlink"/>
                <w:noProof/>
              </w:rPr>
              <w:t>OpenSCAD files</w:t>
            </w:r>
            <w:r>
              <w:rPr>
                <w:noProof/>
                <w:webHidden/>
              </w:rPr>
              <w:tab/>
            </w:r>
            <w:r>
              <w:rPr>
                <w:noProof/>
                <w:webHidden/>
              </w:rPr>
              <w:fldChar w:fldCharType="begin"/>
            </w:r>
            <w:r>
              <w:rPr>
                <w:noProof/>
                <w:webHidden/>
              </w:rPr>
              <w:instrText xml:space="preserve"> PAGEREF _Toc502507272 \h </w:instrText>
            </w:r>
            <w:r>
              <w:rPr>
                <w:noProof/>
                <w:webHidden/>
              </w:rPr>
            </w:r>
            <w:r>
              <w:rPr>
                <w:noProof/>
                <w:webHidden/>
              </w:rPr>
              <w:fldChar w:fldCharType="separate"/>
            </w:r>
            <w:r>
              <w:rPr>
                <w:noProof/>
                <w:webHidden/>
              </w:rPr>
              <w:t>21</w:t>
            </w:r>
            <w:r>
              <w:rPr>
                <w:noProof/>
                <w:webHidden/>
              </w:rPr>
              <w:fldChar w:fldCharType="end"/>
            </w:r>
          </w:hyperlink>
        </w:p>
        <w:p w:rsidR="00953F5D" w:rsidRDefault="001C0FAC">
          <w:r>
            <w:rPr>
              <w:b/>
              <w:bCs/>
              <w:noProof/>
              <w:lang w:val="nl-NL"/>
            </w:rPr>
            <w:fldChar w:fldCharType="end"/>
          </w:r>
        </w:p>
      </w:sdtContent>
    </w:sdt>
    <w:p w:rsidR="004C3078" w:rsidRDefault="004C3078" w:rsidP="004C3078">
      <w:pPr>
        <w:rPr>
          <w:rFonts w:eastAsiaTheme="majorEastAsia"/>
        </w:rPr>
      </w:pPr>
    </w:p>
    <w:p w:rsidR="00953F5D" w:rsidRDefault="00953F5D" w:rsidP="004C3078">
      <w:pPr>
        <w:rPr>
          <w:rFonts w:eastAsiaTheme="majorEastAsia"/>
        </w:rPr>
        <w:sectPr w:rsidR="00953F5D" w:rsidSect="00771219">
          <w:headerReference w:type="first" r:id="rId13"/>
          <w:footerReference w:type="first" r:id="rId14"/>
          <w:pgSz w:w="11906" w:h="16838"/>
          <w:pgMar w:top="1417" w:right="1417" w:bottom="1417" w:left="1417" w:header="708" w:footer="708" w:gutter="0"/>
          <w:pgNumType w:start="0"/>
          <w:cols w:space="708"/>
          <w:titlePg/>
          <w:docGrid w:linePitch="360"/>
        </w:sectPr>
      </w:pPr>
    </w:p>
    <w:p w:rsidR="00953F5D" w:rsidRDefault="003377C2" w:rsidP="008B0B2D">
      <w:pPr>
        <w:pStyle w:val="Heading1"/>
      </w:pPr>
      <w:bookmarkStart w:id="0" w:name="_Toc502507248"/>
      <w:r>
        <w:lastRenderedPageBreak/>
        <w:t xml:space="preserve">Algemene </w:t>
      </w:r>
      <w:r w:rsidR="008B0B2D">
        <w:t>Inleiding</w:t>
      </w:r>
      <w:bookmarkEnd w:id="0"/>
    </w:p>
    <w:p w:rsidR="008B0B2D" w:rsidRDefault="008B0B2D" w:rsidP="008B0B2D">
      <w:r>
        <w:t>Het doel van het vak Prototyping bestond uit het aanleren van de basistechnieken rond de volgende disciplines:</w:t>
      </w:r>
    </w:p>
    <w:p w:rsidR="008B0B2D" w:rsidRDefault="008B0B2D" w:rsidP="008B0B2D">
      <w:pPr>
        <w:pStyle w:val="ListParagraph"/>
        <w:numPr>
          <w:ilvl w:val="0"/>
          <w:numId w:val="51"/>
        </w:numPr>
      </w:pPr>
      <w:proofErr w:type="spellStart"/>
      <w:r>
        <w:t>Lasercutten</w:t>
      </w:r>
      <w:proofErr w:type="spellEnd"/>
    </w:p>
    <w:p w:rsidR="008B0B2D" w:rsidRDefault="008B0B2D" w:rsidP="008B0B2D">
      <w:pPr>
        <w:pStyle w:val="ListParagraph"/>
        <w:numPr>
          <w:ilvl w:val="0"/>
          <w:numId w:val="51"/>
        </w:numPr>
      </w:pPr>
      <w:r>
        <w:t>3D printen</w:t>
      </w:r>
    </w:p>
    <w:p w:rsidR="008B0B2D" w:rsidRDefault="008B0B2D" w:rsidP="008B0B2D">
      <w:pPr>
        <w:pStyle w:val="ListParagraph"/>
        <w:numPr>
          <w:ilvl w:val="0"/>
          <w:numId w:val="51"/>
        </w:numPr>
      </w:pPr>
      <w:r>
        <w:t>PCB design/ontwerp</w:t>
      </w:r>
    </w:p>
    <w:p w:rsidR="008B0B2D" w:rsidRDefault="008B0B2D" w:rsidP="008B0B2D">
      <w:r>
        <w:t xml:space="preserve">Er moest een project uitgewerkt worden waar deze 3 technieken in toegepast werden. Om deze reden werd er besloten om een geautomatiseerde </w:t>
      </w:r>
      <w:proofErr w:type="spellStart"/>
      <w:r>
        <w:t>zonnentank</w:t>
      </w:r>
      <w:proofErr w:type="spellEnd"/>
      <w:r>
        <w:t xml:space="preserve"> te bouwen voor waterschildpadden. In tegenstelling tot zoogdieren welke een constante lichaamstemperatuur hebben (met schommeling) en dus </w:t>
      </w:r>
      <w:proofErr w:type="spellStart"/>
      <w:r>
        <w:t>endo</w:t>
      </w:r>
      <w:r w:rsidR="00CD72FD">
        <w:t>thermisch</w:t>
      </w:r>
      <w:proofErr w:type="spellEnd"/>
      <w:r w:rsidR="00CD72FD">
        <w:t xml:space="preserve"> zijn, zijn reptielen </w:t>
      </w:r>
      <w:proofErr w:type="spellStart"/>
      <w:r w:rsidR="00CD72FD">
        <w:t>ectothermisch</w:t>
      </w:r>
      <w:proofErr w:type="spellEnd"/>
      <w:r w:rsidR="00CD72FD">
        <w:t xml:space="preserve">. Dit betekend dat zij geen constante lichaamstemperatuur hebben en maken gebruik van de zon om hun lichaamstemperatuur op te warmen en de grond om hun lichaam af te koelen. Het is daarom belangrijk dat reptielen genoeg toegang hebben tot warmte/zonlicht. Voor waterschildpadden is dit tevens ook belangrijk volledig op te kunnen drogen om schimmelinfecties te voorkomen. </w:t>
      </w:r>
    </w:p>
    <w:p w:rsidR="00CD72FD" w:rsidRDefault="00D005ED" w:rsidP="008B0B2D">
      <w:r>
        <w:t xml:space="preserve">Hieronder de specificaties van de </w:t>
      </w:r>
      <w:proofErr w:type="spellStart"/>
      <w:r>
        <w:t>zonnentank</w:t>
      </w:r>
      <w:proofErr w:type="spellEnd"/>
      <w:r>
        <w:t xml:space="preserve"> waarna er 3 aparte paragraven zullen volgen welke de 3 technieken in detail bespreken:</w:t>
      </w:r>
    </w:p>
    <w:p w:rsidR="00CD72FD" w:rsidRDefault="00CD72FD" w:rsidP="00CD72FD">
      <w:pPr>
        <w:pStyle w:val="ListParagraph"/>
        <w:numPr>
          <w:ilvl w:val="0"/>
          <w:numId w:val="51"/>
        </w:numPr>
      </w:pPr>
      <w:r>
        <w:t>De lichten dienen automatisch aan en uit te gaan op bepaalde tijdstippen van de dag (hier dient rekening gehouden te worden met het opkomen/ondergaan van de zon en winter/zomeruur).</w:t>
      </w:r>
    </w:p>
    <w:p w:rsidR="00CD72FD" w:rsidRDefault="00CD72FD" w:rsidP="00CD72FD">
      <w:pPr>
        <w:pStyle w:val="ListParagraph"/>
        <w:numPr>
          <w:ilvl w:val="0"/>
          <w:numId w:val="51"/>
        </w:numPr>
      </w:pPr>
      <w:r>
        <w:t xml:space="preserve">De warmtelamp dient aan/uit te gaan afhankelijk van de temperatuur en luchtvochtigheid in de </w:t>
      </w:r>
      <w:proofErr w:type="spellStart"/>
      <w:r>
        <w:t>zonnentank</w:t>
      </w:r>
      <w:proofErr w:type="spellEnd"/>
      <w:r>
        <w:t>.</w:t>
      </w:r>
    </w:p>
    <w:p w:rsidR="00CD72FD" w:rsidRDefault="00D005ED" w:rsidP="00CD72FD">
      <w:pPr>
        <w:pStyle w:val="ListParagraph"/>
        <w:numPr>
          <w:ilvl w:val="0"/>
          <w:numId w:val="51"/>
        </w:numPr>
      </w:pPr>
      <w:r>
        <w:t xml:space="preserve">Via een LCD display dient de luchtvochtigheid en temperatuur in de </w:t>
      </w:r>
      <w:proofErr w:type="spellStart"/>
      <w:r>
        <w:t>zonnentank</w:t>
      </w:r>
      <w:proofErr w:type="spellEnd"/>
      <w:r>
        <w:t xml:space="preserve"> gelezen te kunnen worden alsook de watertemperatuur en op welk uur van de dag de lampen op/afspringen.</w:t>
      </w:r>
    </w:p>
    <w:p w:rsidR="00D005ED" w:rsidRDefault="00D005ED" w:rsidP="00CD72FD">
      <w:pPr>
        <w:pStyle w:val="ListParagraph"/>
        <w:numPr>
          <w:ilvl w:val="0"/>
          <w:numId w:val="51"/>
        </w:numPr>
      </w:pPr>
      <w:r>
        <w:t>Het frame van de tank dient uit hout gebouwd te worden.</w:t>
      </w:r>
    </w:p>
    <w:p w:rsidR="00D005ED" w:rsidRDefault="00D005ED" w:rsidP="00CD72FD">
      <w:pPr>
        <w:pStyle w:val="ListParagraph"/>
        <w:numPr>
          <w:ilvl w:val="0"/>
          <w:numId w:val="51"/>
        </w:numPr>
      </w:pPr>
      <w:r>
        <w:t>De wanden worden in plexiglas ontworpen, er dienen genoeg luchtgaten voorzien te zijn alsook openingen voor het voederen van de beesten en een opening voor de lamp.</w:t>
      </w:r>
    </w:p>
    <w:p w:rsidR="00D005ED" w:rsidRDefault="00D005ED" w:rsidP="00D005ED">
      <w:pPr>
        <w:pStyle w:val="ListParagraph"/>
        <w:numPr>
          <w:ilvl w:val="0"/>
          <w:numId w:val="51"/>
        </w:numPr>
      </w:pPr>
      <w:r>
        <w:t>Er dient een omhulsel voor de elektronica ontworpen te worden waar de verschillende bordjes in gehuisvest worden.</w:t>
      </w:r>
    </w:p>
    <w:p w:rsidR="000F66B4" w:rsidRDefault="00D005ED" w:rsidP="00D005ED">
      <w:r w:rsidRPr="00D005ED">
        <w:rPr>
          <w:highlight w:val="yellow"/>
        </w:rPr>
        <w:t>Onderstaande afbeelding</w:t>
      </w:r>
      <w:r w:rsidR="005C7412">
        <w:rPr>
          <w:highlight w:val="yellow"/>
        </w:rPr>
        <w:t>en geven</w:t>
      </w:r>
      <w:r w:rsidRPr="00D005ED">
        <w:rPr>
          <w:highlight w:val="yellow"/>
        </w:rPr>
        <w:t xml:space="preserve"> een snel prototyping van het frame (en de bak</w:t>
      </w:r>
      <w:r w:rsidR="005C7412">
        <w:rPr>
          <w:highlight w:val="yellow"/>
        </w:rPr>
        <w:t>) weer</w:t>
      </w:r>
      <w:r w:rsidRPr="00D005ED">
        <w:rPr>
          <w:highlight w:val="yellow"/>
        </w:rPr>
        <w:t xml:space="preserve">, dit wordt echter in de toekomst verbeterd maar vraagt een lange tijd gezien alles aan elkaar gelijmd wordt (met een minimaal aantal vijzen) waardoor de ontwikkeling van de echte tank zeer traag vlot (wegens het tekort aan sergeanten en het niet meer permanent wonen bij mijn ouders). Om deze reden zal er vlak voor het examen een “follow-up” portfolio zijn wat doorgestuurd zal worden aan de docenten met een ontwikkelportfolio van het eindresultaat betreffende het frame van de </w:t>
      </w:r>
      <w:proofErr w:type="spellStart"/>
      <w:r w:rsidRPr="00D005ED">
        <w:rPr>
          <w:highlight w:val="yellow"/>
        </w:rPr>
        <w:t>zonnentank</w:t>
      </w:r>
      <w:proofErr w:type="spellEnd"/>
      <w:r w:rsidRPr="00D005ED">
        <w:rPr>
          <w:highlight w:val="yellow"/>
        </w:rPr>
        <w:t xml:space="preserve"> zelf.</w:t>
      </w:r>
    </w:p>
    <w:p w:rsidR="002970B1" w:rsidRDefault="002970B1" w:rsidP="00D005ED">
      <w:r>
        <w:t xml:space="preserve">De verschillende files kunnen op mijn </w:t>
      </w:r>
      <w:proofErr w:type="spellStart"/>
      <w:r>
        <w:t>Github</w:t>
      </w:r>
      <w:proofErr w:type="spellEnd"/>
      <w:r>
        <w:t xml:space="preserve"> gevonden worden (denk hierbij aan de PCB design files, 3D print files, </w:t>
      </w:r>
      <w:proofErr w:type="spellStart"/>
      <w:r>
        <w:t>lasercut</w:t>
      </w:r>
      <w:proofErr w:type="spellEnd"/>
      <w:r>
        <w:t xml:space="preserve"> files alsook de code welke geschreven werd voor het project) onder de volgende link: </w:t>
      </w:r>
      <w:hyperlink r:id="rId15" w:history="1">
        <w:r w:rsidRPr="00D970A8">
          <w:rPr>
            <w:rStyle w:val="Hyperlink"/>
          </w:rPr>
          <w:t>https://github.com/lmarien94/TurtleSunTank</w:t>
        </w:r>
      </w:hyperlink>
      <w:r>
        <w:t>.</w:t>
      </w:r>
    </w:p>
    <w:p w:rsidR="001467D8" w:rsidRDefault="001467D8" w:rsidP="00D005ED">
      <w:r>
        <w:t>Mariën Levi, 31/12/2017.</w:t>
      </w:r>
    </w:p>
    <w:p w:rsidR="00D005ED" w:rsidRDefault="00D005ED" w:rsidP="00D005ED">
      <w:pPr>
        <w:keepNext/>
        <w:jc w:val="center"/>
      </w:pPr>
      <w:r>
        <w:rPr>
          <w:noProof/>
        </w:rPr>
        <w:lastRenderedPageBreak/>
        <w:drawing>
          <wp:inline distT="0" distB="0" distL="0" distR="0">
            <wp:extent cx="4984933" cy="3724275"/>
            <wp:effectExtent l="0" t="0" r="6350" b="0"/>
            <wp:docPr id="1" name="Picture 1" descr="C:\Users\levim\AppData\Local\Microsoft\Windows\INetCache\Content.Word\IMG_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m\AppData\Local\Microsoft\Windows\INetCache\Content.Word\IMG_00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132" cy="3739366"/>
                    </a:xfrm>
                    <a:prstGeom prst="rect">
                      <a:avLst/>
                    </a:prstGeom>
                    <a:noFill/>
                    <a:ln>
                      <a:noFill/>
                    </a:ln>
                  </pic:spPr>
                </pic:pic>
              </a:graphicData>
            </a:graphic>
          </wp:inline>
        </w:drawing>
      </w:r>
    </w:p>
    <w:p w:rsidR="00D005ED" w:rsidRPr="008B0B2D" w:rsidRDefault="00D005ED" w:rsidP="00D005ED">
      <w:pPr>
        <w:pStyle w:val="Caption"/>
        <w:jc w:val="center"/>
      </w:pPr>
      <w:r>
        <w:t xml:space="preserve">Figuur </w:t>
      </w:r>
      <w:fldSimple w:instr=" SEQ Figuur \* ARABIC ">
        <w:r w:rsidR="00884439">
          <w:rPr>
            <w:noProof/>
          </w:rPr>
          <w:t>1</w:t>
        </w:r>
      </w:fldSimple>
      <w:r>
        <w:t xml:space="preserve">: prototyping </w:t>
      </w:r>
      <w:proofErr w:type="spellStart"/>
      <w:r>
        <w:t>zonnentank</w:t>
      </w:r>
      <w:proofErr w:type="spellEnd"/>
      <w:r>
        <w:t xml:space="preserve"> (vooraanzicht)</w:t>
      </w:r>
    </w:p>
    <w:p w:rsidR="00953F5D" w:rsidRDefault="00953F5D" w:rsidP="00953F5D"/>
    <w:p w:rsidR="00D005ED" w:rsidRDefault="00D005ED" w:rsidP="00D005ED">
      <w:pPr>
        <w:keepNext/>
        <w:jc w:val="center"/>
      </w:pPr>
      <w:r>
        <w:rPr>
          <w:noProof/>
        </w:rPr>
        <w:drawing>
          <wp:inline distT="0" distB="0" distL="0" distR="0">
            <wp:extent cx="5099673" cy="3810000"/>
            <wp:effectExtent l="0" t="0" r="6350" b="0"/>
            <wp:docPr id="2" name="Picture 2" descr="C:\Users\levim\AppData\Local\Microsoft\Windows\INetCache\Content.Word\IMG_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im\AppData\Local\Microsoft\Windows\INetCache\Content.Word\IMG_00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1680" cy="3818971"/>
                    </a:xfrm>
                    <a:prstGeom prst="rect">
                      <a:avLst/>
                    </a:prstGeom>
                    <a:noFill/>
                    <a:ln>
                      <a:noFill/>
                    </a:ln>
                  </pic:spPr>
                </pic:pic>
              </a:graphicData>
            </a:graphic>
          </wp:inline>
        </w:drawing>
      </w:r>
    </w:p>
    <w:p w:rsidR="00953F5D" w:rsidRDefault="00D005ED" w:rsidP="00D005ED">
      <w:pPr>
        <w:pStyle w:val="Caption"/>
        <w:jc w:val="center"/>
      </w:pPr>
      <w:r>
        <w:t xml:space="preserve">Figuur </w:t>
      </w:r>
      <w:fldSimple w:instr=" SEQ Figuur \* ARABIC ">
        <w:r w:rsidR="00884439">
          <w:rPr>
            <w:noProof/>
          </w:rPr>
          <w:t>2</w:t>
        </w:r>
      </w:fldSimple>
      <w:r>
        <w:t xml:space="preserve">: prototyping </w:t>
      </w:r>
      <w:proofErr w:type="spellStart"/>
      <w:r>
        <w:t>zonnentank</w:t>
      </w:r>
      <w:proofErr w:type="spellEnd"/>
      <w:r>
        <w:t xml:space="preserve"> (zijaanzicht)</w:t>
      </w:r>
    </w:p>
    <w:p w:rsidR="00D005ED" w:rsidRDefault="00D005ED" w:rsidP="00D005ED"/>
    <w:p w:rsidR="00D005ED" w:rsidRDefault="00D005ED" w:rsidP="00D005ED">
      <w:pPr>
        <w:keepNext/>
        <w:jc w:val="center"/>
      </w:pPr>
      <w:r>
        <w:rPr>
          <w:noProof/>
        </w:rPr>
        <w:lastRenderedPageBreak/>
        <w:drawing>
          <wp:inline distT="0" distB="0" distL="0" distR="0">
            <wp:extent cx="5099674" cy="3810000"/>
            <wp:effectExtent l="0" t="0" r="6350" b="0"/>
            <wp:docPr id="3" name="Picture 3" descr="C:\Users\levim\AppData\Local\Microsoft\Windows\INetCache\Content.Word\IMG_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im\AppData\Local\Microsoft\Windows\INetCache\Content.Word\IMG_003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7207" cy="3823099"/>
                    </a:xfrm>
                    <a:prstGeom prst="rect">
                      <a:avLst/>
                    </a:prstGeom>
                    <a:noFill/>
                    <a:ln>
                      <a:noFill/>
                    </a:ln>
                  </pic:spPr>
                </pic:pic>
              </a:graphicData>
            </a:graphic>
          </wp:inline>
        </w:drawing>
      </w:r>
    </w:p>
    <w:p w:rsidR="00D005ED" w:rsidRDefault="00D005ED" w:rsidP="00D005ED">
      <w:pPr>
        <w:pStyle w:val="Caption"/>
        <w:jc w:val="center"/>
      </w:pPr>
      <w:r>
        <w:t xml:space="preserve">Figuur </w:t>
      </w:r>
      <w:fldSimple w:instr=" SEQ Figuur \* ARABIC ">
        <w:r w:rsidR="00884439">
          <w:rPr>
            <w:noProof/>
          </w:rPr>
          <w:t>3</w:t>
        </w:r>
      </w:fldSimple>
      <w:r>
        <w:t xml:space="preserve">: prototyping </w:t>
      </w:r>
      <w:proofErr w:type="spellStart"/>
      <w:r>
        <w:t>zonnentank</w:t>
      </w:r>
      <w:proofErr w:type="spellEnd"/>
      <w:r>
        <w:t xml:space="preserve"> (zijaanzicht)</w:t>
      </w:r>
    </w:p>
    <w:p w:rsidR="00D005ED" w:rsidRDefault="00D005ED" w:rsidP="00D005ED">
      <w:pPr>
        <w:keepNext/>
        <w:jc w:val="center"/>
      </w:pPr>
      <w:r>
        <w:rPr>
          <w:noProof/>
        </w:rPr>
        <w:drawing>
          <wp:inline distT="0" distB="0" distL="0" distR="0">
            <wp:extent cx="5074175" cy="3790950"/>
            <wp:effectExtent l="0" t="0" r="0" b="0"/>
            <wp:docPr id="4" name="Picture 4" descr="C:\Users\levim\AppData\Local\Microsoft\Windows\INetCache\Content.Word\IMG_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vim\AppData\Local\Microsoft\Windows\INetCache\Content.Word\IMG_00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2768" cy="3804841"/>
                    </a:xfrm>
                    <a:prstGeom prst="rect">
                      <a:avLst/>
                    </a:prstGeom>
                    <a:noFill/>
                    <a:ln>
                      <a:noFill/>
                    </a:ln>
                  </pic:spPr>
                </pic:pic>
              </a:graphicData>
            </a:graphic>
          </wp:inline>
        </w:drawing>
      </w:r>
    </w:p>
    <w:p w:rsidR="00D005ED" w:rsidRDefault="00D005ED" w:rsidP="00D005ED">
      <w:pPr>
        <w:pStyle w:val="Caption"/>
        <w:jc w:val="center"/>
      </w:pPr>
      <w:r>
        <w:t xml:space="preserve">Figuur </w:t>
      </w:r>
      <w:fldSimple w:instr=" SEQ Figuur \* ARABIC ">
        <w:r w:rsidR="00884439">
          <w:rPr>
            <w:noProof/>
          </w:rPr>
          <w:t>4</w:t>
        </w:r>
      </w:fldSimple>
      <w:r>
        <w:t xml:space="preserve">: prototyping </w:t>
      </w:r>
      <w:proofErr w:type="spellStart"/>
      <w:r>
        <w:t>zonnentank</w:t>
      </w:r>
      <w:proofErr w:type="spellEnd"/>
      <w:r>
        <w:t xml:space="preserve"> (bovenaanzicht)</w:t>
      </w:r>
    </w:p>
    <w:p w:rsidR="00D005ED" w:rsidRDefault="00D005ED" w:rsidP="00D005ED"/>
    <w:p w:rsidR="00D005ED" w:rsidRDefault="001467D8" w:rsidP="001467D8">
      <w:pPr>
        <w:pStyle w:val="Heading1"/>
      </w:pPr>
      <w:bookmarkStart w:id="1" w:name="_Toc502507249"/>
      <w:r>
        <w:lastRenderedPageBreak/>
        <w:t>PCB design/ontwerp</w:t>
      </w:r>
      <w:bookmarkEnd w:id="1"/>
    </w:p>
    <w:p w:rsidR="003377C2" w:rsidRPr="003377C2" w:rsidRDefault="003377C2" w:rsidP="003377C2">
      <w:pPr>
        <w:pStyle w:val="Heading2"/>
      </w:pPr>
      <w:bookmarkStart w:id="2" w:name="_Toc502507250"/>
      <w:r>
        <w:t>Inleiding</w:t>
      </w:r>
      <w:bookmarkEnd w:id="2"/>
    </w:p>
    <w:p w:rsidR="001467D8" w:rsidRDefault="000F66B4" w:rsidP="001467D8">
      <w:r>
        <w:t>Voor het PCD Design/ontwerp werd er een microcontroller gebaseerd op een Atmega2560 ontwerpen. De motivatie om een eigen microcontroller te ontwerpen is de volgende:</w:t>
      </w:r>
    </w:p>
    <w:p w:rsidR="000F66B4" w:rsidRDefault="000F66B4" w:rsidP="000F66B4">
      <w:pPr>
        <w:pStyle w:val="ListParagraph"/>
        <w:numPr>
          <w:ilvl w:val="0"/>
          <w:numId w:val="51"/>
        </w:numPr>
      </w:pPr>
      <w:r>
        <w:t xml:space="preserve">Een gewone </w:t>
      </w:r>
      <w:proofErr w:type="spellStart"/>
      <w:r>
        <w:t>Arduino</w:t>
      </w:r>
      <w:proofErr w:type="spellEnd"/>
      <w:r>
        <w:t xml:space="preserve"> Mega is in omvang te groot, niet alle pinnen dienen gebruikt te worden waardoor er veel plaats uitgewonnen kan worden door zelf een microcontroller te ontwerpen en deze in grootte te reduceren.</w:t>
      </w:r>
    </w:p>
    <w:p w:rsidR="000F66B4" w:rsidRDefault="000F66B4" w:rsidP="000F66B4">
      <w:pPr>
        <w:pStyle w:val="ListParagraph"/>
        <w:numPr>
          <w:ilvl w:val="0"/>
          <w:numId w:val="51"/>
        </w:numPr>
      </w:pPr>
      <w:r>
        <w:t>Er werd gebruik gemaakt van een Atmega2560 vanwege de grootte die het aan boord heeft. In de toekomst is het de bedoeling een AC-</w:t>
      </w:r>
      <w:proofErr w:type="spellStart"/>
      <w:r>
        <w:t>dimmingsbord</w:t>
      </w:r>
      <w:proofErr w:type="spellEnd"/>
      <w:r>
        <w:t xml:space="preserve"> toe te voegen voor de lampen (en om dit aan te sturen dient er heel wat code uitgeschreven te worden). Om deze reden voldoet een Atmega328p (standaard </w:t>
      </w:r>
      <w:proofErr w:type="spellStart"/>
      <w:r>
        <w:t>arduino</w:t>
      </w:r>
      <w:proofErr w:type="spellEnd"/>
      <w:r>
        <w:t xml:space="preserve"> </w:t>
      </w:r>
      <w:proofErr w:type="spellStart"/>
      <w:r>
        <w:t>uno</w:t>
      </w:r>
      <w:proofErr w:type="spellEnd"/>
      <w:r>
        <w:t>) niet qua geheugengrootte.</w:t>
      </w:r>
    </w:p>
    <w:p w:rsidR="00317E0D" w:rsidRDefault="000F66B4" w:rsidP="00317E0D">
      <w:pPr>
        <w:pStyle w:val="ListParagraph"/>
        <w:numPr>
          <w:ilvl w:val="0"/>
          <w:numId w:val="51"/>
        </w:numPr>
      </w:pPr>
      <w:r>
        <w:t xml:space="preserve">Gezien de tijd bijgehouden moest worden (en de wens was geen gebruik van Wi-Fi te maken) diende er een RTC mee geïmplementeerd te worden op de microcontroller, door deze zelf te ontwerpen </w:t>
      </w:r>
      <w:r w:rsidR="00317E0D">
        <w:t>kon de RTC mee op het bordje gezet worden wat op zijn beurt weer plaats uitspaarden.</w:t>
      </w:r>
    </w:p>
    <w:p w:rsidR="00317E0D" w:rsidRDefault="00317E0D" w:rsidP="00317E0D">
      <w:r>
        <w:t xml:space="preserve">Gezien de ervaring hierin 0.0% was, </w:t>
      </w:r>
      <w:r w:rsidR="00873C2D">
        <w:t>diende er eerst in het geheel ingelezen te worden. De volgende referenties werden gebruikt om een gevoel voor het geheel te krijgen:</w:t>
      </w:r>
    </w:p>
    <w:p w:rsidR="00873C2D" w:rsidRPr="00873C2D" w:rsidRDefault="00ED501F" w:rsidP="00873C2D">
      <w:pPr>
        <w:pStyle w:val="ListParagraph"/>
        <w:numPr>
          <w:ilvl w:val="0"/>
          <w:numId w:val="51"/>
        </w:numPr>
        <w:rPr>
          <w:lang w:val="en-US"/>
        </w:rPr>
      </w:pPr>
      <w:hyperlink r:id="rId20" w:history="1">
        <w:r w:rsidR="00873C2D" w:rsidRPr="00873C2D">
          <w:rPr>
            <w:rStyle w:val="Hyperlink"/>
            <w:lang w:val="en-US"/>
          </w:rPr>
          <w:t>Mr. Nick Gammon's How to make an Arduino-compatible minimal board</w:t>
        </w:r>
      </w:hyperlink>
    </w:p>
    <w:p w:rsidR="00873C2D" w:rsidRDefault="00ED501F" w:rsidP="00873C2D">
      <w:pPr>
        <w:pStyle w:val="ListParagraph"/>
        <w:numPr>
          <w:ilvl w:val="0"/>
          <w:numId w:val="51"/>
        </w:numPr>
        <w:rPr>
          <w:lang w:val="en-US"/>
        </w:rPr>
      </w:pPr>
      <w:hyperlink r:id="rId21" w:history="1">
        <w:proofErr w:type="spellStart"/>
        <w:r w:rsidR="00873C2D">
          <w:rPr>
            <w:rStyle w:val="Hyperlink"/>
            <w:lang w:val="en-US"/>
          </w:rPr>
          <w:t>TSJWang's</w:t>
        </w:r>
        <w:proofErr w:type="spellEnd"/>
        <w:r w:rsidR="00873C2D">
          <w:rPr>
            <w:rStyle w:val="Hyperlink"/>
            <w:lang w:val="en-US"/>
          </w:rPr>
          <w:t xml:space="preserve"> DIY Arduino Mega 2560 or 1280</w:t>
        </w:r>
      </w:hyperlink>
    </w:p>
    <w:p w:rsidR="00873C2D" w:rsidRDefault="00ED501F" w:rsidP="00873C2D">
      <w:pPr>
        <w:pStyle w:val="ListParagraph"/>
        <w:numPr>
          <w:ilvl w:val="0"/>
          <w:numId w:val="51"/>
        </w:numPr>
        <w:rPr>
          <w:lang w:val="en-US"/>
        </w:rPr>
      </w:pPr>
      <w:hyperlink r:id="rId22" w:history="1">
        <w:proofErr w:type="spellStart"/>
        <w:r w:rsidR="00873C2D">
          <w:rPr>
            <w:rStyle w:val="Hyperlink"/>
            <w:lang w:val="en-US"/>
          </w:rPr>
          <w:t>FuzzyStudio's</w:t>
        </w:r>
        <w:proofErr w:type="spellEnd"/>
        <w:r w:rsidR="00873C2D">
          <w:rPr>
            <w:rStyle w:val="Hyperlink"/>
            <w:lang w:val="en-US"/>
          </w:rPr>
          <w:t xml:space="preserve"> DIY Bare Minimum Arduino Mega 2560</w:t>
        </w:r>
      </w:hyperlink>
    </w:p>
    <w:p w:rsidR="008B6871" w:rsidRDefault="008B6871" w:rsidP="008B6871">
      <w:r>
        <w:t xml:space="preserve">Een volgende referentie die geraadpleegd werd alvorens te beginnen aan het PCB design kwam van </w:t>
      </w:r>
      <w:proofErr w:type="spellStart"/>
      <w:r>
        <w:t>Atmel</w:t>
      </w:r>
      <w:proofErr w:type="spellEnd"/>
      <w:r>
        <w:t xml:space="preserve">. Dit was een applicatie </w:t>
      </w:r>
      <w:proofErr w:type="spellStart"/>
      <w:r>
        <w:t>note</w:t>
      </w:r>
      <w:proofErr w:type="spellEnd"/>
      <w:r>
        <w:t xml:space="preserve"> (AVR042: AVR Hardware Design </w:t>
      </w:r>
      <w:proofErr w:type="spellStart"/>
      <w:r>
        <w:t>Considerations</w:t>
      </w:r>
      <w:proofErr w:type="spellEnd"/>
      <w:r>
        <w:t xml:space="preserve">) en voorziet een draad voor de ontwerpen die gevolgd moet worden wanneer hardware ontworpen wordt die </w:t>
      </w:r>
      <w:proofErr w:type="spellStart"/>
      <w:r>
        <w:t>Atmel</w:t>
      </w:r>
      <w:proofErr w:type="spellEnd"/>
      <w:r>
        <w:t xml:space="preserve"> AVR microcontrollers aan boord heeft. Deze applicatie </w:t>
      </w:r>
      <w:proofErr w:type="spellStart"/>
      <w:r>
        <w:t>note</w:t>
      </w:r>
      <w:proofErr w:type="spellEnd"/>
      <w:r>
        <w:t xml:space="preserve"> kan gevonden worden op: </w:t>
      </w:r>
      <w:hyperlink r:id="rId23" w:history="1">
        <w:r w:rsidRPr="00D970A8">
          <w:rPr>
            <w:rStyle w:val="Hyperlink"/>
          </w:rPr>
          <w:t>http://www.atmel.com/Images/Atmel-2521-AVR-Hardware-Design-Considerations_ApplicationNote_AVR042.pdf</w:t>
        </w:r>
      </w:hyperlink>
      <w:r>
        <w:t>.</w:t>
      </w:r>
    </w:p>
    <w:p w:rsidR="008B6871" w:rsidRDefault="008B6871" w:rsidP="008B6871">
      <w:pPr>
        <w:pStyle w:val="Heading2"/>
      </w:pPr>
      <w:bookmarkStart w:id="3" w:name="_Toc502507251"/>
      <w:r>
        <w:t>Theoretische uiteenzetting</w:t>
      </w:r>
      <w:bookmarkEnd w:id="3"/>
    </w:p>
    <w:p w:rsidR="008B6871" w:rsidRDefault="008B6871" w:rsidP="008B6871">
      <w:r>
        <w:t>In deze sectie zal een kleine theoretische uiteenzetting gebeuren van wat er geleerd werd tijdens het raadplegen van bovenstaande referenties.</w:t>
      </w:r>
    </w:p>
    <w:p w:rsidR="008B6871" w:rsidRDefault="008B6871" w:rsidP="008B6871">
      <w:pPr>
        <w:pStyle w:val="Heading3"/>
      </w:pPr>
      <w:bookmarkStart w:id="4" w:name="_Toc502507252"/>
      <w:r>
        <w:t>Reset pin op AVR’s</w:t>
      </w:r>
      <w:bookmarkEnd w:id="4"/>
    </w:p>
    <w:p w:rsidR="008B6871" w:rsidRDefault="008B6871" w:rsidP="008B6871">
      <w:r>
        <w:t>De reset pint op AVR microcontrollers is actief laag, dit wil zeggen dat de pin extern laag gezet dient te worden om de AVR te resetten. Deze pint heeft 2 doeleinden:</w:t>
      </w:r>
    </w:p>
    <w:p w:rsidR="008B6871" w:rsidRDefault="00E74883" w:rsidP="008B6871">
      <w:pPr>
        <w:pStyle w:val="ListParagraph"/>
        <w:numPr>
          <w:ilvl w:val="0"/>
          <w:numId w:val="51"/>
        </w:numPr>
      </w:pPr>
      <w:r>
        <w:t>Alle lijnen te verlossen door alle pinnen (uitgezonderd XTAL pinnen) in een tri-state te zetten, alle I/O registers te initialiseren en de programma teller op 0 te zetten.</w:t>
      </w:r>
    </w:p>
    <w:p w:rsidR="00E74883" w:rsidRDefault="00E74883" w:rsidP="008B6871">
      <w:pPr>
        <w:pStyle w:val="ListParagraph"/>
        <w:numPr>
          <w:ilvl w:val="0"/>
          <w:numId w:val="51"/>
        </w:numPr>
      </w:pPr>
      <w:r>
        <w:t xml:space="preserve">Om ervoor te zorgen dat de AVR in programmeer mode gaat. </w:t>
      </w:r>
    </w:p>
    <w:p w:rsidR="00E74883" w:rsidRDefault="001161CC" w:rsidP="00E74883">
      <w:r>
        <w:t xml:space="preserve">De Reset lijn heeft een interne pull-up weerstand, echter kan in ruis rijke omgevingen deze inefficiënt zijn en een reset kan hierdoor sporadisch gebeuren. Daarom is het aan te raden een externe pull-up te gebruiken op de Reset lijn, deze voorkomt dan een ongewenst laag signaal de Reset </w:t>
      </w:r>
      <w:proofErr w:type="spellStart"/>
      <w:r>
        <w:t>triggert</w:t>
      </w:r>
      <w:proofErr w:type="spellEnd"/>
      <w:r>
        <w:t>. De aangeraden weerstand hiervoor bedraagt 4.7k</w:t>
      </w:r>
      <w:r>
        <w:rPr>
          <w:rFonts w:cstheme="minorHAnsi"/>
        </w:rPr>
        <w:t xml:space="preserve">Ω. Om de Reset lijn van andere soorten ruis te beschermen zou er een </w:t>
      </w:r>
      <w:r w:rsidR="000C1F9E">
        <w:rPr>
          <w:rFonts w:cstheme="minorHAnsi"/>
        </w:rPr>
        <w:t>condensator</w:t>
      </w:r>
      <w:r>
        <w:rPr>
          <w:rFonts w:cstheme="minorHAnsi"/>
        </w:rPr>
        <w:t xml:space="preserve"> geconnecteerd moeten worden tussen de Reset pin en de grond maar wordt echter niet vereist gezien de AVR intern een laagdoorlaat filter aan boord heeft welke komaf maakt met pieken en ruis die een reset zouden kunnen veroorzaken. Indien High-Voltage/Parallel Programming (HVPP) gewenst is zou er ESD bescherming </w:t>
      </w:r>
      <w:r>
        <w:rPr>
          <w:rFonts w:cstheme="minorHAnsi"/>
        </w:rPr>
        <w:lastRenderedPageBreak/>
        <w:t>ingebouwd moeten worden door gebruik te maken van ESD bescherming dioden, echter wordt er van deze functie geen gebruik gemaakt.</w:t>
      </w:r>
    </w:p>
    <w:p w:rsidR="00E74883" w:rsidRDefault="001161CC" w:rsidP="00E74883">
      <w:r>
        <w:t>Met het bovenstaande gezegd te hebben, wordt het volgende Reset Pin circuit aangeraden:</w:t>
      </w:r>
    </w:p>
    <w:p w:rsidR="00E74883" w:rsidRDefault="00E74883" w:rsidP="00E74883">
      <w:pPr>
        <w:keepNext/>
        <w:jc w:val="center"/>
      </w:pPr>
      <w:r>
        <w:rPr>
          <w:noProof/>
        </w:rPr>
        <w:drawing>
          <wp:inline distT="0" distB="0" distL="0" distR="0" wp14:anchorId="3EDFCA5F" wp14:editId="4374B8BB">
            <wp:extent cx="2543175" cy="18775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043" cy="1940900"/>
                    </a:xfrm>
                    <a:prstGeom prst="rect">
                      <a:avLst/>
                    </a:prstGeom>
                  </pic:spPr>
                </pic:pic>
              </a:graphicData>
            </a:graphic>
          </wp:inline>
        </w:drawing>
      </w:r>
    </w:p>
    <w:p w:rsidR="00E74883" w:rsidRDefault="00E74883" w:rsidP="00E74883">
      <w:pPr>
        <w:pStyle w:val="Caption"/>
        <w:jc w:val="center"/>
      </w:pPr>
      <w:r>
        <w:t xml:space="preserve">Figuur </w:t>
      </w:r>
      <w:fldSimple w:instr=" SEQ Figuur \* ARABIC ">
        <w:r w:rsidR="00884439">
          <w:rPr>
            <w:noProof/>
          </w:rPr>
          <w:t>5</w:t>
        </w:r>
      </w:fldSimple>
      <w:r>
        <w:t>: aangeraden Reset Pin connecties</w:t>
      </w:r>
    </w:p>
    <w:p w:rsidR="001161CC" w:rsidRDefault="001161CC" w:rsidP="001161CC">
      <w:r>
        <w:t>In het uiteindelijke design zullen de ESD dioden en condensator uiteindelijk wegvallen gezien deze niet specifiek nodig zijn.</w:t>
      </w:r>
    </w:p>
    <w:p w:rsidR="000C1F9E" w:rsidRDefault="000C1F9E" w:rsidP="000C1F9E">
      <w:pPr>
        <w:pStyle w:val="Heading3"/>
      </w:pPr>
      <w:bookmarkStart w:id="5" w:name="_Toc502507253"/>
      <w:r>
        <w:t>Connecteren Programmeer lijnen</w:t>
      </w:r>
      <w:bookmarkEnd w:id="5"/>
    </w:p>
    <w:p w:rsidR="00764D89" w:rsidRDefault="00764D89" w:rsidP="00764D89">
      <w:proofErr w:type="spellStart"/>
      <w:r>
        <w:t>Atmel</w:t>
      </w:r>
      <w:proofErr w:type="spellEnd"/>
      <w:r>
        <w:t xml:space="preserve"> AVR microcontrollers voorzien 1 of meerdere interfaces voor </w:t>
      </w:r>
      <w:proofErr w:type="spellStart"/>
      <w:r>
        <w:t>programeren</w:t>
      </w:r>
      <w:proofErr w:type="spellEnd"/>
      <w:r>
        <w:t xml:space="preserve"> of </w:t>
      </w:r>
      <w:proofErr w:type="spellStart"/>
      <w:r>
        <w:t>debugging</w:t>
      </w:r>
      <w:proofErr w:type="spellEnd"/>
      <w:r>
        <w:t xml:space="preserve">. In-System Programming (ISP) is een programmeer interface welke gebruikt wordt voor het </w:t>
      </w:r>
      <w:proofErr w:type="spellStart"/>
      <w:r>
        <w:t>programeren</w:t>
      </w:r>
      <w:proofErr w:type="spellEnd"/>
      <w:r>
        <w:t xml:space="preserve"> van Flash, EEPROM, Lock-bits, … Gezien er gebruikt gemaakt wordt van een nieuwe chip, is er geen </w:t>
      </w:r>
      <w:proofErr w:type="spellStart"/>
      <w:r>
        <w:t>boatloader</w:t>
      </w:r>
      <w:proofErr w:type="spellEnd"/>
      <w:r>
        <w:t xml:space="preserve"> aanwezig. Om deze op de Atmega2560 te zetten dient de  </w:t>
      </w:r>
      <w:proofErr w:type="spellStart"/>
      <w:r>
        <w:t>Serial</w:t>
      </w:r>
      <w:proofErr w:type="spellEnd"/>
      <w:r>
        <w:t xml:space="preserve"> </w:t>
      </w:r>
      <w:proofErr w:type="spellStart"/>
      <w:r>
        <w:t>Peripheral</w:t>
      </w:r>
      <w:proofErr w:type="spellEnd"/>
      <w:r>
        <w:t xml:space="preserve"> Interface (SPI) programeer interface voor ISP gebruikt te worden. Er zijn door </w:t>
      </w:r>
      <w:proofErr w:type="spellStart"/>
      <w:r>
        <w:t>Atmel</w:t>
      </w:r>
      <w:proofErr w:type="spellEnd"/>
      <w:r>
        <w:t xml:space="preserve"> ISP </w:t>
      </w:r>
      <w:proofErr w:type="spellStart"/>
      <w:r>
        <w:t>programmers</w:t>
      </w:r>
      <w:proofErr w:type="spellEnd"/>
      <w:r>
        <w:t xml:space="preserve"> 2 soorten standaarden betreffende SPI connectoren (6-pins en 10-pins):</w:t>
      </w:r>
    </w:p>
    <w:p w:rsidR="00764D89" w:rsidRDefault="00764D89" w:rsidP="00764D89">
      <w:pPr>
        <w:jc w:val="center"/>
      </w:pPr>
      <w:r>
        <w:rPr>
          <w:noProof/>
        </w:rPr>
        <w:drawing>
          <wp:inline distT="0" distB="0" distL="0" distR="0" wp14:anchorId="2097976E" wp14:editId="2C3299E2">
            <wp:extent cx="2181225" cy="1000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225" cy="1000125"/>
                    </a:xfrm>
                    <a:prstGeom prst="rect">
                      <a:avLst/>
                    </a:prstGeom>
                  </pic:spPr>
                </pic:pic>
              </a:graphicData>
            </a:graphic>
          </wp:inline>
        </w:drawing>
      </w:r>
    </w:p>
    <w:p w:rsidR="00764D89" w:rsidRDefault="00764D89" w:rsidP="00764D89">
      <w:r>
        <w:t xml:space="preserve">In dit geval zal er gebruikt worden gemaakt van de 6-pin programeer header. Indien andere apparaten geconnecteerd zijn aan de ISP lijnen is het aangeraden series weerstanden mee te plaatsen om op deze manier de </w:t>
      </w:r>
      <w:proofErr w:type="spellStart"/>
      <w:r>
        <w:t>programmer</w:t>
      </w:r>
      <w:proofErr w:type="spellEnd"/>
      <w:r>
        <w:t xml:space="preserve"> te beschermen. Dit wordt gedaan als volgt:</w:t>
      </w:r>
    </w:p>
    <w:p w:rsidR="00764D89" w:rsidRDefault="00764D89" w:rsidP="00764D89">
      <w:pPr>
        <w:keepNext/>
        <w:jc w:val="center"/>
      </w:pPr>
      <w:r>
        <w:rPr>
          <w:noProof/>
        </w:rPr>
        <w:drawing>
          <wp:inline distT="0" distB="0" distL="0" distR="0" wp14:anchorId="2C629AE8" wp14:editId="17258FFD">
            <wp:extent cx="2247106" cy="1419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675" cy="1429058"/>
                    </a:xfrm>
                    <a:prstGeom prst="rect">
                      <a:avLst/>
                    </a:prstGeom>
                  </pic:spPr>
                </pic:pic>
              </a:graphicData>
            </a:graphic>
          </wp:inline>
        </w:drawing>
      </w:r>
    </w:p>
    <w:p w:rsidR="00764D89" w:rsidRDefault="00764D89" w:rsidP="00764D89">
      <w:pPr>
        <w:pStyle w:val="Caption"/>
        <w:jc w:val="center"/>
      </w:pPr>
      <w:r>
        <w:t xml:space="preserve">Figuur </w:t>
      </w:r>
      <w:fldSimple w:instr=" SEQ Figuur \* ARABIC ">
        <w:r w:rsidR="00884439">
          <w:rPr>
            <w:noProof/>
          </w:rPr>
          <w:t>6</w:t>
        </w:r>
      </w:fldSimple>
      <w:r>
        <w:t xml:space="preserve">: bescherming van de </w:t>
      </w:r>
      <w:proofErr w:type="spellStart"/>
      <w:r>
        <w:t>programmer</w:t>
      </w:r>
      <w:proofErr w:type="spellEnd"/>
    </w:p>
    <w:p w:rsidR="00764D89" w:rsidRDefault="00764D89" w:rsidP="00764D89">
      <w:r>
        <w:lastRenderedPageBreak/>
        <w:t>Echter is dit voor dit geval niet van toepassing en kunnen de SPI lijnen gewoon naar buiten uitgebroken worden.</w:t>
      </w:r>
    </w:p>
    <w:p w:rsidR="00764D89" w:rsidRDefault="00764D89" w:rsidP="00764D89">
      <w:pPr>
        <w:pStyle w:val="Heading3"/>
      </w:pPr>
      <w:bookmarkStart w:id="6" w:name="_Toc502507254"/>
      <w:r>
        <w:t>Kristal oscillatoren</w:t>
      </w:r>
      <w:bookmarkEnd w:id="6"/>
    </w:p>
    <w:p w:rsidR="00764D89" w:rsidRDefault="00944D5C" w:rsidP="00764D89">
      <w:r>
        <w:t>Voor de oscillator kan er gekozen worden tussen een kristal -of keramische oscillator. Even een korte opsomming van de voor -en nadelen van beide:</w:t>
      </w:r>
    </w:p>
    <w:p w:rsidR="00944D5C" w:rsidRDefault="00C46965" w:rsidP="00944D5C">
      <w:pPr>
        <w:pStyle w:val="ListParagraph"/>
        <w:numPr>
          <w:ilvl w:val="0"/>
          <w:numId w:val="51"/>
        </w:numPr>
      </w:pPr>
      <w:r>
        <w:t>De keramische oscillatoren zijn een in lagere kost en kwaliteit variant van de kristal oscillatoren.</w:t>
      </w:r>
    </w:p>
    <w:p w:rsidR="00C46965" w:rsidRDefault="00C46965" w:rsidP="00944D5C">
      <w:pPr>
        <w:pStyle w:val="ListParagraph"/>
        <w:numPr>
          <w:ilvl w:val="0"/>
          <w:numId w:val="51"/>
        </w:numPr>
      </w:pPr>
      <w:r>
        <w:t>De Q-factor van een keramische oscillator is lager als dat van een kristal oscillator (dit kan beide een voor -en nadeel zijn, afhankelijk van de toepassing).</w:t>
      </w:r>
    </w:p>
    <w:p w:rsidR="00C46965" w:rsidRDefault="00C46965" w:rsidP="00944D5C">
      <w:pPr>
        <w:pStyle w:val="ListParagraph"/>
        <w:numPr>
          <w:ilvl w:val="0"/>
          <w:numId w:val="51"/>
        </w:numPr>
      </w:pPr>
      <w:r>
        <w:t>Gezien de Q-factor lager is bij een keramische oscillator kan deze gemakkelijker getuned worden in een specifieke frequentie.</w:t>
      </w:r>
    </w:p>
    <w:p w:rsidR="00C46965" w:rsidRDefault="00C46965" w:rsidP="00944D5C">
      <w:pPr>
        <w:pStyle w:val="ListParagraph"/>
        <w:numPr>
          <w:ilvl w:val="0"/>
          <w:numId w:val="51"/>
        </w:numPr>
      </w:pPr>
      <w:r>
        <w:t xml:space="preserve">De keramische oscillator is gevoeliger aan temperatuur en load veranderingen ten opzichte van een kristal oscillator waardoor de kans van ongewenste frequentie varianties groter is. </w:t>
      </w:r>
    </w:p>
    <w:p w:rsidR="00C46965" w:rsidRDefault="00C46965" w:rsidP="00944D5C">
      <w:pPr>
        <w:pStyle w:val="ListParagraph"/>
        <w:numPr>
          <w:ilvl w:val="0"/>
          <w:numId w:val="51"/>
        </w:numPr>
      </w:pPr>
      <w:r>
        <w:t xml:space="preserve">Keramische oscillatoren hebben een snellere </w:t>
      </w:r>
      <w:proofErr w:type="spellStart"/>
      <w:r>
        <w:t>start-up</w:t>
      </w:r>
      <w:proofErr w:type="spellEnd"/>
      <w:r>
        <w:t xml:space="preserve"> als kristal oscillatoren.</w:t>
      </w:r>
    </w:p>
    <w:p w:rsidR="00C46965" w:rsidRDefault="00E12280" w:rsidP="00C46965">
      <w:r>
        <w:t>De parallelle resonantie wordt in circuits gebruikt die reactieve componenten bezitten (bv. condensatoren). Zo’n circuits zijn afhankelijk van de reactieve componenten en de resonantie om de fase verandering teweeg te brengen die de oscillator start en onderhoudt op een bepaalde frequentie. Elementaire oscillator circuits die gebruikt worden voor parallelle resonanties worden voorgesteld in onderstaande afbeelding:</w:t>
      </w:r>
    </w:p>
    <w:p w:rsidR="00E12280" w:rsidRDefault="00E12280" w:rsidP="00E12280">
      <w:pPr>
        <w:keepNext/>
        <w:jc w:val="center"/>
      </w:pPr>
      <w:r>
        <w:rPr>
          <w:noProof/>
        </w:rPr>
        <w:drawing>
          <wp:inline distT="0" distB="0" distL="0" distR="0" wp14:anchorId="78392C53" wp14:editId="3163F69D">
            <wp:extent cx="4943475" cy="18510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700" cy="1856780"/>
                    </a:xfrm>
                    <a:prstGeom prst="rect">
                      <a:avLst/>
                    </a:prstGeom>
                  </pic:spPr>
                </pic:pic>
              </a:graphicData>
            </a:graphic>
          </wp:inline>
        </w:drawing>
      </w:r>
    </w:p>
    <w:p w:rsidR="00E12280" w:rsidRDefault="00E12280" w:rsidP="00E12280">
      <w:pPr>
        <w:pStyle w:val="Caption"/>
        <w:jc w:val="center"/>
      </w:pPr>
      <w:r>
        <w:t xml:space="preserve">Figuur </w:t>
      </w:r>
      <w:fldSimple w:instr=" SEQ Figuur \* ARABIC ">
        <w:r w:rsidR="00884439">
          <w:rPr>
            <w:noProof/>
          </w:rPr>
          <w:t>7</w:t>
        </w:r>
      </w:fldSimple>
      <w:r>
        <w:t>: elementaire inverteer circuits equivalent aan de oscillator circuits in AVR</w:t>
      </w:r>
    </w:p>
    <w:p w:rsidR="00E12280" w:rsidRDefault="00E12280" w:rsidP="00E12280">
      <w:r>
        <w:t xml:space="preserve">Het gedeelde boven de gestreepte lijn stelt een oscillator schema voor zoals deze te vinden zijn in AVR. </w:t>
      </w:r>
      <w:r w:rsidR="004E5DB5">
        <w:t xml:space="preserve">En de ingebouwde oscillator </w:t>
      </w:r>
      <w:proofErr w:type="spellStart"/>
      <w:r w:rsidR="004E5DB5">
        <w:t>cricuits</w:t>
      </w:r>
      <w:proofErr w:type="spellEnd"/>
      <w:r w:rsidR="004E5DB5">
        <w:t xml:space="preserve"> in AVR kunnen begrepen worden als een inverteer gebaseerd oscillator circuit welke in bovenstaande figuur voorgesteld wordt.</w:t>
      </w:r>
    </w:p>
    <w:p w:rsidR="004E5DB5" w:rsidRDefault="004E5DB5" w:rsidP="00E12280">
      <w:r>
        <w:t>De linkse variant is een oscillator circuit voor kristal en keramische oscillatoren die sneller als 400kHz zijn, de rechte is een circuit voor lage frequentie kristallen (32.768kHz) maar worden niet in AVR gebruikt. Het verhaal gaat verder met de linkse variant van het circuit.</w:t>
      </w:r>
    </w:p>
    <w:p w:rsidR="004E5DB5" w:rsidRDefault="004E5DB5" w:rsidP="00E12280">
      <w:r>
        <w:t>Voor zulke circuits is het nodig om externe capacitieve ladingen aan te brengen. De grootte hiervan is afhankelijk van het kristal dat gebruikt wordt. Indien deze waarde te groot is kan het zijn dat de oscillator niet zal starten. Daarom dient er in de datasheet van de oscillator naar de waarde van de capacitieve load (C</w:t>
      </w:r>
      <w:r>
        <w:rPr>
          <w:vertAlign w:val="subscript"/>
        </w:rPr>
        <w:t>L</w:t>
      </w:r>
      <w:r>
        <w:t>) gekeken te worden. De waarde van de condensatoren kan dan aan de hand van volgende vergelijking berekend worden:</w:t>
      </w:r>
    </w:p>
    <w:p w:rsidR="004E5DB5" w:rsidRPr="004E5DB5" w:rsidRDefault="00ED501F" w:rsidP="00E12280">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L</m:t>
              </m:r>
            </m:sub>
          </m:sSub>
          <m:r>
            <w:rPr>
              <w:rFonts w:ascii="Cambria Math" w:hAnsi="Cambria Math"/>
              <w:sz w:val="22"/>
            </w:rPr>
            <m:t xml:space="preserve">= </m:t>
          </m:r>
          <m:f>
            <m:fPr>
              <m:ctrlPr>
                <w:rPr>
                  <w:rFonts w:ascii="Cambria Math" w:hAnsi="Cambria Math"/>
                  <w:i/>
                  <w:sz w:val="22"/>
                </w:rPr>
              </m:ctrlPr>
            </m:fPr>
            <m:num>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num>
            <m:den>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den>
          </m:f>
        </m:oMath>
      </m:oMathPara>
    </w:p>
    <w:p w:rsidR="004E5DB5" w:rsidRDefault="004E5DB5" w:rsidP="00E12280">
      <w:r>
        <w:lastRenderedPageBreak/>
        <w:t>Waarbij geld dat:</w:t>
      </w:r>
    </w:p>
    <w:p w:rsidR="004E5DB5" w:rsidRPr="004E5DB5" w:rsidRDefault="00ED501F" w:rsidP="00E12280">
      <m:oMathPara>
        <m:oMath>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L1S</m:t>
              </m:r>
            </m:sub>
          </m:sSub>
          <m:r>
            <w:rPr>
              <w:rFonts w:ascii="Cambria Math" w:hAnsi="Cambria Math"/>
              <w:sz w:val="22"/>
            </w:rPr>
            <m:t xml:space="preserve"> en </m:t>
          </m:r>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L2</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oMath>
      </m:oMathPara>
    </w:p>
    <w:p w:rsidR="00F406CB" w:rsidRDefault="00F406CB" w:rsidP="00E12280">
      <w:r>
        <w:t>C</w:t>
      </w:r>
      <w:r>
        <w:rPr>
          <w:vertAlign w:val="subscript"/>
        </w:rPr>
        <w:t>L1</w:t>
      </w:r>
      <w:r>
        <w:t xml:space="preserve"> en C</w:t>
      </w:r>
      <w:r>
        <w:rPr>
          <w:vertAlign w:val="subscript"/>
        </w:rPr>
        <w:t>L2</w:t>
      </w:r>
      <w:r>
        <w:t xml:space="preserve"> verwijzen naar de externe condensatoren en C</w:t>
      </w:r>
      <w:r>
        <w:rPr>
          <w:vertAlign w:val="subscript"/>
        </w:rPr>
        <w:t>L1S</w:t>
      </w:r>
      <w:r>
        <w:t xml:space="preserve"> en C</w:t>
      </w:r>
      <w:r>
        <w:rPr>
          <w:vertAlign w:val="subscript"/>
        </w:rPr>
        <w:t>L2S</w:t>
      </w:r>
      <w:r>
        <w:t xml:space="preserve"> verwijzen naar de capaciteit van de oscillator lijnen. Indien een symmetrische </w:t>
      </w:r>
      <w:proofErr w:type="spellStart"/>
      <w:r>
        <w:t>layout</w:t>
      </w:r>
      <w:proofErr w:type="spellEnd"/>
      <w:r>
        <w:t xml:space="preserve"> gebruikt wordt zal gelden dat C</w:t>
      </w:r>
      <w:r>
        <w:rPr>
          <w:vertAlign w:val="subscript"/>
        </w:rPr>
        <w:t>L1</w:t>
      </w:r>
      <w:r>
        <w:t xml:space="preserve"> = C</w:t>
      </w:r>
      <w:r>
        <w:rPr>
          <w:vertAlign w:val="subscript"/>
        </w:rPr>
        <w:t>L2</w:t>
      </w:r>
      <w:r>
        <w:t xml:space="preserve"> = C</w:t>
      </w:r>
      <w:r>
        <w:rPr>
          <w:vertAlign w:val="subscript"/>
        </w:rPr>
        <w:t>L1S</w:t>
      </w:r>
      <w:r>
        <w:t xml:space="preserve"> = C</w:t>
      </w:r>
      <w:r>
        <w:rPr>
          <w:vertAlign w:val="subscript"/>
        </w:rPr>
        <w:t>L2C</w:t>
      </w:r>
      <w:r>
        <w:t xml:space="preserve"> = C</w:t>
      </w:r>
      <w:r>
        <w:rPr>
          <w:vertAlign w:val="subscript"/>
        </w:rPr>
        <w:t>S</w:t>
      </w:r>
      <w:r>
        <w:t xml:space="preserve"> waarbij C</w:t>
      </w:r>
      <w:r>
        <w:rPr>
          <w:vertAlign w:val="subscript"/>
        </w:rPr>
        <w:t>S</w:t>
      </w:r>
      <w:r>
        <w:t xml:space="preserve"> genomen kan worden tussen de 5pF à 10pF. Hierdoor kunnen de externe condensatoren berekend worden als volgt:</w:t>
      </w:r>
    </w:p>
    <w:p w:rsidR="00E74883" w:rsidRPr="000347A2" w:rsidRDefault="00F406CB" w:rsidP="00E74883">
      <m:oMathPara>
        <m:oMath>
          <m:r>
            <w:rPr>
              <w:rFonts w:ascii="Cambria Math" w:hAnsi="Cambria Math"/>
            </w:rPr>
            <m:t xml:space="preserve">C=2* </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rsidR="000347A2" w:rsidRDefault="000347A2" w:rsidP="000347A2">
      <w:pPr>
        <w:pStyle w:val="Heading3"/>
      </w:pPr>
      <w:bookmarkStart w:id="7" w:name="_Toc502507255"/>
      <w:r>
        <w:t>Real Time Clock (RTC)</w:t>
      </w:r>
      <w:bookmarkEnd w:id="7"/>
    </w:p>
    <w:p w:rsidR="000347A2" w:rsidRDefault="000347A2" w:rsidP="000347A2">
      <w:r>
        <w:t>Voor de RTC werd er gebruik gemaakt van een DS1307, het schema dat hierrond gebouwd werd, werd rechtstreeks vanuit de datasheet van de corresponderende RTC gehaald. Hier waren verder geen aanpassingen nodig. Volgend schema werd geïmplementeerd:</w:t>
      </w:r>
    </w:p>
    <w:p w:rsidR="000347A2" w:rsidRDefault="000347A2" w:rsidP="000347A2">
      <w:pPr>
        <w:keepNext/>
        <w:jc w:val="center"/>
      </w:pPr>
      <w:r>
        <w:rPr>
          <w:noProof/>
        </w:rPr>
        <w:drawing>
          <wp:inline distT="0" distB="0" distL="0" distR="0" wp14:anchorId="4BAADCBC" wp14:editId="2190E6B1">
            <wp:extent cx="2343972" cy="1628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6395" cy="1644356"/>
                    </a:xfrm>
                    <a:prstGeom prst="rect">
                      <a:avLst/>
                    </a:prstGeom>
                  </pic:spPr>
                </pic:pic>
              </a:graphicData>
            </a:graphic>
          </wp:inline>
        </w:drawing>
      </w:r>
    </w:p>
    <w:p w:rsidR="000347A2" w:rsidRPr="000347A2" w:rsidRDefault="000347A2" w:rsidP="000347A2">
      <w:pPr>
        <w:pStyle w:val="Caption"/>
        <w:jc w:val="center"/>
      </w:pPr>
      <w:r>
        <w:t xml:space="preserve">Figuur </w:t>
      </w:r>
      <w:fldSimple w:instr=" SEQ Figuur \* ARABIC ">
        <w:r w:rsidR="00884439">
          <w:rPr>
            <w:noProof/>
          </w:rPr>
          <w:t>8</w:t>
        </w:r>
      </w:fldSimple>
      <w:r>
        <w:t>: schema RTC</w:t>
      </w:r>
    </w:p>
    <w:p w:rsidR="008B6871" w:rsidRPr="008B6871" w:rsidRDefault="00B65935" w:rsidP="004E2423">
      <w:pPr>
        <w:pStyle w:val="Heading2"/>
      </w:pPr>
      <w:bookmarkStart w:id="8" w:name="_Toc502507256"/>
      <w:r>
        <w:t>Echtelijk PCB design/ontwerp</w:t>
      </w:r>
      <w:bookmarkEnd w:id="8"/>
    </w:p>
    <w:p w:rsidR="00873C2D" w:rsidRDefault="004E2423" w:rsidP="00317E0D">
      <w:r>
        <w:t>Na het verwerken van bovenstaande theorie werd het volgende initiële schema ontwikkeld:</w:t>
      </w:r>
    </w:p>
    <w:p w:rsidR="00873C2D" w:rsidRDefault="00873C2D" w:rsidP="00873C2D">
      <w:pPr>
        <w:keepNext/>
        <w:jc w:val="center"/>
      </w:pPr>
      <w:r>
        <w:rPr>
          <w:noProof/>
        </w:rPr>
        <w:drawing>
          <wp:inline distT="0" distB="0" distL="0" distR="0">
            <wp:extent cx="3950352" cy="3076575"/>
            <wp:effectExtent l="0" t="0" r="0" b="0"/>
            <wp:docPr id="5" name="Picture 5" descr="C:\Users\levim\AppData\Local\Microsoft\Windows\INetCache\Content.Word\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vim\AppData\Local\Microsoft\Windows\INetCache\Content.Word\schemati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7233" cy="3097510"/>
                    </a:xfrm>
                    <a:prstGeom prst="rect">
                      <a:avLst/>
                    </a:prstGeom>
                    <a:noFill/>
                    <a:ln>
                      <a:noFill/>
                    </a:ln>
                  </pic:spPr>
                </pic:pic>
              </a:graphicData>
            </a:graphic>
          </wp:inline>
        </w:drawing>
      </w:r>
    </w:p>
    <w:p w:rsidR="00873C2D" w:rsidRDefault="00873C2D" w:rsidP="00873C2D">
      <w:pPr>
        <w:pStyle w:val="Caption"/>
        <w:jc w:val="center"/>
      </w:pPr>
      <w:r>
        <w:t xml:space="preserve">Figuur </w:t>
      </w:r>
      <w:fldSimple w:instr=" SEQ Figuur \* ARABIC ">
        <w:r w:rsidR="00884439">
          <w:rPr>
            <w:noProof/>
          </w:rPr>
          <w:t>9</w:t>
        </w:r>
      </w:fldSimple>
      <w:r>
        <w:t>: initieel schema PCB design</w:t>
      </w:r>
    </w:p>
    <w:p w:rsidR="00873C2D" w:rsidRDefault="00873C2D" w:rsidP="00873C2D">
      <w:r>
        <w:lastRenderedPageBreak/>
        <w:t>Wat gepaard ging met het volgende PCB design:</w:t>
      </w:r>
    </w:p>
    <w:p w:rsidR="00873C2D" w:rsidRDefault="00873C2D" w:rsidP="00873C2D">
      <w:pPr>
        <w:keepNext/>
        <w:jc w:val="center"/>
      </w:pPr>
      <w:r>
        <w:rPr>
          <w:noProof/>
        </w:rPr>
        <w:drawing>
          <wp:inline distT="0" distB="0" distL="0" distR="0">
            <wp:extent cx="2828925" cy="2031771"/>
            <wp:effectExtent l="0" t="0" r="0" b="6985"/>
            <wp:docPr id="6" name="Picture 6" descr="C:\Users\levim\AppData\Local\Microsoft\Windows\INetCache\Content.Word\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vim\AppData\Local\Microsoft\Windows\INetCache\Content.Word\PC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8668" cy="2045951"/>
                    </a:xfrm>
                    <a:prstGeom prst="rect">
                      <a:avLst/>
                    </a:prstGeom>
                    <a:noFill/>
                    <a:ln>
                      <a:noFill/>
                    </a:ln>
                  </pic:spPr>
                </pic:pic>
              </a:graphicData>
            </a:graphic>
          </wp:inline>
        </w:drawing>
      </w:r>
    </w:p>
    <w:p w:rsidR="00873C2D" w:rsidRDefault="00873C2D" w:rsidP="00873C2D">
      <w:pPr>
        <w:pStyle w:val="Caption"/>
        <w:jc w:val="center"/>
      </w:pPr>
      <w:r>
        <w:t xml:space="preserve">Figuur </w:t>
      </w:r>
      <w:fldSimple w:instr=" SEQ Figuur \* ARABIC ">
        <w:r w:rsidR="00884439">
          <w:rPr>
            <w:noProof/>
          </w:rPr>
          <w:t>10</w:t>
        </w:r>
      </w:fldSimple>
      <w:r w:rsidR="008B6871">
        <w:t>: initieel board design</w:t>
      </w:r>
    </w:p>
    <w:p w:rsidR="008B6871" w:rsidRDefault="008B6871" w:rsidP="008B6871">
      <w:r>
        <w:t>Echter waren er met dit ontwerp een aantal problemen:</w:t>
      </w:r>
    </w:p>
    <w:p w:rsidR="008B6871" w:rsidRDefault="008B6871" w:rsidP="008B6871">
      <w:pPr>
        <w:pStyle w:val="ListParagraph"/>
        <w:numPr>
          <w:ilvl w:val="0"/>
          <w:numId w:val="51"/>
        </w:numPr>
      </w:pPr>
      <w:r>
        <w:t xml:space="preserve">De weerstanden op de </w:t>
      </w:r>
      <w:proofErr w:type="spellStart"/>
      <w:r>
        <w:t>LED’s</w:t>
      </w:r>
      <w:proofErr w:type="spellEnd"/>
      <w:r>
        <w:t xml:space="preserve"> waren te hoog, hierdoor ging er te weinig stroom door de </w:t>
      </w:r>
      <w:proofErr w:type="spellStart"/>
      <w:r>
        <w:t>LED’s</w:t>
      </w:r>
      <w:proofErr w:type="spellEnd"/>
      <w:r>
        <w:t>.</w:t>
      </w:r>
    </w:p>
    <w:p w:rsidR="008B6871" w:rsidRDefault="008B6871" w:rsidP="008B6871">
      <w:pPr>
        <w:pStyle w:val="ListParagraph"/>
        <w:numPr>
          <w:ilvl w:val="0"/>
          <w:numId w:val="51"/>
        </w:numPr>
      </w:pPr>
      <w:r>
        <w:t>De ontkoppelcondensator op de reset knop was onnodig</w:t>
      </w:r>
      <w:r w:rsidR="004E2423">
        <w:t xml:space="preserve"> (zie puntje 2.1.1)</w:t>
      </w:r>
      <w:r>
        <w:t xml:space="preserve">. </w:t>
      </w:r>
    </w:p>
    <w:p w:rsidR="00873C2D" w:rsidRDefault="008B6871" w:rsidP="00873C2D">
      <w:pPr>
        <w:pStyle w:val="ListParagraph"/>
        <w:numPr>
          <w:ilvl w:val="0"/>
          <w:numId w:val="51"/>
        </w:numPr>
      </w:pPr>
      <w:r>
        <w:t>Er werden te weinig digitale pinnen naar buiten gestuurd</w:t>
      </w:r>
      <w:r w:rsidR="004E2423">
        <w:t>.</w:t>
      </w:r>
    </w:p>
    <w:p w:rsidR="004E2423" w:rsidRDefault="001009B8" w:rsidP="004E2423">
      <w:r>
        <w:t>Met de verkregen feedback werd daarom het volgende schema ontworpen:</w:t>
      </w:r>
    </w:p>
    <w:p w:rsidR="001009B8" w:rsidRDefault="001009B8" w:rsidP="001009B8">
      <w:pPr>
        <w:keepNext/>
        <w:jc w:val="center"/>
      </w:pPr>
      <w:r>
        <w:rPr>
          <w:noProof/>
        </w:rPr>
        <w:drawing>
          <wp:inline distT="0" distB="0" distL="0" distR="0">
            <wp:extent cx="5859481" cy="4286250"/>
            <wp:effectExtent l="0" t="0" r="8255" b="0"/>
            <wp:docPr id="13" name="Picture 13" descr="C:\Users\levim\AppData\Local\Microsoft\Windows\INetCache\Content.Word\schematic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vim\AppData\Local\Microsoft\Windows\INetCache\Content.Word\schematic_curr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75755" cy="4298154"/>
                    </a:xfrm>
                    <a:prstGeom prst="rect">
                      <a:avLst/>
                    </a:prstGeom>
                    <a:noFill/>
                    <a:ln>
                      <a:noFill/>
                    </a:ln>
                  </pic:spPr>
                </pic:pic>
              </a:graphicData>
            </a:graphic>
          </wp:inline>
        </w:drawing>
      </w:r>
    </w:p>
    <w:p w:rsidR="001009B8" w:rsidRDefault="001009B8" w:rsidP="001009B8">
      <w:pPr>
        <w:pStyle w:val="Caption"/>
        <w:jc w:val="center"/>
      </w:pPr>
      <w:r>
        <w:t xml:space="preserve">Figuur </w:t>
      </w:r>
      <w:fldSimple w:instr=" SEQ Figuur \* ARABIC ">
        <w:r w:rsidR="00884439">
          <w:rPr>
            <w:noProof/>
          </w:rPr>
          <w:t>11</w:t>
        </w:r>
      </w:fldSimple>
      <w:r>
        <w:t>: finaal ontwerp schema</w:t>
      </w:r>
    </w:p>
    <w:p w:rsidR="001009B8" w:rsidRDefault="001009B8" w:rsidP="001009B8">
      <w:r>
        <w:lastRenderedPageBreak/>
        <w:t>Dit leidde tot het volgende board design:</w:t>
      </w:r>
    </w:p>
    <w:p w:rsidR="001009B8" w:rsidRDefault="001009B8" w:rsidP="001009B8">
      <w:pPr>
        <w:keepNext/>
        <w:jc w:val="center"/>
      </w:pPr>
      <w:r>
        <w:rPr>
          <w:noProof/>
        </w:rPr>
        <w:drawing>
          <wp:inline distT="0" distB="0" distL="0" distR="0" wp14:anchorId="7FBCFAB3" wp14:editId="47E1F392">
            <wp:extent cx="3143250" cy="346665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7045" cy="3503926"/>
                    </a:xfrm>
                    <a:prstGeom prst="rect">
                      <a:avLst/>
                    </a:prstGeom>
                  </pic:spPr>
                </pic:pic>
              </a:graphicData>
            </a:graphic>
          </wp:inline>
        </w:drawing>
      </w:r>
    </w:p>
    <w:p w:rsidR="00B65935" w:rsidRDefault="001009B8" w:rsidP="00B65935">
      <w:pPr>
        <w:pStyle w:val="Caption"/>
        <w:jc w:val="center"/>
      </w:pPr>
      <w:r>
        <w:t xml:space="preserve">Figuur </w:t>
      </w:r>
      <w:fldSimple w:instr=" SEQ Figuur \* ARABIC ">
        <w:r w:rsidR="00884439">
          <w:rPr>
            <w:noProof/>
          </w:rPr>
          <w:t>12</w:t>
        </w:r>
      </w:fldSimple>
      <w:r>
        <w:t>: finaal board design</w:t>
      </w:r>
    </w:p>
    <w:p w:rsidR="00B65935" w:rsidRDefault="00B65935" w:rsidP="00B65935">
      <w:r>
        <w:t>Na productie leidde dit tot het volgende bordje:</w:t>
      </w:r>
    </w:p>
    <w:p w:rsidR="002970B1" w:rsidRDefault="002970B1" w:rsidP="002970B1">
      <w:pPr>
        <w:keepNext/>
        <w:jc w:val="center"/>
      </w:pPr>
      <w:r>
        <w:rPr>
          <w:noProof/>
        </w:rPr>
        <w:drawing>
          <wp:inline distT="0" distB="0" distL="0" distR="0">
            <wp:extent cx="2219325" cy="2959100"/>
            <wp:effectExtent l="0" t="0" r="9525" b="0"/>
            <wp:docPr id="19" name="Picture 19" descr="C:\Users\levim\AppData\Local\Microsoft\Windows\INetCache\Content.Word\IMG_1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vim\AppData\Local\Microsoft\Windows\INetCache\Content.Word\IMG_178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0066" cy="2960088"/>
                    </a:xfrm>
                    <a:prstGeom prst="rect">
                      <a:avLst/>
                    </a:prstGeom>
                    <a:noFill/>
                    <a:ln>
                      <a:noFill/>
                    </a:ln>
                  </pic:spPr>
                </pic:pic>
              </a:graphicData>
            </a:graphic>
          </wp:inline>
        </w:drawing>
      </w:r>
    </w:p>
    <w:p w:rsidR="002970B1" w:rsidRDefault="002970B1" w:rsidP="002970B1">
      <w:pPr>
        <w:pStyle w:val="Caption"/>
        <w:jc w:val="center"/>
      </w:pPr>
      <w:r>
        <w:t xml:space="preserve">Figuur </w:t>
      </w:r>
      <w:fldSimple w:instr=" SEQ Figuur \* ARABIC ">
        <w:r w:rsidR="00884439">
          <w:rPr>
            <w:noProof/>
          </w:rPr>
          <w:t>13</w:t>
        </w:r>
      </w:fldSimple>
      <w:r>
        <w:t>: PCB na productie</w:t>
      </w:r>
    </w:p>
    <w:p w:rsidR="000347A2" w:rsidRDefault="000347A2" w:rsidP="000347A2"/>
    <w:p w:rsidR="000347A2" w:rsidRDefault="000347A2" w:rsidP="000347A2"/>
    <w:p w:rsidR="000347A2" w:rsidRPr="000347A2" w:rsidRDefault="000347A2" w:rsidP="000347A2"/>
    <w:p w:rsidR="002970B1" w:rsidRDefault="002970B1" w:rsidP="002970B1">
      <w:r>
        <w:lastRenderedPageBreak/>
        <w:t>En na solderen resulteerde dit in het volgende:</w:t>
      </w:r>
    </w:p>
    <w:p w:rsidR="002970B1" w:rsidRDefault="002970B1" w:rsidP="002970B1">
      <w:pPr>
        <w:keepNext/>
        <w:jc w:val="center"/>
      </w:pPr>
      <w:r>
        <w:rPr>
          <w:noProof/>
        </w:rPr>
        <w:drawing>
          <wp:inline distT="0" distB="0" distL="0" distR="0">
            <wp:extent cx="3327396" cy="2495550"/>
            <wp:effectExtent l="0" t="0" r="6985" b="0"/>
            <wp:docPr id="20" name="Picture 20" descr="C:\Users\levim\AppData\Local\Microsoft\Windows\INetCache\Content.Word\IMG_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vim\AppData\Local\Microsoft\Windows\INetCache\Content.Word\IMG_178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3269" cy="2514955"/>
                    </a:xfrm>
                    <a:prstGeom prst="rect">
                      <a:avLst/>
                    </a:prstGeom>
                    <a:noFill/>
                    <a:ln>
                      <a:noFill/>
                    </a:ln>
                  </pic:spPr>
                </pic:pic>
              </a:graphicData>
            </a:graphic>
          </wp:inline>
        </w:drawing>
      </w:r>
    </w:p>
    <w:p w:rsidR="002970B1" w:rsidRDefault="002970B1" w:rsidP="002970B1">
      <w:pPr>
        <w:pStyle w:val="Caption"/>
        <w:jc w:val="center"/>
      </w:pPr>
      <w:r>
        <w:t xml:space="preserve">Figuur </w:t>
      </w:r>
      <w:fldSimple w:instr=" SEQ Figuur \* ARABIC ">
        <w:r w:rsidR="00884439">
          <w:rPr>
            <w:noProof/>
          </w:rPr>
          <w:t>14</w:t>
        </w:r>
      </w:fldSimple>
      <w:r>
        <w:t>: PCB na solderen</w:t>
      </w:r>
    </w:p>
    <w:p w:rsidR="002970B1" w:rsidRDefault="002970B1" w:rsidP="002970B1">
      <w:pPr>
        <w:pStyle w:val="Heading2"/>
      </w:pPr>
      <w:bookmarkStart w:id="9" w:name="_Toc502507257"/>
      <w:r>
        <w:t>Moeilijkheden</w:t>
      </w:r>
      <w:r w:rsidR="00BA4ACE">
        <w:t xml:space="preserve"> ondervonden</w:t>
      </w:r>
      <w:bookmarkEnd w:id="9"/>
    </w:p>
    <w:p w:rsidR="002970B1" w:rsidRDefault="002970B1" w:rsidP="002970B1">
      <w:r>
        <w:t>Over het algemeen waren er geen moeilijkheden ondervonden, er was echter 1 kleine fout in het PCB geïmplementeerd en had betrekking tot het doorverbinden van de Reset pin met de SPI header. Hierdoor diende er manueel een draadverbinding gesoldeerd te worden, echter eens deze gesoldeerd werd werkte alles naar behoren.</w:t>
      </w:r>
    </w:p>
    <w:p w:rsidR="002970B1" w:rsidRDefault="00BA4ACE" w:rsidP="002970B1">
      <w:pPr>
        <w:pStyle w:val="Heading2"/>
      </w:pPr>
      <w:bookmarkStart w:id="10" w:name="_Toc502507258"/>
      <w:r>
        <w:t>PCB files en code</w:t>
      </w:r>
      <w:bookmarkEnd w:id="10"/>
    </w:p>
    <w:p w:rsidR="000347A2" w:rsidRDefault="00BA4ACE" w:rsidP="001467D8">
      <w:r>
        <w:t>Zoals reeds in de inleiding vernoemd werd kunnen de schema</w:t>
      </w:r>
      <w:r w:rsidR="00A1168D">
        <w:t>’</w:t>
      </w:r>
      <w:r>
        <w:t>s en</w:t>
      </w:r>
      <w:r w:rsidR="00A1168D">
        <w:t xml:space="preserve"> de</w:t>
      </w:r>
      <w:r>
        <w:t xml:space="preserve"> PCB boar</w:t>
      </w:r>
      <w:r w:rsidR="00A1168D">
        <w:t>d</w:t>
      </w:r>
      <w:r>
        <w:t xml:space="preserve"> design files alsook de code gevonden worden op m</w:t>
      </w:r>
      <w:r w:rsidR="00EE5F7D">
        <w:t xml:space="preserve">ijn </w:t>
      </w:r>
      <w:proofErr w:type="spellStart"/>
      <w:r w:rsidR="00EE5F7D">
        <w:t>Github</w:t>
      </w:r>
      <w:proofErr w:type="spellEnd"/>
      <w:r w:rsidR="00EE5F7D">
        <w:t xml:space="preserve"> onder de</w:t>
      </w:r>
      <w:r>
        <w:t xml:space="preserve"> volgende adres</w:t>
      </w:r>
      <w:r w:rsidR="00EE5F7D">
        <w:t>sen</w:t>
      </w:r>
      <w:r>
        <w:t xml:space="preserve">: </w:t>
      </w:r>
      <w:hyperlink r:id="rId35" w:history="1">
        <w:r w:rsidR="003773AF" w:rsidRPr="00392C2F">
          <w:rPr>
            <w:rStyle w:val="Hyperlink"/>
          </w:rPr>
          <w:t>https://github.com/lmarien94/TurtleSunTank/tree/master/PCB_design</w:t>
        </w:r>
      </w:hyperlink>
      <w:r w:rsidR="003773AF">
        <w:t xml:space="preserve"> en </w:t>
      </w:r>
      <w:hyperlink r:id="rId36" w:history="1">
        <w:r w:rsidR="00215532" w:rsidRPr="00392C2F">
          <w:rPr>
            <w:rStyle w:val="Hyperlink"/>
          </w:rPr>
          <w:t>https://github.com/lmarien94/TurtleSunTank/tree/master/Code</w:t>
        </w:r>
      </w:hyperlink>
      <w:r w:rsidR="00215532">
        <w:t>.</w:t>
      </w:r>
    </w:p>
    <w:p w:rsidR="00F90A81" w:rsidRDefault="00F90A81" w:rsidP="001467D8">
      <w:r w:rsidRPr="00F90A81">
        <w:rPr>
          <w:highlight w:val="yellow"/>
        </w:rPr>
        <w:t>Op het examen zelf zal er een demo van het geheel gegeven worden.</w:t>
      </w:r>
    </w:p>
    <w:p w:rsidR="000347A2" w:rsidRDefault="000347A2" w:rsidP="001467D8"/>
    <w:p w:rsidR="00215532" w:rsidRDefault="0021553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1467D8" w:rsidRDefault="001467D8" w:rsidP="001467D8">
      <w:pPr>
        <w:pStyle w:val="Heading1"/>
      </w:pPr>
      <w:bookmarkStart w:id="11" w:name="_Toc502507259"/>
      <w:r>
        <w:lastRenderedPageBreak/>
        <w:t>Lasercutten</w:t>
      </w:r>
      <w:bookmarkEnd w:id="11"/>
    </w:p>
    <w:p w:rsidR="003377C2" w:rsidRPr="003377C2" w:rsidRDefault="003377C2" w:rsidP="003377C2">
      <w:pPr>
        <w:pStyle w:val="Heading2"/>
      </w:pPr>
      <w:bookmarkStart w:id="12" w:name="_Toc502507260"/>
      <w:r>
        <w:t>Inleiding</w:t>
      </w:r>
      <w:bookmarkEnd w:id="12"/>
    </w:p>
    <w:p w:rsidR="001467D8" w:rsidRDefault="00A1168D" w:rsidP="001467D8">
      <w:r>
        <w:t xml:space="preserve">De wanden van de </w:t>
      </w:r>
      <w:proofErr w:type="spellStart"/>
      <w:r>
        <w:t>zonnentank</w:t>
      </w:r>
      <w:proofErr w:type="spellEnd"/>
      <w:r>
        <w:t xml:space="preserve"> zullen in plexiglas ontworpen worden.</w:t>
      </w:r>
      <w:r w:rsidR="00BA4ACE">
        <w:t xml:space="preserve"> Deze moeten voorzien worden van luchtgaten en een gat voor de verlichting alsook dient er een brug gevormd te worden opdat de schildpadden van het water gedeelde naar het land gedeelde kunnen.</w:t>
      </w:r>
    </w:p>
    <w:p w:rsidR="00A1168D" w:rsidRDefault="00A1168D" w:rsidP="001467D8">
      <w:r>
        <w:t>Er waren een paar aspecten waar rekening gehouden mee diende te worden:</w:t>
      </w:r>
    </w:p>
    <w:p w:rsidR="00A1168D" w:rsidRDefault="00A1168D" w:rsidP="00A1168D">
      <w:pPr>
        <w:pStyle w:val="ListParagraph"/>
        <w:numPr>
          <w:ilvl w:val="0"/>
          <w:numId w:val="51"/>
        </w:numPr>
      </w:pPr>
      <w:r>
        <w:t xml:space="preserve">De dikte van de wanden zelf maakten niet veel uit gezien het houten frame het gewicht van de </w:t>
      </w:r>
      <w:proofErr w:type="spellStart"/>
      <w:r>
        <w:t>zonnentank</w:t>
      </w:r>
      <w:proofErr w:type="spellEnd"/>
      <w:r>
        <w:t xml:space="preserve"> overdraagt op het glazen aquarium.</w:t>
      </w:r>
    </w:p>
    <w:p w:rsidR="00A1168D" w:rsidRDefault="00A1168D" w:rsidP="00A1168D">
      <w:pPr>
        <w:pStyle w:val="ListParagraph"/>
        <w:numPr>
          <w:ilvl w:val="0"/>
          <w:numId w:val="51"/>
        </w:numPr>
      </w:pPr>
      <w:r>
        <w:t xml:space="preserve">De bovenplaat diende wel dik genoeg te zijn opdat deze ondanks alle </w:t>
      </w:r>
      <w:proofErr w:type="spellStart"/>
      <w:r>
        <w:t>lucthgaten</w:t>
      </w:r>
      <w:proofErr w:type="spellEnd"/>
      <w:r>
        <w:t xml:space="preserve"> en gat voor de lampen toch nog structureel sterk genoeg was zodat deze niet ging doorbuigen.</w:t>
      </w:r>
    </w:p>
    <w:p w:rsidR="00A1168D" w:rsidRDefault="00A1168D" w:rsidP="00A1168D">
      <w:pPr>
        <w:pStyle w:val="ListParagraph"/>
        <w:numPr>
          <w:ilvl w:val="0"/>
          <w:numId w:val="51"/>
        </w:numPr>
      </w:pPr>
      <w:r>
        <w:t xml:space="preserve">De </w:t>
      </w:r>
      <w:proofErr w:type="spellStart"/>
      <w:r>
        <w:t>onderplaat</w:t>
      </w:r>
      <w:proofErr w:type="spellEnd"/>
      <w:r>
        <w:t xml:space="preserve"> waar het zand op komt te liggen dient dik genoeg te zijn om doorbuiging te voorkomen maar niet te dik opdat de oploopbrug niet meer geplooid kan worden.</w:t>
      </w:r>
    </w:p>
    <w:p w:rsidR="00BA4ACE" w:rsidRDefault="00A1168D" w:rsidP="001467D8">
      <w:r>
        <w:t>Met dit in het achterhoofd werd er besloten de zijwanden in 3mm dik plexiglas te doen waarop de boven- en onderkant ge</w:t>
      </w:r>
      <w:r w:rsidR="003377C2">
        <w:t>bouwd werden met 6mm plexiglas.</w:t>
      </w:r>
    </w:p>
    <w:p w:rsidR="003377C2" w:rsidRDefault="00FC0395" w:rsidP="003377C2">
      <w:pPr>
        <w:pStyle w:val="Heading2"/>
      </w:pPr>
      <w:bookmarkStart w:id="13" w:name="_Toc502507261"/>
      <w:r>
        <w:t>Metalcut ontwerpen</w:t>
      </w:r>
      <w:bookmarkEnd w:id="13"/>
    </w:p>
    <w:p w:rsidR="00FC0395" w:rsidRDefault="00FC0395" w:rsidP="00FC0395">
      <w:r>
        <w:t xml:space="preserve">Volgende designs werden in </w:t>
      </w:r>
      <w:proofErr w:type="spellStart"/>
      <w:r>
        <w:t>Metalcut</w:t>
      </w:r>
      <w:proofErr w:type="spellEnd"/>
      <w:r>
        <w:t xml:space="preserve"> ontworpen:</w:t>
      </w:r>
    </w:p>
    <w:p w:rsidR="0039634A" w:rsidRDefault="0039634A" w:rsidP="0039634A">
      <w:pPr>
        <w:keepNext/>
        <w:jc w:val="center"/>
      </w:pPr>
      <w:r>
        <w:rPr>
          <w:noProof/>
        </w:rPr>
        <w:drawing>
          <wp:inline distT="0" distB="0" distL="0" distR="0" wp14:anchorId="659E30F7" wp14:editId="3F6216F9">
            <wp:extent cx="4914900" cy="367046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0118" cy="3674361"/>
                    </a:xfrm>
                    <a:prstGeom prst="rect">
                      <a:avLst/>
                    </a:prstGeom>
                  </pic:spPr>
                </pic:pic>
              </a:graphicData>
            </a:graphic>
          </wp:inline>
        </w:drawing>
      </w:r>
    </w:p>
    <w:p w:rsidR="00F13C5D" w:rsidRDefault="0039634A" w:rsidP="0039634A">
      <w:pPr>
        <w:pStyle w:val="Caption"/>
        <w:jc w:val="center"/>
      </w:pPr>
      <w:r>
        <w:t xml:space="preserve">Figuur </w:t>
      </w:r>
      <w:fldSimple w:instr=" SEQ Figuur \* ARABIC ">
        <w:r w:rsidR="00884439">
          <w:rPr>
            <w:noProof/>
          </w:rPr>
          <w:t>15</w:t>
        </w:r>
      </w:fldSimple>
      <w:r>
        <w:t>: bodemplaat finaal</w:t>
      </w:r>
    </w:p>
    <w:p w:rsidR="0039634A" w:rsidRDefault="0039634A" w:rsidP="0039634A">
      <w:pPr>
        <w:keepNext/>
        <w:jc w:val="center"/>
      </w:pPr>
      <w:r>
        <w:rPr>
          <w:noProof/>
        </w:rPr>
        <w:lastRenderedPageBreak/>
        <w:drawing>
          <wp:inline distT="0" distB="0" distL="0" distR="0" wp14:anchorId="42715C6F" wp14:editId="1FD8704E">
            <wp:extent cx="5760720" cy="234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49500"/>
                    </a:xfrm>
                    <a:prstGeom prst="rect">
                      <a:avLst/>
                    </a:prstGeom>
                  </pic:spPr>
                </pic:pic>
              </a:graphicData>
            </a:graphic>
          </wp:inline>
        </w:drawing>
      </w:r>
    </w:p>
    <w:p w:rsidR="0039634A" w:rsidRDefault="0039634A" w:rsidP="0039634A">
      <w:pPr>
        <w:pStyle w:val="Caption"/>
        <w:jc w:val="center"/>
      </w:pPr>
      <w:r>
        <w:t xml:space="preserve">Figuur </w:t>
      </w:r>
      <w:fldSimple w:instr=" SEQ Figuur \* ARABIC ">
        <w:r w:rsidR="00884439">
          <w:rPr>
            <w:noProof/>
          </w:rPr>
          <w:t>16</w:t>
        </w:r>
      </w:fldSimple>
      <w:r>
        <w:t>: bodemplaat simulatie</w:t>
      </w:r>
    </w:p>
    <w:p w:rsidR="0039634A" w:rsidRDefault="00FD21CA" w:rsidP="0039634A">
      <w:r>
        <w:t>Gezien de schildpadden een goede grip nodig hadden op het bruggetje om uit het water te klimmen werden hiervoor groeven gegraveerd in het plexiglas van ongeveer een 2mm dik met 1 cm ruimte tussen elke groeve. Dit kon bereikt worden door de volgende instellingen te gebruiken:</w:t>
      </w:r>
    </w:p>
    <w:p w:rsidR="00FD21CA" w:rsidRDefault="00FD21CA" w:rsidP="00FD21CA">
      <w:pPr>
        <w:keepNext/>
        <w:jc w:val="center"/>
      </w:pPr>
      <w:r>
        <w:rPr>
          <w:noProof/>
        </w:rPr>
        <w:drawing>
          <wp:inline distT="0" distB="0" distL="0" distR="0" wp14:anchorId="06A3A6BE" wp14:editId="056652A1">
            <wp:extent cx="2371725" cy="347900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424" cy="3493233"/>
                    </a:xfrm>
                    <a:prstGeom prst="rect">
                      <a:avLst/>
                    </a:prstGeom>
                  </pic:spPr>
                </pic:pic>
              </a:graphicData>
            </a:graphic>
          </wp:inline>
        </w:drawing>
      </w:r>
    </w:p>
    <w:p w:rsidR="00FD21CA" w:rsidRDefault="00FD21CA" w:rsidP="00FD21CA">
      <w:pPr>
        <w:pStyle w:val="Caption"/>
        <w:jc w:val="center"/>
      </w:pPr>
      <w:r>
        <w:t xml:space="preserve">Figuur </w:t>
      </w:r>
      <w:fldSimple w:instr=" SEQ Figuur \* ARABIC ">
        <w:r w:rsidR="00884439">
          <w:rPr>
            <w:noProof/>
          </w:rPr>
          <w:t>17</w:t>
        </w:r>
      </w:fldSimple>
      <w:r>
        <w:t>: instellingen graveren</w:t>
      </w:r>
    </w:p>
    <w:p w:rsidR="00FD21CA" w:rsidRDefault="00FD21CA" w:rsidP="00FD21CA">
      <w:r>
        <w:t xml:space="preserve">Eens het geheel af was werd er door middel van een </w:t>
      </w:r>
      <w:proofErr w:type="spellStart"/>
      <w:r>
        <w:t>heatgun</w:t>
      </w:r>
      <w:proofErr w:type="spellEnd"/>
      <w:r>
        <w:t xml:space="preserve"> een buiging aangebracht in het plexiglas om de brug te bekomen zoals deze te zien is op figuur 1 en 2 in de inleiding.</w:t>
      </w:r>
    </w:p>
    <w:p w:rsidR="00FD21CA" w:rsidRDefault="00FD21CA" w:rsidP="00FD21CA"/>
    <w:p w:rsidR="008D28E1" w:rsidRDefault="008D28E1" w:rsidP="00FD21CA"/>
    <w:p w:rsidR="008D28E1" w:rsidRDefault="008D28E1" w:rsidP="00FD21CA"/>
    <w:p w:rsidR="008D28E1" w:rsidRDefault="008D28E1" w:rsidP="00FD21CA">
      <w:r>
        <w:lastRenderedPageBreak/>
        <w:t>De bovenplaat zag er als volgt uit:</w:t>
      </w:r>
    </w:p>
    <w:p w:rsidR="008D28E1" w:rsidRDefault="008D28E1" w:rsidP="008D28E1">
      <w:pPr>
        <w:keepNext/>
        <w:jc w:val="center"/>
      </w:pPr>
      <w:r>
        <w:rPr>
          <w:noProof/>
        </w:rPr>
        <w:drawing>
          <wp:inline distT="0" distB="0" distL="0" distR="0" wp14:anchorId="66C2C2CD" wp14:editId="43BCA954">
            <wp:extent cx="4387952" cy="3286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1448" cy="3303721"/>
                    </a:xfrm>
                    <a:prstGeom prst="rect">
                      <a:avLst/>
                    </a:prstGeom>
                  </pic:spPr>
                </pic:pic>
              </a:graphicData>
            </a:graphic>
          </wp:inline>
        </w:drawing>
      </w:r>
    </w:p>
    <w:p w:rsidR="008D28E1" w:rsidRDefault="008D28E1" w:rsidP="008D28E1">
      <w:pPr>
        <w:pStyle w:val="Caption"/>
        <w:jc w:val="center"/>
      </w:pPr>
      <w:r>
        <w:t xml:space="preserve">Figuur </w:t>
      </w:r>
      <w:fldSimple w:instr=" SEQ Figuur \* ARABIC ">
        <w:r w:rsidR="00884439">
          <w:rPr>
            <w:noProof/>
          </w:rPr>
          <w:t>18</w:t>
        </w:r>
      </w:fldSimple>
      <w:r>
        <w:t>: bovenplaat finaal</w:t>
      </w:r>
    </w:p>
    <w:p w:rsidR="008D28E1" w:rsidRDefault="008D28E1" w:rsidP="008D28E1">
      <w:r>
        <w:t xml:space="preserve">Luchtgaten werden aangebracht aan de rechterkant gecombineerd met 1 groter gat waar het armatuur van de lampen op kan staan wat ervoor zorgt dat er een gat voorzien is opdat de warmte van de lampen en het UV licht de binnenkant van de </w:t>
      </w:r>
      <w:proofErr w:type="spellStart"/>
      <w:r>
        <w:t>zonnentank</w:t>
      </w:r>
      <w:proofErr w:type="spellEnd"/>
      <w:r>
        <w:t xml:space="preserve"> bereiken.</w:t>
      </w:r>
    </w:p>
    <w:p w:rsidR="008D28E1" w:rsidRDefault="008D28E1" w:rsidP="008D28E1">
      <w:r>
        <w:t xml:space="preserve">De grote zijplaten zagen er als volgt uit (hiervan werden 2 stuks geproduceerd): </w:t>
      </w:r>
    </w:p>
    <w:p w:rsidR="008D28E1" w:rsidRDefault="008D28E1" w:rsidP="008D28E1">
      <w:pPr>
        <w:keepNext/>
        <w:jc w:val="center"/>
      </w:pPr>
      <w:r>
        <w:rPr>
          <w:noProof/>
        </w:rPr>
        <w:drawing>
          <wp:inline distT="0" distB="0" distL="0" distR="0" wp14:anchorId="1CB2FEEC" wp14:editId="7F1E2EA8">
            <wp:extent cx="4086225" cy="306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4783" cy="3081300"/>
                    </a:xfrm>
                    <a:prstGeom prst="rect">
                      <a:avLst/>
                    </a:prstGeom>
                  </pic:spPr>
                </pic:pic>
              </a:graphicData>
            </a:graphic>
          </wp:inline>
        </w:drawing>
      </w:r>
    </w:p>
    <w:p w:rsidR="008D28E1" w:rsidRDefault="008D28E1" w:rsidP="008D28E1">
      <w:pPr>
        <w:pStyle w:val="Caption"/>
        <w:jc w:val="center"/>
      </w:pPr>
      <w:r>
        <w:t xml:space="preserve">Figuur </w:t>
      </w:r>
      <w:fldSimple w:instr=" SEQ Figuur \* ARABIC ">
        <w:r w:rsidR="00884439">
          <w:rPr>
            <w:noProof/>
          </w:rPr>
          <w:t>19</w:t>
        </w:r>
      </w:fldSimple>
      <w:r>
        <w:t>: zijplaten finaal</w:t>
      </w:r>
    </w:p>
    <w:p w:rsidR="008D28E1" w:rsidRDefault="008D28E1" w:rsidP="008D28E1">
      <w:r>
        <w:t>De reden dat de luchtgaten zo hoog zitten heeft te maken met het feit dat er op deze manier geen zand door de gaten kan komen wat vuiligheid met zich mee brengt.</w:t>
      </w:r>
    </w:p>
    <w:p w:rsidR="008D28E1" w:rsidRDefault="003773AF" w:rsidP="008D28E1">
      <w:r>
        <w:lastRenderedPageBreak/>
        <w:t>De kleine zijwanden dienden geen graveringen of gaten te hebben waardoor dit niets meer is als een rechthoek van 400 * 400 mm. Om deze reden zullen deze eenvoudige aspecten ook niet meer besproken worden in het portfolio.</w:t>
      </w:r>
    </w:p>
    <w:p w:rsidR="008D28E1" w:rsidRDefault="008D28E1" w:rsidP="008D28E1">
      <w:pPr>
        <w:pStyle w:val="Heading2"/>
      </w:pPr>
      <w:bookmarkStart w:id="14" w:name="_Toc502507262"/>
      <w:r>
        <w:t>Moeilijkheden ondervonden</w:t>
      </w:r>
      <w:bookmarkEnd w:id="14"/>
    </w:p>
    <w:p w:rsidR="008D28E1" w:rsidRDefault="008D28E1" w:rsidP="008D28E1">
      <w:r>
        <w:t xml:space="preserve">De voornaamste moeilijkheid van dit zat hem in de bodemplaat. Dit bruggetje diende een correcte hoek te hebben en mocht niet te lang of te kort zijn opdat de schildpadden op een comfortabele manier in en uit het water konden. </w:t>
      </w:r>
      <w:r w:rsidR="00A57E22">
        <w:t>Ondanks de vele probeersels was het zeer moeilijk dit in orde te krijgen.</w:t>
      </w:r>
    </w:p>
    <w:p w:rsidR="00A57E22" w:rsidRDefault="00A57E22" w:rsidP="008D28E1">
      <w:r>
        <w:t xml:space="preserve">Het eerste ontwerp zorgde ervoor dat de schildpadden niet comfortabel op het droge konden doordat het laatste stuk niet gegraveerd werd en hierdoor schoven ze er telkens af. </w:t>
      </w:r>
    </w:p>
    <w:p w:rsidR="00A57E22" w:rsidRDefault="00A57E22" w:rsidP="008D28E1">
      <w:r>
        <w:t>Het tweede (en ook finaal design dat hier mee in het portfolio opgenomen werd) zorgde ervoor dat vanwege het volledig ingraveren (ook waar de buiging plaats diende te vinden) het plexiglas structureel te zwak werd voor te verwarmen en buigen. Hierdoor brak het geheel waardoor besloten werd om de bodem van hout te maken en het idee van plexiglas achterwegen te laten.</w:t>
      </w:r>
    </w:p>
    <w:p w:rsidR="00A57E22" w:rsidRDefault="00A57E22" w:rsidP="008D28E1">
      <w:r>
        <w:t xml:space="preserve">Hoe deze bodem juist ontworpen werd en welk materiaal hierbij gebruikt werd zal omschreven worden in het </w:t>
      </w:r>
      <w:r w:rsidR="00482806">
        <w:t>“</w:t>
      </w:r>
      <w:r>
        <w:t>follow-up</w:t>
      </w:r>
      <w:r w:rsidR="00482806">
        <w:t>”</w:t>
      </w:r>
      <w:r>
        <w:t xml:space="preserve"> portfolio zoals in de inleiding verteld werd.</w:t>
      </w:r>
    </w:p>
    <w:p w:rsidR="003773AF" w:rsidRDefault="003773AF" w:rsidP="003773AF">
      <w:pPr>
        <w:pStyle w:val="Heading2"/>
      </w:pPr>
      <w:bookmarkStart w:id="15" w:name="_Toc502507263"/>
      <w:r>
        <w:t>Lasercut files</w:t>
      </w:r>
      <w:bookmarkEnd w:id="15"/>
    </w:p>
    <w:p w:rsidR="003773AF" w:rsidRPr="003773AF" w:rsidRDefault="003773AF" w:rsidP="003773AF">
      <w:r>
        <w:t>Zoals reeds in de inleiding vernoemd</w:t>
      </w:r>
      <w:r w:rsidR="005E3D90">
        <w:t xml:space="preserve"> werd kunnen de .</w:t>
      </w:r>
      <w:proofErr w:type="spellStart"/>
      <w:r w:rsidR="005E3D90">
        <w:t>rdl</w:t>
      </w:r>
      <w:proofErr w:type="spellEnd"/>
      <w:r w:rsidR="005E3D90">
        <w:t xml:space="preserve"> files van </w:t>
      </w:r>
      <w:proofErr w:type="spellStart"/>
      <w:r w:rsidR="005E3D90">
        <w:t>M</w:t>
      </w:r>
      <w:r>
        <w:t>etalcut</w:t>
      </w:r>
      <w:proofErr w:type="spellEnd"/>
      <w:r>
        <w:t xml:space="preserve"> gevonden worden op mijn </w:t>
      </w:r>
      <w:proofErr w:type="spellStart"/>
      <w:r>
        <w:t>Github</w:t>
      </w:r>
      <w:proofErr w:type="spellEnd"/>
      <w:r>
        <w:t xml:space="preserve"> onder het volgende adres: </w:t>
      </w:r>
      <w:hyperlink r:id="rId42" w:history="1">
        <w:r w:rsidRPr="00392C2F">
          <w:rPr>
            <w:rStyle w:val="Hyperlink"/>
          </w:rPr>
          <w:t>https://github.com/lmarien94/TurtleSunTank/tree/master/Lasercutting</w:t>
        </w:r>
      </w:hyperlink>
      <w:r>
        <w:t>.</w:t>
      </w:r>
    </w:p>
    <w:p w:rsidR="008D28E1" w:rsidRPr="008D28E1" w:rsidRDefault="008D28E1" w:rsidP="008D28E1"/>
    <w:p w:rsidR="00FD21CA" w:rsidRPr="0039634A" w:rsidRDefault="00FD21CA" w:rsidP="0039634A"/>
    <w:p w:rsidR="00FC0395" w:rsidRPr="00FC0395" w:rsidRDefault="00FC0395" w:rsidP="00FC0395"/>
    <w:p w:rsidR="003377C2" w:rsidRDefault="003377C2"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1467D8" w:rsidRDefault="001467D8" w:rsidP="001467D8">
      <w:pPr>
        <w:pStyle w:val="Heading1"/>
      </w:pPr>
      <w:bookmarkStart w:id="16" w:name="_Toc502507264"/>
      <w:r>
        <w:lastRenderedPageBreak/>
        <w:t>3D printen</w:t>
      </w:r>
      <w:bookmarkEnd w:id="16"/>
    </w:p>
    <w:p w:rsidR="001467D8" w:rsidRDefault="00254684" w:rsidP="00254684">
      <w:pPr>
        <w:pStyle w:val="Heading2"/>
      </w:pPr>
      <w:bookmarkStart w:id="17" w:name="_Toc502507265"/>
      <w:r>
        <w:t>Inleiding</w:t>
      </w:r>
      <w:bookmarkEnd w:id="17"/>
    </w:p>
    <w:p w:rsidR="00254684" w:rsidRDefault="00254684" w:rsidP="00254684">
      <w:r>
        <w:t>Voor het 3D printen zal er een behuizing ontworpen worden welke de elektronica huisvesting. Hierin dienen 2 bordjes te komen:</w:t>
      </w:r>
    </w:p>
    <w:p w:rsidR="00254684" w:rsidRDefault="00254684" w:rsidP="00254684">
      <w:pPr>
        <w:pStyle w:val="ListParagraph"/>
        <w:numPr>
          <w:ilvl w:val="0"/>
          <w:numId w:val="51"/>
        </w:numPr>
      </w:pPr>
      <w:r>
        <w:t>Het ontworpen PCB,</w:t>
      </w:r>
    </w:p>
    <w:p w:rsidR="00254684" w:rsidRDefault="00254684" w:rsidP="00254684">
      <w:pPr>
        <w:pStyle w:val="ListParagraph"/>
        <w:numPr>
          <w:ilvl w:val="0"/>
          <w:numId w:val="51"/>
        </w:numPr>
      </w:pPr>
      <w:r>
        <w:t xml:space="preserve">Een AC </w:t>
      </w:r>
      <w:proofErr w:type="spellStart"/>
      <w:r>
        <w:t>relay</w:t>
      </w:r>
      <w:proofErr w:type="spellEnd"/>
      <w:r>
        <w:t xml:space="preserve"> switch board dat gebruikt wordt voor het aan/uit schakelen van de lampen.</w:t>
      </w:r>
    </w:p>
    <w:p w:rsidR="00254684" w:rsidRDefault="008B50B4" w:rsidP="00254684">
      <w:r>
        <w:t xml:space="preserve">Gezien er gebruik gemaakt wordt van een AC </w:t>
      </w:r>
      <w:proofErr w:type="spellStart"/>
      <w:r>
        <w:t>relay</w:t>
      </w:r>
      <w:proofErr w:type="spellEnd"/>
      <w:r>
        <w:t xml:space="preserve"> </w:t>
      </w:r>
      <w:proofErr w:type="spellStart"/>
      <w:r>
        <w:t>switching</w:t>
      </w:r>
      <w:proofErr w:type="spellEnd"/>
      <w:r>
        <w:t xml:space="preserve"> bord is het thermische aspect belangrijk om in achting te nemen en hiervoor zullen er in het design een reeks verluchtingsgaten voorzien worden opdat er een natuurlijke luchtstroom gecreëerd kan worden. Een ander vereiste is dat er bekabelingsgaten voorzien worden opdat de bekabeling van de lampen, sensoren en het bord zelf op een handige manier kunnen verlopen. </w:t>
      </w:r>
    </w:p>
    <w:p w:rsidR="00C868C7" w:rsidRDefault="00C6391D" w:rsidP="00254684">
      <w:r>
        <w:t xml:space="preserve">Het design zelf is gebaseerd op </w:t>
      </w:r>
      <w:r w:rsidR="00C868C7">
        <w:t xml:space="preserve">“The Ultimate </w:t>
      </w:r>
      <w:proofErr w:type="spellStart"/>
      <w:r w:rsidR="00C868C7">
        <w:t>Parametric</w:t>
      </w:r>
      <w:proofErr w:type="spellEnd"/>
      <w:r w:rsidR="00C868C7">
        <w:t xml:space="preserve"> B</w:t>
      </w:r>
      <w:r w:rsidR="00291ABB">
        <w:t xml:space="preserve">ox” van </w:t>
      </w:r>
      <w:proofErr w:type="spellStart"/>
      <w:r w:rsidR="00291ABB">
        <w:t>Heartman</w:t>
      </w:r>
      <w:proofErr w:type="spellEnd"/>
      <w:r w:rsidR="00291ABB">
        <w:t>. Deze behuizing</w:t>
      </w:r>
      <w:r w:rsidR="00C868C7">
        <w:t xml:space="preserve"> was exact wat mijn vereis</w:t>
      </w:r>
      <w:r w:rsidR="00291ABB">
        <w:t>te waren op het meer modulair maken en aan paar aanpassingen van de code na.</w:t>
      </w:r>
      <w:r w:rsidR="008B0EBD">
        <w:t xml:space="preserve"> </w:t>
      </w:r>
    </w:p>
    <w:p w:rsidR="008B0EBD" w:rsidRDefault="008B0EBD" w:rsidP="00254684">
      <w:r>
        <w:t xml:space="preserve">Het voordeel van dit geheel is dat de behuizing symmetrisch is waardoor aanpassingen die zowel op boven als onderkant gebeuren niet 2x dienen te gebeuren maar met 1 aanpassing de gehele behuizing mee veranderd. </w:t>
      </w:r>
    </w:p>
    <w:p w:rsidR="00291ABB" w:rsidRDefault="00291ABB" w:rsidP="00291ABB">
      <w:pPr>
        <w:pStyle w:val="Heading2"/>
      </w:pPr>
      <w:bookmarkStart w:id="18" w:name="_Toc502507266"/>
      <w:r>
        <w:t>Ronding module</w:t>
      </w:r>
      <w:bookmarkEnd w:id="18"/>
    </w:p>
    <w:p w:rsidR="00291ABB" w:rsidRDefault="00291ABB" w:rsidP="00291ABB">
      <w:r>
        <w:t xml:space="preserve">Deze module is het meest elementaire in het gehele design. Indien deze aangeroepen wordt zal er een kubus met specifieke (door de gebruiker gedefinieerd) gemaakt worden welke afgeronde zijkanten heeft. Dit wordt bereikt d.m.v. de </w:t>
      </w:r>
      <w:proofErr w:type="spellStart"/>
      <w:r>
        <w:t>minkowski</w:t>
      </w:r>
      <w:proofErr w:type="spellEnd"/>
      <w:r>
        <w:t xml:space="preserve"> functie. Zoals in de </w:t>
      </w:r>
      <w:proofErr w:type="spellStart"/>
      <w:r>
        <w:t>OpenSCAD</w:t>
      </w:r>
      <w:proofErr w:type="spellEnd"/>
      <w:r>
        <w:t xml:space="preserve"> user Manual/</w:t>
      </w:r>
      <w:proofErr w:type="spellStart"/>
      <w:r>
        <w:t>Transformations</w:t>
      </w:r>
      <w:proofErr w:type="spellEnd"/>
      <w:r>
        <w:t xml:space="preserve"> omschreven staat dienen er eerst 2 objecten </w:t>
      </w:r>
      <w:proofErr w:type="spellStart"/>
      <w:r>
        <w:t>geïnitialiseerd</w:t>
      </w:r>
      <w:proofErr w:type="spellEnd"/>
      <w:r>
        <w:t xml:space="preserve"> te worden:</w:t>
      </w:r>
    </w:p>
    <w:p w:rsidR="006E6E8B" w:rsidRDefault="00291ABB" w:rsidP="006E6E8B">
      <w:pPr>
        <w:keepNext/>
        <w:jc w:val="center"/>
      </w:pPr>
      <w:r>
        <w:rPr>
          <w:noProof/>
        </w:rPr>
        <w:drawing>
          <wp:inline distT="0" distB="0" distL="0" distR="0">
            <wp:extent cx="2171700" cy="1620096"/>
            <wp:effectExtent l="0" t="0" r="0" b="0"/>
            <wp:docPr id="26" name="Picture 26" descr="https://upload.wikimedia.org/wikipedia/commons/9/94/Openscad_minkowski_example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9/94/Openscad_minkowski_example_1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7840" cy="1632137"/>
                    </a:xfrm>
                    <a:prstGeom prst="rect">
                      <a:avLst/>
                    </a:prstGeom>
                    <a:noFill/>
                    <a:ln>
                      <a:noFill/>
                    </a:ln>
                  </pic:spPr>
                </pic:pic>
              </a:graphicData>
            </a:graphic>
          </wp:inline>
        </w:drawing>
      </w:r>
    </w:p>
    <w:p w:rsidR="00291ABB" w:rsidRDefault="006E6E8B" w:rsidP="006E6E8B">
      <w:pPr>
        <w:pStyle w:val="Caption"/>
        <w:jc w:val="center"/>
      </w:pPr>
      <w:r>
        <w:t xml:space="preserve">Figuur </w:t>
      </w:r>
      <w:fldSimple w:instr=" SEQ Figuur \* ARABIC ">
        <w:r w:rsidR="00884439">
          <w:rPr>
            <w:noProof/>
          </w:rPr>
          <w:t>20</w:t>
        </w:r>
      </w:fldSimple>
      <w:r>
        <w:t xml:space="preserve">: </w:t>
      </w:r>
      <w:proofErr w:type="spellStart"/>
      <w:r>
        <w:t>minkowski</w:t>
      </w:r>
      <w:proofErr w:type="spellEnd"/>
      <w:r>
        <w:t xml:space="preserve"> voorbeeld (1)</w:t>
      </w:r>
    </w:p>
    <w:p w:rsidR="00291ABB" w:rsidRDefault="00291ABB" w:rsidP="00291ABB">
      <w:r>
        <w:t xml:space="preserve">Vervolgens kan de gebruiker een </w:t>
      </w:r>
      <w:proofErr w:type="spellStart"/>
      <w:r>
        <w:t>minkowski</w:t>
      </w:r>
      <w:proofErr w:type="spellEnd"/>
      <w:r>
        <w:t xml:space="preserve"> optelling van beide objecten doen wat </w:t>
      </w:r>
      <w:proofErr w:type="spellStart"/>
      <w:r>
        <w:t>resulteerd</w:t>
      </w:r>
      <w:proofErr w:type="spellEnd"/>
      <w:r>
        <w:t xml:space="preserve"> in het volgende:</w:t>
      </w:r>
    </w:p>
    <w:p w:rsidR="006E6E8B" w:rsidRDefault="00291ABB" w:rsidP="006E6E8B">
      <w:pPr>
        <w:keepNext/>
        <w:jc w:val="center"/>
      </w:pPr>
      <w:r>
        <w:rPr>
          <w:noProof/>
        </w:rPr>
        <w:drawing>
          <wp:inline distT="0" distB="0" distL="0" distR="0">
            <wp:extent cx="2170566" cy="1619250"/>
            <wp:effectExtent l="0" t="0" r="1270" b="0"/>
            <wp:docPr id="27" name="Picture 27" descr="https://upload.wikimedia.org/wikipedia/commons/1/10/Openscad_minkowski_example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1/10/Openscad_minkowski_example_2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01105" cy="1642032"/>
                    </a:xfrm>
                    <a:prstGeom prst="rect">
                      <a:avLst/>
                    </a:prstGeom>
                    <a:noFill/>
                    <a:ln>
                      <a:noFill/>
                    </a:ln>
                  </pic:spPr>
                </pic:pic>
              </a:graphicData>
            </a:graphic>
          </wp:inline>
        </w:drawing>
      </w:r>
    </w:p>
    <w:p w:rsidR="00291ABB" w:rsidRDefault="006E6E8B" w:rsidP="006E6E8B">
      <w:pPr>
        <w:pStyle w:val="Caption"/>
        <w:jc w:val="center"/>
      </w:pPr>
      <w:r>
        <w:t xml:space="preserve">Figuur </w:t>
      </w:r>
      <w:fldSimple w:instr=" SEQ Figuur \* ARABIC ">
        <w:r w:rsidR="00884439">
          <w:rPr>
            <w:noProof/>
          </w:rPr>
          <w:t>21</w:t>
        </w:r>
      </w:fldSimple>
      <w:r>
        <w:t xml:space="preserve">: </w:t>
      </w:r>
      <w:proofErr w:type="spellStart"/>
      <w:r>
        <w:t>minkowski</w:t>
      </w:r>
      <w:proofErr w:type="spellEnd"/>
      <w:r>
        <w:t xml:space="preserve"> voorbeeld (2)</w:t>
      </w:r>
    </w:p>
    <w:p w:rsidR="00291ABB" w:rsidRDefault="00291ABB" w:rsidP="00291ABB">
      <w:r>
        <w:lastRenderedPageBreak/>
        <w:t>Belangrijk is om te beseffen dat de dimensies van het geheel veranderen (gezien er een optelling gebeurd werd). Indien de cilinder een straal heeft van 2 eenheden en de kubus een breedte van 10 eenheden zal de nieuwe afmeting 14 eenheden bedragen (1</w:t>
      </w:r>
      <w:r w:rsidR="006E6E8B">
        <w:t xml:space="preserve">0 + 2 + 2, vanwege elke kant). </w:t>
      </w:r>
    </w:p>
    <w:p w:rsidR="00291ABB" w:rsidRDefault="00291ABB" w:rsidP="00291ABB">
      <w:r>
        <w:t xml:space="preserve">De code van de </w:t>
      </w:r>
      <w:proofErr w:type="spellStart"/>
      <w:r>
        <w:t>Rounding</w:t>
      </w:r>
      <w:proofErr w:type="spellEnd"/>
      <w:r>
        <w:t xml:space="preserve"> module ziet er als volgt uit:</w:t>
      </w:r>
    </w:p>
    <w:p w:rsidR="00291ABB" w:rsidRDefault="00291ABB" w:rsidP="00291ABB">
      <w:pPr>
        <w:pBdr>
          <w:top w:val="single" w:sz="4" w:space="1" w:color="auto"/>
          <w:left w:val="single" w:sz="4" w:space="4" w:color="auto"/>
          <w:bottom w:val="single" w:sz="4" w:space="1" w:color="auto"/>
          <w:right w:val="single" w:sz="4" w:space="4" w:color="auto"/>
        </w:pBdr>
      </w:pPr>
      <w:r>
        <w:t xml:space="preserve">//Deze module zal een balk produceren en afhankelijk van de </w:t>
      </w:r>
      <w:proofErr w:type="spellStart"/>
      <w:r>
        <w:t>fillet</w:t>
      </w:r>
      <w:proofErr w:type="spellEnd"/>
      <w:r>
        <w:t xml:space="preserve"> waarde</w:t>
      </w:r>
    </w:p>
    <w:p w:rsidR="00291ABB" w:rsidRDefault="00291ABB" w:rsidP="00291ABB">
      <w:pPr>
        <w:pBdr>
          <w:top w:val="single" w:sz="4" w:space="1" w:color="auto"/>
          <w:left w:val="single" w:sz="4" w:space="4" w:color="auto"/>
          <w:bottom w:val="single" w:sz="4" w:space="1" w:color="auto"/>
          <w:right w:val="single" w:sz="4" w:space="4" w:color="auto"/>
        </w:pBdr>
      </w:pPr>
      <w:r>
        <w:t>//zullen de hoeken minder of meer afgerond zijn.</w:t>
      </w:r>
    </w:p>
    <w:p w:rsidR="00291ABB" w:rsidRDefault="00291ABB" w:rsidP="00291ABB">
      <w:pPr>
        <w:pBdr>
          <w:top w:val="single" w:sz="4" w:space="1" w:color="auto"/>
          <w:left w:val="single" w:sz="4" w:space="4" w:color="auto"/>
          <w:bottom w:val="single" w:sz="4" w:space="1" w:color="auto"/>
          <w:right w:val="single" w:sz="4" w:space="4" w:color="auto"/>
        </w:pBdr>
      </w:pPr>
      <w:r>
        <w:t>module ronding($a=lengte, $b=breedte, $c=hoogte) {</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t xml:space="preserve">    </w:t>
      </w:r>
      <w:r w:rsidRPr="006E6E8B">
        <w:rPr>
          <w:lang w:val="en-US"/>
        </w:rPr>
        <w:t>translate([0,fillet, fillet]){</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rsidRPr="006E6E8B">
        <w:rPr>
          <w:lang w:val="en-US"/>
        </w:rPr>
        <w:t xml:space="preserve">        </w:t>
      </w:r>
      <w:proofErr w:type="spellStart"/>
      <w:r w:rsidRPr="006E6E8B">
        <w:rPr>
          <w:lang w:val="en-US"/>
        </w:rPr>
        <w:t>minkowski</w:t>
      </w:r>
      <w:proofErr w:type="spellEnd"/>
      <w:r w:rsidRPr="006E6E8B">
        <w:rPr>
          <w:lang w:val="en-US"/>
        </w:rPr>
        <w:t>() {</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rsidRPr="006E6E8B">
        <w:rPr>
          <w:lang w:val="en-US"/>
        </w:rPr>
        <w:t xml:space="preserve">            cube([$a-(</w:t>
      </w:r>
      <w:proofErr w:type="spellStart"/>
      <w:r w:rsidRPr="006E6E8B">
        <w:rPr>
          <w:lang w:val="en-US"/>
        </w:rPr>
        <w:t>lengte</w:t>
      </w:r>
      <w:proofErr w:type="spellEnd"/>
      <w:r w:rsidRPr="006E6E8B">
        <w:rPr>
          <w:lang w:val="en-US"/>
        </w:rPr>
        <w:t>/2), $b-(2*fillet), $c-(2*fillet)], center = false);</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rsidRPr="006E6E8B">
        <w:rPr>
          <w:lang w:val="en-US"/>
        </w:rPr>
        <w:t xml:space="preserve">            rotate([0,90,0]) {</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rsidRPr="006E6E8B">
        <w:rPr>
          <w:lang w:val="en-US"/>
        </w:rPr>
        <w:t xml:space="preserve">                cylinder(r=fillet, h=</w:t>
      </w:r>
      <w:proofErr w:type="spellStart"/>
      <w:r w:rsidRPr="006E6E8B">
        <w:rPr>
          <w:lang w:val="en-US"/>
        </w:rPr>
        <w:t>lengte</w:t>
      </w:r>
      <w:proofErr w:type="spellEnd"/>
      <w:r w:rsidRPr="006E6E8B">
        <w:rPr>
          <w:lang w:val="en-US"/>
        </w:rPr>
        <w:t>/2, center = false);</w:t>
      </w:r>
    </w:p>
    <w:p w:rsidR="00291ABB" w:rsidRDefault="00291ABB" w:rsidP="00291ABB">
      <w:pPr>
        <w:pBdr>
          <w:top w:val="single" w:sz="4" w:space="1" w:color="auto"/>
          <w:left w:val="single" w:sz="4" w:space="4" w:color="auto"/>
          <w:bottom w:val="single" w:sz="4" w:space="1" w:color="auto"/>
          <w:right w:val="single" w:sz="4" w:space="4" w:color="auto"/>
        </w:pBdr>
      </w:pPr>
      <w:r w:rsidRPr="006E6E8B">
        <w:rPr>
          <w:lang w:val="en-US"/>
        </w:rPr>
        <w:t xml:space="preserve">            </w:t>
      </w:r>
      <w:r>
        <w:t>}</w:t>
      </w:r>
    </w:p>
    <w:p w:rsidR="00291ABB" w:rsidRDefault="00291ABB" w:rsidP="00291ABB">
      <w:pPr>
        <w:pBdr>
          <w:top w:val="single" w:sz="4" w:space="1" w:color="auto"/>
          <w:left w:val="single" w:sz="4" w:space="4" w:color="auto"/>
          <w:bottom w:val="single" w:sz="4" w:space="1" w:color="auto"/>
          <w:right w:val="single" w:sz="4" w:space="4" w:color="auto"/>
        </w:pBdr>
      </w:pPr>
      <w:r>
        <w:t xml:space="preserve">        }</w:t>
      </w:r>
    </w:p>
    <w:p w:rsidR="00291ABB" w:rsidRDefault="00291ABB" w:rsidP="00291ABB">
      <w:pPr>
        <w:pBdr>
          <w:top w:val="single" w:sz="4" w:space="1" w:color="auto"/>
          <w:left w:val="single" w:sz="4" w:space="4" w:color="auto"/>
          <w:bottom w:val="single" w:sz="4" w:space="1" w:color="auto"/>
          <w:right w:val="single" w:sz="4" w:space="4" w:color="auto"/>
        </w:pBdr>
      </w:pPr>
      <w:r>
        <w:t xml:space="preserve">    }</w:t>
      </w:r>
    </w:p>
    <w:p w:rsidR="00291ABB" w:rsidRDefault="00291ABB" w:rsidP="00291ABB">
      <w:pPr>
        <w:pBdr>
          <w:top w:val="single" w:sz="4" w:space="1" w:color="auto"/>
          <w:left w:val="single" w:sz="4" w:space="4" w:color="auto"/>
          <w:bottom w:val="single" w:sz="4" w:space="1" w:color="auto"/>
          <w:right w:val="single" w:sz="4" w:space="4" w:color="auto"/>
        </w:pBdr>
      </w:pPr>
      <w:r>
        <w:t>}</w:t>
      </w:r>
    </w:p>
    <w:p w:rsidR="00291ABB" w:rsidRDefault="00291ABB" w:rsidP="00291ABB">
      <w:r>
        <w:t xml:space="preserve">De ronding module met de minimale </w:t>
      </w:r>
      <w:proofErr w:type="spellStart"/>
      <w:r>
        <w:t>fillet</w:t>
      </w:r>
      <w:proofErr w:type="spellEnd"/>
      <w:r>
        <w:t xml:space="preserve"> waarde (0.1):</w:t>
      </w:r>
    </w:p>
    <w:p w:rsidR="006E6E8B" w:rsidRDefault="00291ABB" w:rsidP="006E6E8B">
      <w:pPr>
        <w:keepNext/>
        <w:jc w:val="center"/>
      </w:pPr>
      <w:r>
        <w:rPr>
          <w:noProof/>
        </w:rPr>
        <w:drawing>
          <wp:inline distT="0" distB="0" distL="0" distR="0" wp14:anchorId="409737FA" wp14:editId="138149D3">
            <wp:extent cx="3319639"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4605" cy="2226419"/>
                    </a:xfrm>
                    <a:prstGeom prst="rect">
                      <a:avLst/>
                    </a:prstGeom>
                  </pic:spPr>
                </pic:pic>
              </a:graphicData>
            </a:graphic>
          </wp:inline>
        </w:drawing>
      </w:r>
    </w:p>
    <w:p w:rsidR="00291ABB" w:rsidRDefault="006E6E8B" w:rsidP="006E6E8B">
      <w:pPr>
        <w:pStyle w:val="Caption"/>
        <w:jc w:val="center"/>
      </w:pPr>
      <w:r>
        <w:t xml:space="preserve">Figuur </w:t>
      </w:r>
      <w:fldSimple w:instr=" SEQ Figuur \* ARABIC ">
        <w:r w:rsidR="00884439">
          <w:rPr>
            <w:noProof/>
          </w:rPr>
          <w:t>22</w:t>
        </w:r>
      </w:fldSimple>
      <w:r>
        <w:t xml:space="preserve">: ronding module met kleine </w:t>
      </w:r>
      <w:proofErr w:type="spellStart"/>
      <w:r>
        <w:t>fillet</w:t>
      </w:r>
      <w:proofErr w:type="spellEnd"/>
    </w:p>
    <w:p w:rsidR="006E6E8B" w:rsidRDefault="006E6E8B" w:rsidP="006E6E8B"/>
    <w:p w:rsidR="006E6E8B" w:rsidRDefault="006E6E8B" w:rsidP="006E6E8B"/>
    <w:p w:rsidR="006E6E8B" w:rsidRDefault="006E6E8B" w:rsidP="006E6E8B"/>
    <w:p w:rsidR="006E6E8B" w:rsidRPr="006E6E8B" w:rsidRDefault="006E6E8B" w:rsidP="006E6E8B"/>
    <w:p w:rsidR="00291ABB" w:rsidRDefault="00291ABB" w:rsidP="00291ABB">
      <w:r>
        <w:lastRenderedPageBreak/>
        <w:t xml:space="preserve">De ronding module met de maximale </w:t>
      </w:r>
      <w:proofErr w:type="spellStart"/>
      <w:r>
        <w:t>fillet</w:t>
      </w:r>
      <w:proofErr w:type="spellEnd"/>
      <w:r>
        <w:t xml:space="preserve"> waarde (12):</w:t>
      </w:r>
    </w:p>
    <w:p w:rsidR="006E6E8B" w:rsidRDefault="00291ABB" w:rsidP="006E6E8B">
      <w:pPr>
        <w:keepNext/>
        <w:jc w:val="center"/>
      </w:pPr>
      <w:r>
        <w:rPr>
          <w:noProof/>
        </w:rPr>
        <w:drawing>
          <wp:inline distT="0" distB="0" distL="0" distR="0" wp14:anchorId="7B1FD1FD" wp14:editId="4774A2A8">
            <wp:extent cx="3274021" cy="21336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056" cy="2149914"/>
                    </a:xfrm>
                    <a:prstGeom prst="rect">
                      <a:avLst/>
                    </a:prstGeom>
                  </pic:spPr>
                </pic:pic>
              </a:graphicData>
            </a:graphic>
          </wp:inline>
        </w:drawing>
      </w:r>
    </w:p>
    <w:p w:rsidR="00291ABB" w:rsidRDefault="006E6E8B" w:rsidP="006E6E8B">
      <w:pPr>
        <w:pStyle w:val="Caption"/>
        <w:jc w:val="center"/>
      </w:pPr>
      <w:r>
        <w:t xml:space="preserve">Figuur </w:t>
      </w:r>
      <w:fldSimple w:instr=" SEQ Figuur \* ARABIC ">
        <w:r w:rsidR="00884439">
          <w:rPr>
            <w:noProof/>
          </w:rPr>
          <w:t>23</w:t>
        </w:r>
      </w:fldSimple>
      <w:r>
        <w:t>: ronding module met grote</w:t>
      </w:r>
      <w:r w:rsidRPr="004C160C">
        <w:t xml:space="preserve"> </w:t>
      </w:r>
      <w:proofErr w:type="spellStart"/>
      <w:r w:rsidRPr="004C160C">
        <w:t>fillet</w:t>
      </w:r>
      <w:proofErr w:type="spellEnd"/>
    </w:p>
    <w:p w:rsidR="006E6E8B" w:rsidRDefault="006E6E8B" w:rsidP="006E6E8B">
      <w:pPr>
        <w:pStyle w:val="Heading2"/>
      </w:pPr>
      <w:bookmarkStart w:id="19" w:name="_Toc502507267"/>
      <w:r>
        <w:t>Doos module</w:t>
      </w:r>
      <w:bookmarkEnd w:id="19"/>
    </w:p>
    <w:p w:rsidR="006E6E8B" w:rsidRDefault="006E6E8B" w:rsidP="006E6E8B">
      <w:r>
        <w:t>Deze module zal de elementaire behuizing produceren zonder ventilatiegaten, pootjes, … De ronding module zal aangeroepen worden en de doos module zal de ronding uithollen en ook de top afsnijden opdat er enkel een doos overblijft.</w:t>
      </w:r>
    </w:p>
    <w:p w:rsidR="008B0EBD" w:rsidRDefault="008B0EBD" w:rsidP="006E6E8B">
      <w:r>
        <w:t xml:space="preserve">De code kan gevonden worden onder de doos module in het </w:t>
      </w:r>
      <w:proofErr w:type="spellStart"/>
      <w:r>
        <w:t>OpenSCAD</w:t>
      </w:r>
      <w:proofErr w:type="spellEnd"/>
      <w:r>
        <w:t xml:space="preserve"> project.</w:t>
      </w:r>
      <w:r w:rsidR="00A22AD8">
        <w:t xml:space="preserve"> En deze produceert het volgende:</w:t>
      </w:r>
    </w:p>
    <w:p w:rsidR="00FF046D" w:rsidRDefault="006E6E8B" w:rsidP="00FF046D">
      <w:pPr>
        <w:keepNext/>
        <w:jc w:val="center"/>
      </w:pPr>
      <w:r>
        <w:rPr>
          <w:noProof/>
        </w:rPr>
        <w:drawing>
          <wp:inline distT="0" distB="0" distL="0" distR="0" wp14:anchorId="391F16D7" wp14:editId="77C0E827">
            <wp:extent cx="4219575" cy="22483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903" cy="2253896"/>
                    </a:xfrm>
                    <a:prstGeom prst="rect">
                      <a:avLst/>
                    </a:prstGeom>
                  </pic:spPr>
                </pic:pic>
              </a:graphicData>
            </a:graphic>
          </wp:inline>
        </w:drawing>
      </w:r>
    </w:p>
    <w:p w:rsidR="006E6E8B" w:rsidRDefault="00FF046D" w:rsidP="00FF046D">
      <w:pPr>
        <w:pStyle w:val="Caption"/>
        <w:jc w:val="center"/>
      </w:pPr>
      <w:r>
        <w:t xml:space="preserve">Figuur </w:t>
      </w:r>
      <w:fldSimple w:instr=" SEQ Figuur \* ARABIC ">
        <w:r w:rsidR="00884439">
          <w:rPr>
            <w:noProof/>
          </w:rPr>
          <w:t>24</w:t>
        </w:r>
      </w:fldSimple>
      <w:r>
        <w:t>: doos module</w:t>
      </w:r>
    </w:p>
    <w:p w:rsidR="00FF046D" w:rsidRDefault="008B0EBD" w:rsidP="008B0EBD">
      <w:pPr>
        <w:pStyle w:val="Heading2"/>
      </w:pPr>
      <w:bookmarkStart w:id="20" w:name="_Toc502507268"/>
      <w:r>
        <w:t>Bevestiging module</w:t>
      </w:r>
      <w:bookmarkEnd w:id="20"/>
    </w:p>
    <w:p w:rsidR="008B0EBD" w:rsidRDefault="008B0EBD" w:rsidP="008B0EBD">
      <w:r>
        <w:t>De bevestiging module zal ervoor zorgen dat er een bevestiging gemaakt worden tussen de boven -en onderkant. Hiervoor heeft de gebruiker de keuze of deze ronde of kubusvormige bevestigingen wenst. Vervolgens worden de onderkanten eraf gesneden om interferentie met de luchtgaten te voorkomen.</w:t>
      </w:r>
    </w:p>
    <w:p w:rsidR="008B0EBD" w:rsidRDefault="008B0EBD" w:rsidP="008B0EBD">
      <w:pPr>
        <w:keepNext/>
        <w:jc w:val="center"/>
      </w:pPr>
      <w:r>
        <w:rPr>
          <w:noProof/>
        </w:rPr>
        <w:lastRenderedPageBreak/>
        <w:drawing>
          <wp:inline distT="0" distB="0" distL="0" distR="0" wp14:anchorId="7993BD20" wp14:editId="1E8763C3">
            <wp:extent cx="3219450" cy="172896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6383" cy="1732687"/>
                    </a:xfrm>
                    <a:prstGeom prst="rect">
                      <a:avLst/>
                    </a:prstGeom>
                  </pic:spPr>
                </pic:pic>
              </a:graphicData>
            </a:graphic>
          </wp:inline>
        </w:drawing>
      </w:r>
    </w:p>
    <w:p w:rsidR="008B0EBD" w:rsidRDefault="008B0EBD" w:rsidP="008B0EBD">
      <w:pPr>
        <w:pStyle w:val="Caption"/>
        <w:jc w:val="center"/>
      </w:pPr>
      <w:r>
        <w:t xml:space="preserve">Figuur </w:t>
      </w:r>
      <w:fldSimple w:instr=" SEQ Figuur \* ARABIC ">
        <w:r w:rsidR="00884439">
          <w:rPr>
            <w:noProof/>
          </w:rPr>
          <w:t>25</w:t>
        </w:r>
      </w:fldSimple>
      <w:r>
        <w:t>: bevestiging zonder afsnijding</w:t>
      </w:r>
    </w:p>
    <w:p w:rsidR="008B0EBD" w:rsidRDefault="008B0EBD" w:rsidP="008B0EBD">
      <w:pPr>
        <w:keepNext/>
        <w:jc w:val="center"/>
      </w:pPr>
      <w:r>
        <w:rPr>
          <w:noProof/>
        </w:rPr>
        <w:drawing>
          <wp:inline distT="0" distB="0" distL="0" distR="0" wp14:anchorId="7DC5FA94" wp14:editId="6D9EFC89">
            <wp:extent cx="3247838" cy="1743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186" cy="1758289"/>
                    </a:xfrm>
                    <a:prstGeom prst="rect">
                      <a:avLst/>
                    </a:prstGeom>
                  </pic:spPr>
                </pic:pic>
              </a:graphicData>
            </a:graphic>
          </wp:inline>
        </w:drawing>
      </w:r>
    </w:p>
    <w:p w:rsidR="008B0EBD" w:rsidRDefault="008B0EBD" w:rsidP="008B0EBD">
      <w:pPr>
        <w:pStyle w:val="Caption"/>
        <w:jc w:val="center"/>
      </w:pPr>
      <w:r>
        <w:t xml:space="preserve">Figuur </w:t>
      </w:r>
      <w:fldSimple w:instr=" SEQ Figuur \* ARABIC ">
        <w:r w:rsidR="00884439">
          <w:rPr>
            <w:noProof/>
          </w:rPr>
          <w:t>26</w:t>
        </w:r>
      </w:fldSimple>
      <w:r>
        <w:t>: bevestiging na afsnijding</w:t>
      </w:r>
    </w:p>
    <w:p w:rsidR="00A22AD8" w:rsidRDefault="00A22AD8" w:rsidP="00A22AD8">
      <w:r>
        <w:t xml:space="preserve">De code kan gevonden worden onder de bevestiging module in het </w:t>
      </w:r>
      <w:proofErr w:type="spellStart"/>
      <w:r>
        <w:t>OpenSCAD</w:t>
      </w:r>
      <w:proofErr w:type="spellEnd"/>
      <w:r>
        <w:t xml:space="preserve"> project.</w:t>
      </w:r>
    </w:p>
    <w:p w:rsidR="00A22AD8" w:rsidRDefault="00A22AD8" w:rsidP="00A22AD8">
      <w:r>
        <w:t xml:space="preserve">Om beide aan elkaar te koppelen dient er een unie tussen de doos en bevestiging gemaakt te worden in </w:t>
      </w:r>
      <w:proofErr w:type="spellStart"/>
      <w:r>
        <w:t>OpenSCAD</w:t>
      </w:r>
      <w:proofErr w:type="spellEnd"/>
      <w:r>
        <w:t>, wat resulteert in het volgende tussenresultaat:</w:t>
      </w:r>
    </w:p>
    <w:p w:rsidR="00A22AD8" w:rsidRDefault="00A22AD8" w:rsidP="00A22AD8">
      <w:pPr>
        <w:keepNext/>
        <w:jc w:val="center"/>
      </w:pPr>
      <w:r>
        <w:rPr>
          <w:noProof/>
        </w:rPr>
        <w:drawing>
          <wp:inline distT="0" distB="0" distL="0" distR="0" wp14:anchorId="4A7260E6" wp14:editId="044272ED">
            <wp:extent cx="4152900" cy="24669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640" cy="2473903"/>
                    </a:xfrm>
                    <a:prstGeom prst="rect">
                      <a:avLst/>
                    </a:prstGeom>
                  </pic:spPr>
                </pic:pic>
              </a:graphicData>
            </a:graphic>
          </wp:inline>
        </w:drawing>
      </w:r>
    </w:p>
    <w:p w:rsidR="001467D8" w:rsidRDefault="00A22AD8" w:rsidP="004656EE">
      <w:pPr>
        <w:pStyle w:val="Caption"/>
        <w:jc w:val="center"/>
      </w:pPr>
      <w:r>
        <w:t xml:space="preserve">Figuur </w:t>
      </w:r>
      <w:fldSimple w:instr=" SEQ Figuur \* ARABIC ">
        <w:r w:rsidR="00884439">
          <w:rPr>
            <w:noProof/>
          </w:rPr>
          <w:t>27</w:t>
        </w:r>
      </w:fldSimple>
      <w:r>
        <w:t>: behuizing met bevestiging</w:t>
      </w:r>
    </w:p>
    <w:p w:rsidR="004656EE" w:rsidRDefault="004656EE" w:rsidP="004656EE">
      <w:pPr>
        <w:pStyle w:val="Heading2"/>
      </w:pPr>
      <w:bookmarkStart w:id="21" w:name="_Toc502507269"/>
      <w:r>
        <w:t>Ventilatiegaten module</w:t>
      </w:r>
      <w:bookmarkEnd w:id="21"/>
    </w:p>
    <w:p w:rsidR="004656EE" w:rsidRDefault="004656EE" w:rsidP="004656EE">
      <w:r>
        <w:t xml:space="preserve">Deze module zal zorgen voor de ventilatiegaten. Er zijn 2 soorten (deze voor de onderkant en bovenkant). Het verschil tussen beide is dat de onderkant een opening heeft waar kabels door kunnen en de bovenkant heeft </w:t>
      </w:r>
      <w:r>
        <w:lastRenderedPageBreak/>
        <w:t xml:space="preserve">smalle ventilatiegaten. Aan de hand van een parameter kan de gebruiker meegeven of er ventilatiegaten voor de onderkant of bovenkant dienen gemaakt te worden. </w:t>
      </w:r>
    </w:p>
    <w:p w:rsidR="004656EE" w:rsidRDefault="004656EE" w:rsidP="004656EE">
      <w:pPr>
        <w:keepNext/>
        <w:jc w:val="center"/>
      </w:pPr>
      <w:r>
        <w:rPr>
          <w:noProof/>
        </w:rPr>
        <w:drawing>
          <wp:inline distT="0" distB="0" distL="0" distR="0" wp14:anchorId="787E9E3D" wp14:editId="3E6D9CE2">
            <wp:extent cx="3848100" cy="214716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6719" cy="2157554"/>
                    </a:xfrm>
                    <a:prstGeom prst="rect">
                      <a:avLst/>
                    </a:prstGeom>
                  </pic:spPr>
                </pic:pic>
              </a:graphicData>
            </a:graphic>
          </wp:inline>
        </w:drawing>
      </w:r>
    </w:p>
    <w:p w:rsidR="004656EE" w:rsidRDefault="004656EE" w:rsidP="004656EE">
      <w:pPr>
        <w:pStyle w:val="Caption"/>
        <w:jc w:val="center"/>
      </w:pPr>
      <w:r>
        <w:t xml:space="preserve">Figuur </w:t>
      </w:r>
      <w:fldSimple w:instr=" SEQ Figuur \* ARABIC ">
        <w:r w:rsidR="00884439">
          <w:rPr>
            <w:noProof/>
          </w:rPr>
          <w:t>28</w:t>
        </w:r>
      </w:fldSimple>
      <w:r>
        <w:t>: ventilatiegaten voor bovenkant</w:t>
      </w:r>
    </w:p>
    <w:p w:rsidR="004656EE" w:rsidRDefault="004656EE" w:rsidP="004656EE">
      <w:pPr>
        <w:keepNext/>
        <w:jc w:val="center"/>
      </w:pPr>
      <w:r>
        <w:rPr>
          <w:noProof/>
        </w:rPr>
        <w:drawing>
          <wp:inline distT="0" distB="0" distL="0" distR="0" wp14:anchorId="71B4E571" wp14:editId="66F72239">
            <wp:extent cx="3895725" cy="16811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2051" cy="1688236"/>
                    </a:xfrm>
                    <a:prstGeom prst="rect">
                      <a:avLst/>
                    </a:prstGeom>
                  </pic:spPr>
                </pic:pic>
              </a:graphicData>
            </a:graphic>
          </wp:inline>
        </w:drawing>
      </w:r>
    </w:p>
    <w:p w:rsidR="004656EE" w:rsidRDefault="004656EE" w:rsidP="004656EE">
      <w:pPr>
        <w:pStyle w:val="Caption"/>
        <w:jc w:val="center"/>
      </w:pPr>
      <w:r>
        <w:t xml:space="preserve">Figuur </w:t>
      </w:r>
      <w:fldSimple w:instr=" SEQ Figuur \* ARABIC ">
        <w:r w:rsidR="00884439">
          <w:rPr>
            <w:noProof/>
          </w:rPr>
          <w:t>29</w:t>
        </w:r>
      </w:fldSimple>
      <w:r>
        <w:t>: ventilatiegaten onderkant</w:t>
      </w:r>
    </w:p>
    <w:p w:rsidR="004656EE" w:rsidRDefault="004656EE" w:rsidP="004656EE">
      <w:r>
        <w:t>Vervolgens dienen de ventilatiegaten van het geheel afgetrokken te worden om de openingen te produceren in de behuizing, dit geeft volgend tussenresultaat:</w:t>
      </w:r>
    </w:p>
    <w:p w:rsidR="004656EE" w:rsidRDefault="004656EE" w:rsidP="004656EE">
      <w:pPr>
        <w:keepNext/>
        <w:jc w:val="center"/>
      </w:pPr>
      <w:r>
        <w:rPr>
          <w:noProof/>
        </w:rPr>
        <w:drawing>
          <wp:inline distT="0" distB="0" distL="0" distR="0" wp14:anchorId="3EB03FDA" wp14:editId="0AD0F517">
            <wp:extent cx="4324350" cy="2182195"/>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6981" cy="2188569"/>
                    </a:xfrm>
                    <a:prstGeom prst="rect">
                      <a:avLst/>
                    </a:prstGeom>
                  </pic:spPr>
                </pic:pic>
              </a:graphicData>
            </a:graphic>
          </wp:inline>
        </w:drawing>
      </w:r>
    </w:p>
    <w:p w:rsidR="004656EE" w:rsidRDefault="004656EE" w:rsidP="004656EE">
      <w:pPr>
        <w:pStyle w:val="Caption"/>
        <w:jc w:val="center"/>
      </w:pPr>
      <w:r>
        <w:t xml:space="preserve">Figuur </w:t>
      </w:r>
      <w:fldSimple w:instr=" SEQ Figuur \* ARABIC ">
        <w:r w:rsidR="00884439">
          <w:rPr>
            <w:noProof/>
          </w:rPr>
          <w:t>30</w:t>
        </w:r>
      </w:fldSimple>
      <w:r>
        <w:t>: behuizing met bevestiging</w:t>
      </w:r>
    </w:p>
    <w:p w:rsidR="00884439" w:rsidRDefault="00884439" w:rsidP="00884439"/>
    <w:p w:rsidR="00884439" w:rsidRPr="00884439" w:rsidRDefault="00884439" w:rsidP="00884439"/>
    <w:p w:rsidR="004656EE" w:rsidRDefault="00884439" w:rsidP="00884439">
      <w:pPr>
        <w:pStyle w:val="Heading2"/>
      </w:pPr>
      <w:bookmarkStart w:id="22" w:name="_Toc502507270"/>
      <w:r>
        <w:lastRenderedPageBreak/>
        <w:t>Gaten module</w:t>
      </w:r>
      <w:bookmarkEnd w:id="22"/>
    </w:p>
    <w:p w:rsidR="00884439" w:rsidRDefault="00884439" w:rsidP="00884439">
      <w:r>
        <w:t>Deze module zorgt voor de gaten in de bevestigingen en de behuizing zelf opdat deze schroeven kunnen aanvaarden. Dit zijn niets meer als cilindervormige gaten met een bepaalde diameter welke afgetrokken dienen te worden van het geheel, dit resulteert in het volgende:</w:t>
      </w:r>
    </w:p>
    <w:p w:rsidR="00884439" w:rsidRDefault="00884439" w:rsidP="00884439">
      <w:pPr>
        <w:keepNext/>
        <w:jc w:val="center"/>
      </w:pPr>
      <w:r>
        <w:rPr>
          <w:noProof/>
        </w:rPr>
        <w:drawing>
          <wp:inline distT="0" distB="0" distL="0" distR="0" wp14:anchorId="5898D509" wp14:editId="720A8532">
            <wp:extent cx="3905250" cy="23680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0453" cy="2377250"/>
                    </a:xfrm>
                    <a:prstGeom prst="rect">
                      <a:avLst/>
                    </a:prstGeom>
                  </pic:spPr>
                </pic:pic>
              </a:graphicData>
            </a:graphic>
          </wp:inline>
        </w:drawing>
      </w:r>
    </w:p>
    <w:p w:rsidR="00884439" w:rsidRDefault="00884439" w:rsidP="00884439">
      <w:pPr>
        <w:pStyle w:val="Caption"/>
        <w:jc w:val="center"/>
      </w:pPr>
      <w:r>
        <w:t xml:space="preserve">Figuur </w:t>
      </w:r>
      <w:fldSimple w:instr=" SEQ Figuur \* ARABIC ">
        <w:r>
          <w:rPr>
            <w:noProof/>
          </w:rPr>
          <w:t>31</w:t>
        </w:r>
      </w:fldSimple>
      <w:r>
        <w:t>: behuizing met bevestigingsgaten</w:t>
      </w:r>
    </w:p>
    <w:p w:rsidR="00884439" w:rsidRDefault="00884439" w:rsidP="00884439">
      <w:pPr>
        <w:pStyle w:val="Heading2"/>
      </w:pPr>
      <w:bookmarkStart w:id="23" w:name="_Toc502507271"/>
      <w:r>
        <w:t>Het geheel</w:t>
      </w:r>
      <w:bookmarkEnd w:id="23"/>
    </w:p>
    <w:p w:rsidR="00884439" w:rsidRDefault="00884439" w:rsidP="00884439">
      <w:r>
        <w:t>Al het voorgenoemde zal resulteren in de volgende behuizing:</w:t>
      </w:r>
    </w:p>
    <w:p w:rsidR="00884439" w:rsidRDefault="00884439" w:rsidP="00884439">
      <w:pPr>
        <w:keepNext/>
        <w:jc w:val="center"/>
      </w:pPr>
      <w:r>
        <w:rPr>
          <w:noProof/>
        </w:rPr>
        <w:drawing>
          <wp:inline distT="0" distB="0" distL="0" distR="0" wp14:anchorId="13B6F447" wp14:editId="450A76D4">
            <wp:extent cx="5373349" cy="3629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5920" cy="3644269"/>
                    </a:xfrm>
                    <a:prstGeom prst="rect">
                      <a:avLst/>
                    </a:prstGeom>
                  </pic:spPr>
                </pic:pic>
              </a:graphicData>
            </a:graphic>
          </wp:inline>
        </w:drawing>
      </w:r>
    </w:p>
    <w:p w:rsidR="00884439" w:rsidRDefault="00884439" w:rsidP="00884439">
      <w:pPr>
        <w:pStyle w:val="Caption"/>
        <w:jc w:val="center"/>
      </w:pPr>
      <w:r>
        <w:t xml:space="preserve">Figuur </w:t>
      </w:r>
      <w:fldSimple w:instr=" SEQ Figuur \* ARABIC ">
        <w:r>
          <w:rPr>
            <w:noProof/>
          </w:rPr>
          <w:t>32</w:t>
        </w:r>
      </w:fldSimple>
      <w:r>
        <w:t>: complete behuizing (1)</w:t>
      </w:r>
    </w:p>
    <w:p w:rsidR="00884439" w:rsidRDefault="00884439" w:rsidP="00884439"/>
    <w:p w:rsidR="00884439" w:rsidRDefault="00884439" w:rsidP="00884439">
      <w:pPr>
        <w:keepNext/>
        <w:jc w:val="center"/>
      </w:pPr>
      <w:r>
        <w:rPr>
          <w:noProof/>
        </w:rPr>
        <w:lastRenderedPageBreak/>
        <w:drawing>
          <wp:inline distT="0" distB="0" distL="0" distR="0" wp14:anchorId="0622E303" wp14:editId="03D90ADC">
            <wp:extent cx="5786804" cy="341947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046" cy="3421982"/>
                    </a:xfrm>
                    <a:prstGeom prst="rect">
                      <a:avLst/>
                    </a:prstGeom>
                  </pic:spPr>
                </pic:pic>
              </a:graphicData>
            </a:graphic>
          </wp:inline>
        </w:drawing>
      </w:r>
    </w:p>
    <w:p w:rsidR="00884439" w:rsidRDefault="00884439" w:rsidP="00884439">
      <w:pPr>
        <w:pStyle w:val="Caption"/>
        <w:jc w:val="center"/>
      </w:pPr>
      <w:r>
        <w:t xml:space="preserve">Figuur </w:t>
      </w:r>
      <w:fldSimple w:instr=" SEQ Figuur \* ARABIC ">
        <w:r>
          <w:rPr>
            <w:noProof/>
          </w:rPr>
          <w:t>33</w:t>
        </w:r>
      </w:fldSimple>
      <w:r>
        <w:t>: complete behuizing (2)</w:t>
      </w:r>
    </w:p>
    <w:p w:rsidR="00884439" w:rsidRDefault="00884439" w:rsidP="00884439">
      <w:pPr>
        <w:pStyle w:val="Heading2"/>
      </w:pPr>
      <w:bookmarkStart w:id="24" w:name="_Toc502507272"/>
      <w:r>
        <w:t>OpenSCAD files</w:t>
      </w:r>
      <w:bookmarkEnd w:id="24"/>
    </w:p>
    <w:p w:rsidR="00884439" w:rsidRDefault="00884439" w:rsidP="00884439">
      <w:r>
        <w:t xml:space="preserve">Zoals reeds in de inleiding vernoemd werd kunnen de benodigde files gevonden worden op mijn </w:t>
      </w:r>
      <w:proofErr w:type="spellStart"/>
      <w:r>
        <w:t>Github</w:t>
      </w:r>
      <w:proofErr w:type="spellEnd"/>
      <w:r>
        <w:t xml:space="preserve"> op  het volgende adres: </w:t>
      </w:r>
      <w:hyperlink r:id="rId57" w:history="1">
        <w:r w:rsidR="00923836" w:rsidRPr="00E25D5B">
          <w:rPr>
            <w:rStyle w:val="Hyperlink"/>
          </w:rPr>
          <w:t>https://github.com/lmarien94/TurtleSunTank/tree/master/3D%20printing</w:t>
        </w:r>
      </w:hyperlink>
      <w:r w:rsidR="00923836">
        <w:t>.</w:t>
      </w:r>
    </w:p>
    <w:p w:rsidR="00884439" w:rsidRDefault="00923836" w:rsidP="00884439">
      <w:r w:rsidRPr="00923836">
        <w:rPr>
          <w:highlight w:val="yellow"/>
        </w:rPr>
        <w:t>Gezien het geheel nog niet geprint is kan ik nog niets over de echtelijke implementatie zeggen, hierop hoop ik spoedig van u een email te kunnen ontvangen dat het geheel klaar is.</w:t>
      </w:r>
    </w:p>
    <w:p w:rsidR="00884439" w:rsidRPr="00884439" w:rsidRDefault="00884439" w:rsidP="00884439"/>
    <w:p w:rsidR="004656EE" w:rsidRPr="004656EE" w:rsidRDefault="004656EE" w:rsidP="004656EE"/>
    <w:p w:rsidR="004656EE" w:rsidRPr="004656EE" w:rsidRDefault="004656EE" w:rsidP="004656EE"/>
    <w:p w:rsidR="00D005ED" w:rsidRDefault="00D005ED" w:rsidP="00D005ED"/>
    <w:p w:rsidR="00D005ED" w:rsidRDefault="00D005ED" w:rsidP="00D005ED"/>
    <w:p w:rsidR="00D005ED" w:rsidRDefault="00D005ED" w:rsidP="00D005ED">
      <w:bookmarkStart w:id="25" w:name="_GoBack"/>
      <w:bookmarkEnd w:id="25"/>
    </w:p>
    <w:p w:rsidR="00D005ED" w:rsidRPr="00D005ED" w:rsidRDefault="00D005ED" w:rsidP="00D005ED"/>
    <w:p w:rsidR="00D005ED" w:rsidRDefault="00D005ED" w:rsidP="00D005ED"/>
    <w:p w:rsidR="00D005ED" w:rsidRDefault="00D005ED" w:rsidP="00D005ED"/>
    <w:p w:rsidR="00D005ED" w:rsidRPr="00D005ED" w:rsidRDefault="00D005ED" w:rsidP="00D005ED">
      <w:pPr>
        <w:sectPr w:rsidR="00D005ED" w:rsidRPr="00D005ED" w:rsidSect="0044318F">
          <w:headerReference w:type="first" r:id="rId58"/>
          <w:footerReference w:type="first" r:id="rId59"/>
          <w:pgSz w:w="11906" w:h="16838"/>
          <w:pgMar w:top="1417" w:right="1417" w:bottom="1417" w:left="1417" w:header="708" w:footer="708" w:gutter="0"/>
          <w:pgNumType w:start="1"/>
          <w:cols w:space="708"/>
          <w:docGrid w:linePitch="360"/>
        </w:sectPr>
      </w:pPr>
    </w:p>
    <w:p w:rsidR="00953F5D" w:rsidRPr="00953F5D" w:rsidRDefault="00953F5D" w:rsidP="00953F5D">
      <w:r>
        <w:rPr>
          <w:noProof/>
          <w:lang w:val="nl-NL" w:eastAsia="nl-NL"/>
        </w:rPr>
        <w:lastRenderedPageBreak/>
        <w:drawing>
          <wp:anchor distT="0" distB="0" distL="114300" distR="114300" simplePos="0" relativeHeight="251667456" behindDoc="1" locked="0" layoutInCell="1" allowOverlap="1" wp14:anchorId="1E30B3A6" wp14:editId="4D68A74B">
            <wp:simplePos x="0" y="0"/>
            <wp:positionH relativeFrom="page">
              <wp:align>left</wp:align>
            </wp:positionH>
            <wp:positionV relativeFrom="paragraph">
              <wp:posOffset>-933450</wp:posOffset>
            </wp:positionV>
            <wp:extent cx="7578861" cy="2221521"/>
            <wp:effectExtent l="0" t="0" r="3175" b="762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top.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578861" cy="2221521"/>
                    </a:xfrm>
                    <a:prstGeom prst="rect">
                      <a:avLst/>
                    </a:prstGeom>
                  </pic:spPr>
                </pic:pic>
              </a:graphicData>
            </a:graphic>
            <wp14:sizeRelH relativeFrom="page">
              <wp14:pctWidth>0</wp14:pctWidth>
            </wp14:sizeRelH>
            <wp14:sizeRelV relativeFrom="page">
              <wp14:pctHeight>0</wp14:pctHeight>
            </wp14:sizeRelV>
          </wp:anchor>
        </w:drawing>
      </w:r>
    </w:p>
    <w:sectPr w:rsidR="00953F5D" w:rsidRPr="00953F5D" w:rsidSect="004C3078">
      <w:headerReference w:type="first" r:id="rId61"/>
      <w:footerReference w:type="first" r:id="rId6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5FC7" w:rsidRDefault="00205FC7" w:rsidP="00771219">
      <w:pPr>
        <w:spacing w:before="0" w:after="0" w:line="240" w:lineRule="auto"/>
      </w:pPr>
      <w:r>
        <w:separator/>
      </w:r>
    </w:p>
  </w:endnote>
  <w:endnote w:type="continuationSeparator" w:id="0">
    <w:p w:rsidR="00205FC7" w:rsidRDefault="00205FC7" w:rsidP="007712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1173682935"/>
        <w:docPartObj>
          <w:docPartGallery w:val="Page Numbers (Bottom of Page)"/>
          <w:docPartUnique/>
        </w:docPartObj>
      </w:sdtPr>
      <w:sdtEndPr>
        <w:rPr>
          <w:rFonts w:asciiTheme="minorHAnsi" w:eastAsiaTheme="minorEastAsia" w:hAnsiTheme="minorHAnsi" w:cstheme="minorBidi"/>
        </w:rPr>
      </w:sdtEndPr>
      <w:sdtContent>
        <w:tr w:rsidR="00884439">
          <w:trPr>
            <w:trHeight w:val="727"/>
          </w:trPr>
          <w:tc>
            <w:tcPr>
              <w:tcW w:w="4000" w:type="pct"/>
              <w:tcBorders>
                <w:right w:val="triple" w:sz="4" w:space="0" w:color="4A66AC" w:themeColor="accent1"/>
              </w:tcBorders>
            </w:tcPr>
            <w:p w:rsidR="00884439" w:rsidRDefault="00884439">
              <w:pPr>
                <w:tabs>
                  <w:tab w:val="left" w:pos="620"/>
                  <w:tab w:val="center" w:pos="4320"/>
                </w:tabs>
                <w:jc w:val="right"/>
                <w:rPr>
                  <w:rFonts w:asciiTheme="majorHAnsi" w:eastAsiaTheme="majorEastAsia" w:hAnsiTheme="majorHAnsi" w:cstheme="majorBidi"/>
                </w:rPr>
              </w:pPr>
            </w:p>
          </w:tc>
          <w:tc>
            <w:tcPr>
              <w:tcW w:w="1000" w:type="pct"/>
              <w:tcBorders>
                <w:left w:val="triple" w:sz="4" w:space="0" w:color="4A66AC" w:themeColor="accent1"/>
              </w:tcBorders>
            </w:tcPr>
            <w:p w:rsidR="00884439" w:rsidRDefault="0088443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923836" w:rsidRPr="00923836">
                <w:rPr>
                  <w:noProof/>
                  <w:lang w:val="nl-NL"/>
                </w:rPr>
                <w:t>21</w:t>
              </w:r>
              <w:r>
                <w:fldChar w:fldCharType="end"/>
              </w:r>
            </w:p>
          </w:tc>
        </w:tr>
      </w:sdtContent>
    </w:sdt>
  </w:tbl>
  <w:p w:rsidR="00884439" w:rsidRDefault="008844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Default="008844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632064759"/>
        <w:docPartObj>
          <w:docPartGallery w:val="Page Numbers (Bottom of Page)"/>
          <w:docPartUnique/>
        </w:docPartObj>
      </w:sdtPr>
      <w:sdtEndPr>
        <w:rPr>
          <w:rFonts w:asciiTheme="minorHAnsi" w:eastAsiaTheme="minorEastAsia" w:hAnsiTheme="minorHAnsi" w:cstheme="minorBidi"/>
        </w:rPr>
      </w:sdtEndPr>
      <w:sdtContent>
        <w:tr w:rsidR="00884439">
          <w:trPr>
            <w:trHeight w:val="727"/>
          </w:trPr>
          <w:tc>
            <w:tcPr>
              <w:tcW w:w="4000" w:type="pct"/>
              <w:tcBorders>
                <w:right w:val="triple" w:sz="4" w:space="0" w:color="4A66AC" w:themeColor="accent1"/>
              </w:tcBorders>
            </w:tcPr>
            <w:p w:rsidR="00884439" w:rsidRDefault="00884439">
              <w:pPr>
                <w:tabs>
                  <w:tab w:val="left" w:pos="620"/>
                  <w:tab w:val="center" w:pos="4320"/>
                </w:tabs>
                <w:jc w:val="right"/>
                <w:rPr>
                  <w:rFonts w:asciiTheme="majorHAnsi" w:eastAsiaTheme="majorEastAsia" w:hAnsiTheme="majorHAnsi" w:cstheme="majorBidi"/>
                </w:rPr>
              </w:pPr>
            </w:p>
          </w:tc>
          <w:tc>
            <w:tcPr>
              <w:tcW w:w="1000" w:type="pct"/>
              <w:tcBorders>
                <w:left w:val="triple" w:sz="4" w:space="0" w:color="4A66AC" w:themeColor="accent1"/>
              </w:tcBorders>
            </w:tcPr>
            <w:p w:rsidR="00884439" w:rsidRDefault="0088443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Pr="0044318F">
                <w:rPr>
                  <w:noProof/>
                  <w:lang w:val="nl-NL"/>
                </w:rPr>
                <w:t>1</w:t>
              </w:r>
              <w:r>
                <w:fldChar w:fldCharType="end"/>
              </w:r>
            </w:p>
          </w:tc>
        </w:tr>
      </w:sdtContent>
    </w:sdt>
  </w:tbl>
  <w:p w:rsidR="00884439" w:rsidRDefault="008844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Default="00884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5FC7" w:rsidRDefault="00205FC7" w:rsidP="00771219">
      <w:pPr>
        <w:spacing w:before="0" w:after="0" w:line="240" w:lineRule="auto"/>
      </w:pPr>
      <w:r>
        <w:separator/>
      </w:r>
    </w:p>
  </w:footnote>
  <w:footnote w:type="continuationSeparator" w:id="0">
    <w:p w:rsidR="00205FC7" w:rsidRDefault="00205FC7" w:rsidP="0077121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Default="00884439" w:rsidP="0044318F">
    <w:pPr>
      <w:pStyle w:val="Subtitle"/>
    </w:pPr>
    <w:r>
      <w:t>I-Prototyping</w:t>
    </w:r>
    <w:r>
      <w:tab/>
    </w:r>
    <w:r>
      <w:tab/>
    </w:r>
    <w:r>
      <w:ptab w:relativeTo="margin" w:alignment="center" w:leader="none"/>
    </w:r>
    <w:r>
      <w:ptab w:relativeTo="margin" w:alignment="right" w:leader="none"/>
    </w:r>
    <w:r>
      <w:t>UA-FTI-EI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Default="008844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Pr="004C3078" w:rsidRDefault="00884439" w:rsidP="004C3078">
    <w:pPr>
      <w:pStyle w:val="Subtitle"/>
    </w:pPr>
    <w:r>
      <w:t>naam vak</w:t>
    </w:r>
    <w:r>
      <w:ptab w:relativeTo="margin" w:alignment="center" w:leader="none"/>
    </w:r>
    <w:r>
      <w:ptab w:relativeTo="margin" w:alignment="right" w:leader="none"/>
    </w:r>
    <w:r>
      <w:t>UA-FTI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Pr="004C3078" w:rsidRDefault="00884439" w:rsidP="004C3078">
    <w:pPr>
      <w:pStyle w:val="Sub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941"/>
    <w:multiLevelType w:val="hybridMultilevel"/>
    <w:tmpl w:val="DAE621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116410"/>
    <w:multiLevelType w:val="hybridMultilevel"/>
    <w:tmpl w:val="E50A5D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775495"/>
    <w:multiLevelType w:val="hybridMultilevel"/>
    <w:tmpl w:val="3148E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290AB0"/>
    <w:multiLevelType w:val="hybridMultilevel"/>
    <w:tmpl w:val="5268FA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9417B6"/>
    <w:multiLevelType w:val="hybridMultilevel"/>
    <w:tmpl w:val="A81844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A551592"/>
    <w:multiLevelType w:val="hybridMultilevel"/>
    <w:tmpl w:val="A3989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DE5491"/>
    <w:multiLevelType w:val="hybridMultilevel"/>
    <w:tmpl w:val="051AFD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D4A05D1"/>
    <w:multiLevelType w:val="hybridMultilevel"/>
    <w:tmpl w:val="A2368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F20320"/>
    <w:multiLevelType w:val="hybridMultilevel"/>
    <w:tmpl w:val="338AC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F3A51F9"/>
    <w:multiLevelType w:val="hybridMultilevel"/>
    <w:tmpl w:val="145ED1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1384B74"/>
    <w:multiLevelType w:val="hybridMultilevel"/>
    <w:tmpl w:val="D06AEB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3C34AE6"/>
    <w:multiLevelType w:val="hybridMultilevel"/>
    <w:tmpl w:val="227C34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6D927CF"/>
    <w:multiLevelType w:val="hybridMultilevel"/>
    <w:tmpl w:val="C670623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5A3F61"/>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9BD2EE9"/>
    <w:multiLevelType w:val="hybridMultilevel"/>
    <w:tmpl w:val="B3008A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9DC531C"/>
    <w:multiLevelType w:val="hybridMultilevel"/>
    <w:tmpl w:val="26A604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BCC0E76"/>
    <w:multiLevelType w:val="hybridMultilevel"/>
    <w:tmpl w:val="07D4BC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BD736AD"/>
    <w:multiLevelType w:val="multilevel"/>
    <w:tmpl w:val="BB9013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BFE27CF"/>
    <w:multiLevelType w:val="hybridMultilevel"/>
    <w:tmpl w:val="D41E17EA"/>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19" w15:restartNumberingAfterBreak="0">
    <w:nsid w:val="1C5929A5"/>
    <w:multiLevelType w:val="hybridMultilevel"/>
    <w:tmpl w:val="BC6271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E892DE9"/>
    <w:multiLevelType w:val="hybridMultilevel"/>
    <w:tmpl w:val="E00A7FD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F84345B"/>
    <w:multiLevelType w:val="hybridMultilevel"/>
    <w:tmpl w:val="AC4696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1352F0E"/>
    <w:multiLevelType w:val="hybridMultilevel"/>
    <w:tmpl w:val="AAC27A1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B050A4B"/>
    <w:multiLevelType w:val="hybridMultilevel"/>
    <w:tmpl w:val="20D022D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4" w15:restartNumberingAfterBreak="0">
    <w:nsid w:val="2F7B413F"/>
    <w:multiLevelType w:val="hybridMultilevel"/>
    <w:tmpl w:val="AF6E7E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12C2408"/>
    <w:multiLevelType w:val="hybridMultilevel"/>
    <w:tmpl w:val="08D887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26C272B"/>
    <w:multiLevelType w:val="hybridMultilevel"/>
    <w:tmpl w:val="A328B8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9F1235D"/>
    <w:multiLevelType w:val="hybridMultilevel"/>
    <w:tmpl w:val="D4EAA4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3D4D0157"/>
    <w:multiLevelType w:val="hybridMultilevel"/>
    <w:tmpl w:val="37D44E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3E2A0FD8"/>
    <w:multiLevelType w:val="hybridMultilevel"/>
    <w:tmpl w:val="A59244C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1AE70B1"/>
    <w:multiLevelType w:val="hybridMultilevel"/>
    <w:tmpl w:val="F4F4E9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2615598"/>
    <w:multiLevelType w:val="hybridMultilevel"/>
    <w:tmpl w:val="DCA0A26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90D4879"/>
    <w:multiLevelType w:val="hybridMultilevel"/>
    <w:tmpl w:val="146827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DB71F51"/>
    <w:multiLevelType w:val="hybridMultilevel"/>
    <w:tmpl w:val="2294CDC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0982571"/>
    <w:multiLevelType w:val="hybridMultilevel"/>
    <w:tmpl w:val="18A02F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52EA1EDA"/>
    <w:multiLevelType w:val="hybridMultilevel"/>
    <w:tmpl w:val="9EA21B90"/>
    <w:lvl w:ilvl="0" w:tplc="DDA6E33A">
      <w:start w:val="1"/>
      <w:numFmt w:val="bullet"/>
      <w:suff w:val="space"/>
      <w:lvlText w:val=""/>
      <w:lvlJc w:val="left"/>
      <w:pPr>
        <w:ind w:left="397" w:hanging="37"/>
      </w:pPr>
      <w:rPr>
        <w:rFonts w:ascii="Symbol" w:hAnsi="Symbol" w:hint="default"/>
      </w:rPr>
    </w:lvl>
    <w:lvl w:ilvl="1" w:tplc="6B645184">
      <w:start w:val="1"/>
      <w:numFmt w:val="bullet"/>
      <w:suff w:val="space"/>
      <w:lvlText w:val="o"/>
      <w:lvlJc w:val="left"/>
      <w:pPr>
        <w:ind w:left="928"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5882373F"/>
    <w:multiLevelType w:val="hybridMultilevel"/>
    <w:tmpl w:val="79DEC1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C7820F9"/>
    <w:multiLevelType w:val="hybridMultilevel"/>
    <w:tmpl w:val="3CEEE6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5EF70043"/>
    <w:multiLevelType w:val="hybridMultilevel"/>
    <w:tmpl w:val="8B34E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0142326"/>
    <w:multiLevelType w:val="hybridMultilevel"/>
    <w:tmpl w:val="43103B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21B7E95"/>
    <w:multiLevelType w:val="hybridMultilevel"/>
    <w:tmpl w:val="BE7C45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5E679D3"/>
    <w:multiLevelType w:val="hybridMultilevel"/>
    <w:tmpl w:val="CBCAB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95E0BE6"/>
    <w:multiLevelType w:val="hybridMultilevel"/>
    <w:tmpl w:val="7068A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C722B56"/>
    <w:multiLevelType w:val="multilevel"/>
    <w:tmpl w:val="BB9013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DDA21B2"/>
    <w:multiLevelType w:val="hybridMultilevel"/>
    <w:tmpl w:val="C11E2E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6F3D4B9C"/>
    <w:multiLevelType w:val="hybridMultilevel"/>
    <w:tmpl w:val="E00A86CE"/>
    <w:lvl w:ilvl="0" w:tplc="FCC80BA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525EFF"/>
    <w:multiLevelType w:val="hybridMultilevel"/>
    <w:tmpl w:val="4A18C9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05F36CC"/>
    <w:multiLevelType w:val="hybridMultilevel"/>
    <w:tmpl w:val="CC92A8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748E2DC2"/>
    <w:multiLevelType w:val="hybridMultilevel"/>
    <w:tmpl w:val="452646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79D35758"/>
    <w:multiLevelType w:val="hybridMultilevel"/>
    <w:tmpl w:val="0820F3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7BA244FE"/>
    <w:multiLevelType w:val="hybridMultilevel"/>
    <w:tmpl w:val="FFA063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BFF2CE8"/>
    <w:multiLevelType w:val="hybridMultilevel"/>
    <w:tmpl w:val="E766F06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0"/>
  </w:num>
  <w:num w:numId="2">
    <w:abstractNumId w:val="6"/>
  </w:num>
  <w:num w:numId="3">
    <w:abstractNumId w:val="44"/>
  </w:num>
  <w:num w:numId="4">
    <w:abstractNumId w:val="36"/>
  </w:num>
  <w:num w:numId="5">
    <w:abstractNumId w:val="1"/>
  </w:num>
  <w:num w:numId="6">
    <w:abstractNumId w:val="12"/>
  </w:num>
  <w:num w:numId="7">
    <w:abstractNumId w:val="49"/>
  </w:num>
  <w:num w:numId="8">
    <w:abstractNumId w:val="20"/>
  </w:num>
  <w:num w:numId="9">
    <w:abstractNumId w:val="37"/>
  </w:num>
  <w:num w:numId="10">
    <w:abstractNumId w:val="31"/>
  </w:num>
  <w:num w:numId="11">
    <w:abstractNumId w:val="51"/>
  </w:num>
  <w:num w:numId="12">
    <w:abstractNumId w:val="48"/>
  </w:num>
  <w:num w:numId="13">
    <w:abstractNumId w:val="16"/>
  </w:num>
  <w:num w:numId="14">
    <w:abstractNumId w:val="27"/>
  </w:num>
  <w:num w:numId="15">
    <w:abstractNumId w:val="0"/>
  </w:num>
  <w:num w:numId="16">
    <w:abstractNumId w:val="22"/>
  </w:num>
  <w:num w:numId="17">
    <w:abstractNumId w:val="8"/>
  </w:num>
  <w:num w:numId="18">
    <w:abstractNumId w:val="21"/>
  </w:num>
  <w:num w:numId="19">
    <w:abstractNumId w:val="32"/>
  </w:num>
  <w:num w:numId="20">
    <w:abstractNumId w:val="15"/>
  </w:num>
  <w:num w:numId="21">
    <w:abstractNumId w:val="3"/>
  </w:num>
  <w:num w:numId="22">
    <w:abstractNumId w:val="42"/>
  </w:num>
  <w:num w:numId="23">
    <w:abstractNumId w:val="19"/>
  </w:num>
  <w:num w:numId="24">
    <w:abstractNumId w:val="24"/>
  </w:num>
  <w:num w:numId="25">
    <w:abstractNumId w:val="14"/>
  </w:num>
  <w:num w:numId="26">
    <w:abstractNumId w:val="34"/>
  </w:num>
  <w:num w:numId="27">
    <w:abstractNumId w:val="11"/>
  </w:num>
  <w:num w:numId="28">
    <w:abstractNumId w:val="46"/>
  </w:num>
  <w:num w:numId="29">
    <w:abstractNumId w:val="47"/>
  </w:num>
  <w:num w:numId="30">
    <w:abstractNumId w:val="38"/>
  </w:num>
  <w:num w:numId="31">
    <w:abstractNumId w:val="40"/>
  </w:num>
  <w:num w:numId="32">
    <w:abstractNumId w:val="10"/>
  </w:num>
  <w:num w:numId="33">
    <w:abstractNumId w:val="25"/>
  </w:num>
  <w:num w:numId="34">
    <w:abstractNumId w:val="9"/>
  </w:num>
  <w:num w:numId="35">
    <w:abstractNumId w:val="29"/>
  </w:num>
  <w:num w:numId="36">
    <w:abstractNumId w:val="33"/>
  </w:num>
  <w:num w:numId="37">
    <w:abstractNumId w:val="30"/>
  </w:num>
  <w:num w:numId="38">
    <w:abstractNumId w:val="28"/>
  </w:num>
  <w:num w:numId="39">
    <w:abstractNumId w:val="18"/>
  </w:num>
  <w:num w:numId="40">
    <w:abstractNumId w:val="2"/>
  </w:num>
  <w:num w:numId="41">
    <w:abstractNumId w:val="41"/>
  </w:num>
  <w:num w:numId="42">
    <w:abstractNumId w:val="23"/>
  </w:num>
  <w:num w:numId="43">
    <w:abstractNumId w:val="7"/>
  </w:num>
  <w:num w:numId="44">
    <w:abstractNumId w:val="39"/>
  </w:num>
  <w:num w:numId="45">
    <w:abstractNumId w:val="35"/>
  </w:num>
  <w:num w:numId="46">
    <w:abstractNumId w:val="4"/>
  </w:num>
  <w:num w:numId="47">
    <w:abstractNumId w:val="26"/>
  </w:num>
  <w:num w:numId="48">
    <w:abstractNumId w:val="43"/>
  </w:num>
  <w:num w:numId="49">
    <w:abstractNumId w:val="17"/>
  </w:num>
  <w:num w:numId="50">
    <w:abstractNumId w:val="13"/>
  </w:num>
  <w:num w:numId="51">
    <w:abstractNumId w:val="45"/>
  </w:num>
  <w:num w:numId="52">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B2D"/>
    <w:rsid w:val="00007023"/>
    <w:rsid w:val="00010AE7"/>
    <w:rsid w:val="0003187F"/>
    <w:rsid w:val="000347A2"/>
    <w:rsid w:val="000434F3"/>
    <w:rsid w:val="00070569"/>
    <w:rsid w:val="00072343"/>
    <w:rsid w:val="00073B4D"/>
    <w:rsid w:val="00075B54"/>
    <w:rsid w:val="000767B7"/>
    <w:rsid w:val="00076B06"/>
    <w:rsid w:val="000915CA"/>
    <w:rsid w:val="000A123B"/>
    <w:rsid w:val="000A12BF"/>
    <w:rsid w:val="000A2C55"/>
    <w:rsid w:val="000B3069"/>
    <w:rsid w:val="000B3F9F"/>
    <w:rsid w:val="000C1F9E"/>
    <w:rsid w:val="000C5E13"/>
    <w:rsid w:val="000C7488"/>
    <w:rsid w:val="000C770D"/>
    <w:rsid w:val="000D4E50"/>
    <w:rsid w:val="000E177F"/>
    <w:rsid w:val="000E1A1B"/>
    <w:rsid w:val="000E5157"/>
    <w:rsid w:val="000F0C1D"/>
    <w:rsid w:val="000F2FAC"/>
    <w:rsid w:val="000F66B4"/>
    <w:rsid w:val="000F70F0"/>
    <w:rsid w:val="001009B8"/>
    <w:rsid w:val="00105021"/>
    <w:rsid w:val="001074F9"/>
    <w:rsid w:val="00110186"/>
    <w:rsid w:val="00113EE8"/>
    <w:rsid w:val="001161CC"/>
    <w:rsid w:val="00116813"/>
    <w:rsid w:val="00117045"/>
    <w:rsid w:val="00133771"/>
    <w:rsid w:val="001467D8"/>
    <w:rsid w:val="0014697E"/>
    <w:rsid w:val="00153FDA"/>
    <w:rsid w:val="00161A76"/>
    <w:rsid w:val="00164BFD"/>
    <w:rsid w:val="00166374"/>
    <w:rsid w:val="00170E9E"/>
    <w:rsid w:val="001729AA"/>
    <w:rsid w:val="00172E6C"/>
    <w:rsid w:val="00174C9A"/>
    <w:rsid w:val="0018371E"/>
    <w:rsid w:val="00195AC4"/>
    <w:rsid w:val="001963CB"/>
    <w:rsid w:val="00197291"/>
    <w:rsid w:val="001A3922"/>
    <w:rsid w:val="001A7847"/>
    <w:rsid w:val="001A7905"/>
    <w:rsid w:val="001B02CD"/>
    <w:rsid w:val="001B352F"/>
    <w:rsid w:val="001B40FE"/>
    <w:rsid w:val="001B5A98"/>
    <w:rsid w:val="001B7B0E"/>
    <w:rsid w:val="001C0D01"/>
    <w:rsid w:val="001C0FAC"/>
    <w:rsid w:val="001C33D4"/>
    <w:rsid w:val="001C5D57"/>
    <w:rsid w:val="001D323E"/>
    <w:rsid w:val="001E4605"/>
    <w:rsid w:val="001E4A5F"/>
    <w:rsid w:val="001E653E"/>
    <w:rsid w:val="0020046D"/>
    <w:rsid w:val="00202061"/>
    <w:rsid w:val="00205FC7"/>
    <w:rsid w:val="002072AE"/>
    <w:rsid w:val="00213076"/>
    <w:rsid w:val="00215532"/>
    <w:rsid w:val="00216B02"/>
    <w:rsid w:val="002208AE"/>
    <w:rsid w:val="002231AD"/>
    <w:rsid w:val="00224BF5"/>
    <w:rsid w:val="0022775D"/>
    <w:rsid w:val="0023001E"/>
    <w:rsid w:val="00233AD9"/>
    <w:rsid w:val="00242F1D"/>
    <w:rsid w:val="00246C5C"/>
    <w:rsid w:val="00254684"/>
    <w:rsid w:val="00263C50"/>
    <w:rsid w:val="002641B9"/>
    <w:rsid w:val="002741F9"/>
    <w:rsid w:val="002813A0"/>
    <w:rsid w:val="00290777"/>
    <w:rsid w:val="00291957"/>
    <w:rsid w:val="00291ABB"/>
    <w:rsid w:val="00296B62"/>
    <w:rsid w:val="00296FEE"/>
    <w:rsid w:val="002970B1"/>
    <w:rsid w:val="002A43B6"/>
    <w:rsid w:val="002A4D47"/>
    <w:rsid w:val="002A7D6C"/>
    <w:rsid w:val="002B1934"/>
    <w:rsid w:val="002B1AB9"/>
    <w:rsid w:val="002B429B"/>
    <w:rsid w:val="002B5E72"/>
    <w:rsid w:val="002C016B"/>
    <w:rsid w:val="002C466E"/>
    <w:rsid w:val="002C61FA"/>
    <w:rsid w:val="002C7B8A"/>
    <w:rsid w:val="002E1FE6"/>
    <w:rsid w:val="002E5494"/>
    <w:rsid w:val="002E680E"/>
    <w:rsid w:val="002F0564"/>
    <w:rsid w:val="002F163B"/>
    <w:rsid w:val="002F36A5"/>
    <w:rsid w:val="002F6F67"/>
    <w:rsid w:val="00306093"/>
    <w:rsid w:val="0031238F"/>
    <w:rsid w:val="00317E0D"/>
    <w:rsid w:val="003228AB"/>
    <w:rsid w:val="00326EA3"/>
    <w:rsid w:val="00336EDF"/>
    <w:rsid w:val="003377C2"/>
    <w:rsid w:val="00340CDD"/>
    <w:rsid w:val="003413EC"/>
    <w:rsid w:val="003426A2"/>
    <w:rsid w:val="00343946"/>
    <w:rsid w:val="003440EA"/>
    <w:rsid w:val="00345F71"/>
    <w:rsid w:val="00354A95"/>
    <w:rsid w:val="0035546B"/>
    <w:rsid w:val="00355EE4"/>
    <w:rsid w:val="003673E3"/>
    <w:rsid w:val="003773AF"/>
    <w:rsid w:val="00381D64"/>
    <w:rsid w:val="003836CD"/>
    <w:rsid w:val="00383B70"/>
    <w:rsid w:val="003852BD"/>
    <w:rsid w:val="0038789A"/>
    <w:rsid w:val="0039634A"/>
    <w:rsid w:val="003B3146"/>
    <w:rsid w:val="003C3735"/>
    <w:rsid w:val="003C496C"/>
    <w:rsid w:val="003D2DF4"/>
    <w:rsid w:val="003D53CC"/>
    <w:rsid w:val="003D7D75"/>
    <w:rsid w:val="003E2C78"/>
    <w:rsid w:val="003E2E94"/>
    <w:rsid w:val="003F0958"/>
    <w:rsid w:val="003F1F3B"/>
    <w:rsid w:val="003F2A43"/>
    <w:rsid w:val="003F4FC5"/>
    <w:rsid w:val="003F785F"/>
    <w:rsid w:val="004028C2"/>
    <w:rsid w:val="00411F6D"/>
    <w:rsid w:val="0041637F"/>
    <w:rsid w:val="004363E8"/>
    <w:rsid w:val="0044318F"/>
    <w:rsid w:val="004463EB"/>
    <w:rsid w:val="00453930"/>
    <w:rsid w:val="00453EDB"/>
    <w:rsid w:val="00454D91"/>
    <w:rsid w:val="00455AA2"/>
    <w:rsid w:val="004656EE"/>
    <w:rsid w:val="004724CC"/>
    <w:rsid w:val="004724FF"/>
    <w:rsid w:val="0047543A"/>
    <w:rsid w:val="00475F36"/>
    <w:rsid w:val="00482806"/>
    <w:rsid w:val="00482A91"/>
    <w:rsid w:val="00483928"/>
    <w:rsid w:val="0048530A"/>
    <w:rsid w:val="00485B20"/>
    <w:rsid w:val="0048759C"/>
    <w:rsid w:val="004A1C78"/>
    <w:rsid w:val="004A2F69"/>
    <w:rsid w:val="004B1536"/>
    <w:rsid w:val="004C3078"/>
    <w:rsid w:val="004C43FC"/>
    <w:rsid w:val="004C61F1"/>
    <w:rsid w:val="004C6D41"/>
    <w:rsid w:val="004D0EDB"/>
    <w:rsid w:val="004E2423"/>
    <w:rsid w:val="004E2FED"/>
    <w:rsid w:val="004E5DB5"/>
    <w:rsid w:val="004F342B"/>
    <w:rsid w:val="004F5F91"/>
    <w:rsid w:val="00503B47"/>
    <w:rsid w:val="00507DDE"/>
    <w:rsid w:val="005105AB"/>
    <w:rsid w:val="0051221B"/>
    <w:rsid w:val="00516E34"/>
    <w:rsid w:val="005219A2"/>
    <w:rsid w:val="00526F88"/>
    <w:rsid w:val="005309AB"/>
    <w:rsid w:val="00530E69"/>
    <w:rsid w:val="00532B64"/>
    <w:rsid w:val="0054228A"/>
    <w:rsid w:val="00552573"/>
    <w:rsid w:val="00556A96"/>
    <w:rsid w:val="00561F39"/>
    <w:rsid w:val="00563B71"/>
    <w:rsid w:val="0056592C"/>
    <w:rsid w:val="005756F5"/>
    <w:rsid w:val="00576850"/>
    <w:rsid w:val="0057754B"/>
    <w:rsid w:val="00595623"/>
    <w:rsid w:val="00596633"/>
    <w:rsid w:val="005A4AB2"/>
    <w:rsid w:val="005A4D21"/>
    <w:rsid w:val="005B2A02"/>
    <w:rsid w:val="005C4AAC"/>
    <w:rsid w:val="005C5170"/>
    <w:rsid w:val="005C5503"/>
    <w:rsid w:val="005C7412"/>
    <w:rsid w:val="005D03CC"/>
    <w:rsid w:val="005D03F7"/>
    <w:rsid w:val="005D1E46"/>
    <w:rsid w:val="005E3D90"/>
    <w:rsid w:val="005E5431"/>
    <w:rsid w:val="005E6D62"/>
    <w:rsid w:val="00601909"/>
    <w:rsid w:val="0060450A"/>
    <w:rsid w:val="00616641"/>
    <w:rsid w:val="006221C5"/>
    <w:rsid w:val="00625828"/>
    <w:rsid w:val="00633B55"/>
    <w:rsid w:val="00637F28"/>
    <w:rsid w:val="006457EF"/>
    <w:rsid w:val="00655ED5"/>
    <w:rsid w:val="0066116E"/>
    <w:rsid w:val="00676BD1"/>
    <w:rsid w:val="006A6BE8"/>
    <w:rsid w:val="006B1037"/>
    <w:rsid w:val="006B2895"/>
    <w:rsid w:val="006B41F9"/>
    <w:rsid w:val="006B71A7"/>
    <w:rsid w:val="006C220D"/>
    <w:rsid w:val="006C26AC"/>
    <w:rsid w:val="006D5026"/>
    <w:rsid w:val="006E26C3"/>
    <w:rsid w:val="006E4F95"/>
    <w:rsid w:val="006E6E8B"/>
    <w:rsid w:val="006F2283"/>
    <w:rsid w:val="006F3E97"/>
    <w:rsid w:val="0070304E"/>
    <w:rsid w:val="00707539"/>
    <w:rsid w:val="0071405F"/>
    <w:rsid w:val="00714C69"/>
    <w:rsid w:val="0072760D"/>
    <w:rsid w:val="00733A9F"/>
    <w:rsid w:val="00740736"/>
    <w:rsid w:val="007431FB"/>
    <w:rsid w:val="00745ECA"/>
    <w:rsid w:val="007535B4"/>
    <w:rsid w:val="00756B11"/>
    <w:rsid w:val="0076098A"/>
    <w:rsid w:val="00764D89"/>
    <w:rsid w:val="00771219"/>
    <w:rsid w:val="00782AB0"/>
    <w:rsid w:val="00782B2B"/>
    <w:rsid w:val="00784FB2"/>
    <w:rsid w:val="00794DC6"/>
    <w:rsid w:val="00797ED3"/>
    <w:rsid w:val="007A2F5B"/>
    <w:rsid w:val="007A5B28"/>
    <w:rsid w:val="007B0316"/>
    <w:rsid w:val="007B08A4"/>
    <w:rsid w:val="007B17BD"/>
    <w:rsid w:val="007B454C"/>
    <w:rsid w:val="007B4747"/>
    <w:rsid w:val="007B570C"/>
    <w:rsid w:val="007C3266"/>
    <w:rsid w:val="007C3CC7"/>
    <w:rsid w:val="007C5FD3"/>
    <w:rsid w:val="007C6C9B"/>
    <w:rsid w:val="007C77B7"/>
    <w:rsid w:val="007D06D2"/>
    <w:rsid w:val="007D51DC"/>
    <w:rsid w:val="007D6BE7"/>
    <w:rsid w:val="007E47B6"/>
    <w:rsid w:val="007E4CCB"/>
    <w:rsid w:val="007F0CC0"/>
    <w:rsid w:val="007F7EB5"/>
    <w:rsid w:val="00801F90"/>
    <w:rsid w:val="00805FBC"/>
    <w:rsid w:val="008072AE"/>
    <w:rsid w:val="00810D22"/>
    <w:rsid w:val="0081623A"/>
    <w:rsid w:val="008473D4"/>
    <w:rsid w:val="00851C89"/>
    <w:rsid w:val="00857DC4"/>
    <w:rsid w:val="00860E3F"/>
    <w:rsid w:val="00863FD1"/>
    <w:rsid w:val="00864068"/>
    <w:rsid w:val="00864C4D"/>
    <w:rsid w:val="00867DC8"/>
    <w:rsid w:val="00873C2D"/>
    <w:rsid w:val="00874AD5"/>
    <w:rsid w:val="0088397F"/>
    <w:rsid w:val="00884439"/>
    <w:rsid w:val="00884E76"/>
    <w:rsid w:val="00884E9C"/>
    <w:rsid w:val="0088665E"/>
    <w:rsid w:val="00890354"/>
    <w:rsid w:val="0089163F"/>
    <w:rsid w:val="008A61AC"/>
    <w:rsid w:val="008B0B2D"/>
    <w:rsid w:val="008B0EBD"/>
    <w:rsid w:val="008B2D05"/>
    <w:rsid w:val="008B50B4"/>
    <w:rsid w:val="008B6871"/>
    <w:rsid w:val="008B7832"/>
    <w:rsid w:val="008C28A3"/>
    <w:rsid w:val="008C69C6"/>
    <w:rsid w:val="008C74AB"/>
    <w:rsid w:val="008C7BD7"/>
    <w:rsid w:val="008D20D8"/>
    <w:rsid w:val="008D28E1"/>
    <w:rsid w:val="008E1157"/>
    <w:rsid w:val="008E46F4"/>
    <w:rsid w:val="008F5E00"/>
    <w:rsid w:val="009010AD"/>
    <w:rsid w:val="00901316"/>
    <w:rsid w:val="00901528"/>
    <w:rsid w:val="00906810"/>
    <w:rsid w:val="00907532"/>
    <w:rsid w:val="00914B18"/>
    <w:rsid w:val="009228BB"/>
    <w:rsid w:val="00923836"/>
    <w:rsid w:val="00944D5C"/>
    <w:rsid w:val="00953F5D"/>
    <w:rsid w:val="009648A9"/>
    <w:rsid w:val="00967201"/>
    <w:rsid w:val="00974480"/>
    <w:rsid w:val="00980A95"/>
    <w:rsid w:val="0098556E"/>
    <w:rsid w:val="0098633B"/>
    <w:rsid w:val="009A48B1"/>
    <w:rsid w:val="009A6874"/>
    <w:rsid w:val="009B520F"/>
    <w:rsid w:val="009C3310"/>
    <w:rsid w:val="009C742D"/>
    <w:rsid w:val="009C74F5"/>
    <w:rsid w:val="009E0428"/>
    <w:rsid w:val="009E1959"/>
    <w:rsid w:val="00A1039F"/>
    <w:rsid w:val="00A10C1E"/>
    <w:rsid w:val="00A1168D"/>
    <w:rsid w:val="00A11C7A"/>
    <w:rsid w:val="00A20A54"/>
    <w:rsid w:val="00A22AD8"/>
    <w:rsid w:val="00A26ED8"/>
    <w:rsid w:val="00A37F4C"/>
    <w:rsid w:val="00A42A21"/>
    <w:rsid w:val="00A45465"/>
    <w:rsid w:val="00A476EB"/>
    <w:rsid w:val="00A521DB"/>
    <w:rsid w:val="00A53AE6"/>
    <w:rsid w:val="00A57E22"/>
    <w:rsid w:val="00A6026A"/>
    <w:rsid w:val="00A62282"/>
    <w:rsid w:val="00A63221"/>
    <w:rsid w:val="00A66390"/>
    <w:rsid w:val="00A702DD"/>
    <w:rsid w:val="00A71FAC"/>
    <w:rsid w:val="00A72EEC"/>
    <w:rsid w:val="00A7765A"/>
    <w:rsid w:val="00A77AB8"/>
    <w:rsid w:val="00A8474F"/>
    <w:rsid w:val="00A86056"/>
    <w:rsid w:val="00A87D83"/>
    <w:rsid w:val="00A95606"/>
    <w:rsid w:val="00A95A69"/>
    <w:rsid w:val="00A9759B"/>
    <w:rsid w:val="00AA5923"/>
    <w:rsid w:val="00AA6375"/>
    <w:rsid w:val="00AC0620"/>
    <w:rsid w:val="00AC5B4B"/>
    <w:rsid w:val="00AC7023"/>
    <w:rsid w:val="00AD19CA"/>
    <w:rsid w:val="00AD617A"/>
    <w:rsid w:val="00AE327A"/>
    <w:rsid w:val="00AE3BC0"/>
    <w:rsid w:val="00AE4D0B"/>
    <w:rsid w:val="00AF2CFD"/>
    <w:rsid w:val="00AF3EC4"/>
    <w:rsid w:val="00AF486D"/>
    <w:rsid w:val="00B00754"/>
    <w:rsid w:val="00B02A28"/>
    <w:rsid w:val="00B03378"/>
    <w:rsid w:val="00B05094"/>
    <w:rsid w:val="00B0518A"/>
    <w:rsid w:val="00B127E8"/>
    <w:rsid w:val="00B200C0"/>
    <w:rsid w:val="00B245D1"/>
    <w:rsid w:val="00B356ED"/>
    <w:rsid w:val="00B35FEB"/>
    <w:rsid w:val="00B4127C"/>
    <w:rsid w:val="00B41439"/>
    <w:rsid w:val="00B41656"/>
    <w:rsid w:val="00B4325A"/>
    <w:rsid w:val="00B43C3F"/>
    <w:rsid w:val="00B45FC1"/>
    <w:rsid w:val="00B502F3"/>
    <w:rsid w:val="00B516EB"/>
    <w:rsid w:val="00B5348D"/>
    <w:rsid w:val="00B630FC"/>
    <w:rsid w:val="00B65935"/>
    <w:rsid w:val="00B70E99"/>
    <w:rsid w:val="00B76FF8"/>
    <w:rsid w:val="00B80E60"/>
    <w:rsid w:val="00B918C2"/>
    <w:rsid w:val="00B95A97"/>
    <w:rsid w:val="00B95FDC"/>
    <w:rsid w:val="00B96026"/>
    <w:rsid w:val="00BA46FE"/>
    <w:rsid w:val="00BA47B8"/>
    <w:rsid w:val="00BA4ACE"/>
    <w:rsid w:val="00BC23BB"/>
    <w:rsid w:val="00BC5E4B"/>
    <w:rsid w:val="00BD4849"/>
    <w:rsid w:val="00BE62C1"/>
    <w:rsid w:val="00BE6ABC"/>
    <w:rsid w:val="00BF05BC"/>
    <w:rsid w:val="00C062A2"/>
    <w:rsid w:val="00C101BD"/>
    <w:rsid w:val="00C10422"/>
    <w:rsid w:val="00C17B06"/>
    <w:rsid w:val="00C40AEC"/>
    <w:rsid w:val="00C46965"/>
    <w:rsid w:val="00C46EC7"/>
    <w:rsid w:val="00C51D98"/>
    <w:rsid w:val="00C56E18"/>
    <w:rsid w:val="00C6171C"/>
    <w:rsid w:val="00C61A4F"/>
    <w:rsid w:val="00C6391D"/>
    <w:rsid w:val="00C63E88"/>
    <w:rsid w:val="00C65AEF"/>
    <w:rsid w:val="00C65E32"/>
    <w:rsid w:val="00C67431"/>
    <w:rsid w:val="00C72D31"/>
    <w:rsid w:val="00C7383A"/>
    <w:rsid w:val="00C73ADD"/>
    <w:rsid w:val="00C837B9"/>
    <w:rsid w:val="00C868C7"/>
    <w:rsid w:val="00C9122D"/>
    <w:rsid w:val="00C920F3"/>
    <w:rsid w:val="00C9368F"/>
    <w:rsid w:val="00CA0662"/>
    <w:rsid w:val="00CB13C2"/>
    <w:rsid w:val="00CD212C"/>
    <w:rsid w:val="00CD3E1A"/>
    <w:rsid w:val="00CD72FD"/>
    <w:rsid w:val="00CE0CF2"/>
    <w:rsid w:val="00CE16E7"/>
    <w:rsid w:val="00CE4A37"/>
    <w:rsid w:val="00CE5272"/>
    <w:rsid w:val="00CF62A8"/>
    <w:rsid w:val="00CF6918"/>
    <w:rsid w:val="00D005ED"/>
    <w:rsid w:val="00D00FD5"/>
    <w:rsid w:val="00D02BB1"/>
    <w:rsid w:val="00D1247F"/>
    <w:rsid w:val="00D14174"/>
    <w:rsid w:val="00D21B7F"/>
    <w:rsid w:val="00D22266"/>
    <w:rsid w:val="00D26480"/>
    <w:rsid w:val="00D3099F"/>
    <w:rsid w:val="00D32879"/>
    <w:rsid w:val="00D40F60"/>
    <w:rsid w:val="00D42BF2"/>
    <w:rsid w:val="00D42F5A"/>
    <w:rsid w:val="00D433C4"/>
    <w:rsid w:val="00D52559"/>
    <w:rsid w:val="00D53831"/>
    <w:rsid w:val="00D54533"/>
    <w:rsid w:val="00D57A29"/>
    <w:rsid w:val="00D66A91"/>
    <w:rsid w:val="00D75051"/>
    <w:rsid w:val="00D75BF4"/>
    <w:rsid w:val="00D827A8"/>
    <w:rsid w:val="00D834AC"/>
    <w:rsid w:val="00D840E6"/>
    <w:rsid w:val="00D92120"/>
    <w:rsid w:val="00D9406C"/>
    <w:rsid w:val="00DA38C9"/>
    <w:rsid w:val="00DA59EC"/>
    <w:rsid w:val="00DA6026"/>
    <w:rsid w:val="00DA7C03"/>
    <w:rsid w:val="00DB11D6"/>
    <w:rsid w:val="00DB2702"/>
    <w:rsid w:val="00DB53DF"/>
    <w:rsid w:val="00DC703E"/>
    <w:rsid w:val="00DC784C"/>
    <w:rsid w:val="00DC7E14"/>
    <w:rsid w:val="00DD652F"/>
    <w:rsid w:val="00DD783E"/>
    <w:rsid w:val="00DE0424"/>
    <w:rsid w:val="00DE1470"/>
    <w:rsid w:val="00DE4F76"/>
    <w:rsid w:val="00DE5781"/>
    <w:rsid w:val="00DE5B04"/>
    <w:rsid w:val="00DF0C6B"/>
    <w:rsid w:val="00E066E7"/>
    <w:rsid w:val="00E070E3"/>
    <w:rsid w:val="00E12280"/>
    <w:rsid w:val="00E12A1F"/>
    <w:rsid w:val="00E2133D"/>
    <w:rsid w:val="00E23E88"/>
    <w:rsid w:val="00E2620F"/>
    <w:rsid w:val="00E263CF"/>
    <w:rsid w:val="00E31630"/>
    <w:rsid w:val="00E324AF"/>
    <w:rsid w:val="00E32B15"/>
    <w:rsid w:val="00E331F8"/>
    <w:rsid w:val="00E35970"/>
    <w:rsid w:val="00E43B74"/>
    <w:rsid w:val="00E50D90"/>
    <w:rsid w:val="00E601B1"/>
    <w:rsid w:val="00E6268B"/>
    <w:rsid w:val="00E64C84"/>
    <w:rsid w:val="00E70C82"/>
    <w:rsid w:val="00E73E3A"/>
    <w:rsid w:val="00E74883"/>
    <w:rsid w:val="00E74BE0"/>
    <w:rsid w:val="00E84080"/>
    <w:rsid w:val="00E871A1"/>
    <w:rsid w:val="00E908A0"/>
    <w:rsid w:val="00E91A28"/>
    <w:rsid w:val="00E9576D"/>
    <w:rsid w:val="00EA7CE1"/>
    <w:rsid w:val="00EB00C7"/>
    <w:rsid w:val="00EB1544"/>
    <w:rsid w:val="00EC0248"/>
    <w:rsid w:val="00EC2BFD"/>
    <w:rsid w:val="00EC69EC"/>
    <w:rsid w:val="00ED45BF"/>
    <w:rsid w:val="00ED501F"/>
    <w:rsid w:val="00ED5132"/>
    <w:rsid w:val="00ED6B11"/>
    <w:rsid w:val="00ED7650"/>
    <w:rsid w:val="00ED772B"/>
    <w:rsid w:val="00EE2C67"/>
    <w:rsid w:val="00EE5F7D"/>
    <w:rsid w:val="00EE69E3"/>
    <w:rsid w:val="00F00248"/>
    <w:rsid w:val="00F0366A"/>
    <w:rsid w:val="00F053FF"/>
    <w:rsid w:val="00F05DDA"/>
    <w:rsid w:val="00F11F4E"/>
    <w:rsid w:val="00F128C4"/>
    <w:rsid w:val="00F13C5D"/>
    <w:rsid w:val="00F15B6F"/>
    <w:rsid w:val="00F21101"/>
    <w:rsid w:val="00F3008D"/>
    <w:rsid w:val="00F33D99"/>
    <w:rsid w:val="00F35DB1"/>
    <w:rsid w:val="00F406CB"/>
    <w:rsid w:val="00F417D7"/>
    <w:rsid w:val="00F42505"/>
    <w:rsid w:val="00F43EDB"/>
    <w:rsid w:val="00F44608"/>
    <w:rsid w:val="00F44792"/>
    <w:rsid w:val="00F525DF"/>
    <w:rsid w:val="00F6014B"/>
    <w:rsid w:val="00F61D26"/>
    <w:rsid w:val="00F63B30"/>
    <w:rsid w:val="00F63FE8"/>
    <w:rsid w:val="00F65B26"/>
    <w:rsid w:val="00F67340"/>
    <w:rsid w:val="00F7243D"/>
    <w:rsid w:val="00F72992"/>
    <w:rsid w:val="00F76C05"/>
    <w:rsid w:val="00F90A81"/>
    <w:rsid w:val="00FA2F54"/>
    <w:rsid w:val="00FB1ADD"/>
    <w:rsid w:val="00FB467D"/>
    <w:rsid w:val="00FB7342"/>
    <w:rsid w:val="00FC0395"/>
    <w:rsid w:val="00FD1538"/>
    <w:rsid w:val="00FD21CA"/>
    <w:rsid w:val="00FD2CD6"/>
    <w:rsid w:val="00FE7523"/>
    <w:rsid w:val="00FF046D"/>
    <w:rsid w:val="00FF157B"/>
    <w:rsid w:val="00FF4DC9"/>
    <w:rsid w:val="00FF5F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7044B"/>
  <w15:chartTrackingRefBased/>
  <w15:docId w15:val="{E6EE95DA-8435-4033-827E-83E3FEAB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BE"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65E"/>
  </w:style>
  <w:style w:type="paragraph" w:styleId="Heading1">
    <w:name w:val="heading 1"/>
    <w:basedOn w:val="Normal"/>
    <w:next w:val="Normal"/>
    <w:link w:val="Heading1Char"/>
    <w:uiPriority w:val="9"/>
    <w:qFormat/>
    <w:rsid w:val="0088665E"/>
    <w:pPr>
      <w:numPr>
        <w:numId w:val="50"/>
      </w:num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65E"/>
    <w:pPr>
      <w:numPr>
        <w:ilvl w:val="1"/>
        <w:numId w:val="50"/>
      </w:num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65E"/>
    <w:pPr>
      <w:numPr>
        <w:ilvl w:val="2"/>
        <w:numId w:val="50"/>
      </w:num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88665E"/>
    <w:pPr>
      <w:numPr>
        <w:ilvl w:val="3"/>
        <w:numId w:val="50"/>
      </w:num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88665E"/>
    <w:pPr>
      <w:numPr>
        <w:ilvl w:val="4"/>
        <w:numId w:val="50"/>
      </w:num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88665E"/>
    <w:pPr>
      <w:numPr>
        <w:ilvl w:val="5"/>
        <w:numId w:val="50"/>
      </w:num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88665E"/>
    <w:pPr>
      <w:numPr>
        <w:ilvl w:val="6"/>
        <w:numId w:val="50"/>
      </w:num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88665E"/>
    <w:pPr>
      <w:numPr>
        <w:ilvl w:val="7"/>
        <w:numId w:val="50"/>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65E"/>
    <w:pPr>
      <w:numPr>
        <w:ilvl w:val="8"/>
        <w:numId w:val="50"/>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65E"/>
    <w:rPr>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88665E"/>
    <w:rPr>
      <w:caps/>
      <w:spacing w:val="15"/>
      <w:shd w:val="clear" w:color="auto" w:fill="D9DFEF" w:themeFill="accent1" w:themeFillTint="33"/>
    </w:rPr>
  </w:style>
  <w:style w:type="character" w:customStyle="1" w:styleId="Heading3Char">
    <w:name w:val="Heading 3 Char"/>
    <w:basedOn w:val="DefaultParagraphFont"/>
    <w:link w:val="Heading3"/>
    <w:uiPriority w:val="9"/>
    <w:rsid w:val="0088665E"/>
    <w:rPr>
      <w:caps/>
      <w:color w:val="243255" w:themeColor="accent1" w:themeShade="7F"/>
      <w:spacing w:val="15"/>
    </w:rPr>
  </w:style>
  <w:style w:type="character" w:customStyle="1" w:styleId="Heading4Char">
    <w:name w:val="Heading 4 Char"/>
    <w:basedOn w:val="DefaultParagraphFont"/>
    <w:link w:val="Heading4"/>
    <w:uiPriority w:val="9"/>
    <w:rsid w:val="0088665E"/>
    <w:rPr>
      <w:caps/>
      <w:color w:val="374C80" w:themeColor="accent1" w:themeShade="BF"/>
      <w:spacing w:val="10"/>
    </w:rPr>
  </w:style>
  <w:style w:type="character" w:customStyle="1" w:styleId="Heading5Char">
    <w:name w:val="Heading 5 Char"/>
    <w:basedOn w:val="DefaultParagraphFont"/>
    <w:link w:val="Heading5"/>
    <w:uiPriority w:val="9"/>
    <w:rsid w:val="0088665E"/>
    <w:rPr>
      <w:caps/>
      <w:color w:val="374C80" w:themeColor="accent1" w:themeShade="BF"/>
      <w:spacing w:val="10"/>
    </w:rPr>
  </w:style>
  <w:style w:type="character" w:customStyle="1" w:styleId="Heading6Char">
    <w:name w:val="Heading 6 Char"/>
    <w:basedOn w:val="DefaultParagraphFont"/>
    <w:link w:val="Heading6"/>
    <w:uiPriority w:val="9"/>
    <w:semiHidden/>
    <w:rsid w:val="0088665E"/>
    <w:rPr>
      <w:caps/>
      <w:color w:val="374C80" w:themeColor="accent1" w:themeShade="BF"/>
      <w:spacing w:val="10"/>
    </w:rPr>
  </w:style>
  <w:style w:type="character" w:customStyle="1" w:styleId="Heading7Char">
    <w:name w:val="Heading 7 Char"/>
    <w:basedOn w:val="DefaultParagraphFont"/>
    <w:link w:val="Heading7"/>
    <w:uiPriority w:val="9"/>
    <w:semiHidden/>
    <w:rsid w:val="0088665E"/>
    <w:rPr>
      <w:caps/>
      <w:color w:val="374C80" w:themeColor="accent1" w:themeShade="BF"/>
      <w:spacing w:val="10"/>
    </w:rPr>
  </w:style>
  <w:style w:type="character" w:customStyle="1" w:styleId="Heading8Char">
    <w:name w:val="Heading 8 Char"/>
    <w:basedOn w:val="DefaultParagraphFont"/>
    <w:link w:val="Heading8"/>
    <w:uiPriority w:val="9"/>
    <w:semiHidden/>
    <w:rsid w:val="0088665E"/>
    <w:rPr>
      <w:caps/>
      <w:spacing w:val="10"/>
      <w:sz w:val="18"/>
      <w:szCs w:val="18"/>
    </w:rPr>
  </w:style>
  <w:style w:type="character" w:customStyle="1" w:styleId="Heading9Char">
    <w:name w:val="Heading 9 Char"/>
    <w:basedOn w:val="DefaultParagraphFont"/>
    <w:link w:val="Heading9"/>
    <w:uiPriority w:val="9"/>
    <w:semiHidden/>
    <w:rsid w:val="0088665E"/>
    <w:rPr>
      <w:i/>
      <w:iCs/>
      <w:caps/>
      <w:spacing w:val="10"/>
      <w:sz w:val="18"/>
      <w:szCs w:val="18"/>
    </w:rPr>
  </w:style>
  <w:style w:type="paragraph" w:styleId="Caption">
    <w:name w:val="caption"/>
    <w:basedOn w:val="Normal"/>
    <w:next w:val="Normal"/>
    <w:uiPriority w:val="35"/>
    <w:unhideWhenUsed/>
    <w:qFormat/>
    <w:rsid w:val="0088665E"/>
    <w:rPr>
      <w:b/>
      <w:bCs/>
      <w:color w:val="374C80" w:themeColor="accent1" w:themeShade="BF"/>
      <w:sz w:val="16"/>
      <w:szCs w:val="16"/>
    </w:rPr>
  </w:style>
  <w:style w:type="paragraph" w:styleId="Title">
    <w:name w:val="Title"/>
    <w:basedOn w:val="Normal"/>
    <w:next w:val="Normal"/>
    <w:link w:val="TitleChar"/>
    <w:uiPriority w:val="10"/>
    <w:qFormat/>
    <w:rsid w:val="0088665E"/>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88665E"/>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88665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65E"/>
    <w:rPr>
      <w:caps/>
      <w:color w:val="595959" w:themeColor="text1" w:themeTint="A6"/>
      <w:spacing w:val="10"/>
      <w:sz w:val="21"/>
      <w:szCs w:val="21"/>
    </w:rPr>
  </w:style>
  <w:style w:type="character" w:styleId="Strong">
    <w:name w:val="Strong"/>
    <w:uiPriority w:val="22"/>
    <w:qFormat/>
    <w:rsid w:val="0088665E"/>
    <w:rPr>
      <w:b/>
      <w:bCs/>
    </w:rPr>
  </w:style>
  <w:style w:type="character" w:styleId="Emphasis">
    <w:name w:val="Emphasis"/>
    <w:uiPriority w:val="20"/>
    <w:qFormat/>
    <w:rsid w:val="0088665E"/>
    <w:rPr>
      <w:caps/>
      <w:color w:val="243255" w:themeColor="accent1" w:themeShade="7F"/>
      <w:spacing w:val="5"/>
    </w:rPr>
  </w:style>
  <w:style w:type="paragraph" w:styleId="NoSpacing">
    <w:name w:val="No Spacing"/>
    <w:link w:val="NoSpacingChar"/>
    <w:uiPriority w:val="1"/>
    <w:qFormat/>
    <w:rsid w:val="0088665E"/>
    <w:pPr>
      <w:spacing w:after="0" w:line="240" w:lineRule="auto"/>
    </w:pPr>
  </w:style>
  <w:style w:type="paragraph" w:styleId="Quote">
    <w:name w:val="Quote"/>
    <w:basedOn w:val="Normal"/>
    <w:next w:val="Normal"/>
    <w:link w:val="QuoteChar"/>
    <w:uiPriority w:val="29"/>
    <w:qFormat/>
    <w:rsid w:val="0088665E"/>
    <w:rPr>
      <w:i/>
      <w:iCs/>
      <w:sz w:val="24"/>
      <w:szCs w:val="24"/>
    </w:rPr>
  </w:style>
  <w:style w:type="character" w:customStyle="1" w:styleId="QuoteChar">
    <w:name w:val="Quote Char"/>
    <w:basedOn w:val="DefaultParagraphFont"/>
    <w:link w:val="Quote"/>
    <w:uiPriority w:val="29"/>
    <w:rsid w:val="0088665E"/>
    <w:rPr>
      <w:i/>
      <w:iCs/>
      <w:sz w:val="24"/>
      <w:szCs w:val="24"/>
    </w:rPr>
  </w:style>
  <w:style w:type="paragraph" w:styleId="IntenseQuote">
    <w:name w:val="Intense Quote"/>
    <w:basedOn w:val="Normal"/>
    <w:next w:val="Normal"/>
    <w:link w:val="IntenseQuoteChar"/>
    <w:uiPriority w:val="30"/>
    <w:qFormat/>
    <w:rsid w:val="0088665E"/>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88665E"/>
    <w:rPr>
      <w:color w:val="4A66AC" w:themeColor="accent1"/>
      <w:sz w:val="24"/>
      <w:szCs w:val="24"/>
    </w:rPr>
  </w:style>
  <w:style w:type="character" w:styleId="SubtleEmphasis">
    <w:name w:val="Subtle Emphasis"/>
    <w:uiPriority w:val="19"/>
    <w:qFormat/>
    <w:rsid w:val="0088665E"/>
    <w:rPr>
      <w:i/>
      <w:iCs/>
      <w:color w:val="243255" w:themeColor="accent1" w:themeShade="7F"/>
    </w:rPr>
  </w:style>
  <w:style w:type="character" w:styleId="IntenseEmphasis">
    <w:name w:val="Intense Emphasis"/>
    <w:uiPriority w:val="21"/>
    <w:qFormat/>
    <w:rsid w:val="0088665E"/>
    <w:rPr>
      <w:b/>
      <w:bCs/>
      <w:caps/>
      <w:color w:val="243255" w:themeColor="accent1" w:themeShade="7F"/>
      <w:spacing w:val="10"/>
    </w:rPr>
  </w:style>
  <w:style w:type="character" w:styleId="SubtleReference">
    <w:name w:val="Subtle Reference"/>
    <w:uiPriority w:val="31"/>
    <w:qFormat/>
    <w:rsid w:val="0088665E"/>
    <w:rPr>
      <w:b/>
      <w:bCs/>
      <w:color w:val="4A66AC" w:themeColor="accent1"/>
    </w:rPr>
  </w:style>
  <w:style w:type="character" w:styleId="IntenseReference">
    <w:name w:val="Intense Reference"/>
    <w:uiPriority w:val="32"/>
    <w:qFormat/>
    <w:rsid w:val="0088665E"/>
    <w:rPr>
      <w:b/>
      <w:bCs/>
      <w:i/>
      <w:iCs/>
      <w:caps/>
      <w:color w:val="4A66AC" w:themeColor="accent1"/>
    </w:rPr>
  </w:style>
  <w:style w:type="character" w:styleId="BookTitle">
    <w:name w:val="Book Title"/>
    <w:uiPriority w:val="33"/>
    <w:qFormat/>
    <w:rsid w:val="0088665E"/>
    <w:rPr>
      <w:b/>
      <w:bCs/>
      <w:i/>
      <w:iCs/>
      <w:spacing w:val="0"/>
    </w:rPr>
  </w:style>
  <w:style w:type="paragraph" w:styleId="TOCHeading">
    <w:name w:val="TOC Heading"/>
    <w:basedOn w:val="Heading1"/>
    <w:next w:val="Normal"/>
    <w:uiPriority w:val="39"/>
    <w:unhideWhenUsed/>
    <w:qFormat/>
    <w:rsid w:val="0088665E"/>
    <w:pPr>
      <w:numPr>
        <w:numId w:val="0"/>
      </w:numPr>
      <w:outlineLvl w:val="9"/>
    </w:pPr>
  </w:style>
  <w:style w:type="character" w:customStyle="1" w:styleId="NoSpacingChar">
    <w:name w:val="No Spacing Char"/>
    <w:basedOn w:val="DefaultParagraphFont"/>
    <w:link w:val="NoSpacing"/>
    <w:uiPriority w:val="1"/>
    <w:rsid w:val="00771219"/>
  </w:style>
  <w:style w:type="paragraph" w:styleId="Header">
    <w:name w:val="header"/>
    <w:basedOn w:val="Normal"/>
    <w:link w:val="HeaderChar"/>
    <w:uiPriority w:val="99"/>
    <w:unhideWhenUsed/>
    <w:rsid w:val="0077121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71219"/>
  </w:style>
  <w:style w:type="paragraph" w:styleId="Footer">
    <w:name w:val="footer"/>
    <w:basedOn w:val="Normal"/>
    <w:link w:val="FooterChar"/>
    <w:uiPriority w:val="99"/>
    <w:unhideWhenUsed/>
    <w:rsid w:val="0077121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71219"/>
  </w:style>
  <w:style w:type="paragraph" w:styleId="TOC1">
    <w:name w:val="toc 1"/>
    <w:basedOn w:val="Normal"/>
    <w:next w:val="Normal"/>
    <w:autoRedefine/>
    <w:uiPriority w:val="39"/>
    <w:unhideWhenUsed/>
    <w:rsid w:val="00771219"/>
    <w:pPr>
      <w:spacing w:after="100"/>
    </w:pPr>
  </w:style>
  <w:style w:type="character" w:styleId="Hyperlink">
    <w:name w:val="Hyperlink"/>
    <w:basedOn w:val="DefaultParagraphFont"/>
    <w:uiPriority w:val="99"/>
    <w:unhideWhenUsed/>
    <w:rsid w:val="00771219"/>
    <w:rPr>
      <w:color w:val="9454C3" w:themeColor="hyperlink"/>
      <w:u w:val="single"/>
    </w:rPr>
  </w:style>
  <w:style w:type="paragraph" w:styleId="ListParagraph">
    <w:name w:val="List Paragraph"/>
    <w:basedOn w:val="Normal"/>
    <w:uiPriority w:val="34"/>
    <w:qFormat/>
    <w:rsid w:val="00DE1470"/>
    <w:pPr>
      <w:ind w:left="720"/>
      <w:contextualSpacing/>
    </w:pPr>
  </w:style>
  <w:style w:type="character" w:styleId="PlaceholderText">
    <w:name w:val="Placeholder Text"/>
    <w:basedOn w:val="DefaultParagraphFont"/>
    <w:uiPriority w:val="99"/>
    <w:semiHidden/>
    <w:rsid w:val="00485B20"/>
    <w:rPr>
      <w:color w:val="808080"/>
    </w:rPr>
  </w:style>
  <w:style w:type="paragraph" w:styleId="TOC2">
    <w:name w:val="toc 2"/>
    <w:basedOn w:val="Normal"/>
    <w:next w:val="Normal"/>
    <w:autoRedefine/>
    <w:uiPriority w:val="39"/>
    <w:unhideWhenUsed/>
    <w:rsid w:val="00072343"/>
    <w:pPr>
      <w:spacing w:after="100"/>
      <w:ind w:left="200"/>
    </w:pPr>
  </w:style>
  <w:style w:type="paragraph" w:styleId="TOC3">
    <w:name w:val="toc 3"/>
    <w:basedOn w:val="Normal"/>
    <w:next w:val="Normal"/>
    <w:autoRedefine/>
    <w:uiPriority w:val="39"/>
    <w:unhideWhenUsed/>
    <w:rsid w:val="00072343"/>
    <w:pPr>
      <w:spacing w:after="100"/>
      <w:ind w:left="400"/>
    </w:pPr>
  </w:style>
  <w:style w:type="paragraph" w:styleId="FootnoteText">
    <w:name w:val="footnote text"/>
    <w:basedOn w:val="Normal"/>
    <w:link w:val="FootnoteTextChar"/>
    <w:uiPriority w:val="99"/>
    <w:semiHidden/>
    <w:unhideWhenUsed/>
    <w:rsid w:val="006D5026"/>
    <w:pPr>
      <w:spacing w:before="0" w:after="0" w:line="240" w:lineRule="auto"/>
    </w:pPr>
  </w:style>
  <w:style w:type="character" w:customStyle="1" w:styleId="FootnoteTextChar">
    <w:name w:val="Footnote Text Char"/>
    <w:basedOn w:val="DefaultParagraphFont"/>
    <w:link w:val="FootnoteText"/>
    <w:uiPriority w:val="99"/>
    <w:semiHidden/>
    <w:rsid w:val="006D5026"/>
  </w:style>
  <w:style w:type="character" w:styleId="FootnoteReference">
    <w:name w:val="footnote reference"/>
    <w:basedOn w:val="DefaultParagraphFont"/>
    <w:uiPriority w:val="99"/>
    <w:semiHidden/>
    <w:unhideWhenUsed/>
    <w:rsid w:val="006D5026"/>
    <w:rPr>
      <w:vertAlign w:val="superscript"/>
    </w:rPr>
  </w:style>
  <w:style w:type="character" w:styleId="FollowedHyperlink">
    <w:name w:val="FollowedHyperlink"/>
    <w:basedOn w:val="DefaultParagraphFont"/>
    <w:uiPriority w:val="99"/>
    <w:semiHidden/>
    <w:unhideWhenUsed/>
    <w:rsid w:val="00A26ED8"/>
    <w:rPr>
      <w:color w:val="3EBBF0" w:themeColor="followedHyperlink"/>
      <w:u w:val="single"/>
    </w:rPr>
  </w:style>
  <w:style w:type="table" w:styleId="TableGrid">
    <w:name w:val="Table Grid"/>
    <w:basedOn w:val="TableNormal"/>
    <w:uiPriority w:val="39"/>
    <w:rsid w:val="009010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9010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Text">
    <w:name w:val="endnote text"/>
    <w:basedOn w:val="Normal"/>
    <w:link w:val="EndnoteTextChar"/>
    <w:uiPriority w:val="99"/>
    <w:semiHidden/>
    <w:unhideWhenUsed/>
    <w:rsid w:val="004C3078"/>
    <w:pPr>
      <w:spacing w:before="0" w:after="0" w:line="240" w:lineRule="auto"/>
    </w:pPr>
  </w:style>
  <w:style w:type="character" w:customStyle="1" w:styleId="EndnoteTextChar">
    <w:name w:val="Endnote Text Char"/>
    <w:basedOn w:val="DefaultParagraphFont"/>
    <w:link w:val="EndnoteText"/>
    <w:uiPriority w:val="99"/>
    <w:semiHidden/>
    <w:rsid w:val="004C3078"/>
  </w:style>
  <w:style w:type="character" w:styleId="EndnoteReference">
    <w:name w:val="endnote reference"/>
    <w:basedOn w:val="DefaultParagraphFont"/>
    <w:uiPriority w:val="99"/>
    <w:semiHidden/>
    <w:unhideWhenUsed/>
    <w:rsid w:val="004C3078"/>
    <w:rPr>
      <w:vertAlign w:val="superscript"/>
    </w:rPr>
  </w:style>
  <w:style w:type="character" w:styleId="UnresolvedMention">
    <w:name w:val="Unresolved Mention"/>
    <w:basedOn w:val="DefaultParagraphFont"/>
    <w:uiPriority w:val="99"/>
    <w:semiHidden/>
    <w:unhideWhenUsed/>
    <w:rsid w:val="00873C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instructables.com/id/DIY-Arduino-Mega-2560/" TargetMode="External"/><Relationship Id="rId34" Type="http://schemas.openxmlformats.org/officeDocument/2006/relationships/image" Target="media/image17.jpeg"/><Relationship Id="rId42" Type="http://schemas.openxmlformats.org/officeDocument/2006/relationships/hyperlink" Target="https://github.com/lmarien94/TurtleSunTank/tree/master/Lasercutting"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hyperlink" Target="http://www.instructables.com/id/DIY-Bare-Minimum-Arduino-Mega-25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lmarien94/TurtleSunTank/tree/master/PCB_design"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footer" Target="footer3.xml"/><Relationship Id="rId20" Type="http://schemas.openxmlformats.org/officeDocument/2006/relationships/hyperlink" Target="http://www.gammon.com.au/breadboard"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lmarien94/TurtleSunTank" TargetMode="External"/><Relationship Id="rId23" Type="http://schemas.openxmlformats.org/officeDocument/2006/relationships/hyperlink" Target="http://www.atmel.com/Images/Atmel-2521-AVR-Hardware-Design-Considerations_ApplicationNote_AVR042.pdf" TargetMode="External"/><Relationship Id="rId28" Type="http://schemas.openxmlformats.org/officeDocument/2006/relationships/image" Target="media/image11.png"/><Relationship Id="rId36" Type="http://schemas.openxmlformats.org/officeDocument/2006/relationships/hyperlink" Target="https://github.com/lmarien94/TurtleSunTank/tree/master/Code" TargetMode="External"/><Relationship Id="rId49" Type="http://schemas.openxmlformats.org/officeDocument/2006/relationships/image" Target="media/image29.png"/><Relationship Id="rId57" Type="http://schemas.openxmlformats.org/officeDocument/2006/relationships/hyperlink" Target="https://github.com/lmarien94/TurtleSunTank/tree/master/3D%20printing"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vim\Google%20Drive\Office%20templates\NL_UA_eigen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1E83745A724498B70A1A4E2BC024E7"/>
        <w:category>
          <w:name w:val="General"/>
          <w:gallery w:val="placeholder"/>
        </w:category>
        <w:types>
          <w:type w:val="bbPlcHdr"/>
        </w:types>
        <w:behaviors>
          <w:behavior w:val="content"/>
        </w:behaviors>
        <w:guid w:val="{8C323CD9-6BB1-4F4A-AD0C-E89CA4FC862A}"/>
      </w:docPartPr>
      <w:docPartBody>
        <w:p w:rsidR="005F69EB" w:rsidRDefault="005F69EB">
          <w:pPr>
            <w:pStyle w:val="211E83745A724498B70A1A4E2BC024E7"/>
          </w:pPr>
          <w:r w:rsidRPr="00082B46">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9EB"/>
    <w:rsid w:val="00512474"/>
    <w:rsid w:val="005F69EB"/>
    <w:rsid w:val="00C763BF"/>
    <w:rsid w:val="00E47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69EB"/>
    <w:rPr>
      <w:color w:val="808080"/>
    </w:rPr>
  </w:style>
  <w:style w:type="paragraph" w:customStyle="1" w:styleId="211E83745A724498B70A1A4E2BC024E7">
    <w:name w:val="211E83745A724498B70A1A4E2BC02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Datum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63E914-D5CF-4019-B028-3782FB318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NL_UA_eigenTemplate</Template>
  <TotalTime>419</TotalTime>
  <Pages>24</Pages>
  <Words>3702</Words>
  <Characters>21107</Characters>
  <Application>Microsoft Office Word</Application>
  <DocSecurity>0</DocSecurity>
  <Lines>175</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Naam vak samenvatting</vt:lpstr>
      <vt:lpstr>Naam vak samenvatting</vt:lpstr>
    </vt:vector>
  </TitlesOfParts>
  <Company>UAntwerpen</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Naam vak samenvatting</dc:title>
  <dc:subject>Een samenvatting</dc:subject>
  <dc:creator>Levi Mariën</dc:creator>
  <cp:keywords/>
  <dc:description/>
  <cp:lastModifiedBy>Levi Mariën</cp:lastModifiedBy>
  <cp:revision>28</cp:revision>
  <cp:lastPrinted>2017-01-23T13:29:00Z</cp:lastPrinted>
  <dcterms:created xsi:type="dcterms:W3CDTF">2017-12-31T08:43:00Z</dcterms:created>
  <dcterms:modified xsi:type="dcterms:W3CDTF">2017-12-31T17:12:00Z</dcterms:modified>
</cp:coreProperties>
</file>