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D00" w14:textId="77777777" w:rsidR="00970951" w:rsidRPr="007A03A7" w:rsidRDefault="00970951" w:rsidP="00AC3AC5">
      <w:pPr>
        <w:pStyle w:val="Default"/>
        <w:jc w:val="both"/>
        <w:rPr>
          <w:rFonts w:ascii="Helvetica" w:hAnsi="Helvetica" w:cs="Helvetica"/>
          <w:b/>
          <w:bCs/>
          <w:sz w:val="28"/>
          <w:szCs w:val="28"/>
        </w:rPr>
      </w:pPr>
    </w:p>
    <w:p w14:paraId="211EBB30" w14:textId="59BEC974" w:rsidR="003751A3" w:rsidRPr="007A03A7" w:rsidRDefault="003751A3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p w14:paraId="7A643468" w14:textId="77777777" w:rsidR="00970951" w:rsidRPr="007A03A7" w:rsidRDefault="00970951" w:rsidP="00AC3AC5">
      <w:pPr>
        <w:pStyle w:val="Default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38AD8DC1" w14:textId="77777777" w:rsidR="009D782C" w:rsidRPr="007A03A7" w:rsidRDefault="009D782C" w:rsidP="00AC3AC5">
      <w:pPr>
        <w:pStyle w:val="Default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19B2752D" w14:textId="0C4B1655" w:rsidR="00970951" w:rsidRPr="007A03A7" w:rsidRDefault="0097095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Academic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Year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  <w:r w:rsidRPr="007A03A7">
        <w:rPr>
          <w:rFonts w:ascii="Helvetica" w:hAnsi="Helvetica" w:cs="Helvetica"/>
          <w:sz w:val="22"/>
          <w:szCs w:val="22"/>
        </w:rPr>
        <w:t xml:space="preserve"> 2023/202</w:t>
      </w:r>
      <w:r w:rsidR="003751A3" w:rsidRPr="007A03A7">
        <w:rPr>
          <w:rFonts w:ascii="Helvetica" w:hAnsi="Helvetica" w:cs="Helvetica"/>
          <w:sz w:val="22"/>
          <w:szCs w:val="22"/>
        </w:rPr>
        <w:t>4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</w:p>
    <w:p w14:paraId="4142AC1C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7A79FD3" w14:textId="20BB03B8" w:rsidR="00970951" w:rsidRPr="007A03A7" w:rsidRDefault="0097095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Course: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Artificial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Intelligent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Systems -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Intelligent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Model Project </w:t>
      </w:r>
    </w:p>
    <w:p w14:paraId="40C65EFF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9FBDF3" w14:textId="77777777" w:rsidR="00970951" w:rsidRPr="007A03A7" w:rsidRDefault="00970951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 xml:space="preserve">Prof. Alfredo Milani </w:t>
      </w:r>
    </w:p>
    <w:p w14:paraId="02F80F13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p w14:paraId="50DC348E" w14:textId="6484CE14" w:rsidR="004A5BB2" w:rsidRPr="007A03A7" w:rsidRDefault="0097095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Ongoing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assignmen</w:t>
      </w:r>
      <w:r w:rsidRPr="007A03A7">
        <w:rPr>
          <w:rFonts w:ascii="Helvetica" w:hAnsi="Helvetica" w:cs="Helvetica"/>
          <w:sz w:val="22"/>
          <w:szCs w:val="22"/>
        </w:rPr>
        <w:t>t</w:t>
      </w:r>
      <w:proofErr w:type="spellEnd"/>
      <w:r w:rsidR="00402362" w:rsidRPr="007A03A7">
        <w:rPr>
          <w:rFonts w:ascii="Helvetica" w:hAnsi="Helvetica" w:cs="Helvetica"/>
          <w:sz w:val="22"/>
          <w:szCs w:val="22"/>
        </w:rPr>
        <w:t>: M</w:t>
      </w:r>
      <w:r w:rsidR="003751A3" w:rsidRPr="007A03A7">
        <w:rPr>
          <w:rFonts w:ascii="Helvetica" w:hAnsi="Helvetica" w:cs="Helvetica"/>
          <w:sz w:val="22"/>
          <w:szCs w:val="22"/>
        </w:rPr>
        <w:t>achine</w:t>
      </w:r>
      <w:r w:rsidR="00402362" w:rsidRPr="007A03A7">
        <w:rPr>
          <w:rFonts w:ascii="Helvetica" w:hAnsi="Helvetica" w:cs="Helvetica"/>
          <w:sz w:val="22"/>
          <w:szCs w:val="22"/>
        </w:rPr>
        <w:t xml:space="preserve"> L</w:t>
      </w:r>
      <w:r w:rsidR="00456431" w:rsidRPr="007A03A7">
        <w:rPr>
          <w:rFonts w:ascii="Helvetica" w:hAnsi="Helvetica" w:cs="Helvetica"/>
          <w:sz w:val="22"/>
          <w:szCs w:val="22"/>
        </w:rPr>
        <w:t>earning</w:t>
      </w:r>
      <w:r w:rsidR="00402362" w:rsidRPr="007A03A7">
        <w:rPr>
          <w:rFonts w:ascii="Helvetica" w:hAnsi="Helvetica" w:cs="Helvetica"/>
          <w:sz w:val="22"/>
          <w:szCs w:val="22"/>
        </w:rPr>
        <w:t xml:space="preserve"> </w:t>
      </w:r>
      <w:r w:rsidR="00456431" w:rsidRPr="007A03A7">
        <w:rPr>
          <w:rFonts w:ascii="Helvetica" w:hAnsi="Helvetica" w:cs="Helvetica"/>
          <w:sz w:val="22"/>
          <w:szCs w:val="22"/>
        </w:rPr>
        <w:t>Basics</w:t>
      </w:r>
    </w:p>
    <w:p w14:paraId="3B2D13D7" w14:textId="77777777" w:rsidR="00562C1B" w:rsidRPr="007A03A7" w:rsidRDefault="00562C1B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753674A" w14:textId="77777777" w:rsidR="00562C1B" w:rsidRPr="007A03A7" w:rsidRDefault="00562C1B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Student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 xml:space="preserve">: </w:t>
      </w:r>
      <w:r w:rsidRPr="007A03A7">
        <w:rPr>
          <w:rFonts w:ascii="Helvetica" w:hAnsi="Helvetica" w:cs="Helvetica"/>
          <w:sz w:val="22"/>
          <w:szCs w:val="22"/>
        </w:rPr>
        <w:t xml:space="preserve">Lorenzo Mariotti </w:t>
      </w:r>
    </w:p>
    <w:p w14:paraId="64F039F9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DC9D867" w14:textId="4E06A7BA" w:rsidR="00562C1B" w:rsidRPr="007A03A7" w:rsidRDefault="00562C1B" w:rsidP="00AC3AC5">
      <w:pPr>
        <w:pStyle w:val="Default"/>
        <w:jc w:val="both"/>
        <w:rPr>
          <w:rFonts w:ascii="Helvetica" w:hAnsi="Helvetica" w:cs="Helvetica"/>
          <w:color w:val="auto"/>
          <w:sz w:val="22"/>
          <w:szCs w:val="22"/>
          <w:shd w:val="clear" w:color="auto" w:fill="FFFFFF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 xml:space="preserve">ID: </w:t>
      </w:r>
      <w:r w:rsidRPr="007A03A7">
        <w:rPr>
          <w:rFonts w:ascii="Helvetica" w:hAnsi="Helvetica" w:cs="Helvetica"/>
          <w:color w:val="auto"/>
          <w:sz w:val="22"/>
          <w:szCs w:val="22"/>
          <w:shd w:val="clear" w:color="auto" w:fill="FFFFFF"/>
        </w:rPr>
        <w:t>369094</w:t>
      </w:r>
    </w:p>
    <w:p w14:paraId="07407ECD" w14:textId="77777777" w:rsidR="00402362" w:rsidRPr="007A03A7" w:rsidRDefault="00402362" w:rsidP="00AC3AC5">
      <w:pPr>
        <w:pStyle w:val="Default"/>
        <w:jc w:val="both"/>
        <w:rPr>
          <w:rFonts w:ascii="Helvetica" w:hAnsi="Helvetica" w:cs="Helvetica"/>
          <w:color w:val="auto"/>
          <w:sz w:val="22"/>
          <w:szCs w:val="22"/>
          <w:shd w:val="clear" w:color="auto" w:fill="FFFFFF"/>
        </w:rPr>
      </w:pPr>
    </w:p>
    <w:p w14:paraId="71C0675C" w14:textId="77777777" w:rsidR="00402362" w:rsidRPr="007A03A7" w:rsidRDefault="00402362" w:rsidP="00AC3AC5">
      <w:pPr>
        <w:pStyle w:val="Default"/>
        <w:jc w:val="both"/>
        <w:rPr>
          <w:rFonts w:ascii="Helvetica" w:hAnsi="Helvetica" w:cs="Helvetica"/>
          <w:color w:val="auto"/>
          <w:sz w:val="22"/>
          <w:szCs w:val="22"/>
          <w:shd w:val="clear" w:color="auto" w:fill="FFFFFF"/>
        </w:rPr>
      </w:pPr>
    </w:p>
    <w:p w14:paraId="3CCFA575" w14:textId="77777777" w:rsidR="00402362" w:rsidRPr="007A03A7" w:rsidRDefault="00402362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2396E7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7E9799A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6647DB3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8C9A3B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A4119D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EB0833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0A5DEE1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0303DD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96B2E73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860AF47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1A63313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C96EBEC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AFBB4D4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73EF58A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D877BD5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A2FB53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D68D83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EA9384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B054C5C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8FEE44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C84958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9AD750E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19EAF1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DBCED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21405D0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B93AD4D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04681AD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E5B55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F199C41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E02B000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5BD908A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06E983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FC1CECC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575526D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4B140F1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sdt>
      <w:sdtPr>
        <w:rPr>
          <w:rFonts w:ascii="Helvetica" w:eastAsiaTheme="minorHAnsi" w:hAnsi="Helvetica" w:cs="Helvetica"/>
          <w:color w:val="auto"/>
          <w:kern w:val="2"/>
          <w:sz w:val="22"/>
          <w:szCs w:val="22"/>
          <w:lang w:eastAsia="en-US"/>
          <w14:ligatures w14:val="standardContextual"/>
        </w:rPr>
        <w:id w:val="-194977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A047F" w14:textId="2D63BE60" w:rsidR="004E60B9" w:rsidRPr="007A03A7" w:rsidRDefault="004E60B9">
          <w:pPr>
            <w:pStyle w:val="Titolosommario"/>
            <w:rPr>
              <w:rFonts w:ascii="Helvetica" w:hAnsi="Helvetica" w:cs="Helvetica"/>
            </w:rPr>
          </w:pPr>
          <w:r w:rsidRPr="007A03A7">
            <w:rPr>
              <w:rFonts w:ascii="Helvetica" w:hAnsi="Helvetica" w:cs="Helvetica"/>
            </w:rPr>
            <w:t>Sommario</w:t>
          </w:r>
        </w:p>
        <w:p w14:paraId="26646228" w14:textId="228BFA3A" w:rsidR="00AE524A" w:rsidRDefault="004E60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7A03A7">
            <w:rPr>
              <w:rFonts w:ascii="Helvetica" w:hAnsi="Helvetica" w:cs="Helvetica"/>
            </w:rPr>
            <w:fldChar w:fldCharType="begin"/>
          </w:r>
          <w:r w:rsidRPr="007A03A7">
            <w:rPr>
              <w:rFonts w:ascii="Helvetica" w:hAnsi="Helvetica" w:cs="Helvetica"/>
            </w:rPr>
            <w:instrText xml:space="preserve"> TOC \o "1-3" \h \z \u </w:instrText>
          </w:r>
          <w:r w:rsidRPr="007A03A7">
            <w:rPr>
              <w:rFonts w:ascii="Helvetica" w:hAnsi="Helvetica" w:cs="Helvetica"/>
            </w:rPr>
            <w:fldChar w:fldCharType="separate"/>
          </w:r>
          <w:hyperlink w:anchor="_Toc155307684" w:history="1">
            <w:r w:rsidR="00AE524A" w:rsidRPr="00CD51FE">
              <w:rPr>
                <w:rStyle w:val="Collegamentoipertestuale"/>
                <w:rFonts w:ascii="Helvetica" w:hAnsi="Helvetica" w:cs="Helvetica"/>
                <w:noProof/>
              </w:rPr>
              <w:t>1.</w:t>
            </w:r>
            <w:r w:rsidR="00AE524A">
              <w:rPr>
                <w:rFonts w:eastAsiaTheme="minorEastAsia"/>
                <w:noProof/>
                <w:lang w:eastAsia="it-IT"/>
              </w:rPr>
              <w:tab/>
            </w:r>
            <w:r w:rsidR="00AE524A" w:rsidRPr="00CD51FE">
              <w:rPr>
                <w:rStyle w:val="Collegamentoipertestuale"/>
                <w:rFonts w:ascii="Helvetica" w:hAnsi="Helvetica" w:cs="Helvetica"/>
                <w:noProof/>
              </w:rPr>
              <w:t>Dataset</w:t>
            </w:r>
            <w:r w:rsidR="00AE524A">
              <w:rPr>
                <w:noProof/>
                <w:webHidden/>
              </w:rPr>
              <w:tab/>
            </w:r>
            <w:r w:rsidR="00AE524A">
              <w:rPr>
                <w:noProof/>
                <w:webHidden/>
              </w:rPr>
              <w:fldChar w:fldCharType="begin"/>
            </w:r>
            <w:r w:rsidR="00AE524A">
              <w:rPr>
                <w:noProof/>
                <w:webHidden/>
              </w:rPr>
              <w:instrText xml:space="preserve"> PAGEREF _Toc155307684 \h </w:instrText>
            </w:r>
            <w:r w:rsidR="00AE524A">
              <w:rPr>
                <w:noProof/>
                <w:webHidden/>
              </w:rPr>
            </w:r>
            <w:r w:rsidR="00AE524A">
              <w:rPr>
                <w:noProof/>
                <w:webHidden/>
              </w:rPr>
              <w:fldChar w:fldCharType="separate"/>
            </w:r>
            <w:r w:rsidR="00AE524A">
              <w:rPr>
                <w:noProof/>
                <w:webHidden/>
              </w:rPr>
              <w:t>3</w:t>
            </w:r>
            <w:r w:rsidR="00AE524A">
              <w:rPr>
                <w:noProof/>
                <w:webHidden/>
              </w:rPr>
              <w:fldChar w:fldCharType="end"/>
            </w:r>
          </w:hyperlink>
        </w:p>
        <w:p w14:paraId="74166E9F" w14:textId="0F9251D5" w:rsidR="00AE524A" w:rsidRDefault="00AE524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307685" w:history="1"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_Toc155307685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BEA7" w14:textId="2F9DB5E5" w:rsidR="00AE524A" w:rsidRDefault="00AE52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307686" w:history="1"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CDEE" w14:textId="383EA0D8" w:rsidR="00AE524A" w:rsidRDefault="00AE52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307687" w:history="1"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_Toc155307687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0551" w14:textId="1C867960" w:rsidR="00AE524A" w:rsidRDefault="00AE52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307688" w:history="1"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D51FE">
              <w:rPr>
                <w:rStyle w:val="Collegamentoipertestuale"/>
                <w:rFonts w:ascii="Helvetica" w:hAnsi="Helvetica" w:cs="Helvetica"/>
                <w:noProof/>
              </w:rPr>
              <w:t>AdaBoost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_Toc155307688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712C" w14:textId="06A1D6CF" w:rsidR="004E60B9" w:rsidRPr="007A03A7" w:rsidRDefault="004E60B9">
          <w:pPr>
            <w:rPr>
              <w:rFonts w:ascii="Helvetica" w:hAnsi="Helvetica" w:cs="Helvetica"/>
            </w:rPr>
          </w:pPr>
          <w:r w:rsidRPr="007A03A7">
            <w:rPr>
              <w:rFonts w:ascii="Helvetica" w:hAnsi="Helvetica" w:cs="Helvetica"/>
              <w:b/>
              <w:bCs/>
            </w:rPr>
            <w:fldChar w:fldCharType="end"/>
          </w:r>
        </w:p>
      </w:sdtContent>
    </w:sdt>
    <w:p w14:paraId="5C680416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99D584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1D39B0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D193FB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74A1A92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19D92D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0425A6A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6B80D42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B9B93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EFE85C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E657B7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A92AC8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BE3FEB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5803B71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3DF6CA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117C416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8721739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5F1DCA6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17516F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C4F41F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FD1B6B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E89037B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F8CB23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9B915DE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35DE4A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13D0F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D972D42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9910DD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4C0D05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A932E7E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0FB87DA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9C325E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A1D1089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C388E4A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B9E5A0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CF9EE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C91AE4B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D22B8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A98FAA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4379CA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98D7A7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95663BD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261AAF8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F674D6E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E11BCF8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C8225EF" w14:textId="7B899C94" w:rsidR="00F21749" w:rsidRPr="007A03A7" w:rsidRDefault="005067E1" w:rsidP="00AC3AC5">
      <w:pPr>
        <w:pStyle w:val="Titolo1"/>
        <w:numPr>
          <w:ilvl w:val="0"/>
          <w:numId w:val="2"/>
        </w:numPr>
        <w:jc w:val="both"/>
        <w:rPr>
          <w:rFonts w:ascii="Helvetica" w:hAnsi="Helvetica" w:cs="Helvetica"/>
          <w:color w:val="auto"/>
        </w:rPr>
      </w:pPr>
      <w:bookmarkStart w:id="0" w:name="_Toc155307684"/>
      <w:r w:rsidRPr="007A03A7">
        <w:rPr>
          <w:rFonts w:ascii="Helvetica" w:hAnsi="Helvetica" w:cs="Helvetica"/>
          <w:color w:val="auto"/>
        </w:rPr>
        <w:lastRenderedPageBreak/>
        <w:t>Dataset</w:t>
      </w:r>
      <w:bookmarkEnd w:id="0"/>
    </w:p>
    <w:p w14:paraId="64B8DB26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6FD3D9C" w14:textId="77777777" w:rsidR="009D0B61" w:rsidRPr="007A03A7" w:rsidRDefault="005067E1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Link: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</w:p>
    <w:p w14:paraId="5A329596" w14:textId="4F73D119" w:rsidR="005067E1" w:rsidRPr="007A03A7" w:rsidRDefault="0000000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hyperlink r:id="rId8" w:history="1">
        <w:r w:rsidR="009D0B61" w:rsidRPr="007A03A7">
          <w:rPr>
            <w:rStyle w:val="Collegamentoipertestuale"/>
            <w:rFonts w:ascii="Helvetica" w:hAnsi="Helvetica" w:cs="Helvetica"/>
            <w:sz w:val="22"/>
            <w:szCs w:val="22"/>
          </w:rPr>
          <w:t>https://www.kaggle.com/datasets/fedesoriano/company-bankruptcy-prediction/data</w:t>
        </w:r>
      </w:hyperlink>
    </w:p>
    <w:p w14:paraId="0B6787A6" w14:textId="77777777" w:rsidR="005067E1" w:rsidRPr="007A03A7" w:rsidRDefault="005067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50A8317" w14:textId="37AFECC0" w:rsidR="005067E1" w:rsidRPr="007A03A7" w:rsidRDefault="005067E1" w:rsidP="00BA3CE1">
      <w:pPr>
        <w:pStyle w:val="Default"/>
        <w:spacing w:after="120"/>
        <w:jc w:val="both"/>
        <w:rPr>
          <w:rFonts w:ascii="Helvetica" w:hAnsi="Helvetica" w:cs="Helvetica"/>
          <w:b/>
          <w:bCs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Descrizione:</w:t>
      </w:r>
    </w:p>
    <w:p w14:paraId="2EB481B2" w14:textId="2AAD6302" w:rsidR="005067E1" w:rsidRPr="007A03A7" w:rsidRDefault="005067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Il dataset riporta i dati sulla bancarotta</w:t>
      </w:r>
      <w:r w:rsidR="009D0B61" w:rsidRPr="007A03A7">
        <w:rPr>
          <w:rFonts w:ascii="Helvetica" w:hAnsi="Helvetica" w:cs="Helvetica"/>
          <w:sz w:val="22"/>
          <w:szCs w:val="22"/>
        </w:rPr>
        <w:t xml:space="preserve"> di aziende</w:t>
      </w:r>
      <w:r w:rsidRPr="007A03A7">
        <w:rPr>
          <w:rFonts w:ascii="Helvetica" w:hAnsi="Helvetica" w:cs="Helvetica"/>
          <w:sz w:val="22"/>
          <w:szCs w:val="22"/>
        </w:rPr>
        <w:t xml:space="preserve"> tratti dal </w:t>
      </w:r>
      <w:r w:rsidRPr="007A03A7">
        <w:rPr>
          <w:rFonts w:ascii="Helvetica" w:hAnsi="Helvetica" w:cs="Helvetica"/>
          <w:i/>
          <w:iCs/>
          <w:sz w:val="22"/>
          <w:szCs w:val="22"/>
        </w:rPr>
        <w:t xml:space="preserve">Taiwan </w:t>
      </w:r>
      <w:proofErr w:type="spellStart"/>
      <w:r w:rsidRPr="007A03A7">
        <w:rPr>
          <w:rFonts w:ascii="Helvetica" w:hAnsi="Helvetica" w:cs="Helvetica"/>
          <w:i/>
          <w:iCs/>
          <w:sz w:val="22"/>
          <w:szCs w:val="22"/>
        </w:rPr>
        <w:t>Economic</w:t>
      </w:r>
      <w:proofErr w:type="spellEnd"/>
      <w:r w:rsidRPr="007A03A7">
        <w:rPr>
          <w:rFonts w:ascii="Helvetica" w:hAnsi="Helvetica" w:cs="Helvetica"/>
          <w:i/>
          <w:iCs/>
          <w:sz w:val="22"/>
          <w:szCs w:val="22"/>
        </w:rPr>
        <w:t xml:space="preserve"> Journal</w:t>
      </w:r>
      <w:r w:rsidRPr="007A03A7">
        <w:rPr>
          <w:rFonts w:ascii="Helvetica" w:hAnsi="Helvetica" w:cs="Helvetica"/>
          <w:sz w:val="22"/>
          <w:szCs w:val="22"/>
        </w:rPr>
        <w:t xml:space="preserve"> per gli anni 1999-2009</w:t>
      </w:r>
      <w:r w:rsidR="009D0B61" w:rsidRPr="007A03A7">
        <w:rPr>
          <w:rFonts w:ascii="Helvetica" w:hAnsi="Helvetica" w:cs="Helvetica"/>
          <w:sz w:val="22"/>
          <w:szCs w:val="22"/>
        </w:rPr>
        <w:t>. Il fallimento dell'azienda è stato definito in base al regolamento aziendale della Borsa di Taiwan.</w:t>
      </w:r>
    </w:p>
    <w:p w14:paraId="140970A2" w14:textId="77777777" w:rsidR="00A8427A" w:rsidRPr="007A03A7" w:rsidRDefault="00A8427A" w:rsidP="00A8427A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932B784" w14:textId="1BDC4A53" w:rsidR="00A8427A" w:rsidRPr="007A03A7" w:rsidRDefault="00A8427A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Attributi:</w:t>
      </w:r>
    </w:p>
    <w:p w14:paraId="60277250" w14:textId="2B390534" w:rsidR="00A8427A" w:rsidRPr="007A03A7" w:rsidRDefault="00A8427A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Il dataset non presenta alcun attributo categorico quindi non è necessari</w:t>
      </w:r>
      <w:r w:rsidR="004A766E" w:rsidRPr="007A03A7">
        <w:rPr>
          <w:rFonts w:ascii="Helvetica" w:hAnsi="Helvetica" w:cs="Helvetica"/>
          <w:sz w:val="22"/>
          <w:szCs w:val="22"/>
        </w:rPr>
        <w:t>a</w:t>
      </w:r>
      <w:r w:rsidRPr="007A03A7">
        <w:rPr>
          <w:rFonts w:ascii="Helvetica" w:hAnsi="Helvetica" w:cs="Helvetica"/>
          <w:sz w:val="22"/>
          <w:szCs w:val="22"/>
        </w:rPr>
        <w:t xml:space="preserve"> alcuna fattorizzazione.</w:t>
      </w:r>
    </w:p>
    <w:p w14:paraId="4E8259E2" w14:textId="77777777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0745249" w14:textId="4043A0A9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Va tenuto però da conto della scala degli attributi, mentre la maggior parte di essi sono rappresentati da valori numerici compresi nell’intervallo [0, 1] altri come ad esempio: </w:t>
      </w:r>
    </w:p>
    <w:p w14:paraId="16803BC3" w14:textId="77777777" w:rsidR="004A766E" w:rsidRPr="007A03A7" w:rsidRDefault="004A766E" w:rsidP="004A766E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“</w:t>
      </w:r>
      <w:r w:rsidRPr="007A03A7">
        <w:rPr>
          <w:rFonts w:ascii="Helvetica" w:hAnsi="Helvetica" w:cs="Helvetica"/>
          <w:sz w:val="22"/>
          <w:szCs w:val="22"/>
        </w:rPr>
        <w:t xml:space="preserve">Operating </w:t>
      </w:r>
      <w:proofErr w:type="spellStart"/>
      <w:r w:rsidRPr="007A03A7">
        <w:rPr>
          <w:rFonts w:ascii="Helvetica" w:hAnsi="Helvetica" w:cs="Helvetica"/>
          <w:sz w:val="22"/>
          <w:szCs w:val="22"/>
        </w:rPr>
        <w:t>Expense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Rate</w:t>
      </w:r>
      <w:r w:rsidRPr="007A03A7">
        <w:rPr>
          <w:rFonts w:ascii="Helvetica" w:hAnsi="Helvetica" w:cs="Helvetica"/>
          <w:sz w:val="22"/>
          <w:szCs w:val="22"/>
        </w:rPr>
        <w:t xml:space="preserve">”, </w:t>
      </w:r>
    </w:p>
    <w:p w14:paraId="0C4E72F9" w14:textId="77777777" w:rsidR="004A766E" w:rsidRPr="007A03A7" w:rsidRDefault="004A766E" w:rsidP="004A766E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“</w:t>
      </w:r>
      <w:proofErr w:type="spellStart"/>
      <w:r w:rsidRPr="007A03A7">
        <w:rPr>
          <w:rFonts w:ascii="Helvetica" w:hAnsi="Helvetica" w:cs="Helvetica"/>
          <w:sz w:val="22"/>
          <w:szCs w:val="22"/>
        </w:rPr>
        <w:t>Research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7A03A7">
        <w:rPr>
          <w:rFonts w:ascii="Helvetica" w:hAnsi="Helvetica" w:cs="Helvetica"/>
          <w:sz w:val="22"/>
          <w:szCs w:val="22"/>
        </w:rPr>
        <w:t>development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expense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rate</w:t>
      </w:r>
      <w:r w:rsidRPr="007A03A7">
        <w:rPr>
          <w:rFonts w:ascii="Helvetica" w:hAnsi="Helvetica" w:cs="Helvetica"/>
          <w:sz w:val="22"/>
          <w:szCs w:val="22"/>
        </w:rPr>
        <w:t xml:space="preserve">” </w:t>
      </w:r>
    </w:p>
    <w:p w14:paraId="3697DD37" w14:textId="508152B3" w:rsidR="004A766E" w:rsidRPr="007A03A7" w:rsidRDefault="004A766E" w:rsidP="004A766E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  <w:u w:val="single"/>
        </w:rPr>
      </w:pPr>
      <w:r w:rsidRPr="007A03A7">
        <w:rPr>
          <w:rFonts w:ascii="Helvetica" w:hAnsi="Helvetica" w:cs="Helvetica"/>
          <w:sz w:val="22"/>
          <w:szCs w:val="22"/>
        </w:rPr>
        <w:t>”</w:t>
      </w:r>
      <w:r w:rsidRPr="007A03A7">
        <w:rPr>
          <w:rFonts w:ascii="Helvetica" w:hAnsi="Helvetica" w:cs="Helvetica"/>
          <w:sz w:val="22"/>
          <w:szCs w:val="22"/>
        </w:rPr>
        <w:t>Cash flow rate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Interest-bearing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debt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interest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rate</w:t>
      </w:r>
      <w:r w:rsidRPr="007A03A7">
        <w:rPr>
          <w:rFonts w:ascii="Helvetica" w:hAnsi="Helvetica" w:cs="Helvetica"/>
          <w:sz w:val="22"/>
          <w:szCs w:val="22"/>
        </w:rPr>
        <w:t>”</w:t>
      </w:r>
    </w:p>
    <w:p w14:paraId="68F3AD6E" w14:textId="3571D061" w:rsidR="00A8427A" w:rsidRPr="007A03A7" w:rsidRDefault="004A766E" w:rsidP="00AC3AC5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  <w:u w:val="single"/>
        </w:rPr>
      </w:pPr>
      <w:r w:rsidRPr="007A03A7">
        <w:rPr>
          <w:rFonts w:ascii="Helvetica" w:hAnsi="Helvetica" w:cs="Helvetica"/>
          <w:sz w:val="22"/>
          <w:szCs w:val="22"/>
        </w:rPr>
        <w:t>…</w:t>
      </w:r>
    </w:p>
    <w:p w14:paraId="6445FB8C" w14:textId="071200FC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sono rappresentati da valori compresi nell’intervallo [0, +Inf].</w:t>
      </w:r>
      <w:r w:rsidR="000A07DB" w:rsidRPr="007A03A7">
        <w:rPr>
          <w:rFonts w:ascii="Helvetica" w:hAnsi="Helvetica" w:cs="Helvetica"/>
          <w:sz w:val="22"/>
          <w:szCs w:val="22"/>
        </w:rPr>
        <w:t xml:space="preserve"> Tale differenza influenza</w:t>
      </w:r>
      <w:r w:rsidRPr="007A03A7">
        <w:rPr>
          <w:rFonts w:ascii="Helvetica" w:hAnsi="Helvetica" w:cs="Helvetica"/>
          <w:sz w:val="22"/>
          <w:szCs w:val="22"/>
        </w:rPr>
        <w:t xml:space="preserve"> in modo estremamente negativo classificatori come il K-NN</w:t>
      </w:r>
      <w:r w:rsidR="000A07DB" w:rsidRPr="007A03A7">
        <w:rPr>
          <w:rFonts w:ascii="Helvetica" w:hAnsi="Helvetica" w:cs="Helvetica"/>
          <w:sz w:val="22"/>
          <w:szCs w:val="22"/>
        </w:rPr>
        <w:t xml:space="preserve"> pertanto </w:t>
      </w:r>
      <w:r w:rsidR="00090A5D" w:rsidRPr="007A03A7">
        <w:rPr>
          <w:rFonts w:ascii="Helvetica" w:hAnsi="Helvetica" w:cs="Helvetica"/>
          <w:sz w:val="22"/>
          <w:szCs w:val="22"/>
        </w:rPr>
        <w:t>si è deciso di ridurne la scala riportandola a dei valori congrui al resto degli attributi.</w:t>
      </w:r>
    </w:p>
    <w:p w14:paraId="51CFEB9C" w14:textId="77777777" w:rsidR="00090A5D" w:rsidRPr="007A03A7" w:rsidRDefault="00090A5D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97BCA12" w14:textId="7A1F86FC" w:rsidR="00090A5D" w:rsidRPr="007A03A7" w:rsidRDefault="00090A5D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Resize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r w:rsidRPr="007A03A7">
        <w:rPr>
          <w:rFonts w:ascii="Helvetica" w:hAnsi="Helvetica" w:cs="Helvetica"/>
          <w:b/>
          <w:bCs/>
          <w:sz w:val="22"/>
          <w:szCs w:val="22"/>
        </w:rPr>
        <w:t>degli attributi:</w:t>
      </w:r>
    </w:p>
    <w:p w14:paraId="25BC8136" w14:textId="300B1C7B" w:rsidR="00090A5D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Lo script “</w:t>
      </w:r>
      <w:r w:rsidRPr="007A03A7">
        <w:rPr>
          <w:rFonts w:ascii="Helvetica" w:hAnsi="Helvetica" w:cs="Helvetica"/>
          <w:i/>
          <w:iCs/>
          <w:sz w:val="22"/>
          <w:szCs w:val="22"/>
        </w:rPr>
        <w:t>Preprocessing.cpp</w:t>
      </w:r>
      <w:r w:rsidRPr="007A03A7">
        <w:rPr>
          <w:rFonts w:ascii="Helvetica" w:hAnsi="Helvetica" w:cs="Helvetica"/>
          <w:sz w:val="22"/>
          <w:szCs w:val="22"/>
        </w:rPr>
        <w:t xml:space="preserve">” si occupa </w:t>
      </w:r>
      <w:r w:rsidR="00A70183" w:rsidRPr="007A03A7">
        <w:rPr>
          <w:rFonts w:ascii="Helvetica" w:hAnsi="Helvetica" w:cs="Helvetica"/>
          <w:sz w:val="22"/>
          <w:szCs w:val="22"/>
        </w:rPr>
        <w:t>di scalare ogni attributo portando ogni suo valore nell’intervallo (0, 1).</w:t>
      </w:r>
    </w:p>
    <w:p w14:paraId="6B6D8085" w14:textId="77777777" w:rsidR="00A70183" w:rsidRPr="007A03A7" w:rsidRDefault="00A70183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925873B" w14:textId="7CFF257E" w:rsidR="00A70183" w:rsidRPr="007A03A7" w:rsidRDefault="00A70183" w:rsidP="00A6475A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sz w:val="22"/>
          <w:szCs w:val="22"/>
        </w:rPr>
        <w:t>Pseudocodifica</w:t>
      </w:r>
      <w:proofErr w:type="spellEnd"/>
      <w:r w:rsidRPr="007A03A7">
        <w:rPr>
          <w:rFonts w:ascii="Helvetica" w:hAnsi="Helvetica" w:cs="Helvetica"/>
          <w:sz w:val="22"/>
          <w:szCs w:val="2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83"/>
      </w:tblGrid>
      <w:tr w:rsidR="00A70183" w:rsidRPr="007A03A7" w14:paraId="781A5152" w14:textId="77777777" w:rsidTr="00A70183">
        <w:trPr>
          <w:trHeight w:val="1414"/>
        </w:trPr>
        <w:tc>
          <w:tcPr>
            <w:tcW w:w="3283" w:type="dxa"/>
            <w:vAlign w:val="center"/>
          </w:tcPr>
          <w:p w14:paraId="24AE9C3E" w14:textId="77777777" w:rsidR="00A70183" w:rsidRPr="007A03A7" w:rsidRDefault="00A70183" w:rsidP="00A70183">
            <w:pPr>
              <w:pStyle w:val="Default"/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A03A7">
              <w:rPr>
                <w:rFonts w:ascii="Helvetica" w:hAnsi="Helvetica" w:cs="Helvetica"/>
                <w:b/>
                <w:bCs/>
                <w:sz w:val="22"/>
                <w:szCs w:val="22"/>
              </w:rPr>
              <w:t>for</w:t>
            </w:r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proofErr w:type="spellStart"/>
            <w:r w:rsidRPr="007A03A7">
              <w:rPr>
                <w:rFonts w:ascii="Helvetica" w:hAnsi="Helvetica" w:cs="Helvetica"/>
                <w:sz w:val="22"/>
                <w:szCs w:val="22"/>
              </w:rPr>
              <w:t>each</w:t>
            </w:r>
            <w:proofErr w:type="spellEnd"/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proofErr w:type="spellStart"/>
            <w:r w:rsidRPr="007A03A7">
              <w:rPr>
                <w:rFonts w:ascii="Helvetica" w:hAnsi="Helvetica" w:cs="Helvetica"/>
                <w:sz w:val="22"/>
                <w:szCs w:val="22"/>
              </w:rPr>
              <w:t>attribute</w:t>
            </w:r>
            <w:proofErr w:type="spellEnd"/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Pr="007A03A7">
              <w:rPr>
                <w:rFonts w:ascii="Helvetica" w:hAnsi="Helvetica" w:cs="Helvetica"/>
                <w:b/>
                <w:bCs/>
                <w:sz w:val="22"/>
                <w:szCs w:val="22"/>
              </w:rPr>
              <w:t>do</w:t>
            </w:r>
          </w:p>
          <w:p w14:paraId="59ACCE43" w14:textId="7ABDC680" w:rsidR="00A70183" w:rsidRPr="007A03A7" w:rsidRDefault="00A70183" w:rsidP="00A70183">
            <w:pPr>
              <w:pStyle w:val="Default"/>
              <w:rPr>
                <w:rFonts w:ascii="Helvetica" w:hAnsi="Helvetica" w:cs="Helvetica"/>
                <w:sz w:val="22"/>
                <w:szCs w:val="22"/>
              </w:rPr>
            </w:pPr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   </w:t>
            </w:r>
            <w:r w:rsidRPr="007A03A7">
              <w:rPr>
                <w:rFonts w:ascii="Helvetica" w:hAnsi="Helvetica" w:cs="Helvetica"/>
                <w:sz w:val="22"/>
                <w:szCs w:val="22"/>
              </w:rPr>
              <w:t>m ← max(</w:t>
            </w:r>
            <w:proofErr w:type="spellStart"/>
            <w:r w:rsidRPr="007A03A7">
              <w:rPr>
                <w:rFonts w:ascii="Helvetica" w:hAnsi="Helvetica" w:cs="Helvetica"/>
                <w:sz w:val="22"/>
                <w:szCs w:val="22"/>
              </w:rPr>
              <w:t>attribute</w:t>
            </w:r>
            <w:proofErr w:type="spellEnd"/>
            <w:r w:rsidRPr="007A03A7">
              <w:rPr>
                <w:rFonts w:ascii="Helvetica" w:hAnsi="Helvetica" w:cs="Helvetica"/>
                <w:sz w:val="22"/>
                <w:szCs w:val="22"/>
              </w:rPr>
              <w:t>)</w:t>
            </w:r>
          </w:p>
          <w:p w14:paraId="0B0839F5" w14:textId="385D3B76" w:rsidR="00A70183" w:rsidRPr="007A03A7" w:rsidRDefault="00A70183" w:rsidP="00A70183">
            <w:pPr>
              <w:pStyle w:val="Default"/>
              <w:rPr>
                <w:rFonts w:ascii="Helvetica" w:hAnsi="Helvetica" w:cs="Helvetica"/>
                <w:sz w:val="22"/>
                <w:szCs w:val="22"/>
              </w:rPr>
            </w:pPr>
            <w:r w:rsidRPr="007A03A7">
              <w:rPr>
                <w:rFonts w:ascii="Helvetica" w:hAnsi="Helvetica" w:cs="Helvetica"/>
                <w:b/>
                <w:bCs/>
                <w:sz w:val="22"/>
                <w:szCs w:val="22"/>
              </w:rPr>
              <w:t xml:space="preserve">    </w:t>
            </w:r>
            <w:r w:rsidRPr="007A03A7">
              <w:rPr>
                <w:rFonts w:ascii="Helvetica" w:hAnsi="Helvetica" w:cs="Helvetica"/>
                <w:b/>
                <w:bCs/>
                <w:sz w:val="22"/>
                <w:szCs w:val="22"/>
              </w:rPr>
              <w:t>for</w:t>
            </w:r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proofErr w:type="spellStart"/>
            <w:r w:rsidRPr="007A03A7">
              <w:rPr>
                <w:rFonts w:ascii="Helvetica" w:hAnsi="Helvetica" w:cs="Helvetica"/>
                <w:sz w:val="22"/>
                <w:szCs w:val="22"/>
              </w:rPr>
              <w:t>each</w:t>
            </w:r>
            <w:proofErr w:type="spellEnd"/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x </w:t>
            </w:r>
            <w:r w:rsidRPr="007A03A7">
              <w:rPr>
                <w:rFonts w:ascii="Cambria Math" w:hAnsi="Cambria Math" w:cs="Cambria Math"/>
                <w:sz w:val="22"/>
                <w:szCs w:val="22"/>
              </w:rPr>
              <w:t>⊆</w:t>
            </w:r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proofErr w:type="spellStart"/>
            <w:r w:rsidRPr="007A03A7">
              <w:rPr>
                <w:rFonts w:ascii="Helvetica" w:hAnsi="Helvetica" w:cs="Helvetica"/>
                <w:sz w:val="22"/>
                <w:szCs w:val="22"/>
              </w:rPr>
              <w:t>attribute</w:t>
            </w:r>
            <w:proofErr w:type="spellEnd"/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Pr="007A03A7">
              <w:rPr>
                <w:rFonts w:ascii="Helvetica" w:hAnsi="Helvetica" w:cs="Helvetica"/>
                <w:b/>
                <w:bCs/>
                <w:sz w:val="22"/>
                <w:szCs w:val="22"/>
              </w:rPr>
              <w:t>do</w:t>
            </w:r>
          </w:p>
          <w:p w14:paraId="5563FE29" w14:textId="4204E38A" w:rsidR="00A70183" w:rsidRPr="007A03A7" w:rsidRDefault="00A70183" w:rsidP="00A70183">
            <w:pPr>
              <w:pStyle w:val="Default"/>
              <w:rPr>
                <w:rFonts w:ascii="Helvetica" w:hAnsi="Helvetica" w:cs="Helvetica"/>
                <w:sz w:val="22"/>
                <w:szCs w:val="22"/>
              </w:rPr>
            </w:pPr>
            <w:r w:rsidRPr="007A03A7">
              <w:rPr>
                <w:rFonts w:ascii="Helvetica" w:hAnsi="Helvetica" w:cs="Helvetica"/>
                <w:sz w:val="22"/>
                <w:szCs w:val="22"/>
              </w:rPr>
              <w:t xml:space="preserve">        </w:t>
            </w:r>
            <w:r w:rsidRPr="007A03A7">
              <w:rPr>
                <w:rFonts w:ascii="Helvetica" w:hAnsi="Helvetica" w:cs="Helvetica"/>
                <w:sz w:val="22"/>
                <w:szCs w:val="22"/>
              </w:rPr>
              <w:t>x = x / m</w:t>
            </w:r>
          </w:p>
        </w:tc>
      </w:tr>
    </w:tbl>
    <w:p w14:paraId="2B29CEC6" w14:textId="77777777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15C5068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3082F2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56DB823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DA4B63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383D36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F264FDA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D65C44B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6209BD6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5EA622A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47F83CA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AFA65B1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FEB32E6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159F537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0EE5097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AC8F880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F6ED571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FAFE394" w14:textId="77777777" w:rsidR="006D0A6E" w:rsidRPr="007A03A7" w:rsidRDefault="006D0A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14C6F95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890B4CA" w14:textId="0BA3112C" w:rsidR="009D0B61" w:rsidRPr="007A03A7" w:rsidRDefault="00E3769E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lastRenderedPageBreak/>
        <w:t>Class</w:t>
      </w:r>
      <w:r w:rsidR="00AC3AC5" w:rsidRPr="007A03A7">
        <w:rPr>
          <w:rFonts w:ascii="Helvetica" w:hAnsi="Helvetica" w:cs="Helvetica"/>
          <w:b/>
          <w:bCs/>
          <w:sz w:val="22"/>
          <w:szCs w:val="22"/>
        </w:rPr>
        <w:t>i</w:t>
      </w:r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</w:p>
    <w:p w14:paraId="7807D91F" w14:textId="554708AF" w:rsidR="00AC3AC5" w:rsidRPr="007A03A7" w:rsidRDefault="00AC3AC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Le classi</w:t>
      </w:r>
      <w:r w:rsidR="00E3769E" w:rsidRPr="007A03A7">
        <w:rPr>
          <w:rFonts w:ascii="Helvetica" w:hAnsi="Helvetica" w:cs="Helvetica"/>
          <w:sz w:val="22"/>
          <w:szCs w:val="22"/>
        </w:rPr>
        <w:t xml:space="preserve"> d’interesse </w:t>
      </w:r>
      <w:r w:rsidRPr="007A03A7">
        <w:rPr>
          <w:rFonts w:ascii="Helvetica" w:hAnsi="Helvetica" w:cs="Helvetica"/>
          <w:sz w:val="22"/>
          <w:szCs w:val="22"/>
        </w:rPr>
        <w:t>sono</w:t>
      </w:r>
      <w:r w:rsidR="00E3769E" w:rsidRPr="007A03A7">
        <w:rPr>
          <w:rFonts w:ascii="Helvetica" w:hAnsi="Helvetica" w:cs="Helvetica"/>
          <w:sz w:val="22"/>
          <w:szCs w:val="22"/>
        </w:rPr>
        <w:t xml:space="preserve"> rappresentat</w:t>
      </w:r>
      <w:r w:rsidRPr="007A03A7">
        <w:rPr>
          <w:rFonts w:ascii="Helvetica" w:hAnsi="Helvetica" w:cs="Helvetica"/>
          <w:sz w:val="22"/>
          <w:szCs w:val="22"/>
        </w:rPr>
        <w:t>e</w:t>
      </w:r>
      <w:r w:rsidR="00E3769E" w:rsidRPr="007A03A7">
        <w:rPr>
          <w:rFonts w:ascii="Helvetica" w:hAnsi="Helvetica" w:cs="Helvetica"/>
          <w:sz w:val="22"/>
          <w:szCs w:val="22"/>
        </w:rPr>
        <w:t xml:space="preserve"> dalla colonna </w:t>
      </w:r>
      <w:r w:rsidR="00B205FE" w:rsidRPr="007A03A7">
        <w:rPr>
          <w:rFonts w:ascii="Helvetica" w:hAnsi="Helvetica" w:cs="Helvetica"/>
          <w:i/>
          <w:iCs/>
          <w:sz w:val="22"/>
          <w:szCs w:val="22"/>
        </w:rPr>
        <w:t>“</w:t>
      </w:r>
      <w:proofErr w:type="spellStart"/>
      <w:r w:rsidR="00B205FE" w:rsidRPr="007A03A7">
        <w:rPr>
          <w:rFonts w:ascii="Helvetica" w:hAnsi="Helvetica" w:cs="Helvetica"/>
          <w:i/>
          <w:iCs/>
          <w:sz w:val="22"/>
          <w:szCs w:val="22"/>
        </w:rPr>
        <w:t>Bankrupt</w:t>
      </w:r>
      <w:proofErr w:type="spellEnd"/>
      <w:r w:rsidR="00B205FE" w:rsidRPr="007A03A7">
        <w:rPr>
          <w:rFonts w:ascii="Helvetica" w:hAnsi="Helvetica" w:cs="Helvetica"/>
          <w:i/>
          <w:iCs/>
          <w:sz w:val="22"/>
          <w:szCs w:val="22"/>
        </w:rPr>
        <w:t>?”</w:t>
      </w:r>
      <w:r w:rsidR="00B205FE" w:rsidRPr="007A03A7">
        <w:rPr>
          <w:rFonts w:ascii="Helvetica" w:hAnsi="Helvetica" w:cs="Helvetica"/>
          <w:sz w:val="22"/>
          <w:szCs w:val="22"/>
        </w:rPr>
        <w:t xml:space="preserve"> che riporta con valori booleani se una data condizione ha portato o meno alla bancarotta dell’azienda</w:t>
      </w:r>
      <w:r w:rsidRPr="007A03A7">
        <w:rPr>
          <w:rFonts w:ascii="Helvetica" w:hAnsi="Helvetica" w:cs="Helvetica"/>
          <w:sz w:val="22"/>
          <w:szCs w:val="22"/>
        </w:rPr>
        <w:t xml:space="preserve">. </w:t>
      </w:r>
    </w:p>
    <w:p w14:paraId="2414607D" w14:textId="77777777" w:rsidR="00B205FE" w:rsidRPr="007A03A7" w:rsidRDefault="00B205F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248440C" w14:textId="68530DD8" w:rsidR="00B205FE" w:rsidRPr="007A03A7" w:rsidRDefault="00ED04F5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Distribuzione dell</w:t>
      </w:r>
      <w:r w:rsidR="00AC3AC5" w:rsidRPr="007A03A7">
        <w:rPr>
          <w:rFonts w:ascii="Helvetica" w:hAnsi="Helvetica" w:cs="Helvetica"/>
          <w:b/>
          <w:bCs/>
          <w:sz w:val="22"/>
          <w:szCs w:val="22"/>
        </w:rPr>
        <w:t>e</w:t>
      </w:r>
      <w:r w:rsidRPr="007A03A7">
        <w:rPr>
          <w:rFonts w:ascii="Helvetica" w:hAnsi="Helvetica" w:cs="Helvetica"/>
          <w:b/>
          <w:bCs/>
          <w:sz w:val="22"/>
          <w:szCs w:val="22"/>
        </w:rPr>
        <w:t xml:space="preserve"> class</w:t>
      </w:r>
      <w:r w:rsidR="00AC3AC5" w:rsidRPr="007A03A7">
        <w:rPr>
          <w:rFonts w:ascii="Helvetica" w:hAnsi="Helvetica" w:cs="Helvetica"/>
          <w:b/>
          <w:bCs/>
          <w:sz w:val="22"/>
          <w:szCs w:val="22"/>
        </w:rPr>
        <w:t>i</w:t>
      </w:r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</w:p>
    <w:p w14:paraId="2C767B19" w14:textId="77777777" w:rsidR="00AC3AC5" w:rsidRPr="007A03A7" w:rsidRDefault="00AC3AC5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p w14:paraId="43004A0F" w14:textId="3446BB28" w:rsidR="00F21749" w:rsidRPr="007A03A7" w:rsidRDefault="00AC3AC5" w:rsidP="00AC3AC5">
      <w:pPr>
        <w:pStyle w:val="Default"/>
        <w:jc w:val="center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3892E9F4" wp14:editId="1A7816F2">
            <wp:extent cx="3826933" cy="2869057"/>
            <wp:effectExtent l="0" t="0" r="2540" b="7620"/>
            <wp:docPr id="8331729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99" cy="28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7829" w14:textId="77777777" w:rsidR="00AC3AC5" w:rsidRPr="007A03A7" w:rsidRDefault="00AC3AC5" w:rsidP="00AC3AC5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342C02CF" w14:textId="0BD25291" w:rsidR="00F21749" w:rsidRPr="007A03A7" w:rsidRDefault="00AC3AC5" w:rsidP="00AC3AC5">
      <w:pPr>
        <w:pStyle w:val="Default"/>
        <w:numPr>
          <w:ilvl w:val="0"/>
          <w:numId w:val="3"/>
        </w:numPr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Numero di classi “0” = </w:t>
      </w:r>
      <w:r w:rsidRPr="007A03A7">
        <w:rPr>
          <w:rFonts w:ascii="Helvetica" w:hAnsi="Helvetica" w:cs="Helvetica"/>
          <w:b/>
          <w:bCs/>
          <w:sz w:val="22"/>
          <w:szCs w:val="22"/>
        </w:rPr>
        <w:t>6599</w:t>
      </w:r>
    </w:p>
    <w:p w14:paraId="05FFFABD" w14:textId="5039C363" w:rsidR="00AC3AC5" w:rsidRPr="007A03A7" w:rsidRDefault="00AC3AC5" w:rsidP="00AC3AC5">
      <w:pPr>
        <w:pStyle w:val="Default"/>
        <w:numPr>
          <w:ilvl w:val="0"/>
          <w:numId w:val="3"/>
        </w:numPr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Numero di classi “1” = </w:t>
      </w:r>
      <w:r w:rsidRPr="007A03A7">
        <w:rPr>
          <w:rFonts w:ascii="Helvetica" w:hAnsi="Helvetica" w:cs="Helvetica"/>
          <w:b/>
          <w:bCs/>
          <w:sz w:val="22"/>
          <w:szCs w:val="22"/>
        </w:rPr>
        <w:t>220</w:t>
      </w:r>
    </w:p>
    <w:p w14:paraId="5201E5E8" w14:textId="77777777" w:rsidR="00AC3AC5" w:rsidRPr="007A03A7" w:rsidRDefault="00AC3AC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51508E7" w14:textId="4CE7048F" w:rsidR="00AC3AC5" w:rsidRPr="007A03A7" w:rsidRDefault="007671B8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Uno sbilanciamento tale di classi rende metriche come l’accuratezza forvianti.</w:t>
      </w:r>
      <w:r w:rsidR="00AC3AC5" w:rsidRPr="007A03A7">
        <w:rPr>
          <w:rFonts w:ascii="Helvetica" w:hAnsi="Helvetica" w:cs="Helvetica"/>
          <w:sz w:val="22"/>
          <w:szCs w:val="22"/>
        </w:rPr>
        <w:t xml:space="preserve"> </w:t>
      </w:r>
    </w:p>
    <w:p w14:paraId="479886DD" w14:textId="2A79B674" w:rsidR="007A03A7" w:rsidRDefault="006D0A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Per arginare questo sbilanciamento </w:t>
      </w:r>
      <w:r w:rsidR="007A03A7">
        <w:rPr>
          <w:rFonts w:ascii="Helvetica" w:hAnsi="Helvetica" w:cs="Helvetica"/>
          <w:sz w:val="22"/>
          <w:szCs w:val="22"/>
        </w:rPr>
        <w:t>si è deciso di utilizzare due tecniche differenti:</w:t>
      </w:r>
    </w:p>
    <w:p w14:paraId="6B02610E" w14:textId="0874476F" w:rsidR="007A03A7" w:rsidRDefault="007A03A7" w:rsidP="007A03A7">
      <w:pPr>
        <w:pStyle w:val="Default"/>
        <w:numPr>
          <w:ilvl w:val="0"/>
          <w:numId w:val="6"/>
        </w:numPr>
        <w:jc w:val="both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b/>
          <w:bCs/>
          <w:sz w:val="22"/>
          <w:szCs w:val="22"/>
        </w:rPr>
        <w:t>O</w:t>
      </w:r>
      <w:r w:rsidR="006D0A6E" w:rsidRPr="007A03A7">
        <w:rPr>
          <w:rFonts w:ascii="Helvetica" w:hAnsi="Helvetica" w:cs="Helvetica"/>
          <w:b/>
          <w:bCs/>
          <w:sz w:val="22"/>
          <w:szCs w:val="22"/>
        </w:rPr>
        <w:t>versampling</w:t>
      </w:r>
      <w:proofErr w:type="spellEnd"/>
      <w:r w:rsidR="006D0A6E" w:rsidRPr="007A03A7">
        <w:rPr>
          <w:rFonts w:ascii="Helvetica" w:hAnsi="Helvetica" w:cs="Helvetica"/>
          <w:sz w:val="22"/>
          <w:szCs w:val="22"/>
        </w:rPr>
        <w:t xml:space="preserve"> dei </w:t>
      </w:r>
      <w:r>
        <w:rPr>
          <w:rFonts w:ascii="Helvetica" w:hAnsi="Helvetica" w:cs="Helvetica"/>
          <w:sz w:val="22"/>
          <w:szCs w:val="22"/>
        </w:rPr>
        <w:t xml:space="preserve">dati in ingresso, tale tecnica ci </w:t>
      </w:r>
      <w:r w:rsidR="003115F8">
        <w:rPr>
          <w:rFonts w:ascii="Helvetica" w:hAnsi="Helvetica" w:cs="Helvetica"/>
          <w:sz w:val="22"/>
          <w:szCs w:val="22"/>
        </w:rPr>
        <w:t xml:space="preserve">permette di </w:t>
      </w:r>
      <w:r>
        <w:rPr>
          <w:rFonts w:ascii="Helvetica" w:hAnsi="Helvetica" w:cs="Helvetica"/>
          <w:sz w:val="22"/>
          <w:szCs w:val="22"/>
        </w:rPr>
        <w:t>migliorare la rappresentazione delle classi con occorrenze minori</w:t>
      </w:r>
    </w:p>
    <w:p w14:paraId="743C6266" w14:textId="40CECDE9" w:rsidR="006D0A6E" w:rsidRPr="007A03A7" w:rsidRDefault="007A03A7" w:rsidP="007A03A7">
      <w:pPr>
        <w:pStyle w:val="Default"/>
        <w:numPr>
          <w:ilvl w:val="0"/>
          <w:numId w:val="6"/>
        </w:numPr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Assegnazione dei pesi</w:t>
      </w:r>
      <w:r>
        <w:rPr>
          <w:rFonts w:ascii="Helvetica" w:hAnsi="Helvetica" w:cs="Helvetica"/>
          <w:sz w:val="22"/>
          <w:szCs w:val="22"/>
        </w:rPr>
        <w:t xml:space="preserve">, il peso assegnato ad una classe ci indica </w:t>
      </w:r>
      <w:r w:rsidR="003115F8">
        <w:rPr>
          <w:rFonts w:ascii="Helvetica" w:hAnsi="Helvetica" w:cs="Helvetica"/>
          <w:sz w:val="22"/>
          <w:szCs w:val="22"/>
        </w:rPr>
        <w:t>la sua importanza delle fasi di campionamento ed è calcolato come segue:</w:t>
      </w:r>
    </w:p>
    <w:p w14:paraId="3BAC566F" w14:textId="77777777" w:rsidR="00613439" w:rsidRPr="007A03A7" w:rsidRDefault="0061343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3A2DE95" w14:textId="4A9805FC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Helvetica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="Helvetica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Helvetica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490ECBC1" w14:textId="77777777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</w:p>
    <w:p w14:paraId="2BE3F5FD" w14:textId="50D27042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w:r w:rsidRPr="007A03A7">
        <w:rPr>
          <w:rFonts w:ascii="Helvetica" w:eastAsiaTheme="minorEastAsia" w:hAnsi="Helvetica" w:cs="Helvetica"/>
          <w:sz w:val="22"/>
          <w:szCs w:val="22"/>
        </w:rPr>
        <w:t>Dove:</w:t>
      </w:r>
    </w:p>
    <w:p w14:paraId="072765A9" w14:textId="6CFA9DBF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w:r w:rsidRPr="007A03A7">
        <w:rPr>
          <w:rFonts w:ascii="Helvetica" w:eastAsiaTheme="minorEastAsia" w:hAnsi="Helvetica" w:cs="Helvetica"/>
          <w:sz w:val="22"/>
          <w:szCs w:val="22"/>
        </w:rPr>
        <w:t>Wi = Peso della classe i-esima</w:t>
      </w:r>
    </w:p>
    <w:p w14:paraId="37AB36F7" w14:textId="03054632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w:r w:rsidRPr="007A03A7">
        <w:rPr>
          <w:rFonts w:ascii="Helvetica" w:eastAsiaTheme="minorEastAsia" w:hAnsi="Helvetica" w:cs="Helvetica"/>
          <w:sz w:val="22"/>
          <w:szCs w:val="22"/>
        </w:rPr>
        <w:t>N = Numero di campioni</w:t>
      </w:r>
    </w:p>
    <w:p w14:paraId="70D7CE20" w14:textId="6ACF0AAD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w:proofErr w:type="spellStart"/>
      <w:r w:rsidRPr="007A03A7">
        <w:rPr>
          <w:rFonts w:ascii="Helvetica" w:eastAsiaTheme="minorEastAsia" w:hAnsi="Helvetica" w:cs="Helvetica"/>
          <w:sz w:val="22"/>
          <w:szCs w:val="22"/>
        </w:rPr>
        <w:t>Nc</w:t>
      </w:r>
      <w:proofErr w:type="spellEnd"/>
      <w:r w:rsidRPr="007A03A7">
        <w:rPr>
          <w:rFonts w:ascii="Helvetica" w:eastAsiaTheme="minorEastAsia" w:hAnsi="Helvetica" w:cs="Helvetica"/>
          <w:sz w:val="22"/>
          <w:szCs w:val="22"/>
        </w:rPr>
        <w:t xml:space="preserve"> = Numero di classi</w:t>
      </w:r>
    </w:p>
    <w:p w14:paraId="680D689C" w14:textId="266A9553" w:rsidR="00613439" w:rsidRPr="007A03A7" w:rsidRDefault="00613439" w:rsidP="00AC3AC5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w:proofErr w:type="spellStart"/>
      <w:r w:rsidRPr="007A03A7">
        <w:rPr>
          <w:rFonts w:ascii="Helvetica" w:eastAsiaTheme="minorEastAsia" w:hAnsi="Helvetica" w:cs="Helvetica"/>
          <w:sz w:val="22"/>
          <w:szCs w:val="22"/>
        </w:rPr>
        <w:t>Ki</w:t>
      </w:r>
      <w:proofErr w:type="spellEnd"/>
      <w:r w:rsidRPr="007A03A7">
        <w:rPr>
          <w:rFonts w:ascii="Helvetica" w:eastAsiaTheme="minorEastAsia" w:hAnsi="Helvetica" w:cs="Helvetica"/>
          <w:sz w:val="22"/>
          <w:szCs w:val="22"/>
        </w:rPr>
        <w:t xml:space="preserve"> = Occorrenze della classe i-esima nei campioni</w:t>
      </w:r>
    </w:p>
    <w:p w14:paraId="6A2F5547" w14:textId="77777777" w:rsidR="00613439" w:rsidRPr="007A03A7" w:rsidRDefault="0061343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686FF5D" w14:textId="4F431107" w:rsidR="00613439" w:rsidRPr="007A03A7" w:rsidRDefault="0061343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Quindi:</w:t>
      </w:r>
    </w:p>
    <w:p w14:paraId="309734D2" w14:textId="77777777" w:rsidR="00613439" w:rsidRPr="007A03A7" w:rsidRDefault="0061343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E1CC189" w14:textId="1840D2BE" w:rsidR="00613439" w:rsidRPr="007A03A7" w:rsidRDefault="00613439" w:rsidP="00613439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6819</m:t>
              </m:r>
            </m:num>
            <m:den>
              <m:r>
                <w:rPr>
                  <w:rFonts w:ascii="Cambria Math" w:hAnsi="Cambria Math" w:cs="Helvetica"/>
                  <w:sz w:val="22"/>
                  <w:szCs w:val="22"/>
                </w:rPr>
                <m:t>2</m:t>
              </m:r>
              <m:r>
                <w:rPr>
                  <w:rFonts w:ascii="Cambria Math" w:hAnsi="Cambria Math" w:cs="Helvetica"/>
                  <w:sz w:val="22"/>
                  <w:szCs w:val="22"/>
                </w:rPr>
                <m:t>*</m:t>
              </m:r>
              <m:r>
                <w:rPr>
                  <w:rFonts w:ascii="Cambria Math" w:hAnsi="Cambria Math" w:cs="Helvetica"/>
                  <w:sz w:val="22"/>
                  <w:szCs w:val="22"/>
                </w:rPr>
                <m:t>6599</m:t>
              </m:r>
            </m:den>
          </m:f>
          <m:r>
            <w:rPr>
              <w:rFonts w:ascii="Cambria Math" w:hAnsi="Cambria Math" w:cs="Helvetica"/>
              <w:sz w:val="22"/>
              <w:szCs w:val="22"/>
            </w:rPr>
            <m:t>=0.5166</m:t>
          </m:r>
        </m:oMath>
      </m:oMathPara>
    </w:p>
    <w:p w14:paraId="0239CA91" w14:textId="77777777" w:rsidR="00613439" w:rsidRPr="007A03A7" w:rsidRDefault="0061343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C2CBA59" w14:textId="55F4A965" w:rsidR="00613439" w:rsidRPr="007A03A7" w:rsidRDefault="00613439" w:rsidP="00613439">
      <w:pPr>
        <w:pStyle w:val="Default"/>
        <w:jc w:val="both"/>
        <w:rPr>
          <w:rFonts w:ascii="Helvetica" w:eastAsiaTheme="minorEastAsia" w:hAnsi="Helvetica" w:cs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Helvetica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Helvetica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Helvetica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sz w:val="22"/>
                  <w:szCs w:val="22"/>
                </w:rPr>
                <m:t>6819</m:t>
              </m:r>
            </m:num>
            <m:den>
              <m:r>
                <w:rPr>
                  <w:rFonts w:ascii="Cambria Math" w:hAnsi="Cambria Math" w:cs="Helvetica"/>
                  <w:sz w:val="22"/>
                  <w:szCs w:val="22"/>
                </w:rPr>
                <m:t>2*</m:t>
              </m:r>
              <m:r>
                <w:rPr>
                  <w:rFonts w:ascii="Cambria Math" w:hAnsi="Cambria Math" w:cs="Helvetica"/>
                  <w:sz w:val="22"/>
                  <w:szCs w:val="22"/>
                </w:rPr>
                <m:t>220</m:t>
              </m:r>
            </m:den>
          </m:f>
          <m:r>
            <w:rPr>
              <w:rFonts w:ascii="Cambria Math" w:hAnsi="Cambria Math" w:cs="Helvetica"/>
              <w:sz w:val="22"/>
              <w:szCs w:val="22"/>
            </w:rPr>
            <m:t>=</m:t>
          </m:r>
          <m:r>
            <w:rPr>
              <w:rFonts w:ascii="Cambria Math" w:hAnsi="Cambria Math" w:cs="Helvetica"/>
              <w:sz w:val="22"/>
              <w:szCs w:val="22"/>
            </w:rPr>
            <m:t>15.497</m:t>
          </m:r>
        </m:oMath>
      </m:oMathPara>
    </w:p>
    <w:p w14:paraId="0A43B5F5" w14:textId="77777777" w:rsidR="004E60B9" w:rsidRPr="007A03A7" w:rsidRDefault="004E60B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8EF1B79" w14:textId="77777777" w:rsidR="004E60B9" w:rsidRPr="007A03A7" w:rsidRDefault="004E60B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2C09316" w14:textId="77777777" w:rsidR="004E60B9" w:rsidRPr="007A03A7" w:rsidRDefault="004E60B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2674ADF" w14:textId="77777777" w:rsidR="006D0A6E" w:rsidRPr="007A03A7" w:rsidRDefault="006D0A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CC29010" w14:textId="32893D87" w:rsidR="00604B6E" w:rsidRPr="007A03A7" w:rsidRDefault="004E60B9" w:rsidP="00AA716E">
      <w:pPr>
        <w:pStyle w:val="Titolo1"/>
        <w:numPr>
          <w:ilvl w:val="0"/>
          <w:numId w:val="2"/>
        </w:numPr>
        <w:spacing w:after="120"/>
        <w:ind w:left="357" w:hanging="357"/>
        <w:jc w:val="both"/>
        <w:rPr>
          <w:rFonts w:ascii="Helvetica" w:hAnsi="Helvetica" w:cs="Helvetica"/>
          <w:color w:val="auto"/>
        </w:rPr>
      </w:pPr>
      <w:bookmarkStart w:id="1" w:name="_Toc155307685"/>
      <w:proofErr w:type="spellStart"/>
      <w:r w:rsidRPr="007A03A7">
        <w:rPr>
          <w:rFonts w:ascii="Helvetica" w:hAnsi="Helvetica" w:cs="Helvetica"/>
          <w:color w:val="auto"/>
        </w:rPr>
        <w:lastRenderedPageBreak/>
        <w:t>Classification</w:t>
      </w:r>
      <w:bookmarkEnd w:id="1"/>
      <w:proofErr w:type="spellEnd"/>
    </w:p>
    <w:p w14:paraId="6A0136A1" w14:textId="147DCEDA" w:rsidR="00604B6E" w:rsidRPr="007A03A7" w:rsidRDefault="00604B6E" w:rsidP="00AA716E">
      <w:pPr>
        <w:spacing w:after="120"/>
        <w:rPr>
          <w:rFonts w:ascii="Helvetica" w:hAnsi="Helvetica" w:cs="Helvetica"/>
        </w:rPr>
      </w:pPr>
      <w:r w:rsidRPr="007A03A7">
        <w:rPr>
          <w:rFonts w:ascii="Helvetica" w:hAnsi="Helvetica" w:cs="Helvetica"/>
          <w:b/>
          <w:bCs/>
        </w:rPr>
        <w:t>Dimensione del training set:</w:t>
      </w:r>
      <w:r w:rsidRPr="007A03A7">
        <w:rPr>
          <w:rFonts w:ascii="Helvetica" w:hAnsi="Helvetica" w:cs="Helvetica"/>
        </w:rPr>
        <w:t xml:space="preserve"> </w:t>
      </w:r>
      <w:r w:rsidR="006644CE" w:rsidRPr="007A03A7">
        <w:rPr>
          <w:rFonts w:ascii="Helvetica" w:hAnsi="Helvetica" w:cs="Helvetica"/>
        </w:rPr>
        <w:t>75</w:t>
      </w:r>
      <w:r w:rsidRPr="007A03A7">
        <w:rPr>
          <w:rFonts w:ascii="Helvetica" w:hAnsi="Helvetica" w:cs="Helvetica"/>
        </w:rPr>
        <w:t>%</w:t>
      </w:r>
    </w:p>
    <w:p w14:paraId="7E895A9A" w14:textId="602C544D" w:rsidR="00D30098" w:rsidRPr="007A03A7" w:rsidRDefault="00D30098" w:rsidP="00AA716E">
      <w:pPr>
        <w:spacing w:after="120"/>
        <w:rPr>
          <w:rFonts w:ascii="Helvetica" w:hAnsi="Helvetica" w:cs="Helvetica"/>
        </w:rPr>
      </w:pPr>
      <w:r w:rsidRPr="007A03A7">
        <w:rPr>
          <w:rFonts w:ascii="Helvetica" w:hAnsi="Helvetica" w:cs="Helvetica"/>
          <w:b/>
          <w:bCs/>
        </w:rPr>
        <w:t>Dimensione del testing set:</w:t>
      </w:r>
      <w:r w:rsidRPr="007A03A7">
        <w:rPr>
          <w:rFonts w:ascii="Helvetica" w:hAnsi="Helvetica" w:cs="Helvetica"/>
        </w:rPr>
        <w:t xml:space="preserve"> </w:t>
      </w:r>
      <w:r w:rsidR="006644CE" w:rsidRPr="007A03A7">
        <w:rPr>
          <w:rFonts w:ascii="Helvetica" w:hAnsi="Helvetica" w:cs="Helvetica"/>
        </w:rPr>
        <w:t>25</w:t>
      </w:r>
      <w:r w:rsidRPr="007A03A7">
        <w:rPr>
          <w:rFonts w:ascii="Helvetica" w:hAnsi="Helvetica" w:cs="Helvetica"/>
        </w:rPr>
        <w:t>%</w:t>
      </w:r>
    </w:p>
    <w:p w14:paraId="041A2062" w14:textId="063FE78C" w:rsidR="00AA716E" w:rsidRPr="007A03A7" w:rsidRDefault="00AA716E" w:rsidP="00AA716E">
      <w:pPr>
        <w:spacing w:after="120"/>
        <w:rPr>
          <w:rFonts w:ascii="Helvetica" w:hAnsi="Helvetica" w:cs="Helvetica"/>
          <w:b/>
          <w:bCs/>
        </w:rPr>
      </w:pPr>
      <w:r w:rsidRPr="007A03A7">
        <w:rPr>
          <w:rFonts w:ascii="Helvetica" w:hAnsi="Helvetica" w:cs="Helvetica"/>
          <w:b/>
          <w:bCs/>
        </w:rPr>
        <w:t>Classificatori analizzati:</w:t>
      </w:r>
    </w:p>
    <w:p w14:paraId="204C22FC" w14:textId="2981F85C" w:rsidR="00AA716E" w:rsidRPr="007A03A7" w:rsidRDefault="00AA716E" w:rsidP="00AA716E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proofErr w:type="spellStart"/>
      <w:r w:rsidRPr="007A03A7">
        <w:rPr>
          <w:rFonts w:ascii="Helvetica" w:hAnsi="Helvetica" w:cs="Helvetica"/>
        </w:rPr>
        <w:t>Decision</w:t>
      </w:r>
      <w:proofErr w:type="spellEnd"/>
      <w:r w:rsidRPr="007A03A7">
        <w:rPr>
          <w:rFonts w:ascii="Helvetica" w:hAnsi="Helvetica" w:cs="Helvetica"/>
        </w:rPr>
        <w:t xml:space="preserve"> Tree</w:t>
      </w:r>
    </w:p>
    <w:p w14:paraId="6479CE91" w14:textId="2D8B87F7" w:rsidR="00AA716E" w:rsidRPr="007A03A7" w:rsidRDefault="00AA716E" w:rsidP="00AA716E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proofErr w:type="spellStart"/>
      <w:r w:rsidRPr="007A03A7">
        <w:rPr>
          <w:rFonts w:ascii="Helvetica" w:hAnsi="Helvetica" w:cs="Helvetica"/>
        </w:rPr>
        <w:t>Nearest-neighbor</w:t>
      </w:r>
      <w:proofErr w:type="spellEnd"/>
    </w:p>
    <w:p w14:paraId="50E1EC75" w14:textId="58F8B1CC" w:rsidR="00613439" w:rsidRPr="007A03A7" w:rsidRDefault="00613439" w:rsidP="00AA716E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proofErr w:type="spellStart"/>
      <w:r w:rsidRPr="007A03A7">
        <w:rPr>
          <w:rFonts w:ascii="Helvetica" w:hAnsi="Helvetica" w:cs="Helvetica"/>
        </w:rPr>
        <w:t>AdaBoost</w:t>
      </w:r>
      <w:proofErr w:type="spellEnd"/>
    </w:p>
    <w:p w14:paraId="23B3037A" w14:textId="77777777" w:rsidR="00560AF4" w:rsidRPr="007A03A7" w:rsidRDefault="00560AF4" w:rsidP="00560AF4">
      <w:pPr>
        <w:spacing w:after="120"/>
        <w:rPr>
          <w:rFonts w:ascii="Helvetica" w:hAnsi="Helvetica" w:cs="Helvetica"/>
          <w:b/>
          <w:bCs/>
        </w:rPr>
      </w:pPr>
    </w:p>
    <w:p w14:paraId="5F3ED722" w14:textId="2FF92BEB" w:rsidR="00604B6E" w:rsidRPr="007A03A7" w:rsidRDefault="00D30098" w:rsidP="00694C98">
      <w:pPr>
        <w:jc w:val="center"/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inline distT="0" distB="0" distL="0" distR="0" wp14:anchorId="1FBB3F43" wp14:editId="0A9AFDC9">
            <wp:extent cx="5847926" cy="4385944"/>
            <wp:effectExtent l="19050" t="19050" r="19685" b="15240"/>
            <wp:docPr id="18161426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2600" name="Immagin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26" cy="4385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3A5DC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3993DC57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48762EF1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22E1C4C9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30AA4FEE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4F8E10ED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78693BC3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73AF9958" w14:textId="77777777" w:rsidR="00694C98" w:rsidRPr="007A03A7" w:rsidRDefault="00694C98" w:rsidP="00604B6E">
      <w:pPr>
        <w:rPr>
          <w:rFonts w:ascii="Helvetica" w:hAnsi="Helvetica" w:cs="Helvetica"/>
        </w:rPr>
      </w:pPr>
    </w:p>
    <w:p w14:paraId="69B37D23" w14:textId="2DEF5419" w:rsidR="00604B6E" w:rsidRPr="007A03A7" w:rsidRDefault="004E60B9" w:rsidP="00694C98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2" w:name="_Toc155307686"/>
      <w:proofErr w:type="spellStart"/>
      <w:r w:rsidRPr="007A03A7">
        <w:rPr>
          <w:rFonts w:ascii="Helvetica" w:hAnsi="Helvetica" w:cs="Helvetica"/>
          <w:color w:val="auto"/>
        </w:rPr>
        <w:lastRenderedPageBreak/>
        <w:t>Decision</w:t>
      </w:r>
      <w:proofErr w:type="spellEnd"/>
      <w:r w:rsidRPr="007A03A7">
        <w:rPr>
          <w:rFonts w:ascii="Helvetica" w:hAnsi="Helvetica" w:cs="Helvetica"/>
          <w:color w:val="auto"/>
        </w:rPr>
        <w:t xml:space="preserve"> Tree</w:t>
      </w:r>
      <w:bookmarkEnd w:id="2"/>
    </w:p>
    <w:tbl>
      <w:tblPr>
        <w:tblStyle w:val="Tabellagriglia4-color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88"/>
        <w:gridCol w:w="2099"/>
        <w:gridCol w:w="1889"/>
        <w:gridCol w:w="1876"/>
        <w:gridCol w:w="1876"/>
      </w:tblGrid>
      <w:tr w:rsidR="00604B6E" w:rsidRPr="007A03A7" w14:paraId="111BB405" w14:textId="77777777" w:rsidTr="0060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8CA106" w14:textId="6FF39D30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7A03A7">
              <w:rPr>
                <w:rFonts w:ascii="Helvetica" w:hAnsi="Helvetica" w:cs="Helvetica"/>
              </w:rPr>
              <w:t>Accuracy</w:t>
            </w:r>
            <w:proofErr w:type="spellEnd"/>
          </w:p>
        </w:tc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0A2618" w14:textId="0F86D675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7A03A7">
              <w:rPr>
                <w:rFonts w:ascii="Helvetica" w:hAnsi="Helvetica" w:cs="Helvetica"/>
              </w:rPr>
              <w:t>Missclassification</w:t>
            </w:r>
            <w:proofErr w:type="spellEnd"/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642210" w14:textId="6C169CA4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Precision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7B9441" w14:textId="50E4DBDF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Recall score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F376A7" w14:textId="2BBE985D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F1</w:t>
            </w:r>
          </w:p>
        </w:tc>
      </w:tr>
      <w:tr w:rsidR="00604B6E" w:rsidRPr="007A03A7" w14:paraId="5D4E4F85" w14:textId="77777777" w:rsidTr="006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25" w:type="dxa"/>
            <w:vAlign w:val="center"/>
          </w:tcPr>
          <w:p w14:paraId="27CF7D85" w14:textId="0AC47A90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0.</w:t>
            </w:r>
            <w:r w:rsidR="00D30098" w:rsidRPr="007A03A7">
              <w:rPr>
                <w:rFonts w:ascii="Helvetica" w:hAnsi="Helvetica" w:cs="Helvetica"/>
              </w:rPr>
              <w:t xml:space="preserve"> </w:t>
            </w:r>
            <w:r w:rsidR="001B02C6" w:rsidRPr="007A03A7">
              <w:rPr>
                <w:rFonts w:ascii="Helvetica" w:hAnsi="Helvetica" w:cs="Helvetica"/>
              </w:rPr>
              <w:t>957771</w:t>
            </w:r>
          </w:p>
        </w:tc>
        <w:tc>
          <w:tcPr>
            <w:tcW w:w="1925" w:type="dxa"/>
            <w:vAlign w:val="center"/>
          </w:tcPr>
          <w:p w14:paraId="5E0F3234" w14:textId="135E8181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</w:t>
            </w:r>
            <w:r w:rsidR="001B02C6" w:rsidRPr="007A03A7">
              <w:rPr>
                <w:rFonts w:ascii="Helvetica" w:hAnsi="Helvetica" w:cs="Helvetica"/>
              </w:rPr>
              <w:t>.</w:t>
            </w:r>
            <w:r w:rsidR="001B02C6" w:rsidRPr="007A03A7">
              <w:rPr>
                <w:rFonts w:ascii="Helvetica" w:hAnsi="Helvetica" w:cs="Helvetica"/>
              </w:rPr>
              <w:t>042229</w:t>
            </w:r>
          </w:p>
        </w:tc>
        <w:tc>
          <w:tcPr>
            <w:tcW w:w="1926" w:type="dxa"/>
            <w:vAlign w:val="center"/>
          </w:tcPr>
          <w:p w14:paraId="0805DB65" w14:textId="71942945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0.</w:t>
            </w:r>
            <w:r w:rsidR="00D30098" w:rsidRPr="007A03A7">
              <w:rPr>
                <w:rFonts w:ascii="Helvetica" w:hAnsi="Helvetica" w:cs="Helvetica"/>
              </w:rPr>
              <w:t xml:space="preserve"> </w:t>
            </w:r>
            <w:r w:rsidR="001B02C6" w:rsidRPr="007A03A7">
              <w:rPr>
                <w:rFonts w:ascii="Helvetica" w:hAnsi="Helvetica" w:cs="Helvetica"/>
              </w:rPr>
              <w:t>955621</w:t>
            </w:r>
          </w:p>
        </w:tc>
        <w:tc>
          <w:tcPr>
            <w:tcW w:w="1926" w:type="dxa"/>
            <w:vAlign w:val="center"/>
          </w:tcPr>
          <w:p w14:paraId="63BE77BF" w14:textId="7D836AB4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0.</w:t>
            </w:r>
            <w:r w:rsidR="00D30098" w:rsidRPr="007A03A7">
              <w:rPr>
                <w:rFonts w:ascii="Helvetica" w:hAnsi="Helvetica" w:cs="Helvetica"/>
              </w:rPr>
              <w:t xml:space="preserve"> </w:t>
            </w:r>
            <w:r w:rsidR="001B02C6" w:rsidRPr="007A03A7">
              <w:rPr>
                <w:rFonts w:ascii="Helvetica" w:hAnsi="Helvetica" w:cs="Helvetica"/>
              </w:rPr>
              <w:t>957771</w:t>
            </w:r>
          </w:p>
        </w:tc>
        <w:tc>
          <w:tcPr>
            <w:tcW w:w="1926" w:type="dxa"/>
            <w:vAlign w:val="center"/>
          </w:tcPr>
          <w:p w14:paraId="1D04D439" w14:textId="71DEB8AF" w:rsidR="00604B6E" w:rsidRPr="007A03A7" w:rsidRDefault="00604B6E" w:rsidP="00604B6E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0.</w:t>
            </w:r>
            <w:r w:rsidR="00D30098" w:rsidRPr="007A03A7">
              <w:rPr>
                <w:rFonts w:ascii="Helvetica" w:hAnsi="Helvetica" w:cs="Helvetica"/>
              </w:rPr>
              <w:t xml:space="preserve"> </w:t>
            </w:r>
            <w:r w:rsidR="001B02C6" w:rsidRPr="007A03A7">
              <w:rPr>
                <w:rFonts w:ascii="Helvetica" w:hAnsi="Helvetica" w:cs="Helvetica"/>
              </w:rPr>
              <w:t>956658</w:t>
            </w:r>
          </w:p>
        </w:tc>
      </w:tr>
    </w:tbl>
    <w:p w14:paraId="4CF7A9AF" w14:textId="77777777" w:rsidR="004E60B9" w:rsidRPr="007A03A7" w:rsidRDefault="004E60B9" w:rsidP="004E60B9">
      <w:pPr>
        <w:rPr>
          <w:rFonts w:ascii="Helvetica" w:hAnsi="Helvetica" w:cs="Helvetica"/>
        </w:rPr>
      </w:pPr>
    </w:p>
    <w:p w14:paraId="7D09C932" w14:textId="10B6BA4B" w:rsidR="00694C98" w:rsidRPr="007A03A7" w:rsidRDefault="00694C98" w:rsidP="00694C98">
      <w:pPr>
        <w:jc w:val="center"/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inline distT="0" distB="0" distL="0" distR="0" wp14:anchorId="4698DF08" wp14:editId="7B1965E7">
            <wp:extent cx="4800000" cy="3600000"/>
            <wp:effectExtent l="19050" t="19050" r="19685" b="19685"/>
            <wp:docPr id="105516143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61433" name="Immagin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EF5B" w14:textId="6BF29B98" w:rsidR="00694C98" w:rsidRPr="007A03A7" w:rsidRDefault="006644CE" w:rsidP="00694C98">
      <w:pPr>
        <w:jc w:val="center"/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inline distT="0" distB="0" distL="0" distR="0" wp14:anchorId="73AF8B81" wp14:editId="4488B74B">
            <wp:extent cx="4800000" cy="3600000"/>
            <wp:effectExtent l="19050" t="19050" r="19685" b="19685"/>
            <wp:docPr id="189142441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4414" name="Immagin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EF0CB" w14:textId="77777777" w:rsidR="00694C98" w:rsidRPr="007A03A7" w:rsidRDefault="00694C98" w:rsidP="00694C98">
      <w:pPr>
        <w:jc w:val="center"/>
        <w:rPr>
          <w:rFonts w:ascii="Helvetica" w:hAnsi="Helvetica" w:cs="Helvetica"/>
        </w:rPr>
      </w:pPr>
    </w:p>
    <w:p w14:paraId="0E2700F9" w14:textId="77777777" w:rsidR="00694C98" w:rsidRPr="007A03A7" w:rsidRDefault="00694C98" w:rsidP="006644CE">
      <w:pPr>
        <w:rPr>
          <w:rFonts w:ascii="Helvetica" w:hAnsi="Helvetica" w:cs="Helvetica"/>
        </w:rPr>
      </w:pPr>
    </w:p>
    <w:p w14:paraId="6A40D064" w14:textId="05BB9A45" w:rsidR="00694C98" w:rsidRPr="007A03A7" w:rsidRDefault="004E60B9" w:rsidP="00694C98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3" w:name="_Hlk155305822"/>
      <w:bookmarkStart w:id="4" w:name="_Toc155307687"/>
      <w:proofErr w:type="spellStart"/>
      <w:r w:rsidRPr="007A03A7">
        <w:rPr>
          <w:rFonts w:ascii="Helvetica" w:hAnsi="Helvetica" w:cs="Helvetica"/>
          <w:color w:val="auto"/>
        </w:rPr>
        <w:lastRenderedPageBreak/>
        <w:t>Nearest</w:t>
      </w:r>
      <w:proofErr w:type="spellEnd"/>
      <w:r w:rsidRPr="007A03A7">
        <w:rPr>
          <w:rFonts w:ascii="Helvetica" w:hAnsi="Helvetica" w:cs="Helvetica"/>
          <w:color w:val="auto"/>
        </w:rPr>
        <w:t xml:space="preserve"> </w:t>
      </w:r>
      <w:proofErr w:type="spellStart"/>
      <w:r w:rsidRPr="007A03A7">
        <w:rPr>
          <w:rFonts w:ascii="Helvetica" w:hAnsi="Helvetica" w:cs="Helvetica"/>
          <w:color w:val="auto"/>
        </w:rPr>
        <w:t>Neighbor</w:t>
      </w:r>
      <w:bookmarkEnd w:id="4"/>
      <w:proofErr w:type="spellEnd"/>
    </w:p>
    <w:tbl>
      <w:tblPr>
        <w:tblStyle w:val="Tabellagriglia4-color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88"/>
        <w:gridCol w:w="2099"/>
        <w:gridCol w:w="1889"/>
        <w:gridCol w:w="1876"/>
        <w:gridCol w:w="1876"/>
      </w:tblGrid>
      <w:tr w:rsidR="00694C98" w:rsidRPr="007A03A7" w14:paraId="6F99BC54" w14:textId="77777777" w:rsidTr="0030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bookmarkEnd w:id="3"/>
          <w:p w14:paraId="3BA4B777" w14:textId="77777777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7A03A7">
              <w:rPr>
                <w:rFonts w:ascii="Helvetica" w:hAnsi="Helvetica" w:cs="Helvetica"/>
              </w:rPr>
              <w:t>Accuracy</w:t>
            </w:r>
            <w:proofErr w:type="spellEnd"/>
          </w:p>
        </w:tc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1F135E" w14:textId="77777777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7A03A7">
              <w:rPr>
                <w:rFonts w:ascii="Helvetica" w:hAnsi="Helvetica" w:cs="Helvetica"/>
              </w:rPr>
              <w:t>Missclassification</w:t>
            </w:r>
            <w:proofErr w:type="spellEnd"/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36CD65" w14:textId="77777777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Precision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728A22" w14:textId="77777777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Recall score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2A30A9" w14:textId="77777777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F1</w:t>
            </w:r>
          </w:p>
        </w:tc>
      </w:tr>
      <w:tr w:rsidR="00694C98" w:rsidRPr="007A03A7" w14:paraId="7250CAC6" w14:textId="77777777" w:rsidTr="0030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25" w:type="dxa"/>
            <w:vAlign w:val="center"/>
          </w:tcPr>
          <w:p w14:paraId="77DAC2CC" w14:textId="0ACA8D55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1B02C6" w:rsidRPr="007A03A7">
              <w:rPr>
                <w:rFonts w:ascii="Helvetica" w:hAnsi="Helvetica" w:cs="Helvetica"/>
              </w:rPr>
              <w:t>958944</w:t>
            </w:r>
          </w:p>
        </w:tc>
        <w:tc>
          <w:tcPr>
            <w:tcW w:w="1925" w:type="dxa"/>
            <w:vAlign w:val="center"/>
          </w:tcPr>
          <w:p w14:paraId="1E6FF5B0" w14:textId="34A14485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1B02C6" w:rsidRPr="007A03A7">
              <w:rPr>
                <w:rFonts w:ascii="Helvetica" w:hAnsi="Helvetica" w:cs="Helvetica"/>
              </w:rPr>
              <w:t>041056</w:t>
            </w:r>
          </w:p>
        </w:tc>
        <w:tc>
          <w:tcPr>
            <w:tcW w:w="1926" w:type="dxa"/>
            <w:vAlign w:val="center"/>
          </w:tcPr>
          <w:p w14:paraId="483111DE" w14:textId="2833D1EA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</w:t>
            </w:r>
            <w:r w:rsidR="001B02C6" w:rsidRPr="007A03A7">
              <w:rPr>
                <w:rFonts w:ascii="Helvetica" w:hAnsi="Helvetica" w:cs="Helvetica"/>
              </w:rPr>
              <w:t xml:space="preserve">. </w:t>
            </w:r>
            <w:r w:rsidR="001B02C6" w:rsidRPr="007A03A7">
              <w:rPr>
                <w:rFonts w:ascii="Helvetica" w:hAnsi="Helvetica" w:cs="Helvetica"/>
              </w:rPr>
              <w:t>953927</w:t>
            </w:r>
          </w:p>
        </w:tc>
        <w:tc>
          <w:tcPr>
            <w:tcW w:w="1926" w:type="dxa"/>
            <w:vAlign w:val="center"/>
          </w:tcPr>
          <w:p w14:paraId="1D873C94" w14:textId="7384CCA9" w:rsidR="00694C98" w:rsidRPr="007A03A7" w:rsidRDefault="00694C98" w:rsidP="003058A0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1B02C6" w:rsidRPr="007A03A7">
              <w:rPr>
                <w:rFonts w:ascii="Helvetica" w:hAnsi="Helvetica" w:cs="Helvetica"/>
              </w:rPr>
              <w:t>958944</w:t>
            </w:r>
          </w:p>
        </w:tc>
        <w:tc>
          <w:tcPr>
            <w:tcW w:w="1926" w:type="dxa"/>
            <w:vAlign w:val="center"/>
          </w:tcPr>
          <w:p w14:paraId="682BC5D1" w14:textId="4AE5A79C" w:rsidR="00694C98" w:rsidRPr="007A03A7" w:rsidRDefault="00694C98" w:rsidP="003058A0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1B02C6" w:rsidRPr="007A03A7">
              <w:rPr>
                <w:rFonts w:ascii="Helvetica" w:hAnsi="Helvetica" w:cs="Helvetica"/>
              </w:rPr>
              <w:t>956214</w:t>
            </w:r>
          </w:p>
        </w:tc>
      </w:tr>
    </w:tbl>
    <w:p w14:paraId="59EF551F" w14:textId="77777777" w:rsidR="004E60B9" w:rsidRPr="007A03A7" w:rsidRDefault="004E60B9" w:rsidP="004E60B9">
      <w:pPr>
        <w:rPr>
          <w:rFonts w:ascii="Helvetica" w:hAnsi="Helvetica" w:cs="Helvetica"/>
        </w:rPr>
      </w:pPr>
    </w:p>
    <w:p w14:paraId="0DBED85B" w14:textId="50E5816D" w:rsidR="004E60B9" w:rsidRPr="007A03A7" w:rsidRDefault="00694C98" w:rsidP="00C72997">
      <w:pPr>
        <w:jc w:val="center"/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inline distT="0" distB="0" distL="0" distR="0" wp14:anchorId="338F424C" wp14:editId="034DB917">
            <wp:extent cx="4800000" cy="3600000"/>
            <wp:effectExtent l="19050" t="19050" r="19685" b="19685"/>
            <wp:docPr id="10994967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6782" name="Immagin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A905" w14:textId="58B39A4A" w:rsidR="004E60B9" w:rsidRPr="007A03A7" w:rsidRDefault="006644CE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79E89E27" wp14:editId="480D9A35">
            <wp:extent cx="4800000" cy="3600000"/>
            <wp:effectExtent l="19050" t="19050" r="19685" b="19685"/>
            <wp:docPr id="85155193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1931" name="Immagin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EE4B9" w14:textId="77777777" w:rsidR="001B02C6" w:rsidRPr="007A03A7" w:rsidRDefault="001B02C6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7326B1E5" w14:textId="77777777" w:rsidR="001B02C6" w:rsidRPr="007A03A7" w:rsidRDefault="001B02C6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09FE9ED7" w14:textId="77777777" w:rsidR="001B02C6" w:rsidRPr="007A03A7" w:rsidRDefault="001B02C6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59E0FE91" w14:textId="77777777" w:rsidR="001B02C6" w:rsidRPr="007A03A7" w:rsidRDefault="001B02C6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5D7D4DC3" w14:textId="4CD7E35A" w:rsidR="001B02C6" w:rsidRPr="007A03A7" w:rsidRDefault="001B02C6" w:rsidP="001B02C6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5" w:name="_Toc155307688"/>
      <w:proofErr w:type="spellStart"/>
      <w:r w:rsidRPr="007A03A7">
        <w:rPr>
          <w:rFonts w:ascii="Helvetica" w:hAnsi="Helvetica" w:cs="Helvetica"/>
          <w:color w:val="auto"/>
        </w:rPr>
        <w:lastRenderedPageBreak/>
        <w:t>AdaBoost</w:t>
      </w:r>
      <w:bookmarkEnd w:id="5"/>
      <w:proofErr w:type="spellEnd"/>
    </w:p>
    <w:tbl>
      <w:tblPr>
        <w:tblStyle w:val="Tabellagriglia4-color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88"/>
        <w:gridCol w:w="2099"/>
        <w:gridCol w:w="1889"/>
        <w:gridCol w:w="1876"/>
        <w:gridCol w:w="1876"/>
      </w:tblGrid>
      <w:tr w:rsidR="001B02C6" w:rsidRPr="007A03A7" w14:paraId="2F4DFAA0" w14:textId="77777777" w:rsidTr="002A1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4DF3FB" w14:textId="77777777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7A03A7">
              <w:rPr>
                <w:rFonts w:ascii="Helvetica" w:hAnsi="Helvetica" w:cs="Helvetica"/>
              </w:rPr>
              <w:t>Accuracy</w:t>
            </w:r>
            <w:proofErr w:type="spellEnd"/>
          </w:p>
        </w:tc>
        <w:tc>
          <w:tcPr>
            <w:tcW w:w="19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95CA8A" w14:textId="77777777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7A03A7">
              <w:rPr>
                <w:rFonts w:ascii="Helvetica" w:hAnsi="Helvetica" w:cs="Helvetica"/>
              </w:rPr>
              <w:t>Missclassification</w:t>
            </w:r>
            <w:proofErr w:type="spellEnd"/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7C868" w14:textId="77777777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Precision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200112" w14:textId="77777777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Recall score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D5C75D" w14:textId="77777777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F1</w:t>
            </w:r>
          </w:p>
        </w:tc>
      </w:tr>
      <w:tr w:rsidR="001B02C6" w:rsidRPr="007A03A7" w14:paraId="1D349647" w14:textId="77777777" w:rsidTr="002A1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25" w:type="dxa"/>
            <w:vAlign w:val="center"/>
          </w:tcPr>
          <w:p w14:paraId="5D949CAC" w14:textId="09BDBFEF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7A03A7" w:rsidRPr="007A03A7">
              <w:rPr>
                <w:rFonts w:ascii="Helvetica" w:hAnsi="Helvetica" w:cs="Helvetica"/>
              </w:rPr>
              <w:t>953666</w:t>
            </w:r>
          </w:p>
        </w:tc>
        <w:tc>
          <w:tcPr>
            <w:tcW w:w="1925" w:type="dxa"/>
            <w:vAlign w:val="center"/>
          </w:tcPr>
          <w:p w14:paraId="294B5671" w14:textId="534C1011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>0</w:t>
            </w:r>
            <w:r w:rsidR="007A03A7" w:rsidRPr="007A03A7">
              <w:rPr>
                <w:rFonts w:ascii="Helvetica" w:hAnsi="Helvetica" w:cs="Helvetica"/>
              </w:rPr>
              <w:t>.</w:t>
            </w:r>
            <w:r w:rsidR="007A03A7" w:rsidRPr="007A03A7">
              <w:rPr>
                <w:rFonts w:ascii="Helvetica" w:hAnsi="Helvetica" w:cs="Helvetica"/>
              </w:rPr>
              <w:t>046334</w:t>
            </w:r>
          </w:p>
        </w:tc>
        <w:tc>
          <w:tcPr>
            <w:tcW w:w="1926" w:type="dxa"/>
            <w:vAlign w:val="center"/>
          </w:tcPr>
          <w:p w14:paraId="4A3FEC5D" w14:textId="7182B438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7A03A7" w:rsidRPr="007A03A7">
              <w:rPr>
                <w:rFonts w:ascii="Helvetica" w:hAnsi="Helvetica" w:cs="Helvetica"/>
              </w:rPr>
              <w:t>960552</w:t>
            </w:r>
          </w:p>
        </w:tc>
        <w:tc>
          <w:tcPr>
            <w:tcW w:w="1926" w:type="dxa"/>
            <w:vAlign w:val="center"/>
          </w:tcPr>
          <w:p w14:paraId="115B9849" w14:textId="467A61A0" w:rsidR="001B02C6" w:rsidRPr="007A03A7" w:rsidRDefault="001B02C6" w:rsidP="002A1CCA">
            <w:pPr>
              <w:jc w:val="center"/>
              <w:rPr>
                <w:rFonts w:ascii="Helvetica" w:hAnsi="Helvetica" w:cs="Helvetica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7A03A7" w:rsidRPr="007A03A7">
              <w:rPr>
                <w:rFonts w:ascii="Helvetica" w:hAnsi="Helvetica" w:cs="Helvetica"/>
              </w:rPr>
              <w:t>953666</w:t>
            </w:r>
          </w:p>
        </w:tc>
        <w:tc>
          <w:tcPr>
            <w:tcW w:w="1926" w:type="dxa"/>
            <w:vAlign w:val="center"/>
          </w:tcPr>
          <w:p w14:paraId="01EDDC99" w14:textId="7C77F2BA" w:rsidR="001B02C6" w:rsidRPr="007A03A7" w:rsidRDefault="001B02C6" w:rsidP="002A1CCA">
            <w:pPr>
              <w:jc w:val="center"/>
              <w:rPr>
                <w:rFonts w:ascii="Helvetica" w:hAnsi="Helvetica" w:cs="Helvetica"/>
                <w:b/>
                <w:bCs/>
                <w:color w:val="FF0000"/>
              </w:rPr>
            </w:pPr>
            <w:r w:rsidRPr="007A03A7">
              <w:rPr>
                <w:rFonts w:ascii="Helvetica" w:hAnsi="Helvetica" w:cs="Helvetica"/>
              </w:rPr>
              <w:t xml:space="preserve">0. </w:t>
            </w:r>
            <w:r w:rsidR="007A03A7" w:rsidRPr="007A03A7">
              <w:rPr>
                <w:rFonts w:ascii="Helvetica" w:hAnsi="Helvetica" w:cs="Helvetica"/>
              </w:rPr>
              <w:t>956792</w:t>
            </w:r>
          </w:p>
        </w:tc>
      </w:tr>
    </w:tbl>
    <w:p w14:paraId="7590BDFB" w14:textId="77777777" w:rsidR="001B02C6" w:rsidRPr="007A03A7" w:rsidRDefault="001B02C6" w:rsidP="001B02C6">
      <w:pPr>
        <w:rPr>
          <w:rFonts w:ascii="Helvetica" w:hAnsi="Helvetica" w:cs="Helvetica"/>
        </w:rPr>
      </w:pPr>
    </w:p>
    <w:p w14:paraId="4CD54DE1" w14:textId="77777777" w:rsidR="001B02C6" w:rsidRPr="007A03A7" w:rsidRDefault="001B02C6" w:rsidP="001B02C6">
      <w:pPr>
        <w:jc w:val="center"/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inline distT="0" distB="0" distL="0" distR="0" wp14:anchorId="5503B1B3" wp14:editId="78540164">
            <wp:extent cx="4800000" cy="3600000"/>
            <wp:effectExtent l="19050" t="19050" r="19685" b="19685"/>
            <wp:docPr id="1787805485" name="Immagine 178780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5485" name="Immagine 17878054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988C8" w14:textId="77777777" w:rsidR="001B02C6" w:rsidRPr="007A03A7" w:rsidRDefault="001B02C6" w:rsidP="001B02C6">
      <w:pPr>
        <w:pStyle w:val="Default"/>
        <w:jc w:val="center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675BCCAB" wp14:editId="559FB39B">
            <wp:extent cx="4800000" cy="3600000"/>
            <wp:effectExtent l="19050" t="19050" r="19685" b="19685"/>
            <wp:docPr id="582790877" name="Immagine 582790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0877" name="Immagine 5827908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1248B" w14:textId="77777777" w:rsidR="001B02C6" w:rsidRPr="007A03A7" w:rsidRDefault="001B02C6" w:rsidP="001B02C6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4C39B90F" w14:textId="77777777" w:rsidR="001B02C6" w:rsidRPr="007A03A7" w:rsidRDefault="001B02C6" w:rsidP="001B02C6">
      <w:pPr>
        <w:pStyle w:val="Default"/>
        <w:rPr>
          <w:rFonts w:ascii="Helvetica" w:hAnsi="Helvetica" w:cs="Helvetica"/>
          <w:sz w:val="22"/>
          <w:szCs w:val="22"/>
        </w:rPr>
      </w:pPr>
    </w:p>
    <w:sectPr w:rsidR="001B02C6" w:rsidRPr="007A03A7" w:rsidSect="00F21749">
      <w:footerReference w:type="default" r:id="rId17"/>
      <w:head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306C" w14:textId="77777777" w:rsidR="00FA7A7D" w:rsidRDefault="00FA7A7D" w:rsidP="003751A3">
      <w:pPr>
        <w:spacing w:after="0" w:line="240" w:lineRule="auto"/>
      </w:pPr>
      <w:r>
        <w:separator/>
      </w:r>
    </w:p>
  </w:endnote>
  <w:endnote w:type="continuationSeparator" w:id="0">
    <w:p w14:paraId="7A7B6059" w14:textId="77777777" w:rsidR="00FA7A7D" w:rsidRDefault="00FA7A7D" w:rsidP="0037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455367"/>
      <w:docPartObj>
        <w:docPartGallery w:val="Page Numbers (Bottom of Page)"/>
        <w:docPartUnique/>
      </w:docPartObj>
    </w:sdtPr>
    <w:sdtContent>
      <w:p w14:paraId="4F43B475" w14:textId="37F389EC" w:rsidR="00F21749" w:rsidRDefault="00F2174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288F8" w14:textId="77777777" w:rsidR="00F21749" w:rsidRDefault="00F217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664B" w14:textId="77777777" w:rsidR="00FA7A7D" w:rsidRDefault="00FA7A7D" w:rsidP="003751A3">
      <w:pPr>
        <w:spacing w:after="0" w:line="240" w:lineRule="auto"/>
      </w:pPr>
      <w:r>
        <w:separator/>
      </w:r>
    </w:p>
  </w:footnote>
  <w:footnote w:type="continuationSeparator" w:id="0">
    <w:p w14:paraId="3483B2FD" w14:textId="77777777" w:rsidR="00FA7A7D" w:rsidRDefault="00FA7A7D" w:rsidP="0037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DE9D" w14:textId="64A59A9F" w:rsidR="00F21749" w:rsidRDefault="00F21749">
    <w:pPr>
      <w:pStyle w:val="Intestazione"/>
    </w:pPr>
    <w:r>
      <w:rPr>
        <w:b/>
        <w:bCs/>
        <w:noProof/>
      </w:rPr>
      <w:drawing>
        <wp:inline distT="0" distB="0" distL="0" distR="0" wp14:anchorId="4029B0AF" wp14:editId="027F4C9B">
          <wp:extent cx="6120130" cy="876300"/>
          <wp:effectExtent l="0" t="0" r="0" b="0"/>
          <wp:docPr id="1135016262" name="Immagine 1135016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5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A5C35"/>
    <w:multiLevelType w:val="hybridMultilevel"/>
    <w:tmpl w:val="5BB80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DA3"/>
    <w:multiLevelType w:val="hybridMultilevel"/>
    <w:tmpl w:val="644AF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7C7"/>
    <w:multiLevelType w:val="hybridMultilevel"/>
    <w:tmpl w:val="F342C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B6B15"/>
    <w:multiLevelType w:val="hybridMultilevel"/>
    <w:tmpl w:val="A0B6F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C12"/>
    <w:multiLevelType w:val="hybridMultilevel"/>
    <w:tmpl w:val="45727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39185">
    <w:abstractNumId w:val="5"/>
  </w:num>
  <w:num w:numId="2" w16cid:durableId="392002248">
    <w:abstractNumId w:val="0"/>
  </w:num>
  <w:num w:numId="3" w16cid:durableId="1157302957">
    <w:abstractNumId w:val="3"/>
  </w:num>
  <w:num w:numId="4" w16cid:durableId="884415850">
    <w:abstractNumId w:val="1"/>
  </w:num>
  <w:num w:numId="5" w16cid:durableId="817770893">
    <w:abstractNumId w:val="2"/>
  </w:num>
  <w:num w:numId="6" w16cid:durableId="676078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2"/>
    <w:rsid w:val="00087160"/>
    <w:rsid w:val="00090A5D"/>
    <w:rsid w:val="000A07DB"/>
    <w:rsid w:val="000B2195"/>
    <w:rsid w:val="001B02C6"/>
    <w:rsid w:val="00225C98"/>
    <w:rsid w:val="002E5348"/>
    <w:rsid w:val="003031C7"/>
    <w:rsid w:val="003115F8"/>
    <w:rsid w:val="00337D4A"/>
    <w:rsid w:val="003415D5"/>
    <w:rsid w:val="003751A3"/>
    <w:rsid w:val="003A0D4B"/>
    <w:rsid w:val="003C51BF"/>
    <w:rsid w:val="00402362"/>
    <w:rsid w:val="00456431"/>
    <w:rsid w:val="004A5BB2"/>
    <w:rsid w:val="004A766E"/>
    <w:rsid w:val="004E60B9"/>
    <w:rsid w:val="004F209E"/>
    <w:rsid w:val="005067E1"/>
    <w:rsid w:val="00560AF4"/>
    <w:rsid w:val="00562C1B"/>
    <w:rsid w:val="00604B6E"/>
    <w:rsid w:val="00613439"/>
    <w:rsid w:val="006644CE"/>
    <w:rsid w:val="00694C98"/>
    <w:rsid w:val="006D0A6E"/>
    <w:rsid w:val="00703AA8"/>
    <w:rsid w:val="0070714B"/>
    <w:rsid w:val="007671B8"/>
    <w:rsid w:val="007A03A7"/>
    <w:rsid w:val="007D2E98"/>
    <w:rsid w:val="0093274C"/>
    <w:rsid w:val="00970951"/>
    <w:rsid w:val="009B1E88"/>
    <w:rsid w:val="009D0B61"/>
    <w:rsid w:val="009D782C"/>
    <w:rsid w:val="00A0235C"/>
    <w:rsid w:val="00A1525A"/>
    <w:rsid w:val="00A35EB4"/>
    <w:rsid w:val="00A6475A"/>
    <w:rsid w:val="00A70183"/>
    <w:rsid w:val="00A8427A"/>
    <w:rsid w:val="00AA716E"/>
    <w:rsid w:val="00AC3AC5"/>
    <w:rsid w:val="00AE524A"/>
    <w:rsid w:val="00B205FE"/>
    <w:rsid w:val="00BA3CE1"/>
    <w:rsid w:val="00BF486F"/>
    <w:rsid w:val="00C72997"/>
    <w:rsid w:val="00C748A4"/>
    <w:rsid w:val="00C7617D"/>
    <w:rsid w:val="00CA6C1C"/>
    <w:rsid w:val="00D30098"/>
    <w:rsid w:val="00D86582"/>
    <w:rsid w:val="00E3769E"/>
    <w:rsid w:val="00ED04F5"/>
    <w:rsid w:val="00F21749"/>
    <w:rsid w:val="00FA7A7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EE316"/>
  <w15:chartTrackingRefBased/>
  <w15:docId w15:val="{7E6BC109-40BD-4632-ABC2-1EEBB02E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6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7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2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703A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703A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A35EB4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375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51A3"/>
  </w:style>
  <w:style w:type="paragraph" w:styleId="Pidipagina">
    <w:name w:val="footer"/>
    <w:basedOn w:val="Normale"/>
    <w:link w:val="PidipaginaCarattere"/>
    <w:uiPriority w:val="99"/>
    <w:unhideWhenUsed/>
    <w:rsid w:val="00375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51A3"/>
  </w:style>
  <w:style w:type="character" w:customStyle="1" w:styleId="Titolo1Carattere">
    <w:name w:val="Titolo 1 Carattere"/>
    <w:basedOn w:val="Carpredefinitoparagrafo"/>
    <w:link w:val="Titolo1"/>
    <w:uiPriority w:val="9"/>
    <w:rsid w:val="00506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067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67E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E60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E6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60B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E60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E60B9"/>
    <w:pPr>
      <w:spacing w:after="100"/>
      <w:ind w:left="220"/>
    </w:pPr>
  </w:style>
  <w:style w:type="table" w:styleId="Tabellagriglia4-colore1">
    <w:name w:val="Grid Table 4 Accent 1"/>
    <w:basedOn w:val="Tabellanormale"/>
    <w:uiPriority w:val="49"/>
    <w:rsid w:val="00604B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company-bankruptcy-prediction/dat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F7CA-0FFD-40A2-B622-2DD28447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Mariotti</dc:creator>
  <cp:keywords/>
  <dc:description/>
  <cp:lastModifiedBy>Lorenzo Mariotti</cp:lastModifiedBy>
  <cp:revision>37</cp:revision>
  <dcterms:created xsi:type="dcterms:W3CDTF">2023-11-06T23:10:00Z</dcterms:created>
  <dcterms:modified xsi:type="dcterms:W3CDTF">2024-01-04T23:41:00Z</dcterms:modified>
</cp:coreProperties>
</file>