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D00" w14:textId="77777777" w:rsidR="00970951" w:rsidRPr="005067E1" w:rsidRDefault="00970951" w:rsidP="00AC3AC5">
      <w:pPr>
        <w:pStyle w:val="Default"/>
        <w:jc w:val="both"/>
        <w:rPr>
          <w:rFonts w:ascii="Helvetica" w:hAnsi="Helvetica" w:cs="Arial"/>
          <w:b/>
          <w:bCs/>
          <w:sz w:val="28"/>
          <w:szCs w:val="28"/>
        </w:rPr>
      </w:pPr>
    </w:p>
    <w:p w14:paraId="211EBB30" w14:textId="59BEC974" w:rsidR="003751A3" w:rsidRPr="005067E1" w:rsidRDefault="003751A3" w:rsidP="00AC3AC5">
      <w:pPr>
        <w:pStyle w:val="Default"/>
        <w:jc w:val="both"/>
        <w:rPr>
          <w:rFonts w:ascii="Helvetica" w:hAnsi="Helvetica"/>
          <w:b/>
          <w:bCs/>
          <w:sz w:val="22"/>
          <w:szCs w:val="22"/>
        </w:rPr>
      </w:pPr>
    </w:p>
    <w:p w14:paraId="7A643468" w14:textId="77777777" w:rsidR="00970951" w:rsidRPr="005067E1" w:rsidRDefault="00970951" w:rsidP="00AC3AC5">
      <w:pPr>
        <w:pStyle w:val="Default"/>
        <w:jc w:val="both"/>
        <w:rPr>
          <w:rFonts w:ascii="Helvetica" w:hAnsi="Helvetica" w:cs="Arial"/>
          <w:b/>
          <w:bCs/>
          <w:sz w:val="20"/>
          <w:szCs w:val="20"/>
        </w:rPr>
      </w:pPr>
    </w:p>
    <w:p w14:paraId="38AD8DC1" w14:textId="77777777" w:rsidR="009D782C" w:rsidRPr="005067E1" w:rsidRDefault="009D782C" w:rsidP="00AC3AC5">
      <w:pPr>
        <w:pStyle w:val="Default"/>
        <w:jc w:val="both"/>
        <w:rPr>
          <w:rFonts w:ascii="Helvetica" w:hAnsi="Helvetica" w:cs="Arial"/>
          <w:b/>
          <w:bCs/>
          <w:sz w:val="20"/>
          <w:szCs w:val="20"/>
        </w:rPr>
      </w:pPr>
    </w:p>
    <w:p w14:paraId="19B2752D" w14:textId="0C4B1655" w:rsidR="00970951" w:rsidRDefault="00970951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 w:rsidRPr="005067E1">
        <w:rPr>
          <w:rFonts w:ascii="Helvetica" w:hAnsi="Helvetica"/>
          <w:b/>
          <w:bCs/>
          <w:sz w:val="22"/>
          <w:szCs w:val="22"/>
        </w:rPr>
        <w:t>Academic Year:</w:t>
      </w:r>
      <w:r w:rsidRPr="005067E1">
        <w:rPr>
          <w:rFonts w:ascii="Helvetica" w:hAnsi="Helvetica"/>
          <w:sz w:val="22"/>
          <w:szCs w:val="22"/>
        </w:rPr>
        <w:t xml:space="preserve"> 2023/202</w:t>
      </w:r>
      <w:r w:rsidR="003751A3" w:rsidRPr="005067E1">
        <w:rPr>
          <w:rFonts w:ascii="Helvetica" w:hAnsi="Helvetica"/>
          <w:sz w:val="22"/>
          <w:szCs w:val="22"/>
        </w:rPr>
        <w:t>4</w:t>
      </w:r>
      <w:r w:rsidRPr="005067E1">
        <w:rPr>
          <w:rFonts w:ascii="Helvetica" w:hAnsi="Helvetica"/>
          <w:sz w:val="22"/>
          <w:szCs w:val="22"/>
        </w:rPr>
        <w:t xml:space="preserve"> </w:t>
      </w:r>
    </w:p>
    <w:p w14:paraId="4142AC1C" w14:textId="77777777" w:rsidR="00087160" w:rsidRPr="005067E1" w:rsidRDefault="00087160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7A79FD3" w14:textId="20BB03B8" w:rsidR="00970951" w:rsidRDefault="00970951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 w:rsidRPr="005067E1">
        <w:rPr>
          <w:rFonts w:ascii="Helvetica" w:hAnsi="Helvetica"/>
          <w:b/>
          <w:bCs/>
          <w:sz w:val="22"/>
          <w:szCs w:val="22"/>
        </w:rPr>
        <w:t>Course:</w:t>
      </w:r>
      <w:r w:rsidRPr="005067E1">
        <w:rPr>
          <w:rFonts w:ascii="Helvetica" w:hAnsi="Helvetica"/>
          <w:sz w:val="22"/>
          <w:szCs w:val="22"/>
        </w:rPr>
        <w:t xml:space="preserve"> Artificial Intelligent Systems - Intelligent Model Project </w:t>
      </w:r>
    </w:p>
    <w:p w14:paraId="40C65EFF" w14:textId="77777777" w:rsidR="00087160" w:rsidRPr="005067E1" w:rsidRDefault="00087160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E9FBDF3" w14:textId="77777777" w:rsidR="00970951" w:rsidRDefault="00970951" w:rsidP="00AC3AC5">
      <w:pPr>
        <w:pStyle w:val="Default"/>
        <w:jc w:val="both"/>
        <w:rPr>
          <w:rFonts w:ascii="Helvetica" w:hAnsi="Helvetica"/>
          <w:b/>
          <w:bCs/>
          <w:sz w:val="22"/>
          <w:szCs w:val="22"/>
        </w:rPr>
      </w:pPr>
      <w:r w:rsidRPr="005067E1">
        <w:rPr>
          <w:rFonts w:ascii="Helvetica" w:hAnsi="Helvetica"/>
          <w:b/>
          <w:bCs/>
          <w:sz w:val="22"/>
          <w:szCs w:val="22"/>
        </w:rPr>
        <w:t xml:space="preserve">Prof. Alfredo Milani </w:t>
      </w:r>
    </w:p>
    <w:p w14:paraId="02F80F13" w14:textId="77777777" w:rsidR="00087160" w:rsidRPr="005067E1" w:rsidRDefault="00087160" w:rsidP="00AC3AC5">
      <w:pPr>
        <w:pStyle w:val="Default"/>
        <w:jc w:val="both"/>
        <w:rPr>
          <w:rFonts w:ascii="Helvetica" w:hAnsi="Helvetica"/>
          <w:b/>
          <w:bCs/>
          <w:sz w:val="22"/>
          <w:szCs w:val="22"/>
        </w:rPr>
      </w:pPr>
    </w:p>
    <w:p w14:paraId="50DC348E" w14:textId="6484CE14" w:rsidR="004A5BB2" w:rsidRPr="005067E1" w:rsidRDefault="00970951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 w:rsidRPr="005067E1">
        <w:rPr>
          <w:rFonts w:ascii="Helvetica" w:hAnsi="Helvetica"/>
          <w:b/>
          <w:bCs/>
          <w:sz w:val="22"/>
          <w:szCs w:val="22"/>
        </w:rPr>
        <w:t>Ongoing assignmen</w:t>
      </w:r>
      <w:r w:rsidRPr="005067E1">
        <w:rPr>
          <w:rFonts w:ascii="Helvetica" w:hAnsi="Helvetica"/>
          <w:sz w:val="22"/>
          <w:szCs w:val="22"/>
        </w:rPr>
        <w:t>t</w:t>
      </w:r>
      <w:r w:rsidR="00402362" w:rsidRPr="005067E1">
        <w:rPr>
          <w:rFonts w:ascii="Helvetica" w:hAnsi="Helvetica"/>
          <w:sz w:val="22"/>
          <w:szCs w:val="22"/>
        </w:rPr>
        <w:t>: M</w:t>
      </w:r>
      <w:r w:rsidR="003751A3" w:rsidRPr="005067E1">
        <w:rPr>
          <w:rFonts w:ascii="Helvetica" w:hAnsi="Helvetica"/>
          <w:sz w:val="22"/>
          <w:szCs w:val="22"/>
        </w:rPr>
        <w:t>achine</w:t>
      </w:r>
      <w:r w:rsidR="00402362" w:rsidRPr="005067E1">
        <w:rPr>
          <w:rFonts w:ascii="Helvetica" w:hAnsi="Helvetica"/>
          <w:sz w:val="22"/>
          <w:szCs w:val="22"/>
        </w:rPr>
        <w:t xml:space="preserve"> L</w:t>
      </w:r>
      <w:r w:rsidR="00456431" w:rsidRPr="005067E1">
        <w:rPr>
          <w:rFonts w:ascii="Helvetica" w:hAnsi="Helvetica"/>
          <w:sz w:val="22"/>
          <w:szCs w:val="22"/>
        </w:rPr>
        <w:t>earning</w:t>
      </w:r>
      <w:r w:rsidR="00402362" w:rsidRPr="005067E1">
        <w:rPr>
          <w:rFonts w:ascii="Helvetica" w:hAnsi="Helvetica"/>
          <w:sz w:val="22"/>
          <w:szCs w:val="22"/>
        </w:rPr>
        <w:t xml:space="preserve"> </w:t>
      </w:r>
      <w:r w:rsidR="00456431" w:rsidRPr="005067E1">
        <w:rPr>
          <w:rFonts w:ascii="Helvetica" w:hAnsi="Helvetica"/>
          <w:sz w:val="22"/>
          <w:szCs w:val="22"/>
        </w:rPr>
        <w:t>Basics</w:t>
      </w:r>
    </w:p>
    <w:p w14:paraId="3B2D13D7" w14:textId="77777777" w:rsidR="00562C1B" w:rsidRPr="005067E1" w:rsidRDefault="00562C1B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753674A" w14:textId="77777777" w:rsidR="00562C1B" w:rsidRDefault="00562C1B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 w:rsidRPr="005067E1">
        <w:rPr>
          <w:rFonts w:ascii="Helvetica" w:hAnsi="Helvetica"/>
          <w:b/>
          <w:bCs/>
          <w:sz w:val="22"/>
          <w:szCs w:val="22"/>
        </w:rPr>
        <w:t xml:space="preserve">Student: </w:t>
      </w:r>
      <w:r w:rsidRPr="005067E1">
        <w:rPr>
          <w:rFonts w:ascii="Helvetica" w:hAnsi="Helvetica"/>
          <w:sz w:val="22"/>
          <w:szCs w:val="22"/>
        </w:rPr>
        <w:t xml:space="preserve">Lorenzo Mariotti </w:t>
      </w:r>
    </w:p>
    <w:p w14:paraId="64F039F9" w14:textId="77777777" w:rsidR="00087160" w:rsidRPr="005067E1" w:rsidRDefault="00087160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DC9D867" w14:textId="4E06A7BA" w:rsidR="00562C1B" w:rsidRPr="005067E1" w:rsidRDefault="00562C1B" w:rsidP="00AC3AC5">
      <w:pPr>
        <w:pStyle w:val="Default"/>
        <w:jc w:val="both"/>
        <w:rPr>
          <w:rFonts w:ascii="Helvetica" w:hAnsi="Helvetica" w:cstheme="minorHAnsi"/>
          <w:color w:val="auto"/>
          <w:sz w:val="22"/>
          <w:szCs w:val="22"/>
          <w:shd w:val="clear" w:color="auto" w:fill="FFFFFF"/>
        </w:rPr>
      </w:pPr>
      <w:r w:rsidRPr="005067E1">
        <w:rPr>
          <w:rFonts w:ascii="Helvetica" w:hAnsi="Helvetica"/>
          <w:b/>
          <w:bCs/>
          <w:sz w:val="22"/>
          <w:szCs w:val="22"/>
        </w:rPr>
        <w:t xml:space="preserve">ID: </w:t>
      </w:r>
      <w:r w:rsidRPr="005067E1">
        <w:rPr>
          <w:rFonts w:ascii="Helvetica" w:hAnsi="Helvetica" w:cstheme="minorHAnsi"/>
          <w:color w:val="auto"/>
          <w:sz w:val="22"/>
          <w:szCs w:val="22"/>
          <w:shd w:val="clear" w:color="auto" w:fill="FFFFFF"/>
        </w:rPr>
        <w:t>369094</w:t>
      </w:r>
    </w:p>
    <w:p w14:paraId="07407ECD" w14:textId="77777777" w:rsidR="00402362" w:rsidRPr="005067E1" w:rsidRDefault="00402362" w:rsidP="00AC3AC5">
      <w:pPr>
        <w:pStyle w:val="Default"/>
        <w:jc w:val="both"/>
        <w:rPr>
          <w:rFonts w:ascii="Helvetica" w:hAnsi="Helvetica" w:cstheme="minorHAnsi"/>
          <w:color w:val="auto"/>
          <w:sz w:val="22"/>
          <w:szCs w:val="22"/>
          <w:shd w:val="clear" w:color="auto" w:fill="FFFFFF"/>
        </w:rPr>
      </w:pPr>
    </w:p>
    <w:p w14:paraId="71C0675C" w14:textId="77777777" w:rsidR="00402362" w:rsidRPr="005067E1" w:rsidRDefault="00402362" w:rsidP="00AC3AC5">
      <w:pPr>
        <w:pStyle w:val="Default"/>
        <w:jc w:val="both"/>
        <w:rPr>
          <w:rFonts w:ascii="Helvetica" w:hAnsi="Helvetica" w:cstheme="minorHAnsi"/>
          <w:color w:val="auto"/>
          <w:sz w:val="22"/>
          <w:szCs w:val="22"/>
          <w:shd w:val="clear" w:color="auto" w:fill="FFFFFF"/>
        </w:rPr>
      </w:pPr>
    </w:p>
    <w:p w14:paraId="3CCFA575" w14:textId="77777777" w:rsidR="00402362" w:rsidRPr="005067E1" w:rsidRDefault="00402362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2396E7B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7E9799A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6647DB3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8C9A3B8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A4119D8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EB08332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0A5DEE1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0303DDB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96B2E73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860AF47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1A63313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C96EBEC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AFBB4D4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73EF58A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D877BD5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A2FB53B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D68D832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EA93842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B054C5C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8FEE442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C849582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9AD750E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719EAF1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7DBCED8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21405D0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B93AD4D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04681AD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EE5B558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F199C41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E02B000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5BD908A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06E983B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FC1CECC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575526D" w14:textId="77777777" w:rsidR="00F21749" w:rsidRPr="005067E1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4B140F1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4977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A047F" w14:textId="2D63BE60" w:rsidR="004E60B9" w:rsidRDefault="004E60B9">
          <w:pPr>
            <w:pStyle w:val="Titolosommario"/>
          </w:pPr>
          <w:r>
            <w:t>Sommario</w:t>
          </w:r>
        </w:p>
        <w:p w14:paraId="681AB71A" w14:textId="7ABBD68D" w:rsidR="00560AF4" w:rsidRDefault="004E60B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88362" w:history="1">
            <w:r w:rsidR="00560AF4" w:rsidRPr="001918F9">
              <w:rPr>
                <w:rStyle w:val="Collegamentoipertestuale"/>
                <w:rFonts w:ascii="Helvetica" w:hAnsi="Helvetica"/>
                <w:noProof/>
              </w:rPr>
              <w:t>1.</w:t>
            </w:r>
            <w:r w:rsidR="00560AF4">
              <w:rPr>
                <w:rFonts w:eastAsiaTheme="minorEastAsia"/>
                <w:noProof/>
                <w:lang w:eastAsia="it-IT"/>
              </w:rPr>
              <w:tab/>
            </w:r>
            <w:r w:rsidR="00560AF4" w:rsidRPr="001918F9">
              <w:rPr>
                <w:rStyle w:val="Collegamentoipertestuale"/>
                <w:rFonts w:ascii="Helvetica" w:hAnsi="Helvetica"/>
                <w:noProof/>
              </w:rPr>
              <w:t>Dataset</w:t>
            </w:r>
            <w:r w:rsidR="00560AF4">
              <w:rPr>
                <w:noProof/>
                <w:webHidden/>
              </w:rPr>
              <w:tab/>
            </w:r>
            <w:r w:rsidR="00560AF4">
              <w:rPr>
                <w:noProof/>
                <w:webHidden/>
              </w:rPr>
              <w:fldChar w:fldCharType="begin"/>
            </w:r>
            <w:r w:rsidR="00560AF4">
              <w:rPr>
                <w:noProof/>
                <w:webHidden/>
              </w:rPr>
              <w:instrText xml:space="preserve"> PAGEREF _Toc154788362 \h </w:instrText>
            </w:r>
            <w:r w:rsidR="00560AF4">
              <w:rPr>
                <w:noProof/>
                <w:webHidden/>
              </w:rPr>
            </w:r>
            <w:r w:rsidR="00560AF4">
              <w:rPr>
                <w:noProof/>
                <w:webHidden/>
              </w:rPr>
              <w:fldChar w:fldCharType="separate"/>
            </w:r>
            <w:r w:rsidR="00A8427A">
              <w:rPr>
                <w:noProof/>
                <w:webHidden/>
              </w:rPr>
              <w:t>3</w:t>
            </w:r>
            <w:r w:rsidR="00560AF4">
              <w:rPr>
                <w:noProof/>
                <w:webHidden/>
              </w:rPr>
              <w:fldChar w:fldCharType="end"/>
            </w:r>
          </w:hyperlink>
        </w:p>
        <w:p w14:paraId="63EF4107" w14:textId="283242EB" w:rsidR="00560AF4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4788363" w:history="1">
            <w:r w:rsidR="00560AF4" w:rsidRPr="001918F9">
              <w:rPr>
                <w:rStyle w:val="Collegamentoipertestuale"/>
                <w:rFonts w:ascii="Helvetica" w:hAnsi="Helvetica"/>
                <w:noProof/>
              </w:rPr>
              <w:t>2.</w:t>
            </w:r>
            <w:r w:rsidR="00560AF4">
              <w:rPr>
                <w:rFonts w:eastAsiaTheme="minorEastAsia"/>
                <w:noProof/>
                <w:lang w:eastAsia="it-IT"/>
              </w:rPr>
              <w:tab/>
            </w:r>
            <w:r w:rsidR="00560AF4" w:rsidRPr="001918F9">
              <w:rPr>
                <w:rStyle w:val="Collegamentoipertestuale"/>
                <w:rFonts w:ascii="Helvetica" w:hAnsi="Helvetica"/>
                <w:noProof/>
              </w:rPr>
              <w:t>Classification</w:t>
            </w:r>
            <w:r w:rsidR="00560AF4">
              <w:rPr>
                <w:noProof/>
                <w:webHidden/>
              </w:rPr>
              <w:tab/>
            </w:r>
            <w:r w:rsidR="00560AF4">
              <w:rPr>
                <w:noProof/>
                <w:webHidden/>
              </w:rPr>
              <w:fldChar w:fldCharType="begin"/>
            </w:r>
            <w:r w:rsidR="00560AF4">
              <w:rPr>
                <w:noProof/>
                <w:webHidden/>
              </w:rPr>
              <w:instrText xml:space="preserve"> PAGEREF _Toc154788363 \h </w:instrText>
            </w:r>
            <w:r w:rsidR="00560AF4">
              <w:rPr>
                <w:noProof/>
                <w:webHidden/>
              </w:rPr>
            </w:r>
            <w:r w:rsidR="00560AF4">
              <w:rPr>
                <w:noProof/>
                <w:webHidden/>
              </w:rPr>
              <w:fldChar w:fldCharType="separate"/>
            </w:r>
            <w:r w:rsidR="00A8427A">
              <w:rPr>
                <w:noProof/>
                <w:webHidden/>
              </w:rPr>
              <w:t>4</w:t>
            </w:r>
            <w:r w:rsidR="00560AF4">
              <w:rPr>
                <w:noProof/>
                <w:webHidden/>
              </w:rPr>
              <w:fldChar w:fldCharType="end"/>
            </w:r>
          </w:hyperlink>
        </w:p>
        <w:p w14:paraId="6C9E888D" w14:textId="3100396D" w:rsidR="00560AF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4788364" w:history="1">
            <w:r w:rsidR="00560AF4" w:rsidRPr="001918F9">
              <w:rPr>
                <w:rStyle w:val="Collegamentoipertestuale"/>
                <w:rFonts w:ascii="Helvetica" w:hAnsi="Helvetica" w:cs="Helvetica"/>
                <w:noProof/>
              </w:rPr>
              <w:t>2.1.</w:t>
            </w:r>
            <w:r w:rsidR="00560AF4">
              <w:rPr>
                <w:rFonts w:eastAsiaTheme="minorEastAsia"/>
                <w:noProof/>
                <w:lang w:eastAsia="it-IT"/>
              </w:rPr>
              <w:tab/>
            </w:r>
            <w:r w:rsidR="00560AF4" w:rsidRPr="001918F9">
              <w:rPr>
                <w:rStyle w:val="Collegamentoipertestuale"/>
                <w:rFonts w:ascii="Helvetica" w:hAnsi="Helvetica" w:cs="Helvetica"/>
                <w:noProof/>
              </w:rPr>
              <w:t>Decision Tree</w:t>
            </w:r>
            <w:r w:rsidR="00560AF4">
              <w:rPr>
                <w:noProof/>
                <w:webHidden/>
              </w:rPr>
              <w:tab/>
            </w:r>
            <w:r w:rsidR="00560AF4">
              <w:rPr>
                <w:noProof/>
                <w:webHidden/>
              </w:rPr>
              <w:fldChar w:fldCharType="begin"/>
            </w:r>
            <w:r w:rsidR="00560AF4">
              <w:rPr>
                <w:noProof/>
                <w:webHidden/>
              </w:rPr>
              <w:instrText xml:space="preserve"> PAGEREF _Toc154788364 \h </w:instrText>
            </w:r>
            <w:r w:rsidR="00560AF4">
              <w:rPr>
                <w:noProof/>
                <w:webHidden/>
              </w:rPr>
            </w:r>
            <w:r w:rsidR="00560AF4">
              <w:rPr>
                <w:noProof/>
                <w:webHidden/>
              </w:rPr>
              <w:fldChar w:fldCharType="separate"/>
            </w:r>
            <w:r w:rsidR="00A8427A">
              <w:rPr>
                <w:noProof/>
                <w:webHidden/>
              </w:rPr>
              <w:t>5</w:t>
            </w:r>
            <w:r w:rsidR="00560AF4">
              <w:rPr>
                <w:noProof/>
                <w:webHidden/>
              </w:rPr>
              <w:fldChar w:fldCharType="end"/>
            </w:r>
          </w:hyperlink>
        </w:p>
        <w:p w14:paraId="18E96F5A" w14:textId="4ADEDAE5" w:rsidR="00560AF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4788365" w:history="1">
            <w:r w:rsidR="00560AF4" w:rsidRPr="001918F9">
              <w:rPr>
                <w:rStyle w:val="Collegamentoipertestuale"/>
                <w:rFonts w:ascii="Helvetica" w:hAnsi="Helvetica" w:cs="Helvetica"/>
                <w:noProof/>
              </w:rPr>
              <w:t>2.2.</w:t>
            </w:r>
            <w:r w:rsidR="00560AF4">
              <w:rPr>
                <w:rFonts w:eastAsiaTheme="minorEastAsia"/>
                <w:noProof/>
                <w:lang w:eastAsia="it-IT"/>
              </w:rPr>
              <w:tab/>
            </w:r>
            <w:r w:rsidR="00560AF4" w:rsidRPr="001918F9">
              <w:rPr>
                <w:rStyle w:val="Collegamentoipertestuale"/>
                <w:rFonts w:ascii="Helvetica" w:hAnsi="Helvetica" w:cs="Helvetica"/>
                <w:noProof/>
              </w:rPr>
              <w:t>Nearest Neighbor</w:t>
            </w:r>
            <w:r w:rsidR="00560AF4">
              <w:rPr>
                <w:noProof/>
                <w:webHidden/>
              </w:rPr>
              <w:tab/>
            </w:r>
            <w:r w:rsidR="00560AF4">
              <w:rPr>
                <w:noProof/>
                <w:webHidden/>
              </w:rPr>
              <w:fldChar w:fldCharType="begin"/>
            </w:r>
            <w:r w:rsidR="00560AF4">
              <w:rPr>
                <w:noProof/>
                <w:webHidden/>
              </w:rPr>
              <w:instrText xml:space="preserve"> PAGEREF _Toc154788365 \h </w:instrText>
            </w:r>
            <w:r w:rsidR="00560AF4">
              <w:rPr>
                <w:noProof/>
                <w:webHidden/>
              </w:rPr>
            </w:r>
            <w:r w:rsidR="00560AF4">
              <w:rPr>
                <w:noProof/>
                <w:webHidden/>
              </w:rPr>
              <w:fldChar w:fldCharType="separate"/>
            </w:r>
            <w:r w:rsidR="00A8427A">
              <w:rPr>
                <w:noProof/>
                <w:webHidden/>
              </w:rPr>
              <w:t>6</w:t>
            </w:r>
            <w:r w:rsidR="00560AF4">
              <w:rPr>
                <w:noProof/>
                <w:webHidden/>
              </w:rPr>
              <w:fldChar w:fldCharType="end"/>
            </w:r>
          </w:hyperlink>
        </w:p>
        <w:p w14:paraId="786B712C" w14:textId="4E619959" w:rsidR="004E60B9" w:rsidRDefault="004E60B9">
          <w:r>
            <w:rPr>
              <w:b/>
              <w:bCs/>
            </w:rPr>
            <w:fldChar w:fldCharType="end"/>
          </w:r>
        </w:p>
      </w:sdtContent>
    </w:sdt>
    <w:p w14:paraId="5C680416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99D5843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1D39B07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D193FB0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74A1A92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19D92DC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0425A6A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6B80D42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7B9B930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EFE85C3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E657B70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A92AC87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3BE3FEB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5803B71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3DF6CA3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117C416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8721739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5F1DCA6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17516F0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C4F41F3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FD1B6BC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E89037B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F8CB234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9B915DE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35DE4A4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E13D0F4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D972D42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9910DD4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4C0D057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A932E7E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0FB87DA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9C325E0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A1D1089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C388E4A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B9E5A0C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3CF9EE4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C91AE4B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7D22B8C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A98FAA4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4379CA4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98D7A77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95663BD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261AAF8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F674D6E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CDEF1BC" w14:textId="77777777" w:rsidR="00ED04F5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E11BCF8" w14:textId="77777777" w:rsidR="00ED04F5" w:rsidRPr="005067E1" w:rsidRDefault="00ED04F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3C8225EF" w14:textId="7B899C94" w:rsidR="00F21749" w:rsidRPr="005067E1" w:rsidRDefault="005067E1" w:rsidP="00AC3AC5">
      <w:pPr>
        <w:pStyle w:val="Titolo1"/>
        <w:numPr>
          <w:ilvl w:val="0"/>
          <w:numId w:val="2"/>
        </w:numPr>
        <w:jc w:val="both"/>
        <w:rPr>
          <w:rFonts w:ascii="Helvetica" w:hAnsi="Helvetica"/>
          <w:color w:val="auto"/>
        </w:rPr>
      </w:pPr>
      <w:bookmarkStart w:id="0" w:name="_Toc154788362"/>
      <w:r w:rsidRPr="005067E1">
        <w:rPr>
          <w:rFonts w:ascii="Helvetica" w:hAnsi="Helvetica"/>
          <w:color w:val="auto"/>
        </w:rPr>
        <w:lastRenderedPageBreak/>
        <w:t>Dataset</w:t>
      </w:r>
      <w:bookmarkEnd w:id="0"/>
    </w:p>
    <w:p w14:paraId="64B8DB26" w14:textId="77777777" w:rsidR="00F21749" w:rsidRDefault="00F2174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6FD3D9C" w14:textId="77777777" w:rsidR="009D0B61" w:rsidRDefault="005067E1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 w:rsidRPr="009D0B61">
        <w:rPr>
          <w:rFonts w:ascii="Helvetica" w:hAnsi="Helvetica"/>
          <w:b/>
          <w:bCs/>
          <w:sz w:val="22"/>
          <w:szCs w:val="22"/>
        </w:rPr>
        <w:t>Link:</w:t>
      </w:r>
      <w:r>
        <w:rPr>
          <w:rFonts w:ascii="Helvetica" w:hAnsi="Helvetica"/>
          <w:sz w:val="22"/>
          <w:szCs w:val="22"/>
        </w:rPr>
        <w:t xml:space="preserve"> </w:t>
      </w:r>
    </w:p>
    <w:p w14:paraId="5A329596" w14:textId="4F73D119" w:rsidR="005067E1" w:rsidRDefault="00000000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hyperlink r:id="rId8" w:history="1">
        <w:r w:rsidR="009D0B61" w:rsidRPr="004D1855">
          <w:rPr>
            <w:rStyle w:val="Collegamentoipertestuale"/>
            <w:rFonts w:ascii="Helvetica" w:hAnsi="Helvetica"/>
            <w:sz w:val="22"/>
            <w:szCs w:val="22"/>
          </w:rPr>
          <w:t>https://www.kaggle.com/datasets/fedesoriano/company-bankruptcy-prediction/data</w:t>
        </w:r>
      </w:hyperlink>
    </w:p>
    <w:p w14:paraId="0B6787A6" w14:textId="77777777" w:rsidR="005067E1" w:rsidRDefault="005067E1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50A8317" w14:textId="37AFECC0" w:rsidR="005067E1" w:rsidRPr="009D0B61" w:rsidRDefault="005067E1" w:rsidP="00AC3AC5">
      <w:pPr>
        <w:pStyle w:val="Default"/>
        <w:jc w:val="both"/>
        <w:rPr>
          <w:rFonts w:ascii="Helvetica" w:hAnsi="Helvetica"/>
          <w:b/>
          <w:bCs/>
          <w:sz w:val="22"/>
          <w:szCs w:val="22"/>
        </w:rPr>
      </w:pPr>
      <w:r w:rsidRPr="009D0B61">
        <w:rPr>
          <w:rFonts w:ascii="Helvetica" w:hAnsi="Helvetica"/>
          <w:b/>
          <w:bCs/>
          <w:sz w:val="22"/>
          <w:szCs w:val="22"/>
        </w:rPr>
        <w:t>Descrizione:</w:t>
      </w:r>
    </w:p>
    <w:p w14:paraId="2EB481B2" w14:textId="2AAD6302" w:rsidR="005067E1" w:rsidRDefault="005067E1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Il dataset riporta i d</w:t>
      </w:r>
      <w:r w:rsidRPr="005067E1">
        <w:rPr>
          <w:rFonts w:ascii="Helvetica" w:hAnsi="Helvetica"/>
          <w:sz w:val="22"/>
          <w:szCs w:val="22"/>
        </w:rPr>
        <w:t>ati sulla bancarotta</w:t>
      </w:r>
      <w:r w:rsidR="009D0B61">
        <w:rPr>
          <w:rFonts w:ascii="Helvetica" w:hAnsi="Helvetica"/>
          <w:sz w:val="22"/>
          <w:szCs w:val="22"/>
        </w:rPr>
        <w:t xml:space="preserve"> di aziende</w:t>
      </w:r>
      <w:r w:rsidRPr="005067E1">
        <w:rPr>
          <w:rFonts w:ascii="Helvetica" w:hAnsi="Helvetica"/>
          <w:sz w:val="22"/>
          <w:szCs w:val="22"/>
        </w:rPr>
        <w:t xml:space="preserve"> tratti dal </w:t>
      </w:r>
      <w:r w:rsidRPr="0093274C">
        <w:rPr>
          <w:rFonts w:ascii="Helvetica" w:hAnsi="Helvetica"/>
          <w:i/>
          <w:iCs/>
          <w:sz w:val="22"/>
          <w:szCs w:val="22"/>
        </w:rPr>
        <w:t>Taiwan Economic Journal</w:t>
      </w:r>
      <w:r w:rsidRPr="005067E1">
        <w:rPr>
          <w:rFonts w:ascii="Helvetica" w:hAnsi="Helvetica"/>
          <w:sz w:val="22"/>
          <w:szCs w:val="22"/>
        </w:rPr>
        <w:t xml:space="preserve"> per gli anni 1999-2009</w:t>
      </w:r>
      <w:r w:rsidR="009D0B61">
        <w:rPr>
          <w:rFonts w:ascii="Helvetica" w:hAnsi="Helvetica"/>
          <w:sz w:val="22"/>
          <w:szCs w:val="22"/>
        </w:rPr>
        <w:t>.</w:t>
      </w:r>
      <w:r w:rsidR="009D0B61" w:rsidRPr="009D0B61">
        <w:rPr>
          <w:rFonts w:ascii="Helvetica" w:hAnsi="Helvetica"/>
          <w:sz w:val="22"/>
          <w:szCs w:val="22"/>
        </w:rPr>
        <w:t xml:space="preserve"> </w:t>
      </w:r>
      <w:r w:rsidR="009D0B61" w:rsidRPr="005067E1">
        <w:rPr>
          <w:rFonts w:ascii="Helvetica" w:hAnsi="Helvetica"/>
          <w:sz w:val="22"/>
          <w:szCs w:val="22"/>
        </w:rPr>
        <w:t>Il fallimento dell'azienda è stato definito in base al regolamento aziendale della Borsa di Taiwan.</w:t>
      </w:r>
    </w:p>
    <w:p w14:paraId="140970A2" w14:textId="77777777" w:rsidR="00A8427A" w:rsidRDefault="00A8427A" w:rsidP="00A8427A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932B784" w14:textId="1BDC4A53" w:rsidR="00A8427A" w:rsidRDefault="00A8427A" w:rsidP="00A8427A">
      <w:pPr>
        <w:pStyle w:val="Default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Attributi</w:t>
      </w:r>
      <w:r w:rsidRPr="00E3769E">
        <w:rPr>
          <w:rFonts w:ascii="Helvetica" w:hAnsi="Helvetica"/>
          <w:b/>
          <w:bCs/>
          <w:sz w:val="22"/>
          <w:szCs w:val="22"/>
        </w:rPr>
        <w:t>:</w:t>
      </w:r>
    </w:p>
    <w:p w14:paraId="60277250" w14:textId="0978C808" w:rsidR="00A8427A" w:rsidRDefault="00A8427A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Il dataset non presenta alcun attributo categorico quindi non è necessario alcuna fattorizzazione.</w:t>
      </w:r>
    </w:p>
    <w:p w14:paraId="68F3AD6E" w14:textId="77777777" w:rsidR="00A8427A" w:rsidRDefault="00A8427A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890B4CA" w14:textId="0BA3112C" w:rsidR="009D0B61" w:rsidRDefault="00E3769E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 w:rsidRPr="00E3769E">
        <w:rPr>
          <w:rFonts w:ascii="Helvetica" w:hAnsi="Helvetica"/>
          <w:b/>
          <w:bCs/>
          <w:sz w:val="22"/>
          <w:szCs w:val="22"/>
        </w:rPr>
        <w:t>Class</w:t>
      </w:r>
      <w:r w:rsidR="00AC3AC5">
        <w:rPr>
          <w:rFonts w:ascii="Helvetica" w:hAnsi="Helvetica"/>
          <w:b/>
          <w:bCs/>
          <w:sz w:val="22"/>
          <w:szCs w:val="22"/>
        </w:rPr>
        <w:t>i</w:t>
      </w:r>
      <w:r w:rsidRPr="00E3769E">
        <w:rPr>
          <w:rFonts w:ascii="Helvetica" w:hAnsi="Helvetica"/>
          <w:b/>
          <w:bCs/>
          <w:sz w:val="22"/>
          <w:szCs w:val="22"/>
        </w:rPr>
        <w:t>:</w:t>
      </w:r>
    </w:p>
    <w:p w14:paraId="7807D91F" w14:textId="554708AF" w:rsidR="00AC3AC5" w:rsidRDefault="00AC3AC5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 classi</w:t>
      </w:r>
      <w:r w:rsidR="00E3769E">
        <w:rPr>
          <w:rFonts w:ascii="Helvetica" w:hAnsi="Helvetica"/>
          <w:sz w:val="22"/>
          <w:szCs w:val="22"/>
        </w:rPr>
        <w:t xml:space="preserve"> d’interesse </w:t>
      </w:r>
      <w:r>
        <w:rPr>
          <w:rFonts w:ascii="Helvetica" w:hAnsi="Helvetica"/>
          <w:sz w:val="22"/>
          <w:szCs w:val="22"/>
        </w:rPr>
        <w:t>sono</w:t>
      </w:r>
      <w:r w:rsidR="00E3769E">
        <w:rPr>
          <w:rFonts w:ascii="Helvetica" w:hAnsi="Helvetica"/>
          <w:sz w:val="22"/>
          <w:szCs w:val="22"/>
        </w:rPr>
        <w:t xml:space="preserve"> rappresentat</w:t>
      </w:r>
      <w:r>
        <w:rPr>
          <w:rFonts w:ascii="Helvetica" w:hAnsi="Helvetica"/>
          <w:sz w:val="22"/>
          <w:szCs w:val="22"/>
        </w:rPr>
        <w:t>e</w:t>
      </w:r>
      <w:r w:rsidR="00E3769E">
        <w:rPr>
          <w:rFonts w:ascii="Helvetica" w:hAnsi="Helvetica"/>
          <w:sz w:val="22"/>
          <w:szCs w:val="22"/>
        </w:rPr>
        <w:t xml:space="preserve"> dalla colonna </w:t>
      </w:r>
      <w:r w:rsidR="00B205FE" w:rsidRPr="00B205FE">
        <w:rPr>
          <w:rFonts w:ascii="Helvetica" w:hAnsi="Helvetica"/>
          <w:i/>
          <w:iCs/>
          <w:sz w:val="22"/>
          <w:szCs w:val="22"/>
        </w:rPr>
        <w:t>“Bankrupt?”</w:t>
      </w:r>
      <w:r w:rsidR="00B205FE">
        <w:rPr>
          <w:rFonts w:ascii="Helvetica" w:hAnsi="Helvetica"/>
          <w:sz w:val="22"/>
          <w:szCs w:val="22"/>
        </w:rPr>
        <w:t xml:space="preserve"> che riporta con valori booleani se una data condizione ha portato o meno alla bancarotta dell’azienda</w:t>
      </w:r>
      <w:r>
        <w:rPr>
          <w:rFonts w:ascii="Helvetica" w:hAnsi="Helvetica"/>
          <w:sz w:val="22"/>
          <w:szCs w:val="22"/>
        </w:rPr>
        <w:t xml:space="preserve">. </w:t>
      </w:r>
    </w:p>
    <w:p w14:paraId="2414607D" w14:textId="77777777" w:rsidR="00B205FE" w:rsidRDefault="00B205FE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248440C" w14:textId="68530DD8" w:rsidR="00B205FE" w:rsidRDefault="00ED04F5" w:rsidP="00AC3AC5">
      <w:pPr>
        <w:pStyle w:val="Default"/>
        <w:jc w:val="both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Distribuzione dell</w:t>
      </w:r>
      <w:r w:rsidR="00AC3AC5">
        <w:rPr>
          <w:rFonts w:ascii="Helvetica" w:hAnsi="Helvetica"/>
          <w:b/>
          <w:bCs/>
          <w:sz w:val="22"/>
          <w:szCs w:val="22"/>
        </w:rPr>
        <w:t>e</w:t>
      </w:r>
      <w:r>
        <w:rPr>
          <w:rFonts w:ascii="Helvetica" w:hAnsi="Helvetica"/>
          <w:b/>
          <w:bCs/>
          <w:sz w:val="22"/>
          <w:szCs w:val="22"/>
        </w:rPr>
        <w:t xml:space="preserve"> class</w:t>
      </w:r>
      <w:r w:rsidR="00AC3AC5">
        <w:rPr>
          <w:rFonts w:ascii="Helvetica" w:hAnsi="Helvetica"/>
          <w:b/>
          <w:bCs/>
          <w:sz w:val="22"/>
          <w:szCs w:val="22"/>
        </w:rPr>
        <w:t>i</w:t>
      </w:r>
      <w:r>
        <w:rPr>
          <w:rFonts w:ascii="Helvetica" w:hAnsi="Helvetica"/>
          <w:b/>
          <w:bCs/>
          <w:sz w:val="22"/>
          <w:szCs w:val="22"/>
        </w:rPr>
        <w:t>:</w:t>
      </w:r>
    </w:p>
    <w:p w14:paraId="2C767B19" w14:textId="77777777" w:rsidR="00AC3AC5" w:rsidRPr="00ED04F5" w:rsidRDefault="00AC3AC5" w:rsidP="00AC3AC5">
      <w:pPr>
        <w:pStyle w:val="Default"/>
        <w:jc w:val="both"/>
        <w:rPr>
          <w:rFonts w:ascii="Helvetica" w:hAnsi="Helvetica"/>
          <w:b/>
          <w:bCs/>
          <w:sz w:val="22"/>
          <w:szCs w:val="22"/>
        </w:rPr>
      </w:pPr>
    </w:p>
    <w:p w14:paraId="43004A0F" w14:textId="3446BB28" w:rsidR="00F21749" w:rsidRDefault="00AC3AC5" w:rsidP="00AC3AC5">
      <w:pPr>
        <w:pStyle w:val="Default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inline distT="0" distB="0" distL="0" distR="0" wp14:anchorId="3892E9F4" wp14:editId="1A7816F2">
            <wp:extent cx="3826933" cy="2869057"/>
            <wp:effectExtent l="0" t="0" r="2540" b="7620"/>
            <wp:docPr id="8331729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99" cy="28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7829" w14:textId="77777777" w:rsidR="00AC3AC5" w:rsidRPr="005067E1" w:rsidRDefault="00AC3AC5" w:rsidP="00AC3AC5">
      <w:pPr>
        <w:pStyle w:val="Default"/>
        <w:jc w:val="center"/>
        <w:rPr>
          <w:rFonts w:ascii="Helvetica" w:hAnsi="Helvetica"/>
          <w:sz w:val="22"/>
          <w:szCs w:val="22"/>
        </w:rPr>
      </w:pPr>
    </w:p>
    <w:p w14:paraId="342C02CF" w14:textId="0BD25291" w:rsidR="00F21749" w:rsidRDefault="00AC3AC5" w:rsidP="00AC3AC5">
      <w:pPr>
        <w:pStyle w:val="Default"/>
        <w:numPr>
          <w:ilvl w:val="0"/>
          <w:numId w:val="3"/>
        </w:num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Numero di classi “0” = </w:t>
      </w:r>
      <w:r w:rsidRPr="00AC3AC5">
        <w:rPr>
          <w:rFonts w:ascii="Helvetica" w:hAnsi="Helvetica"/>
          <w:b/>
          <w:bCs/>
          <w:sz w:val="22"/>
          <w:szCs w:val="22"/>
        </w:rPr>
        <w:t>6599</w:t>
      </w:r>
    </w:p>
    <w:p w14:paraId="05FFFABD" w14:textId="5039C363" w:rsidR="00AC3AC5" w:rsidRPr="00AC3AC5" w:rsidRDefault="00AC3AC5" w:rsidP="00AC3AC5">
      <w:pPr>
        <w:pStyle w:val="Default"/>
        <w:numPr>
          <w:ilvl w:val="0"/>
          <w:numId w:val="3"/>
        </w:num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Numero di classi “1” = </w:t>
      </w:r>
      <w:r w:rsidRPr="00AC3AC5">
        <w:rPr>
          <w:rFonts w:ascii="Helvetica" w:hAnsi="Helvetica"/>
          <w:b/>
          <w:bCs/>
          <w:sz w:val="22"/>
          <w:szCs w:val="22"/>
        </w:rPr>
        <w:t>220</w:t>
      </w:r>
    </w:p>
    <w:p w14:paraId="5201E5E8" w14:textId="77777777" w:rsidR="00AC3AC5" w:rsidRDefault="00AC3AC5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451508E7" w14:textId="4CE7048F" w:rsidR="00AC3AC5" w:rsidRDefault="007671B8" w:rsidP="00AC3AC5">
      <w:pPr>
        <w:pStyle w:val="Default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Uno sbilanciamento tale di classi rende metriche come l’accuratezza forvianti.</w:t>
      </w:r>
      <w:r w:rsidR="00AC3AC5">
        <w:rPr>
          <w:rFonts w:ascii="Helvetica" w:hAnsi="Helvetica"/>
          <w:sz w:val="22"/>
          <w:szCs w:val="22"/>
        </w:rPr>
        <w:t xml:space="preserve"> </w:t>
      </w:r>
    </w:p>
    <w:p w14:paraId="3E4D51D0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D20FAA0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B974F33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85023A3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D2E3909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A6214E6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0A43B5F5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8EF1B79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22C09316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77906111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137CF744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65260E2F" w14:textId="77777777" w:rsidR="004E60B9" w:rsidRDefault="004E60B9" w:rsidP="00AC3AC5">
      <w:pPr>
        <w:pStyle w:val="Default"/>
        <w:jc w:val="both"/>
        <w:rPr>
          <w:rFonts w:ascii="Helvetica" w:hAnsi="Helvetica"/>
          <w:sz w:val="22"/>
          <w:szCs w:val="22"/>
        </w:rPr>
      </w:pPr>
    </w:p>
    <w:p w14:paraId="5CC29010" w14:textId="32893D87" w:rsidR="00604B6E" w:rsidRPr="00AA716E" w:rsidRDefault="004E60B9" w:rsidP="00AA716E">
      <w:pPr>
        <w:pStyle w:val="Titolo1"/>
        <w:numPr>
          <w:ilvl w:val="0"/>
          <w:numId w:val="2"/>
        </w:numPr>
        <w:spacing w:after="120"/>
        <w:ind w:left="357" w:hanging="357"/>
        <w:jc w:val="both"/>
        <w:rPr>
          <w:rFonts w:ascii="Helvetica" w:hAnsi="Helvetica"/>
          <w:color w:val="auto"/>
        </w:rPr>
      </w:pPr>
      <w:bookmarkStart w:id="1" w:name="_Toc154788363"/>
      <w:r>
        <w:rPr>
          <w:rFonts w:ascii="Helvetica" w:hAnsi="Helvetica"/>
          <w:color w:val="auto"/>
        </w:rPr>
        <w:lastRenderedPageBreak/>
        <w:t>Classification</w:t>
      </w:r>
      <w:bookmarkEnd w:id="1"/>
    </w:p>
    <w:p w14:paraId="6A0136A1" w14:textId="147DCEDA" w:rsidR="00604B6E" w:rsidRDefault="00604B6E" w:rsidP="00AA716E">
      <w:pPr>
        <w:spacing w:after="120"/>
      </w:pPr>
      <w:r w:rsidRPr="00604B6E">
        <w:rPr>
          <w:b/>
          <w:bCs/>
        </w:rPr>
        <w:t>Dimensione del training set:</w:t>
      </w:r>
      <w:r>
        <w:t xml:space="preserve"> </w:t>
      </w:r>
      <w:r w:rsidR="006644CE">
        <w:t>75</w:t>
      </w:r>
      <w:r>
        <w:t>%</w:t>
      </w:r>
    </w:p>
    <w:p w14:paraId="7E895A9A" w14:textId="602C544D" w:rsidR="00D30098" w:rsidRDefault="00D30098" w:rsidP="00AA716E">
      <w:pPr>
        <w:spacing w:after="120"/>
      </w:pPr>
      <w:r w:rsidRPr="00604B6E">
        <w:rPr>
          <w:b/>
          <w:bCs/>
        </w:rPr>
        <w:t xml:space="preserve">Dimensione del </w:t>
      </w:r>
      <w:r>
        <w:rPr>
          <w:b/>
          <w:bCs/>
        </w:rPr>
        <w:t>testing</w:t>
      </w:r>
      <w:r w:rsidRPr="00604B6E">
        <w:rPr>
          <w:b/>
          <w:bCs/>
        </w:rPr>
        <w:t xml:space="preserve"> set:</w:t>
      </w:r>
      <w:r>
        <w:t xml:space="preserve"> </w:t>
      </w:r>
      <w:r w:rsidR="006644CE">
        <w:t>25</w:t>
      </w:r>
      <w:r>
        <w:t>%</w:t>
      </w:r>
    </w:p>
    <w:p w14:paraId="041A2062" w14:textId="063FE78C" w:rsidR="00AA716E" w:rsidRDefault="00AA716E" w:rsidP="00AA716E">
      <w:pPr>
        <w:spacing w:after="120"/>
        <w:rPr>
          <w:b/>
          <w:bCs/>
        </w:rPr>
      </w:pPr>
      <w:r w:rsidRPr="00AA716E">
        <w:rPr>
          <w:b/>
          <w:bCs/>
        </w:rPr>
        <w:t>Classificatori analizzati:</w:t>
      </w:r>
    </w:p>
    <w:p w14:paraId="204C22FC" w14:textId="2981F85C" w:rsidR="00AA716E" w:rsidRPr="00AA716E" w:rsidRDefault="00AA716E" w:rsidP="00AA716E">
      <w:pPr>
        <w:pStyle w:val="Paragrafoelenco"/>
        <w:numPr>
          <w:ilvl w:val="0"/>
          <w:numId w:val="4"/>
        </w:numPr>
        <w:spacing w:after="120"/>
        <w:rPr>
          <w:b/>
          <w:bCs/>
        </w:rPr>
      </w:pPr>
      <w:r>
        <w:t>Decision Tree</w:t>
      </w:r>
    </w:p>
    <w:p w14:paraId="6479CE91" w14:textId="2D8B87F7" w:rsidR="00AA716E" w:rsidRPr="00560AF4" w:rsidRDefault="00AA716E" w:rsidP="00AA716E">
      <w:pPr>
        <w:pStyle w:val="Paragrafoelenco"/>
        <w:numPr>
          <w:ilvl w:val="0"/>
          <w:numId w:val="4"/>
        </w:numPr>
        <w:spacing w:after="120"/>
        <w:rPr>
          <w:b/>
          <w:bCs/>
        </w:rPr>
      </w:pPr>
      <w:r>
        <w:t>Nearest-neighbor</w:t>
      </w:r>
    </w:p>
    <w:p w14:paraId="23B3037A" w14:textId="77777777" w:rsidR="00560AF4" w:rsidRPr="00560AF4" w:rsidRDefault="00560AF4" w:rsidP="00560AF4">
      <w:pPr>
        <w:spacing w:after="120"/>
        <w:rPr>
          <w:b/>
          <w:bCs/>
        </w:rPr>
      </w:pPr>
    </w:p>
    <w:p w14:paraId="5F3ED722" w14:textId="2FF92BEB" w:rsidR="00604B6E" w:rsidRDefault="00D30098" w:rsidP="00694C98">
      <w:pPr>
        <w:jc w:val="center"/>
      </w:pPr>
      <w:r>
        <w:rPr>
          <w:noProof/>
        </w:rPr>
        <w:drawing>
          <wp:inline distT="0" distB="0" distL="0" distR="0" wp14:anchorId="1FBB3F43" wp14:editId="6891A7E1">
            <wp:extent cx="5847926" cy="4385945"/>
            <wp:effectExtent l="19050" t="19050" r="19685" b="14605"/>
            <wp:docPr id="18161426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2600" name="Immagin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26" cy="4385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3A5DC" w14:textId="77777777" w:rsidR="00694C98" w:rsidRDefault="00694C98" w:rsidP="00604B6E"/>
    <w:p w14:paraId="3993DC57" w14:textId="77777777" w:rsidR="00694C98" w:rsidRDefault="00694C98" w:rsidP="00604B6E"/>
    <w:p w14:paraId="48762EF1" w14:textId="77777777" w:rsidR="00694C98" w:rsidRDefault="00694C98" w:rsidP="00604B6E"/>
    <w:p w14:paraId="22E1C4C9" w14:textId="77777777" w:rsidR="00694C98" w:rsidRDefault="00694C98" w:rsidP="00604B6E"/>
    <w:p w14:paraId="30AA4FEE" w14:textId="77777777" w:rsidR="00694C98" w:rsidRDefault="00694C98" w:rsidP="00604B6E"/>
    <w:p w14:paraId="4F8E10ED" w14:textId="77777777" w:rsidR="00694C98" w:rsidRDefault="00694C98" w:rsidP="00604B6E"/>
    <w:p w14:paraId="78693BC3" w14:textId="77777777" w:rsidR="00694C98" w:rsidRDefault="00694C98" w:rsidP="00604B6E"/>
    <w:p w14:paraId="0A9ACAB5" w14:textId="77777777" w:rsidR="00694C98" w:rsidRDefault="00694C98" w:rsidP="00604B6E"/>
    <w:p w14:paraId="73AF9958" w14:textId="77777777" w:rsidR="00694C98" w:rsidRPr="00604B6E" w:rsidRDefault="00694C98" w:rsidP="00604B6E"/>
    <w:p w14:paraId="69B37D23" w14:textId="2DEF5419" w:rsidR="00604B6E" w:rsidRPr="00694C98" w:rsidRDefault="004E60B9" w:rsidP="00694C98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2" w:name="_Toc154788364"/>
      <w:r w:rsidRPr="004E60B9">
        <w:rPr>
          <w:rFonts w:ascii="Helvetica" w:hAnsi="Helvetica" w:cs="Helvetica"/>
          <w:color w:val="auto"/>
        </w:rPr>
        <w:lastRenderedPageBreak/>
        <w:t>Decision Tree</w:t>
      </w:r>
      <w:bookmarkEnd w:id="2"/>
    </w:p>
    <w:tbl>
      <w:tblPr>
        <w:tblStyle w:val="Tabellagriglia4-color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04B6E" w14:paraId="111BB405" w14:textId="77777777" w:rsidTr="0060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8CA106" w14:textId="6FF39D30" w:rsidR="00604B6E" w:rsidRDefault="00604B6E" w:rsidP="00604B6E">
            <w:pPr>
              <w:jc w:val="center"/>
            </w:pPr>
            <w:r>
              <w:t>Accuracy</w:t>
            </w:r>
          </w:p>
        </w:tc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0A2618" w14:textId="0F86D675" w:rsidR="00604B6E" w:rsidRDefault="00604B6E" w:rsidP="00604B6E">
            <w:pPr>
              <w:jc w:val="center"/>
            </w:pPr>
            <w:r>
              <w:t>Missclassification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642210" w14:textId="6C169CA4" w:rsidR="00604B6E" w:rsidRDefault="00604B6E" w:rsidP="00604B6E">
            <w:pPr>
              <w:jc w:val="center"/>
            </w:pPr>
            <w:r>
              <w:t>Precision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7B9441" w14:textId="50E4DBDF" w:rsidR="00604B6E" w:rsidRDefault="00604B6E" w:rsidP="00604B6E">
            <w:pPr>
              <w:jc w:val="center"/>
            </w:pPr>
            <w:r>
              <w:t>Recall score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F376A7" w14:textId="2BBE985D" w:rsidR="00604B6E" w:rsidRDefault="00604B6E" w:rsidP="00604B6E">
            <w:pPr>
              <w:jc w:val="center"/>
            </w:pPr>
            <w:r>
              <w:t>F1</w:t>
            </w:r>
          </w:p>
        </w:tc>
      </w:tr>
      <w:tr w:rsidR="00604B6E" w14:paraId="5D4E4F85" w14:textId="77777777" w:rsidTr="006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25" w:type="dxa"/>
            <w:vAlign w:val="center"/>
          </w:tcPr>
          <w:p w14:paraId="27CF7D85" w14:textId="2A0145C8" w:rsidR="00604B6E" w:rsidRDefault="00604B6E" w:rsidP="00604B6E">
            <w:pPr>
              <w:jc w:val="center"/>
            </w:pPr>
            <w:r>
              <w:t>0.</w:t>
            </w:r>
            <w:r w:rsidR="00D30098">
              <w:t xml:space="preserve"> </w:t>
            </w:r>
            <w:r w:rsidR="006644CE" w:rsidRPr="006644CE">
              <w:t>963636</w:t>
            </w:r>
          </w:p>
        </w:tc>
        <w:tc>
          <w:tcPr>
            <w:tcW w:w="1925" w:type="dxa"/>
            <w:vAlign w:val="center"/>
          </w:tcPr>
          <w:p w14:paraId="5E0F3234" w14:textId="0ED3AB84" w:rsidR="00604B6E" w:rsidRDefault="00604B6E" w:rsidP="00604B6E">
            <w:pPr>
              <w:jc w:val="center"/>
            </w:pPr>
            <w:r>
              <w:t>0.</w:t>
            </w:r>
            <w:r w:rsidR="00D30098">
              <w:t xml:space="preserve"> </w:t>
            </w:r>
            <w:r w:rsidR="006644CE" w:rsidRPr="006644CE">
              <w:t>036364</w:t>
            </w:r>
          </w:p>
        </w:tc>
        <w:tc>
          <w:tcPr>
            <w:tcW w:w="1926" w:type="dxa"/>
            <w:vAlign w:val="center"/>
          </w:tcPr>
          <w:p w14:paraId="0805DB65" w14:textId="405F8E97" w:rsidR="00604B6E" w:rsidRDefault="00604B6E" w:rsidP="00604B6E">
            <w:pPr>
              <w:jc w:val="center"/>
            </w:pPr>
            <w:r>
              <w:t>0.</w:t>
            </w:r>
            <w:r w:rsidR="00D30098">
              <w:t xml:space="preserve"> </w:t>
            </w:r>
            <w:r w:rsidR="006644CE" w:rsidRPr="006644CE">
              <w:t>953334</w:t>
            </w:r>
          </w:p>
        </w:tc>
        <w:tc>
          <w:tcPr>
            <w:tcW w:w="1926" w:type="dxa"/>
            <w:vAlign w:val="center"/>
          </w:tcPr>
          <w:p w14:paraId="63BE77BF" w14:textId="0B8923DF" w:rsidR="00604B6E" w:rsidRDefault="00604B6E" w:rsidP="00604B6E">
            <w:pPr>
              <w:jc w:val="center"/>
            </w:pPr>
            <w:r>
              <w:t>0.</w:t>
            </w:r>
            <w:r w:rsidR="00D30098">
              <w:t xml:space="preserve"> </w:t>
            </w:r>
            <w:r w:rsidR="006644CE" w:rsidRPr="006644CE">
              <w:t>963636</w:t>
            </w:r>
          </w:p>
        </w:tc>
        <w:tc>
          <w:tcPr>
            <w:tcW w:w="1926" w:type="dxa"/>
            <w:vAlign w:val="center"/>
          </w:tcPr>
          <w:p w14:paraId="1D04D439" w14:textId="3DBD3C76" w:rsidR="00604B6E" w:rsidRDefault="00604B6E" w:rsidP="00604B6E">
            <w:pPr>
              <w:jc w:val="center"/>
            </w:pPr>
            <w:r>
              <w:t>0.</w:t>
            </w:r>
            <w:r w:rsidR="00D30098">
              <w:t xml:space="preserve"> </w:t>
            </w:r>
            <w:r w:rsidR="006644CE" w:rsidRPr="006644CE">
              <w:t>956885</w:t>
            </w:r>
          </w:p>
        </w:tc>
      </w:tr>
    </w:tbl>
    <w:p w14:paraId="4CF7A9AF" w14:textId="77777777" w:rsidR="004E60B9" w:rsidRDefault="004E60B9" w:rsidP="004E60B9"/>
    <w:p w14:paraId="7D09C932" w14:textId="10B6BA4B" w:rsidR="00694C98" w:rsidRDefault="00694C98" w:rsidP="00694C98">
      <w:pPr>
        <w:jc w:val="center"/>
      </w:pPr>
      <w:r>
        <w:rPr>
          <w:noProof/>
        </w:rPr>
        <w:drawing>
          <wp:inline distT="0" distB="0" distL="0" distR="0" wp14:anchorId="4698DF08" wp14:editId="09D97C24">
            <wp:extent cx="4801911" cy="3600000"/>
            <wp:effectExtent l="19050" t="19050" r="17780" b="19685"/>
            <wp:docPr id="105516143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11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EF5B" w14:textId="6BF29B98" w:rsidR="00694C98" w:rsidRDefault="006644CE" w:rsidP="00694C98">
      <w:pPr>
        <w:jc w:val="center"/>
      </w:pPr>
      <w:r>
        <w:rPr>
          <w:noProof/>
        </w:rPr>
        <w:drawing>
          <wp:inline distT="0" distB="0" distL="0" distR="0" wp14:anchorId="73AF8B81" wp14:editId="3F3DDE72">
            <wp:extent cx="4801911" cy="3600000"/>
            <wp:effectExtent l="19050" t="19050" r="17780" b="19685"/>
            <wp:docPr id="189142441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11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EF0CB" w14:textId="77777777" w:rsidR="00694C98" w:rsidRDefault="00694C98" w:rsidP="00694C98">
      <w:pPr>
        <w:jc w:val="center"/>
      </w:pPr>
    </w:p>
    <w:p w14:paraId="0E2700F9" w14:textId="77777777" w:rsidR="00694C98" w:rsidRPr="004E60B9" w:rsidRDefault="00694C98" w:rsidP="006644CE"/>
    <w:p w14:paraId="6A40D064" w14:textId="05BB9A45" w:rsidR="00694C98" w:rsidRPr="00694C98" w:rsidRDefault="004E60B9" w:rsidP="00694C98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3" w:name="_Toc154788365"/>
      <w:r w:rsidRPr="004E60B9">
        <w:rPr>
          <w:rFonts w:ascii="Helvetica" w:hAnsi="Helvetica" w:cs="Helvetica"/>
          <w:color w:val="auto"/>
        </w:rPr>
        <w:lastRenderedPageBreak/>
        <w:t>Nearest Neighbor</w:t>
      </w:r>
      <w:bookmarkEnd w:id="3"/>
    </w:p>
    <w:tbl>
      <w:tblPr>
        <w:tblStyle w:val="Tabellagriglia4-color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94C98" w14:paraId="6F99BC54" w14:textId="77777777" w:rsidTr="0030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A4B777" w14:textId="77777777" w:rsidR="00694C98" w:rsidRDefault="00694C98" w:rsidP="003058A0">
            <w:pPr>
              <w:jc w:val="center"/>
            </w:pPr>
            <w:r>
              <w:t>Accuracy</w:t>
            </w:r>
          </w:p>
        </w:tc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1F135E" w14:textId="77777777" w:rsidR="00694C98" w:rsidRDefault="00694C98" w:rsidP="003058A0">
            <w:pPr>
              <w:jc w:val="center"/>
            </w:pPr>
            <w:r>
              <w:t>Missclassification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36CD65" w14:textId="77777777" w:rsidR="00694C98" w:rsidRDefault="00694C98" w:rsidP="003058A0">
            <w:pPr>
              <w:jc w:val="center"/>
            </w:pPr>
            <w:r>
              <w:t>Precision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728A22" w14:textId="77777777" w:rsidR="00694C98" w:rsidRDefault="00694C98" w:rsidP="003058A0">
            <w:pPr>
              <w:jc w:val="center"/>
            </w:pPr>
            <w:r>
              <w:t>Recall score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2A30A9" w14:textId="77777777" w:rsidR="00694C98" w:rsidRDefault="00694C98" w:rsidP="003058A0">
            <w:pPr>
              <w:jc w:val="center"/>
            </w:pPr>
            <w:r>
              <w:t>F1</w:t>
            </w:r>
          </w:p>
        </w:tc>
      </w:tr>
      <w:tr w:rsidR="00694C98" w14:paraId="7250CAC6" w14:textId="77777777" w:rsidTr="0030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25" w:type="dxa"/>
            <w:vAlign w:val="center"/>
          </w:tcPr>
          <w:p w14:paraId="77DAC2CC" w14:textId="631F9282" w:rsidR="00694C98" w:rsidRDefault="00694C98" w:rsidP="003058A0">
            <w:pPr>
              <w:jc w:val="center"/>
            </w:pPr>
            <w:r>
              <w:t xml:space="preserve">0. </w:t>
            </w:r>
            <w:r w:rsidR="006644CE" w:rsidRPr="006644CE">
              <w:t>965396</w:t>
            </w:r>
          </w:p>
        </w:tc>
        <w:tc>
          <w:tcPr>
            <w:tcW w:w="1925" w:type="dxa"/>
            <w:vAlign w:val="center"/>
          </w:tcPr>
          <w:p w14:paraId="1E6FF5B0" w14:textId="469923DB" w:rsidR="00694C98" w:rsidRDefault="00694C98" w:rsidP="003058A0">
            <w:pPr>
              <w:jc w:val="center"/>
            </w:pPr>
            <w:r>
              <w:t xml:space="preserve">0. </w:t>
            </w:r>
            <w:r w:rsidR="006644CE" w:rsidRPr="006644CE">
              <w:t>034604</w:t>
            </w:r>
          </w:p>
        </w:tc>
        <w:tc>
          <w:tcPr>
            <w:tcW w:w="1926" w:type="dxa"/>
            <w:vAlign w:val="center"/>
          </w:tcPr>
          <w:p w14:paraId="483111DE" w14:textId="1260659B" w:rsidR="00694C98" w:rsidRDefault="00694C98" w:rsidP="003058A0">
            <w:pPr>
              <w:jc w:val="center"/>
            </w:pPr>
            <w:r>
              <w:t xml:space="preserve">0. </w:t>
            </w:r>
            <w:r w:rsidR="006644CE" w:rsidRPr="006644CE">
              <w:t>944971</w:t>
            </w:r>
          </w:p>
        </w:tc>
        <w:tc>
          <w:tcPr>
            <w:tcW w:w="1926" w:type="dxa"/>
            <w:vAlign w:val="center"/>
          </w:tcPr>
          <w:p w14:paraId="1D873C94" w14:textId="4D972E85" w:rsidR="00694C98" w:rsidRDefault="00694C98" w:rsidP="003058A0">
            <w:pPr>
              <w:jc w:val="center"/>
            </w:pPr>
            <w:r>
              <w:t xml:space="preserve">0. </w:t>
            </w:r>
            <w:r w:rsidR="006644CE" w:rsidRPr="006644CE">
              <w:t>965396</w:t>
            </w:r>
          </w:p>
        </w:tc>
        <w:tc>
          <w:tcPr>
            <w:tcW w:w="1926" w:type="dxa"/>
            <w:vAlign w:val="center"/>
          </w:tcPr>
          <w:p w14:paraId="682BC5D1" w14:textId="0E133E96" w:rsidR="00694C98" w:rsidRPr="006644CE" w:rsidRDefault="00694C98" w:rsidP="003058A0">
            <w:pPr>
              <w:jc w:val="center"/>
              <w:rPr>
                <w:b/>
                <w:bCs/>
              </w:rPr>
            </w:pPr>
            <w:r>
              <w:t xml:space="preserve">0. </w:t>
            </w:r>
            <w:r w:rsidR="006644CE" w:rsidRPr="006644CE">
              <w:t>95008</w:t>
            </w:r>
          </w:p>
        </w:tc>
      </w:tr>
    </w:tbl>
    <w:p w14:paraId="59EF551F" w14:textId="77777777" w:rsidR="004E60B9" w:rsidRPr="004E60B9" w:rsidRDefault="004E60B9" w:rsidP="004E60B9"/>
    <w:p w14:paraId="0DBED85B" w14:textId="50E5816D" w:rsidR="004E60B9" w:rsidRPr="004E60B9" w:rsidRDefault="00694C98" w:rsidP="00C72997">
      <w:pPr>
        <w:jc w:val="center"/>
      </w:pPr>
      <w:r>
        <w:rPr>
          <w:noProof/>
        </w:rPr>
        <w:drawing>
          <wp:inline distT="0" distB="0" distL="0" distR="0" wp14:anchorId="338F424C" wp14:editId="4B6A476F">
            <wp:extent cx="4801911" cy="3600000"/>
            <wp:effectExtent l="19050" t="19050" r="17780" b="19685"/>
            <wp:docPr id="109949678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11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7A905" w14:textId="58B39A4A" w:rsidR="004E60B9" w:rsidRPr="00AC3AC5" w:rsidRDefault="006644CE" w:rsidP="006644CE">
      <w:pPr>
        <w:pStyle w:val="Default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inline distT="0" distB="0" distL="0" distR="0" wp14:anchorId="79E89E27" wp14:editId="6318FE6D">
            <wp:extent cx="4801911" cy="3600000"/>
            <wp:effectExtent l="19050" t="19050" r="17780" b="19685"/>
            <wp:docPr id="85155193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11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60B9" w:rsidRPr="00AC3AC5" w:rsidSect="00F21749">
      <w:footerReference w:type="default" r:id="rId15"/>
      <w:headerReference w:type="firs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F063" w14:textId="77777777" w:rsidR="003C51BF" w:rsidRDefault="003C51BF" w:rsidP="003751A3">
      <w:pPr>
        <w:spacing w:after="0" w:line="240" w:lineRule="auto"/>
      </w:pPr>
      <w:r>
        <w:separator/>
      </w:r>
    </w:p>
  </w:endnote>
  <w:endnote w:type="continuationSeparator" w:id="0">
    <w:p w14:paraId="445214EE" w14:textId="77777777" w:rsidR="003C51BF" w:rsidRDefault="003C51BF" w:rsidP="0037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455367"/>
      <w:docPartObj>
        <w:docPartGallery w:val="Page Numbers (Bottom of Page)"/>
        <w:docPartUnique/>
      </w:docPartObj>
    </w:sdtPr>
    <w:sdtContent>
      <w:p w14:paraId="4F43B475" w14:textId="37F389EC" w:rsidR="00F21749" w:rsidRDefault="00F2174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288F8" w14:textId="77777777" w:rsidR="00F21749" w:rsidRDefault="00F217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C347" w14:textId="77777777" w:rsidR="003C51BF" w:rsidRDefault="003C51BF" w:rsidP="003751A3">
      <w:pPr>
        <w:spacing w:after="0" w:line="240" w:lineRule="auto"/>
      </w:pPr>
      <w:r>
        <w:separator/>
      </w:r>
    </w:p>
  </w:footnote>
  <w:footnote w:type="continuationSeparator" w:id="0">
    <w:p w14:paraId="05865F6E" w14:textId="77777777" w:rsidR="003C51BF" w:rsidRDefault="003C51BF" w:rsidP="00375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DE9D" w14:textId="64A59A9F" w:rsidR="00F21749" w:rsidRDefault="00F21749">
    <w:pPr>
      <w:pStyle w:val="Intestazione"/>
    </w:pPr>
    <w:r>
      <w:rPr>
        <w:b/>
        <w:bCs/>
        <w:noProof/>
      </w:rPr>
      <w:drawing>
        <wp:inline distT="0" distB="0" distL="0" distR="0" wp14:anchorId="4029B0AF" wp14:editId="027F4C9B">
          <wp:extent cx="6120130" cy="876300"/>
          <wp:effectExtent l="0" t="0" r="0" b="0"/>
          <wp:docPr id="1135016262" name="Immagine 1135016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57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A5C35"/>
    <w:multiLevelType w:val="hybridMultilevel"/>
    <w:tmpl w:val="5BB80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37C7"/>
    <w:multiLevelType w:val="hybridMultilevel"/>
    <w:tmpl w:val="F342C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B4C12"/>
    <w:multiLevelType w:val="hybridMultilevel"/>
    <w:tmpl w:val="45727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39185">
    <w:abstractNumId w:val="3"/>
  </w:num>
  <w:num w:numId="2" w16cid:durableId="392002248">
    <w:abstractNumId w:val="0"/>
  </w:num>
  <w:num w:numId="3" w16cid:durableId="1157302957">
    <w:abstractNumId w:val="2"/>
  </w:num>
  <w:num w:numId="4" w16cid:durableId="88441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2"/>
    <w:rsid w:val="00087160"/>
    <w:rsid w:val="000B2195"/>
    <w:rsid w:val="002E5348"/>
    <w:rsid w:val="003031C7"/>
    <w:rsid w:val="00337D4A"/>
    <w:rsid w:val="003415D5"/>
    <w:rsid w:val="003751A3"/>
    <w:rsid w:val="003A0D4B"/>
    <w:rsid w:val="003C51BF"/>
    <w:rsid w:val="00402362"/>
    <w:rsid w:val="00456431"/>
    <w:rsid w:val="004A5BB2"/>
    <w:rsid w:val="004E60B9"/>
    <w:rsid w:val="004F209E"/>
    <w:rsid w:val="005067E1"/>
    <w:rsid w:val="00560AF4"/>
    <w:rsid w:val="00562C1B"/>
    <w:rsid w:val="00604B6E"/>
    <w:rsid w:val="006644CE"/>
    <w:rsid w:val="00694C98"/>
    <w:rsid w:val="00703AA8"/>
    <w:rsid w:val="007671B8"/>
    <w:rsid w:val="007D2E98"/>
    <w:rsid w:val="0093274C"/>
    <w:rsid w:val="00970951"/>
    <w:rsid w:val="009B1E88"/>
    <w:rsid w:val="009D0B61"/>
    <w:rsid w:val="009D782C"/>
    <w:rsid w:val="00A0235C"/>
    <w:rsid w:val="00A35EB4"/>
    <w:rsid w:val="00A8427A"/>
    <w:rsid w:val="00AA716E"/>
    <w:rsid w:val="00AC3AC5"/>
    <w:rsid w:val="00B205FE"/>
    <w:rsid w:val="00BF486F"/>
    <w:rsid w:val="00C72997"/>
    <w:rsid w:val="00C748A4"/>
    <w:rsid w:val="00C7617D"/>
    <w:rsid w:val="00CA6C1C"/>
    <w:rsid w:val="00D30098"/>
    <w:rsid w:val="00D86582"/>
    <w:rsid w:val="00E3769E"/>
    <w:rsid w:val="00ED04F5"/>
    <w:rsid w:val="00F21749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EE316"/>
  <w15:chartTrackingRefBased/>
  <w15:docId w15:val="{7E6BC109-40BD-4632-ABC2-1EEBB02E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6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70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2E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703A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703A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A35EB4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375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51A3"/>
  </w:style>
  <w:style w:type="paragraph" w:styleId="Pidipagina">
    <w:name w:val="footer"/>
    <w:basedOn w:val="Normale"/>
    <w:link w:val="PidipaginaCarattere"/>
    <w:uiPriority w:val="99"/>
    <w:unhideWhenUsed/>
    <w:rsid w:val="00375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51A3"/>
  </w:style>
  <w:style w:type="character" w:customStyle="1" w:styleId="Titolo1Carattere">
    <w:name w:val="Titolo 1 Carattere"/>
    <w:basedOn w:val="Carpredefinitoparagrafo"/>
    <w:link w:val="Titolo1"/>
    <w:uiPriority w:val="9"/>
    <w:rsid w:val="00506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067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67E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E60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E6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E60B9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E60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E60B9"/>
    <w:pPr>
      <w:spacing w:after="100"/>
      <w:ind w:left="220"/>
    </w:pPr>
  </w:style>
  <w:style w:type="table" w:styleId="Tabellagriglia4-colore1">
    <w:name w:val="Grid Table 4 Accent 1"/>
    <w:basedOn w:val="Tabellanormale"/>
    <w:uiPriority w:val="49"/>
    <w:rsid w:val="00604B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company-bankruptcy-prediction/dat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F7CA-0FFD-40A2-B622-2DD28447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Mariotti</dc:creator>
  <cp:keywords/>
  <dc:description/>
  <cp:lastModifiedBy>Lorenzo Mariotti</cp:lastModifiedBy>
  <cp:revision>28</cp:revision>
  <dcterms:created xsi:type="dcterms:W3CDTF">2023-11-06T23:10:00Z</dcterms:created>
  <dcterms:modified xsi:type="dcterms:W3CDTF">2023-12-29T23:49:00Z</dcterms:modified>
</cp:coreProperties>
</file>