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F9B62" w14:textId="77777777" w:rsidR="009C4742" w:rsidRDefault="009C4742" w:rsidP="009C4742">
      <w:pPr>
        <w:jc w:val="center"/>
      </w:pPr>
      <w:proofErr w:type="spellStart"/>
      <w:r>
        <w:t>AlwaysOn</w:t>
      </w:r>
      <w:proofErr w:type="spellEnd"/>
      <w:r>
        <w:t xml:space="preserve"> Availability Groups</w:t>
      </w:r>
    </w:p>
    <w:p w14:paraId="38D8D4EB" w14:textId="77777777" w:rsidR="009C4742" w:rsidRDefault="009C4742"/>
    <w:p w14:paraId="716D1ECC" w14:textId="77777777" w:rsidR="00944F55" w:rsidRDefault="00944F55">
      <w:r>
        <w:t>Resource Links for Failover Clustering:</w:t>
      </w:r>
    </w:p>
    <w:p w14:paraId="024379BD" w14:textId="77777777" w:rsidR="00944F55" w:rsidRDefault="00944F55"/>
    <w:p w14:paraId="71A2046D" w14:textId="77777777" w:rsidR="00944F55" w:rsidRDefault="00030907">
      <w:hyperlink r:id="rId5" w:history="1">
        <w:r w:rsidR="00944F55" w:rsidRPr="003E0AA8">
          <w:rPr>
            <w:rStyle w:val="Hyperlink"/>
          </w:rPr>
          <w:t>https://clusteringformeremortals.com/2012/12/31/windows-server-2012-clustering-step-by-step/</w:t>
        </w:r>
      </w:hyperlink>
    </w:p>
    <w:p w14:paraId="6F90AF5A" w14:textId="77777777" w:rsidR="00944F55" w:rsidRDefault="00030907">
      <w:hyperlink r:id="rId6" w:history="1">
        <w:r w:rsidR="00944F55" w:rsidRPr="003E0AA8">
          <w:rPr>
            <w:rStyle w:val="Hyperlink"/>
          </w:rPr>
          <w:t>https://clusteringformeremortals.com/2013/01/05/clustering-sql-server-2012-on-windows-server-2012-step-by-step/</w:t>
        </w:r>
      </w:hyperlink>
    </w:p>
    <w:p w14:paraId="1CA3F3E0" w14:textId="77777777" w:rsidR="00944F55" w:rsidRDefault="00944F55"/>
    <w:p w14:paraId="58CFACAB" w14:textId="77777777" w:rsidR="00944F55" w:rsidRDefault="00944F55"/>
    <w:p w14:paraId="32200339" w14:textId="77777777" w:rsidR="00915124" w:rsidRDefault="00915124" w:rsidP="00915124">
      <w:r>
        <w:t>Resource Links for Availability Groups:</w:t>
      </w:r>
    </w:p>
    <w:p w14:paraId="11287927" w14:textId="77777777" w:rsidR="00915124" w:rsidRDefault="00915124"/>
    <w:p w14:paraId="58BC7FAB" w14:textId="77777777" w:rsidR="009A1F25" w:rsidRDefault="00030907">
      <w:hyperlink r:id="rId7" w:history="1">
        <w:r w:rsidR="009A1F25" w:rsidRPr="00E14879">
          <w:rPr>
            <w:rStyle w:val="Hyperlink"/>
          </w:rPr>
          <w:t>https://blogs.msdn.microsoft.com/sqlalwayson/</w:t>
        </w:r>
      </w:hyperlink>
    </w:p>
    <w:p w14:paraId="527AAD4B" w14:textId="77777777" w:rsidR="00915124" w:rsidRDefault="00030907">
      <w:hyperlink r:id="rId8" w:history="1">
        <w:r w:rsidR="00915124" w:rsidRPr="00CC3CFB">
          <w:rPr>
            <w:rStyle w:val="Hyperlink"/>
          </w:rPr>
          <w:t>https://www.brentozar.com/sql/sql-server-alwayson-availability-groups/</w:t>
        </w:r>
      </w:hyperlink>
    </w:p>
    <w:p w14:paraId="4756FED9" w14:textId="77777777" w:rsidR="000C2486" w:rsidRDefault="00030907">
      <w:hyperlink r:id="rId9" w:history="1">
        <w:r w:rsidR="000C2486" w:rsidRPr="00CC3CFB">
          <w:rPr>
            <w:rStyle w:val="Hyperlink"/>
          </w:rPr>
          <w:t>https://www.brentozar.com/archive/2012/06/why-your-sql-servers-network-connection-matters/</w:t>
        </w:r>
      </w:hyperlink>
    </w:p>
    <w:p w14:paraId="6F7B942F" w14:textId="77777777" w:rsidR="00915124" w:rsidRDefault="00030907">
      <w:pPr>
        <w:rPr>
          <w:rStyle w:val="Hyperlink"/>
        </w:rPr>
      </w:pPr>
      <w:hyperlink r:id="rId10" w:history="1">
        <w:r w:rsidR="00915124" w:rsidRPr="00CC3CFB">
          <w:rPr>
            <w:rStyle w:val="Hyperlink"/>
          </w:rPr>
          <w:t>https://www.brentozar.com/archive/2013/08/common-sql-server-clustering-alwayson-and-high-availability-answers/</w:t>
        </w:r>
      </w:hyperlink>
    </w:p>
    <w:p w14:paraId="72F0C89B" w14:textId="77777777" w:rsidR="00494339" w:rsidRDefault="00030907">
      <w:hyperlink r:id="rId11" w:history="1">
        <w:r w:rsidR="00494339" w:rsidRPr="00F20172">
          <w:rPr>
            <w:rStyle w:val="Hyperlink"/>
          </w:rPr>
          <w:t>https://www.brentozar.com/archive/2012/07/planning-fail-over-sql-server-alwayson-availability-group/</w:t>
        </w:r>
      </w:hyperlink>
    </w:p>
    <w:p w14:paraId="1A4CD421" w14:textId="77777777" w:rsidR="00915124" w:rsidRDefault="00030907">
      <w:hyperlink r:id="rId12" w:history="1">
        <w:r w:rsidR="00915124" w:rsidRPr="00CC3CFB">
          <w:rPr>
            <w:rStyle w:val="Hyperlink"/>
          </w:rPr>
          <w:t>https://www.simple-talk.com/sql/database-administration/sql-server-2012-alwayson/</w:t>
        </w:r>
      </w:hyperlink>
    </w:p>
    <w:p w14:paraId="2E3FFF50" w14:textId="77777777" w:rsidR="007E3D19" w:rsidRDefault="007E3D19" w:rsidP="007E3D19"/>
    <w:p w14:paraId="1072A62C" w14:textId="6740711B" w:rsidR="0073235C" w:rsidRDefault="0073235C" w:rsidP="007E3D19">
      <w:r>
        <w:t xml:space="preserve">Stairway to </w:t>
      </w:r>
      <w:proofErr w:type="spellStart"/>
      <w:r>
        <w:t>AlwaysOn</w:t>
      </w:r>
      <w:proofErr w:type="spellEnd"/>
      <w:r>
        <w:t xml:space="preserve"> by Perry Whittle</w:t>
      </w:r>
    </w:p>
    <w:p w14:paraId="195D9198" w14:textId="091E75DF" w:rsidR="0073235C" w:rsidRDefault="007E3D19" w:rsidP="007E3D19">
      <w:hyperlink r:id="rId13" w:history="1">
        <w:r w:rsidRPr="00532EA6">
          <w:rPr>
            <w:rStyle w:val="Hyperlink"/>
          </w:rPr>
          <w:t>http://www.sqlservercentral.com/stairway/112556/</w:t>
        </w:r>
      </w:hyperlink>
    </w:p>
    <w:p w14:paraId="35A7431F" w14:textId="77777777" w:rsidR="0073235C" w:rsidRDefault="0073235C"/>
    <w:p w14:paraId="6CC6BA00" w14:textId="2DCA9017" w:rsidR="0073235C" w:rsidRDefault="0073235C">
      <w:r>
        <w:t>Microsoft Docs</w:t>
      </w:r>
    </w:p>
    <w:p w14:paraId="1EDA859E" w14:textId="77777777" w:rsidR="00915124" w:rsidRDefault="00030907">
      <w:hyperlink r:id="rId14" w:history="1">
        <w:r w:rsidR="00915124" w:rsidRPr="00CC3CFB">
          <w:rPr>
            <w:rStyle w:val="Hyperlink"/>
          </w:rPr>
          <w:t>https://docs.microsoft.com/en-us/sql/database-engine/availability-groups/windows/overview-of-always-on-availability-groups-sql-server</w:t>
        </w:r>
      </w:hyperlink>
    </w:p>
    <w:p w14:paraId="4044BC5D" w14:textId="77777777" w:rsidR="00915124" w:rsidRDefault="00030907">
      <w:hyperlink r:id="rId15" w:history="1">
        <w:r w:rsidR="00915124" w:rsidRPr="00CC3CFB">
          <w:rPr>
            <w:rStyle w:val="Hyperlink"/>
          </w:rPr>
          <w:t>Https://docs.microsoft.com/en-us/sql/database-engine/availability-groups/windows/create-or-configure-an-availability-group-listener-sql-server</w:t>
        </w:r>
      </w:hyperlink>
    </w:p>
    <w:p w14:paraId="27FB1DF1" w14:textId="77777777" w:rsidR="00915124" w:rsidRDefault="00030907">
      <w:hyperlink r:id="rId16" w:history="1">
        <w:r w:rsidR="00915124" w:rsidRPr="00CC3CFB">
          <w:rPr>
            <w:rStyle w:val="Hyperlink"/>
          </w:rPr>
          <w:t>https://docs.microsoft.com/en-us/sql/database-engine/availability-groups/windows/prereqs-restrictions-recommendations-always-on-availability</w:t>
        </w:r>
      </w:hyperlink>
    </w:p>
    <w:p w14:paraId="67B87E71" w14:textId="77777777" w:rsidR="00915124" w:rsidRDefault="00030907">
      <w:pPr>
        <w:rPr>
          <w:rStyle w:val="Hyperlink"/>
        </w:rPr>
      </w:pPr>
      <w:hyperlink r:id="rId17" w:anchor="FciArLimitations" w:history="1">
        <w:r w:rsidR="00915124" w:rsidRPr="00CC3CFB">
          <w:rPr>
            <w:rStyle w:val="Hyperlink"/>
          </w:rPr>
          <w:t>https://docs.microsoft.com/en-us/sql/database-engine/availability-groups/windows/prereqs-restrictions-recommendations-always-on-availability#FciArLimitations</w:t>
        </w:r>
      </w:hyperlink>
    </w:p>
    <w:p w14:paraId="2BD7915D" w14:textId="77777777" w:rsidR="00904D3F" w:rsidRDefault="00030907">
      <w:hyperlink r:id="rId18" w:history="1">
        <w:r w:rsidR="00904D3F" w:rsidRPr="00E14879">
          <w:rPr>
            <w:rStyle w:val="Hyperlink"/>
          </w:rPr>
          <w:t>https://docs.microsoft.com/en-us/sql/database-engine/availability-groups/windows/failover-clustering-and-always-on-availability-groups-sql-server</w:t>
        </w:r>
      </w:hyperlink>
    </w:p>
    <w:p w14:paraId="07F06E3C" w14:textId="77777777" w:rsidR="00BC5493" w:rsidRDefault="00904D3F">
      <w:r>
        <w:t>I</w:t>
      </w:r>
      <w:r w:rsidR="00BC5493">
        <w:t>nfo on Quorum Configuration:</w:t>
      </w:r>
    </w:p>
    <w:p w14:paraId="2DC1B848" w14:textId="77777777" w:rsidR="00915124" w:rsidRDefault="00030907">
      <w:hyperlink r:id="rId19" w:history="1">
        <w:r w:rsidR="00BC5493" w:rsidRPr="00AC0844">
          <w:rPr>
            <w:rStyle w:val="Hyperlink"/>
          </w:rPr>
          <w:t>https://blogs.msdn.microsoft.com/sqlalwayson/2012/03/13/quorum-vote-configuration-check-in-alwayson-availability-group-wizards-andy-jing/</w:t>
        </w:r>
      </w:hyperlink>
    </w:p>
    <w:p w14:paraId="7BC77CBE" w14:textId="77777777" w:rsidR="00BC5493" w:rsidRDefault="00030907">
      <w:hyperlink r:id="rId20" w:anchor="QuorumModes" w:history="1">
        <w:r w:rsidR="00BC5493" w:rsidRPr="00AC0844">
          <w:rPr>
            <w:rStyle w:val="Hyperlink"/>
          </w:rPr>
          <w:t>https://docs.microsoft.com/en-us/sql/sql-server/failover-clusters/windows/wsfc-quorum-modes-and-voting-configuration-sql-server#QuorumModes</w:t>
        </w:r>
      </w:hyperlink>
    </w:p>
    <w:p w14:paraId="2F097604" w14:textId="77777777" w:rsidR="00BC5493" w:rsidRDefault="00030907">
      <w:hyperlink r:id="rId21" w:history="1">
        <w:r w:rsidR="00330655" w:rsidRPr="00AC0844">
          <w:rPr>
            <w:rStyle w:val="Hyperlink"/>
          </w:rPr>
          <w:t>https://www.sqlservercentral.com/Forums/Topic1533915-2799-1.aspx</w:t>
        </w:r>
      </w:hyperlink>
    </w:p>
    <w:p w14:paraId="19014DFF" w14:textId="77777777" w:rsidR="00330655" w:rsidRDefault="00330655"/>
    <w:p w14:paraId="621A019B" w14:textId="77777777" w:rsidR="00C90793" w:rsidRDefault="00C90793">
      <w:r>
        <w:t>Videos:</w:t>
      </w:r>
    </w:p>
    <w:p w14:paraId="1ABC8C93" w14:textId="77777777" w:rsidR="00C90793" w:rsidRDefault="00C90793"/>
    <w:p w14:paraId="4E69A125" w14:textId="77777777" w:rsidR="00C90793" w:rsidRDefault="00C90793">
      <w:r>
        <w:t>Configure and create an AG in SQL Server 2014</w:t>
      </w:r>
    </w:p>
    <w:p w14:paraId="4557D5B1" w14:textId="77777777" w:rsidR="00C90793" w:rsidRDefault="00030907">
      <w:pPr>
        <w:rPr>
          <w:rStyle w:val="Hyperlink"/>
        </w:rPr>
      </w:pPr>
      <w:hyperlink r:id="rId22" w:history="1">
        <w:r w:rsidR="00C90793" w:rsidRPr="00CC3CFB">
          <w:rPr>
            <w:rStyle w:val="Hyperlink"/>
          </w:rPr>
          <w:t>https://www.youtube.com/watch?v=VKCqRgqLAuo</w:t>
        </w:r>
      </w:hyperlink>
    </w:p>
    <w:p w14:paraId="55ADCB8E" w14:textId="77777777" w:rsidR="0059766E" w:rsidRDefault="0059766E">
      <w:pPr>
        <w:rPr>
          <w:rStyle w:val="Hyperlink"/>
        </w:rPr>
      </w:pPr>
    </w:p>
    <w:p w14:paraId="0766E1C7" w14:textId="77777777" w:rsidR="0059766E" w:rsidRPr="0059766E" w:rsidRDefault="0059766E">
      <w:r w:rsidRPr="0059766E">
        <w:rPr>
          <w:rStyle w:val="Hyperlink"/>
          <w:color w:val="auto"/>
          <w:u w:val="none"/>
        </w:rPr>
        <w:t>Resolve AG Listener Errors</w:t>
      </w:r>
      <w:r w:rsidR="00F02955">
        <w:rPr>
          <w:rStyle w:val="Hyperlink"/>
          <w:color w:val="auto"/>
          <w:u w:val="none"/>
        </w:rPr>
        <w:t xml:space="preserve">:  This one addresses the permissions needed in the </w:t>
      </w:r>
      <w:proofErr w:type="gramStart"/>
      <w:r w:rsidR="00F02955">
        <w:rPr>
          <w:rStyle w:val="Hyperlink"/>
          <w:color w:val="auto"/>
          <w:u w:val="none"/>
        </w:rPr>
        <w:t>Computers</w:t>
      </w:r>
      <w:proofErr w:type="gramEnd"/>
      <w:r w:rsidR="00F02955">
        <w:rPr>
          <w:rStyle w:val="Hyperlink"/>
          <w:color w:val="auto"/>
          <w:u w:val="none"/>
        </w:rPr>
        <w:t xml:space="preserve"> folder of AD so that a Listener can be created</w:t>
      </w:r>
      <w:r w:rsidR="00AC5B15">
        <w:rPr>
          <w:rStyle w:val="Hyperlink"/>
          <w:color w:val="auto"/>
          <w:u w:val="none"/>
        </w:rPr>
        <w:t xml:space="preserve"> via SQL Server Management Studio or T-SQL</w:t>
      </w:r>
      <w:r w:rsidR="00F02955">
        <w:rPr>
          <w:rStyle w:val="Hyperlink"/>
          <w:color w:val="auto"/>
          <w:u w:val="none"/>
        </w:rPr>
        <w:t>.</w:t>
      </w:r>
    </w:p>
    <w:p w14:paraId="10F044F2" w14:textId="77777777" w:rsidR="00C90793" w:rsidRDefault="00030907">
      <w:hyperlink r:id="rId23" w:history="1">
        <w:r w:rsidR="0059766E" w:rsidRPr="00AC0844">
          <w:rPr>
            <w:rStyle w:val="Hyperlink"/>
          </w:rPr>
          <w:t>https://www.youtube.com/watch?v=Z0v5nxL75SU</w:t>
        </w:r>
      </w:hyperlink>
    </w:p>
    <w:p w14:paraId="6C91AD7C" w14:textId="77777777" w:rsidR="0059766E" w:rsidRDefault="0059766E"/>
    <w:p w14:paraId="2BB96961" w14:textId="77777777" w:rsidR="0038343E" w:rsidRDefault="0038343E">
      <w:r>
        <w:t>Monitoring Availability Groups:</w:t>
      </w:r>
    </w:p>
    <w:p w14:paraId="030C877B" w14:textId="77777777" w:rsidR="0038343E" w:rsidRDefault="00030907">
      <w:hyperlink r:id="rId24" w:history="1">
        <w:r w:rsidR="0038343E" w:rsidRPr="002309DD">
          <w:rPr>
            <w:rStyle w:val="Hyperlink"/>
          </w:rPr>
          <w:t>https://docs.microsoft.com/en-us/sql/relational-databases/system-dynamic-management-views/always-on-availability-groups-dynamic-management-views-functions</w:t>
        </w:r>
      </w:hyperlink>
    </w:p>
    <w:p w14:paraId="12B639FA" w14:textId="77777777" w:rsidR="0038343E" w:rsidRDefault="00030907">
      <w:hyperlink r:id="rId25" w:history="1">
        <w:r w:rsidR="0038343E" w:rsidRPr="002309DD">
          <w:rPr>
            <w:rStyle w:val="Hyperlink"/>
          </w:rPr>
          <w:t>https://docs.microsoft.com/en-us/sql/database-engine/availability-groups/windows/monitor-availability-groups-transact-sql</w:t>
        </w:r>
      </w:hyperlink>
    </w:p>
    <w:p w14:paraId="73DAD973" w14:textId="77777777" w:rsidR="00D75EDE" w:rsidRDefault="00030907">
      <w:hyperlink r:id="rId26" w:history="1">
        <w:r w:rsidR="00D61C21" w:rsidRPr="004859A0">
          <w:rPr>
            <w:rStyle w:val="Hyperlink"/>
          </w:rPr>
          <w:t>https://www.sqlskills.com/blogs/joe/answering-questions-with-the-alwayson-dashboard/</w:t>
        </w:r>
      </w:hyperlink>
    </w:p>
    <w:p w14:paraId="2DD51960" w14:textId="77777777" w:rsidR="00036A7E" w:rsidRDefault="00030907">
      <w:hyperlink r:id="rId27" w:history="1">
        <w:r w:rsidR="00036A7E" w:rsidRPr="004859A0">
          <w:rPr>
            <w:rStyle w:val="Hyperlink"/>
          </w:rPr>
          <w:t>https://docs.microsoft.com/en-us/sql/database-engine/availability-groups/windows/use-the-always-on-dashboard-sql-server-management-studio</w:t>
        </w:r>
      </w:hyperlink>
    </w:p>
    <w:p w14:paraId="633B3072" w14:textId="77777777" w:rsidR="00036A7E" w:rsidRDefault="00030907">
      <w:pPr>
        <w:rPr>
          <w:rStyle w:val="Hyperlink"/>
        </w:rPr>
      </w:pPr>
      <w:hyperlink r:id="rId28" w:history="1">
        <w:r w:rsidR="00501EEF" w:rsidRPr="004859A0">
          <w:rPr>
            <w:rStyle w:val="Hyperlink"/>
          </w:rPr>
          <w:t>https://sqlperformance.com/2015/08/monitoring/availability-group-replica-sync</w:t>
        </w:r>
      </w:hyperlink>
    </w:p>
    <w:p w14:paraId="70BE6492" w14:textId="77777777" w:rsidR="00F6460D" w:rsidRDefault="00030907">
      <w:hyperlink r:id="rId29" w:history="1">
        <w:r w:rsidR="00EA1C1C" w:rsidRPr="00D76FAC">
          <w:rPr>
            <w:rStyle w:val="Hyperlink"/>
          </w:rPr>
          <w:t>https://www.sqlshack.com/measuring-availability-group-synchronization-lag/</w:t>
        </w:r>
      </w:hyperlink>
    </w:p>
    <w:p w14:paraId="5325291A" w14:textId="6A6F97C1" w:rsidR="00EA1C1C" w:rsidRDefault="00030907">
      <w:pPr>
        <w:rPr>
          <w:rStyle w:val="Hyperlink"/>
        </w:rPr>
      </w:pPr>
      <w:hyperlink r:id="rId30" w:history="1">
        <w:r w:rsidR="00EA1C1C" w:rsidRPr="00D76FAC">
          <w:rPr>
            <w:rStyle w:val="Hyperlink"/>
          </w:rPr>
          <w:t>https://blogs.msdn.microsoft.com/saponsqlserver/2013/04/24/sql-server-2012-alwayson-part-12-performance-aspects-and-performance-monitoring-ii/</w:t>
        </w:r>
      </w:hyperlink>
    </w:p>
    <w:p w14:paraId="4DED51AF" w14:textId="77777777" w:rsidR="007E3D19" w:rsidRDefault="007E3D19" w:rsidP="007E3D19">
      <w:hyperlink r:id="rId31" w:history="1">
        <w:r w:rsidRPr="003856BF">
          <w:rPr>
            <w:rStyle w:val="Hyperlink"/>
          </w:rPr>
          <w:t>https://tracyboggiano.com/archive/series/monitoring-ags/</w:t>
        </w:r>
      </w:hyperlink>
      <w:r>
        <w:t xml:space="preserve"> </w:t>
      </w:r>
    </w:p>
    <w:p w14:paraId="561DBD20" w14:textId="77777777" w:rsidR="007E3D19" w:rsidRDefault="007E3D19"/>
    <w:p w14:paraId="53A6B238" w14:textId="77777777" w:rsidR="00EA1C1C" w:rsidRDefault="00EA1C1C"/>
    <w:p w14:paraId="3D0FFE23" w14:textId="77777777" w:rsidR="00EA1C1C" w:rsidRDefault="00EA1C1C" w:rsidP="00EA1C1C">
      <w:pPr>
        <w:autoSpaceDE w:val="0"/>
        <w:autoSpaceDN w:val="0"/>
        <w:adjustRightInd w:val="0"/>
        <w:spacing w:after="0" w:line="240" w:lineRule="auto"/>
        <w:rPr>
          <w:rFonts w:ascii="Consolas" w:hAnsi="Consolas" w:cs="Consolas"/>
          <w:color w:val="000000"/>
          <w:sz w:val="19"/>
          <w:szCs w:val="19"/>
        </w:rPr>
      </w:pPr>
    </w:p>
    <w:p w14:paraId="29955EDB" w14:textId="77777777" w:rsidR="00EA1C1C" w:rsidRDefault="00EA1C1C" w:rsidP="00EA1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below query is cumulative since the last SQL Server restart so it can’t show you only what happened in the last hour, for example. </w:t>
      </w:r>
    </w:p>
    <w:p w14:paraId="6264BEBD" w14:textId="77777777" w:rsidR="00EA1C1C" w:rsidRDefault="00EA1C1C" w:rsidP="00EA1C1C">
      <w:pPr>
        <w:autoSpaceDE w:val="0"/>
        <w:autoSpaceDN w:val="0"/>
        <w:adjustRightInd w:val="0"/>
        <w:spacing w:after="0" w:line="240" w:lineRule="auto"/>
        <w:rPr>
          <w:rFonts w:ascii="Consolas" w:hAnsi="Consolas" w:cs="Consolas"/>
          <w:color w:val="000000"/>
          <w:sz w:val="19"/>
          <w:szCs w:val="19"/>
        </w:rPr>
      </w:pPr>
    </w:p>
    <w:p w14:paraId="4DF647EE" w14:textId="77777777" w:rsidR="00EA1C1C" w:rsidRDefault="00EA1C1C" w:rsidP="00EA1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wait_type</w:t>
      </w:r>
      <w:proofErr w:type="spellEnd"/>
      <w:r>
        <w:rPr>
          <w:rFonts w:ascii="Consolas" w:hAnsi="Consolas" w:cs="Consolas"/>
          <w:color w:val="808080"/>
          <w:sz w:val="19"/>
          <w:szCs w:val="19"/>
        </w:rPr>
        <w:t>,</w:t>
      </w:r>
    </w:p>
    <w:p w14:paraId="7C32452E" w14:textId="77777777" w:rsidR="00EA1C1C" w:rsidRDefault="00EA1C1C" w:rsidP="00EA1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waiting_tasks_count</w:t>
      </w:r>
      <w:proofErr w:type="spellEnd"/>
      <w:r>
        <w:rPr>
          <w:rFonts w:ascii="Consolas" w:hAnsi="Consolas" w:cs="Consolas"/>
          <w:color w:val="808080"/>
          <w:sz w:val="19"/>
          <w:szCs w:val="19"/>
        </w:rPr>
        <w:t>,</w:t>
      </w:r>
    </w:p>
    <w:p w14:paraId="2F95001B" w14:textId="77777777" w:rsidR="00EA1C1C" w:rsidRDefault="00EA1C1C" w:rsidP="00EA1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wait_time_ms</w:t>
      </w:r>
      <w:proofErr w:type="spellEnd"/>
      <w:r>
        <w:rPr>
          <w:rFonts w:ascii="Consolas" w:hAnsi="Consolas" w:cs="Consolas"/>
          <w:color w:val="808080"/>
          <w:sz w:val="19"/>
          <w:szCs w:val="19"/>
        </w:rPr>
        <w:t>,</w:t>
      </w:r>
    </w:p>
    <w:p w14:paraId="0231D22C" w14:textId="77777777" w:rsidR="00EA1C1C" w:rsidRDefault="00EA1C1C" w:rsidP="00EA1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wait_time_ms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waiting_tasks_count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time_per_wait</w:t>
      </w:r>
      <w:proofErr w:type="spellEnd"/>
      <w:r>
        <w:rPr>
          <w:rFonts w:ascii="Consolas" w:hAnsi="Consolas" w:cs="Consolas"/>
          <w:color w:val="FF0000"/>
          <w:sz w:val="19"/>
          <w:szCs w:val="19"/>
        </w:rPr>
        <w:t>'</w:t>
      </w:r>
    </w:p>
    <w:p w14:paraId="4C58849A" w14:textId="77777777" w:rsidR="00EA1C1C" w:rsidRDefault="00EA1C1C" w:rsidP="00EA1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proofErr w:type="spellEnd"/>
    </w:p>
    <w:p w14:paraId="7AE3DEA3" w14:textId="77777777" w:rsidR="00EA1C1C" w:rsidRDefault="00EA1C1C" w:rsidP="00EA1C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waiting_tasks_count</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12E10A21" w14:textId="77777777" w:rsidR="00EA1C1C" w:rsidRDefault="00EA1C1C" w:rsidP="00EA1C1C">
      <w:pPr>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wait_type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'HADR_SYNC_COMMIT'</w:t>
      </w:r>
      <w:r>
        <w:rPr>
          <w:rFonts w:ascii="Consolas" w:hAnsi="Consolas" w:cs="Consolas"/>
          <w:color w:val="808080"/>
          <w:sz w:val="19"/>
          <w:szCs w:val="19"/>
        </w:rPr>
        <w:t>;</w:t>
      </w:r>
    </w:p>
    <w:p w14:paraId="5E4E51A7" w14:textId="77777777" w:rsidR="00EA1C1C" w:rsidRDefault="00EA1C1C" w:rsidP="00EA1C1C"/>
    <w:p w14:paraId="7D9F6050" w14:textId="77777777" w:rsidR="00F6460D" w:rsidRDefault="00F6460D">
      <w:r>
        <w:tab/>
        <w:t>The below article</w:t>
      </w:r>
      <w:r w:rsidR="00DB5CF3">
        <w:t>s are about detecting AG failover and related errors</w:t>
      </w:r>
    </w:p>
    <w:p w14:paraId="663EC570" w14:textId="77777777" w:rsidR="00F6460D" w:rsidRDefault="00030907">
      <w:hyperlink r:id="rId32" w:history="1">
        <w:r w:rsidR="005A7A7F" w:rsidRPr="00E14879">
          <w:rPr>
            <w:rStyle w:val="Hyperlink"/>
          </w:rPr>
          <w:t>https://www.mssqltips.com/sqlservertip/3489/configure-sql-server-alerts-and-notifications-for-alwayson-availability-groups/</w:t>
        </w:r>
      </w:hyperlink>
    </w:p>
    <w:p w14:paraId="11293494" w14:textId="77777777" w:rsidR="00DB5CF3" w:rsidRDefault="00030907">
      <w:hyperlink r:id="rId33" w:history="1">
        <w:r w:rsidR="00DB5CF3" w:rsidRPr="00E14879">
          <w:rPr>
            <w:rStyle w:val="Hyperlink"/>
          </w:rPr>
          <w:t>https://johnsterrett.com/tag/sql-server-2012/</w:t>
        </w:r>
      </w:hyperlink>
    </w:p>
    <w:p w14:paraId="74D2D1E7" w14:textId="77777777" w:rsidR="00DB5CF3" w:rsidRDefault="00DB5CF3"/>
    <w:p w14:paraId="6FE157F2" w14:textId="77777777" w:rsidR="00501EEF" w:rsidRDefault="00D23D33" w:rsidP="007E3D19">
      <w:r>
        <w:t xml:space="preserve">Perfmon Counters: </w:t>
      </w:r>
      <w:hyperlink r:id="rId34" w:history="1">
        <w:r w:rsidRPr="004859A0">
          <w:rPr>
            <w:rStyle w:val="Hyperlink"/>
          </w:rPr>
          <w:t>https://msdn.microsoft.com/en-us/library/ff878356(v=sql.120).aspx</w:t>
        </w:r>
      </w:hyperlink>
    </w:p>
    <w:p w14:paraId="32F7DF91" w14:textId="77777777" w:rsidR="00D23D33" w:rsidRDefault="00D23D33"/>
    <w:p w14:paraId="6A4892DE" w14:textId="77777777" w:rsidR="00D75EDE" w:rsidRDefault="00D75EDE">
      <w:r>
        <w:t>AG Troubleshooting and Monitoring Guide</w:t>
      </w:r>
    </w:p>
    <w:p w14:paraId="7D373CA4" w14:textId="77777777" w:rsidR="00D75EDE" w:rsidRDefault="00030907">
      <w:hyperlink r:id="rId35" w:history="1">
        <w:r w:rsidR="00D75EDE" w:rsidRPr="002309DD">
          <w:rPr>
            <w:rStyle w:val="Hyperlink"/>
          </w:rPr>
          <w:t>https://msdn.microsoft.com/en-us/library/dn135328(v=sql.110).aspx</w:t>
        </w:r>
      </w:hyperlink>
    </w:p>
    <w:p w14:paraId="4B1E524B" w14:textId="77777777" w:rsidR="00B16B1D" w:rsidRDefault="00030907" w:rsidP="00B16B1D">
      <w:pPr>
        <w:rPr>
          <w:rStyle w:val="Hyperlink"/>
        </w:rPr>
      </w:pPr>
      <w:hyperlink r:id="rId36" w:history="1">
        <w:r w:rsidR="00B16B1D" w:rsidRPr="002309DD">
          <w:rPr>
            <w:rStyle w:val="Hyperlink"/>
          </w:rPr>
          <w:t>https://msdn.microsoft.com/en-us/library/dn135323(v=sql.120).aspx</w:t>
        </w:r>
      </w:hyperlink>
    </w:p>
    <w:p w14:paraId="6547E4AE" w14:textId="77777777" w:rsidR="00A77868" w:rsidRDefault="00030907" w:rsidP="00B16B1D">
      <w:hyperlink r:id="rId37" w:history="1">
        <w:r w:rsidR="00A77868" w:rsidRPr="008846CB">
          <w:rPr>
            <w:rStyle w:val="Hyperlink"/>
          </w:rPr>
          <w:t>https://technet.microsoft.com/en-us/library/dn135335(v=sql.110).aspx</w:t>
        </w:r>
      </w:hyperlink>
    </w:p>
    <w:p w14:paraId="121CD476" w14:textId="77777777" w:rsidR="00A77868" w:rsidRDefault="00030907" w:rsidP="00A77868">
      <w:hyperlink r:id="rId38" w:history="1">
        <w:r w:rsidR="00A77868" w:rsidRPr="0023121C">
          <w:rPr>
            <w:rStyle w:val="Hyperlink"/>
          </w:rPr>
          <w:t>https://blogs.msdn.microsoft.com/sql_server_team/troubleshooting-high-hadr_sync_commit-wait-type-with-always-on-availability-groups/</w:t>
        </w:r>
      </w:hyperlink>
    </w:p>
    <w:p w14:paraId="770F5FE5" w14:textId="77777777" w:rsidR="00A77868" w:rsidRDefault="00030907" w:rsidP="00A77868">
      <w:hyperlink r:id="rId39" w:history="1">
        <w:r w:rsidR="00A77868" w:rsidRPr="008846CB">
          <w:rPr>
            <w:rStyle w:val="Hyperlink"/>
          </w:rPr>
          <w:t>https://blogs.msdn.microsoft.com/alwaysonpro/2015/01/06/troubleshooting-redo-queue-build-up-data-latency-issues-on-alwayson-readable-secondary-replicas-using-the-wait_info-extended-event/</w:t>
        </w:r>
      </w:hyperlink>
    </w:p>
    <w:p w14:paraId="23DEDAC4" w14:textId="77777777" w:rsidR="00ED0C4C" w:rsidRDefault="00030907" w:rsidP="00A77868">
      <w:hyperlink r:id="rId40" w:history="1">
        <w:r w:rsidR="00ED0C4C" w:rsidRPr="008846CB">
          <w:rPr>
            <w:rStyle w:val="Hyperlink"/>
          </w:rPr>
          <w:t>https://blogs.msdn.microsoft.com/alwaysonpro/2013/12/04/recovery-on-secondary-lagging-shared-redo-target/</w:t>
        </w:r>
      </w:hyperlink>
    </w:p>
    <w:p w14:paraId="377B4D5F" w14:textId="77777777" w:rsidR="00ED0C4C" w:rsidRDefault="00ED0C4C" w:rsidP="00A77868"/>
    <w:p w14:paraId="105409E2" w14:textId="77777777" w:rsidR="00514D9D" w:rsidRDefault="00514D9D" w:rsidP="00A77868"/>
    <w:p w14:paraId="030BEAD0" w14:textId="77777777" w:rsidR="00514D9D" w:rsidRDefault="00514D9D" w:rsidP="00A77868"/>
    <w:p w14:paraId="7B3BDA84" w14:textId="77777777" w:rsidR="00514D9D" w:rsidRDefault="00514D9D" w:rsidP="00A77868"/>
    <w:p w14:paraId="423AF98F" w14:textId="77777777" w:rsidR="00514D9D" w:rsidRDefault="00514D9D" w:rsidP="00A77868"/>
    <w:p w14:paraId="6B84BA3D" w14:textId="77777777" w:rsidR="00A77868" w:rsidRDefault="00514D9D" w:rsidP="00B16B1D">
      <w:r>
        <w:lastRenderedPageBreak/>
        <w:t>Read Only Secondaries and Read Only Routing:</w:t>
      </w:r>
    </w:p>
    <w:p w14:paraId="5DE9A773" w14:textId="77777777" w:rsidR="00514D9D" w:rsidRDefault="00514D9D" w:rsidP="00B16B1D"/>
    <w:p w14:paraId="67C9D931" w14:textId="77777777" w:rsidR="00514D9D" w:rsidRDefault="00030907" w:rsidP="00B16B1D">
      <w:hyperlink r:id="rId41" w:history="1">
        <w:r w:rsidR="00514D9D" w:rsidRPr="001C323D">
          <w:rPr>
            <w:rStyle w:val="Hyperlink"/>
          </w:rPr>
          <w:t>https://docs.microsoft.com/en-us/sql/database-engine/availability-groups/windows/configure-read-only-access-on-an-availability-replica-sql-server</w:t>
        </w:r>
      </w:hyperlink>
    </w:p>
    <w:p w14:paraId="459E14A7" w14:textId="77777777" w:rsidR="00514D9D" w:rsidRDefault="00514D9D" w:rsidP="00B16B1D">
      <w:hyperlink r:id="rId42" w:history="1">
        <w:r w:rsidRPr="001C323D">
          <w:rPr>
            <w:rStyle w:val="Hyperlink"/>
          </w:rPr>
          <w:t>https://docs.microsoft.com/en-us/sql/database-engine/availability-groups/windows/configure-read-only-routing-for-an-availability-group-sql-server</w:t>
        </w:r>
      </w:hyperlink>
    </w:p>
    <w:p w14:paraId="5C8B1B11" w14:textId="77777777" w:rsidR="00A234CD" w:rsidRDefault="00030907" w:rsidP="00B16B1D">
      <w:hyperlink r:id="rId43" w:history="1">
        <w:r w:rsidR="00A234CD" w:rsidRPr="001C323D">
          <w:rPr>
            <w:rStyle w:val="Hyperlink"/>
          </w:rPr>
          <w:t>http://www.centinosystems.com/blog/sql/availability-group-read-only-routing/</w:t>
        </w:r>
      </w:hyperlink>
    </w:p>
    <w:p w14:paraId="5F9A3131" w14:textId="77777777" w:rsidR="00514D9D" w:rsidRDefault="00030907" w:rsidP="00B16B1D">
      <w:hyperlink r:id="rId44" w:history="1">
        <w:r w:rsidR="00514D9D" w:rsidRPr="001C323D">
          <w:rPr>
            <w:rStyle w:val="Hyperlink"/>
          </w:rPr>
          <w:t>https://blog.rdx.com/how-to-configure-read-only-routing-for-an-availability-group/</w:t>
        </w:r>
      </w:hyperlink>
    </w:p>
    <w:p w14:paraId="395E12B9" w14:textId="77777777" w:rsidR="00514D9D" w:rsidRDefault="00514D9D" w:rsidP="00B16B1D"/>
    <w:p w14:paraId="69010897" w14:textId="77777777" w:rsidR="00D75EDE" w:rsidRDefault="00514D9D">
      <w:r>
        <w:t>There is a unique URL for read only connections and a connections list that is part of the set up.  It appears that there are rules that control the read only routing based on whether a machine is a secondary or primary and this would allow for failover to a read only secondary and then a different server in the AG would server the read intent requests directed from the listener.</w:t>
      </w:r>
    </w:p>
    <w:p w14:paraId="67B36A56" w14:textId="77777777" w:rsidR="00514D9D" w:rsidRDefault="00514D9D"/>
    <w:p w14:paraId="69034B24" w14:textId="77777777" w:rsidR="00D75EDE" w:rsidRDefault="00D75EDE">
      <w:r>
        <w:t xml:space="preserve">Monitor Performance for </w:t>
      </w:r>
      <w:proofErr w:type="spellStart"/>
      <w:r>
        <w:t>AlwaysOn</w:t>
      </w:r>
      <w:proofErr w:type="spellEnd"/>
      <w:r>
        <w:t xml:space="preserve"> Availability Groups</w:t>
      </w:r>
    </w:p>
    <w:p w14:paraId="3E66A57B" w14:textId="77777777" w:rsidR="00D75EDE" w:rsidRDefault="00030907">
      <w:hyperlink r:id="rId45" w:history="1">
        <w:r w:rsidR="00D75EDE" w:rsidRPr="002309DD">
          <w:rPr>
            <w:rStyle w:val="Hyperlink"/>
          </w:rPr>
          <w:t>https://msdn.microsoft.com/en-us/library/dn135338(v=sql.120).aspx</w:t>
        </w:r>
      </w:hyperlink>
    </w:p>
    <w:p w14:paraId="02E72DC3" w14:textId="77777777" w:rsidR="00D75EDE" w:rsidRDefault="00030907">
      <w:hyperlink r:id="rId46" w:history="1">
        <w:r w:rsidR="00CA4269" w:rsidRPr="0023121C">
          <w:rPr>
            <w:rStyle w:val="Hyperlink"/>
          </w:rPr>
          <w:t>https://www.sqlskills.com/help/waits/hadr_sync_commit/</w:t>
        </w:r>
      </w:hyperlink>
    </w:p>
    <w:p w14:paraId="79D34FA7" w14:textId="77777777" w:rsidR="00CC1DBE" w:rsidRDefault="00CC1DBE"/>
    <w:p w14:paraId="3AA3B441" w14:textId="77777777" w:rsidR="00CA4269" w:rsidRDefault="00CA4269"/>
    <w:p w14:paraId="3546F276" w14:textId="77777777" w:rsidR="00401027" w:rsidRDefault="00401027" w:rsidP="00401027">
      <w:r>
        <w:t>Info on offloading Backups and CHECKDB:</w:t>
      </w:r>
    </w:p>
    <w:p w14:paraId="7DD07254" w14:textId="77777777" w:rsidR="00401027" w:rsidRDefault="00401027" w:rsidP="00401027"/>
    <w:p w14:paraId="40BEFC13" w14:textId="77777777" w:rsidR="00401027" w:rsidRDefault="00030907" w:rsidP="00401027">
      <w:hyperlink r:id="rId47" w:history="1">
        <w:r w:rsidR="00401027" w:rsidRPr="00F20172">
          <w:rPr>
            <w:rStyle w:val="Hyperlink"/>
          </w:rPr>
          <w:t>https://www.brentozar.com/archive/2013/12/alwayson-availability-groups-backup-checksums-and-corruption/</w:t>
        </w:r>
      </w:hyperlink>
    </w:p>
    <w:p w14:paraId="79D92C9B" w14:textId="77777777" w:rsidR="00401027" w:rsidRDefault="00401027" w:rsidP="00401027">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tab/>
        <w:t>Use the WITH CHECKSUM parameter on backups - “</w:t>
      </w:r>
      <w:r w:rsidRPr="006B71A9">
        <w:rPr>
          <w:rFonts w:ascii="Arial" w:eastAsia="Times New Roman" w:hAnsi="Arial" w:cs="Arial"/>
          <w:color w:val="333333"/>
          <w:sz w:val="21"/>
          <w:szCs w:val="21"/>
        </w:rPr>
        <w:t>Unless you’re doing daily DBCCs (and you’re not), then as long as you can stand the performance hit, use the WITH CHECKSUM parameter on your backups. Just doing</w:t>
      </w:r>
      <w:r>
        <w:rPr>
          <w:rFonts w:ascii="Arial" w:eastAsia="Times New Roman" w:hAnsi="Arial" w:cs="Arial"/>
          <w:color w:val="333333"/>
          <w:sz w:val="21"/>
          <w:szCs w:val="21"/>
        </w:rPr>
        <w:t xml:space="preserve"> compression alone isn’t enough.”</w:t>
      </w:r>
    </w:p>
    <w:p w14:paraId="1B912FFF" w14:textId="77777777" w:rsidR="00401027" w:rsidRDefault="00401027"/>
    <w:p w14:paraId="2BEAFC84" w14:textId="77777777" w:rsidR="0099693E" w:rsidRDefault="0099693E">
      <w:r>
        <w:t>Each machine has its own SQL Server install.</w:t>
      </w:r>
    </w:p>
    <w:p w14:paraId="70E6143D" w14:textId="77777777" w:rsidR="0099693E" w:rsidRDefault="0099693E" w:rsidP="0099693E">
      <w:r>
        <w:t xml:space="preserve">There is no shared storage with AG.  </w:t>
      </w:r>
    </w:p>
    <w:p w14:paraId="45A36285" w14:textId="77777777" w:rsidR="00DD5F34" w:rsidRDefault="000F114A">
      <w:r>
        <w:t>Up to 8 secondary replicas for each availability group</w:t>
      </w:r>
      <w:r w:rsidR="00DD5F34">
        <w:t xml:space="preserve"> </w:t>
      </w:r>
    </w:p>
    <w:p w14:paraId="2807539F" w14:textId="77777777" w:rsidR="000F114A" w:rsidRDefault="000F114A">
      <w:r>
        <w:t>Up to 3 synchronous commit replicas</w:t>
      </w:r>
    </w:p>
    <w:p w14:paraId="3C1FC34B" w14:textId="77777777" w:rsidR="000F114A" w:rsidRDefault="000F114A" w:rsidP="000F114A">
      <w:r>
        <w:lastRenderedPageBreak/>
        <w:t>Secondary replicas can be a mixture of synchronous, asynchronous and read-only.</w:t>
      </w:r>
    </w:p>
    <w:p w14:paraId="2993E77E" w14:textId="77777777" w:rsidR="000F114A" w:rsidRDefault="000F114A">
      <w:r>
        <w:t>Client apps can failover across multiple subnets almost as fast as within the same subnet.</w:t>
      </w:r>
    </w:p>
    <w:p w14:paraId="2A249F0C" w14:textId="77777777" w:rsidR="009C4742" w:rsidRDefault="00CF6029">
      <w:r>
        <w:t>AG Listener – The IP address used for client connections for an AG.  This is synonymous with the virtual Cluster IP presented to clients when clustering is used</w:t>
      </w:r>
      <w:r w:rsidR="0099693E">
        <w:t>, but with additional capabilities for routing read only traffic</w:t>
      </w:r>
      <w:r>
        <w:t>.</w:t>
      </w:r>
    </w:p>
    <w:p w14:paraId="59F653C5" w14:textId="77777777" w:rsidR="00C43E28" w:rsidRDefault="00C43E28">
      <w:r>
        <w:t>Backups can be taken</w:t>
      </w:r>
      <w:r w:rsidR="0099693E">
        <w:t xml:space="preserve"> from an AG secondary replica running in synchronous mode.</w:t>
      </w:r>
    </w:p>
    <w:p w14:paraId="59F8802F" w14:textId="77777777" w:rsidR="00CA28AC" w:rsidRDefault="0099693E">
      <w:r>
        <w:t xml:space="preserve">During the data replication of transactions if data page errors are detected those errors on the secondary are repaired.  </w:t>
      </w:r>
    </w:p>
    <w:p w14:paraId="2D5A8030" w14:textId="77777777" w:rsidR="0099693E" w:rsidRDefault="0099693E">
      <w:r>
        <w:t>Endpoints, the same type used in database mirroring, are used for communication between the nodes and they exist for each node of each replica.</w:t>
      </w:r>
    </w:p>
    <w:p w14:paraId="03F4879C" w14:textId="77777777" w:rsidR="0099693E" w:rsidRDefault="006928F3">
      <w:r>
        <w:t>In SQL Server 2014 the replicas stay online when the network dies.</w:t>
      </w:r>
    </w:p>
    <w:p w14:paraId="57031ACD" w14:textId="77777777" w:rsidR="00904D3F" w:rsidRDefault="00904D3F">
      <w:pPr>
        <w:rPr>
          <w:b/>
          <w:u w:val="single"/>
        </w:rPr>
      </w:pPr>
    </w:p>
    <w:p w14:paraId="2D280DFB" w14:textId="77777777" w:rsidR="00226338" w:rsidRPr="00226338" w:rsidRDefault="00226338">
      <w:pPr>
        <w:rPr>
          <w:b/>
          <w:u w:val="single"/>
        </w:rPr>
      </w:pPr>
      <w:r w:rsidRPr="00226338">
        <w:rPr>
          <w:b/>
          <w:u w:val="single"/>
        </w:rPr>
        <w:t>Transaction commit modes:</w:t>
      </w:r>
    </w:p>
    <w:p w14:paraId="74AD120C" w14:textId="77777777" w:rsidR="00401027" w:rsidRDefault="005C063A">
      <w:r>
        <w:t xml:space="preserve">Asynchronous commit mode on a secondary means that the replica should be in the Synchronizing state when everything is healthy.  Synchronous commit mode means that the replica should be in the Synchronized state when everything is healthy.  </w:t>
      </w:r>
      <w:r w:rsidR="00EA41B7">
        <w:t>If this is not the case, then there will be warnings in the AG Dashboard.</w:t>
      </w:r>
    </w:p>
    <w:p w14:paraId="2E9A5B95" w14:textId="77777777" w:rsidR="00CA28AC" w:rsidRDefault="00EF54CC">
      <w:r>
        <w:t>Installing and Configuri</w:t>
      </w:r>
      <w:r w:rsidR="00CA28AC">
        <w:t>ng Always On</w:t>
      </w:r>
    </w:p>
    <w:p w14:paraId="72B83B77" w14:textId="77777777" w:rsidR="00CA28AC" w:rsidRDefault="00CA28AC"/>
    <w:p w14:paraId="20CE4A5B" w14:textId="77777777" w:rsidR="00CA28AC" w:rsidRDefault="00CA28AC" w:rsidP="00CA28AC">
      <w:pPr>
        <w:pStyle w:val="ListParagraph"/>
        <w:numPr>
          <w:ilvl w:val="0"/>
          <w:numId w:val="1"/>
        </w:numPr>
      </w:pPr>
      <w:r>
        <w:t>From the Server manager on each server, enable failover clustering feature on all nodes involved.  The feature is being enabled but failover clustering is not being set up.</w:t>
      </w:r>
      <w:r w:rsidR="00A63F87">
        <w:t xml:space="preserve"> </w:t>
      </w:r>
      <w:r>
        <w:t xml:space="preserve">  </w:t>
      </w:r>
    </w:p>
    <w:p w14:paraId="25073DEE" w14:textId="77777777" w:rsidR="00CA28AC" w:rsidRDefault="00CA28AC" w:rsidP="00CA28AC">
      <w:pPr>
        <w:pStyle w:val="ListParagraph"/>
        <w:numPr>
          <w:ilvl w:val="0"/>
          <w:numId w:val="1"/>
        </w:numPr>
      </w:pPr>
      <w:r>
        <w:t xml:space="preserve">Go to Failover Cluster Manager and create a cluster.  This only </w:t>
      </w:r>
      <w:proofErr w:type="gramStart"/>
      <w:r>
        <w:t>has to</w:t>
      </w:r>
      <w:proofErr w:type="gramEnd"/>
      <w:r>
        <w:t xml:space="preserve"> be done one time.  Each participating node does not have the “Create A Cluster” process ran on it.</w:t>
      </w:r>
    </w:p>
    <w:p w14:paraId="21DFA822" w14:textId="77777777" w:rsidR="00CA28AC" w:rsidRDefault="00CA28AC" w:rsidP="00CA28AC">
      <w:pPr>
        <w:pStyle w:val="ListParagraph"/>
        <w:numPr>
          <w:ilvl w:val="0"/>
          <w:numId w:val="1"/>
        </w:numPr>
      </w:pPr>
      <w:r>
        <w:t>Be sure to run the complete cluster validation test.  There will be warnings concerning disks not being shared.  That’s ok for an AG because n</w:t>
      </w:r>
      <w:r w:rsidR="009A7294">
        <w:t xml:space="preserve">o disk space </w:t>
      </w:r>
      <w:r>
        <w:t>is shared.</w:t>
      </w:r>
      <w:r w:rsidR="009A7294">
        <w:t xml:space="preserve">  The validation wizard is not NIC teaming or redundant networking aware so an error will occur there as well.</w:t>
      </w:r>
    </w:p>
    <w:p w14:paraId="1C41DD92" w14:textId="77777777" w:rsidR="00CA28AC" w:rsidRDefault="00CA28AC" w:rsidP="00EF54CC"/>
    <w:p w14:paraId="25DDECE1" w14:textId="77777777" w:rsidR="00A63F87" w:rsidRDefault="00A63F87" w:rsidP="00EF54CC">
      <w:r>
        <w:t xml:space="preserve">Ensure the databases that will participate in the AG are set to full recovery mode and have a recent full back up and transaction logs to be used </w:t>
      </w:r>
      <w:proofErr w:type="gramStart"/>
      <w:r>
        <w:t>later on</w:t>
      </w:r>
      <w:proofErr w:type="gramEnd"/>
      <w:r>
        <w:t xml:space="preserve"> the SQL instance on the other nodes in the AG.  </w:t>
      </w:r>
    </w:p>
    <w:p w14:paraId="4DD5281D" w14:textId="77777777" w:rsidR="00256216" w:rsidRDefault="00256216" w:rsidP="00EF54CC"/>
    <w:p w14:paraId="0570B91B" w14:textId="77777777" w:rsidR="00EF54CC" w:rsidRDefault="00EF54CC" w:rsidP="00EF54CC">
      <w:r>
        <w:t>Enabling Availability Groups in SQL Server</w:t>
      </w:r>
      <w:r w:rsidR="00A63F87">
        <w:t>.</w:t>
      </w:r>
      <w:r w:rsidR="007632C4">
        <w:t xml:space="preserve">  Before doing this step, ensure that the paths to the database files are the same on all nodes that will participate in the AG.  </w:t>
      </w:r>
    </w:p>
    <w:p w14:paraId="5079E8BF" w14:textId="77777777" w:rsidR="00EF54CC" w:rsidRDefault="00EF54CC" w:rsidP="00EF54CC"/>
    <w:p w14:paraId="6FE2BA1B" w14:textId="77777777" w:rsidR="00EF54CC" w:rsidRDefault="00EF54CC" w:rsidP="00EF54CC">
      <w:pPr>
        <w:pStyle w:val="ListParagraph"/>
        <w:numPr>
          <w:ilvl w:val="0"/>
          <w:numId w:val="2"/>
        </w:numPr>
      </w:pPr>
      <w:r>
        <w:t>Open SQL Server Config Manager.</w:t>
      </w:r>
    </w:p>
    <w:p w14:paraId="680A8C07" w14:textId="77777777" w:rsidR="00EF54CC" w:rsidRDefault="00EF54CC" w:rsidP="00EF54CC">
      <w:pPr>
        <w:pStyle w:val="ListParagraph"/>
        <w:numPr>
          <w:ilvl w:val="0"/>
          <w:numId w:val="2"/>
        </w:numPr>
      </w:pPr>
      <w:r>
        <w:lastRenderedPageBreak/>
        <w:t xml:space="preserve">Right click the SQL Server Service account &gt; Properties.  Then on the </w:t>
      </w:r>
      <w:proofErr w:type="spellStart"/>
      <w:r>
        <w:t>AlwaysOn</w:t>
      </w:r>
      <w:proofErr w:type="spellEnd"/>
      <w:r>
        <w:t xml:space="preserve"> high Availability tab, select “Enable </w:t>
      </w:r>
      <w:proofErr w:type="spellStart"/>
      <w:r>
        <w:t>AlwaysOn</w:t>
      </w:r>
      <w:proofErr w:type="spellEnd"/>
      <w:r>
        <w:t xml:space="preserve"> Availability Groups and clock Apply, OK.  This process </w:t>
      </w:r>
      <w:proofErr w:type="gramStart"/>
      <w:r>
        <w:t>has to</w:t>
      </w:r>
      <w:proofErr w:type="gramEnd"/>
      <w:r>
        <w:t xml:space="preserve"> be done on </w:t>
      </w:r>
      <w:r w:rsidR="00F6283E">
        <w:t>each SQL instance.</w:t>
      </w:r>
    </w:p>
    <w:p w14:paraId="77AAC9DF" w14:textId="77777777" w:rsidR="00A63F87" w:rsidRDefault="00A63F87" w:rsidP="00EF54CC">
      <w:pPr>
        <w:pStyle w:val="ListParagraph"/>
        <w:numPr>
          <w:ilvl w:val="0"/>
          <w:numId w:val="2"/>
        </w:numPr>
      </w:pPr>
      <w:r>
        <w:t>Restart the SQL Server service as required.</w:t>
      </w:r>
    </w:p>
    <w:p w14:paraId="6E0F6E57" w14:textId="77777777" w:rsidR="00256216" w:rsidRDefault="00256216" w:rsidP="00256216"/>
    <w:p w14:paraId="6108E309" w14:textId="77777777" w:rsidR="00256216" w:rsidRDefault="00256216" w:rsidP="00256216">
      <w:r>
        <w:t>The steps below can be accomplished while stepping through the wizard for creating an AG.  To start the wizard go to SSMS on the primary node and drill down into the node called “</w:t>
      </w:r>
      <w:proofErr w:type="spellStart"/>
      <w:r>
        <w:t>AlwaysOn</w:t>
      </w:r>
      <w:proofErr w:type="spellEnd"/>
      <w:r>
        <w:t xml:space="preserve"> High Availability”.  Right click the folder called “Availability Groups” and choose the option for “New Availability Group Wizard”.</w:t>
      </w:r>
    </w:p>
    <w:p w14:paraId="2CFAAB9C" w14:textId="77777777" w:rsidR="00256216" w:rsidRDefault="00256216" w:rsidP="00256216"/>
    <w:p w14:paraId="27964342" w14:textId="77777777" w:rsidR="00256216" w:rsidRDefault="00685544" w:rsidP="00256216">
      <w:r>
        <w:t xml:space="preserve">In the wizard you will supply the AG name, select the databases that will participate in the AG, select the failover type, whether to use synchronous commit, and whether a particular node is a readable secondary.  </w:t>
      </w:r>
    </w:p>
    <w:p w14:paraId="4A9F0EAC" w14:textId="77777777" w:rsidR="00685544" w:rsidRDefault="00685544" w:rsidP="00256216">
      <w:r>
        <w:t>On the Endpoints tab of the wizard, the necessary endpoints to be created will be shown.  Left click on the tab of the wizard called “Backup Preferences”.  Here you will select options related to backups.  To receive the full benefit of AG’s, select the option to run backups from the AG secondary.  If the secondary is not available then backups will occur using the databases on the primary.</w:t>
      </w:r>
    </w:p>
    <w:p w14:paraId="5302B234" w14:textId="77777777" w:rsidR="00685544" w:rsidRDefault="007379F8" w:rsidP="00256216">
      <w:r>
        <w:t>The Listener tab allows you to set up an AG Listener, but this can be done later as well.</w:t>
      </w:r>
      <w:r w:rsidR="00546A17">
        <w:t xml:space="preserve">  When an AG Listener is created, the Windows Virtual Network Name for the cluster is bound to the Listener name.  To create a Listener later in the process, right click the AG that was created and choose “Add Listener”.  Specify the chosen Listener Name and the port.  Specify to use a static IP address for the Listener.  </w:t>
      </w:r>
      <w:r w:rsidR="003A31AA">
        <w:t xml:space="preserve">  </w:t>
      </w:r>
    </w:p>
    <w:p w14:paraId="297B46F0" w14:textId="77777777" w:rsidR="007379F8" w:rsidRDefault="007379F8" w:rsidP="00256216"/>
    <w:p w14:paraId="795D3B0D" w14:textId="77777777" w:rsidR="007379F8" w:rsidRDefault="00546A17" w:rsidP="00256216">
      <w:r>
        <w:t xml:space="preserve">In the wizard, </w:t>
      </w:r>
      <w:proofErr w:type="gramStart"/>
      <w:r>
        <w:t>make a selection</w:t>
      </w:r>
      <w:proofErr w:type="gramEnd"/>
      <w:r>
        <w:t xml:space="preserve"> for one of the three methods that handle data synchronization.</w:t>
      </w:r>
      <w:r w:rsidR="00326FFD">
        <w:t xml:space="preserve">  If you choose the “Full” option, then that share has to be accessible by all the nodes.  </w:t>
      </w:r>
    </w:p>
    <w:p w14:paraId="08AF6813" w14:textId="77777777" w:rsidR="00EF54CC" w:rsidRDefault="00F6283E" w:rsidP="00EF54CC">
      <w:pPr>
        <w:pStyle w:val="ListParagraph"/>
        <w:numPr>
          <w:ilvl w:val="0"/>
          <w:numId w:val="2"/>
        </w:numPr>
      </w:pPr>
      <w:r>
        <w:t>Create a mirroring endpoint on each node in the cluster</w:t>
      </w:r>
      <w:r w:rsidR="00BD2F65">
        <w:t xml:space="preserve"> and grant connect to the endpoints to the same accounts running the SQL Server service.</w:t>
      </w:r>
    </w:p>
    <w:p w14:paraId="4C38483D" w14:textId="77777777" w:rsidR="00F6283E" w:rsidRDefault="00F6283E" w:rsidP="00F6283E">
      <w:pPr>
        <w:pStyle w:val="ListParagraph"/>
      </w:pPr>
    </w:p>
    <w:p w14:paraId="263833DD" w14:textId="77777777" w:rsidR="00F6283E" w:rsidRDefault="00F6283E" w:rsidP="00F6283E">
      <w:pPr>
        <w:pStyle w:val="ListParagraph"/>
      </w:pPr>
      <w:r>
        <w:t xml:space="preserve">CREATE ENDPOINT </w:t>
      </w:r>
      <w:proofErr w:type="spellStart"/>
      <w:r>
        <w:t>endpoint_mirroring</w:t>
      </w:r>
      <w:proofErr w:type="spellEnd"/>
    </w:p>
    <w:p w14:paraId="552A67BF" w14:textId="77777777" w:rsidR="00F6283E" w:rsidRDefault="00F6283E" w:rsidP="00F6283E">
      <w:pPr>
        <w:pStyle w:val="ListParagraph"/>
      </w:pPr>
      <w:r>
        <w:tab/>
        <w:t xml:space="preserve">STATE = STARTYED </w:t>
      </w:r>
    </w:p>
    <w:p w14:paraId="56DAE8A5" w14:textId="77777777" w:rsidR="00F6283E" w:rsidRDefault="00F6283E" w:rsidP="00F6283E">
      <w:pPr>
        <w:pStyle w:val="ListParagraph"/>
      </w:pPr>
      <w:r>
        <w:tab/>
        <w:t xml:space="preserve">AS </w:t>
      </w:r>
      <w:proofErr w:type="gramStart"/>
      <w:r>
        <w:t>TCP(</w:t>
      </w:r>
      <w:proofErr w:type="gramEnd"/>
      <w:r>
        <w:t>LISTENER_PORT = 5022)</w:t>
      </w:r>
    </w:p>
    <w:p w14:paraId="271BEF1D" w14:textId="77777777" w:rsidR="00F6283E" w:rsidRDefault="00F6283E" w:rsidP="00F6283E">
      <w:pPr>
        <w:pStyle w:val="ListParagraph"/>
      </w:pPr>
      <w:r>
        <w:tab/>
        <w:t>FOR DATABASE_MIRRORING (ROLE = PARTNER);</w:t>
      </w:r>
    </w:p>
    <w:p w14:paraId="75B0F7F6" w14:textId="77777777" w:rsidR="00F6283E" w:rsidRDefault="00F6283E" w:rsidP="00F6283E">
      <w:pPr>
        <w:pStyle w:val="ListParagraph"/>
      </w:pPr>
      <w:r>
        <w:t>GO</w:t>
      </w:r>
    </w:p>
    <w:p w14:paraId="21257CB3" w14:textId="77777777" w:rsidR="00431296" w:rsidRDefault="00431296" w:rsidP="00431296">
      <w:pPr>
        <w:pStyle w:val="ListParagraph"/>
        <w:numPr>
          <w:ilvl w:val="0"/>
          <w:numId w:val="2"/>
        </w:numPr>
      </w:pPr>
      <w:r>
        <w:t>Restore a full and at least one log backup for each database in the AG to the secondary replica(s), using WITH NORECOVERY.</w:t>
      </w:r>
    </w:p>
    <w:p w14:paraId="362D9AE5" w14:textId="77777777" w:rsidR="00F6283E" w:rsidRDefault="00F6283E" w:rsidP="00F6283E">
      <w:pPr>
        <w:pStyle w:val="ListParagraph"/>
      </w:pPr>
    </w:p>
    <w:p w14:paraId="0E9C220E" w14:textId="77777777" w:rsidR="00F6283E" w:rsidRDefault="00F6283E" w:rsidP="00EF54CC">
      <w:pPr>
        <w:pStyle w:val="ListParagraph"/>
        <w:numPr>
          <w:ilvl w:val="0"/>
          <w:numId w:val="2"/>
        </w:numPr>
      </w:pPr>
      <w:r>
        <w:t xml:space="preserve">CREATE an Availability Group </w:t>
      </w:r>
    </w:p>
    <w:p w14:paraId="16D324EB" w14:textId="77777777" w:rsidR="00F6283E" w:rsidRDefault="00F6283E" w:rsidP="00F6283E">
      <w:pPr>
        <w:pStyle w:val="ListParagraph"/>
      </w:pPr>
      <w:r>
        <w:t xml:space="preserve">This can be done with T-SQL.  </w:t>
      </w:r>
      <w:r w:rsidR="00F97065">
        <w:t>The below script sets things up in manual failover and asynchronous.  Adjust this as needed to suit your situation.</w:t>
      </w:r>
    </w:p>
    <w:p w14:paraId="3D3BF6D4" w14:textId="77777777" w:rsidR="00F6283E" w:rsidRDefault="00F6283E" w:rsidP="00F6283E">
      <w:pPr>
        <w:pStyle w:val="ListParagraph"/>
      </w:pPr>
    </w:p>
    <w:p w14:paraId="40790A58" w14:textId="77777777" w:rsidR="00F6283E" w:rsidRDefault="00F6283E" w:rsidP="00F6283E">
      <w:pPr>
        <w:pStyle w:val="ListParagraph"/>
      </w:pPr>
      <w:r>
        <w:rPr>
          <w:noProof/>
        </w:rPr>
        <w:lastRenderedPageBreak/>
        <w:drawing>
          <wp:inline distT="0" distB="0" distL="0" distR="0" wp14:anchorId="66299E3A" wp14:editId="65A809A2">
            <wp:extent cx="5943600" cy="3051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051810"/>
                    </a:xfrm>
                    <a:prstGeom prst="rect">
                      <a:avLst/>
                    </a:prstGeom>
                  </pic:spPr>
                </pic:pic>
              </a:graphicData>
            </a:graphic>
          </wp:inline>
        </w:drawing>
      </w:r>
    </w:p>
    <w:p w14:paraId="7E8E97F3" w14:textId="77777777" w:rsidR="00F6283E" w:rsidRDefault="00F6283E" w:rsidP="00F6283E">
      <w:pPr>
        <w:pStyle w:val="ListParagraph"/>
      </w:pPr>
    </w:p>
    <w:p w14:paraId="3F683825" w14:textId="77777777" w:rsidR="00F6283E" w:rsidRDefault="00431296" w:rsidP="00431296">
      <w:pPr>
        <w:pStyle w:val="ListParagraph"/>
        <w:numPr>
          <w:ilvl w:val="0"/>
          <w:numId w:val="2"/>
        </w:numPr>
      </w:pPr>
      <w:r>
        <w:t>On the secondary SQL instances join them to the AG.</w:t>
      </w:r>
    </w:p>
    <w:p w14:paraId="1C3EA874" w14:textId="77777777" w:rsidR="00431296" w:rsidRDefault="00431296" w:rsidP="00431296">
      <w:pPr>
        <w:pStyle w:val="ListParagraph"/>
      </w:pPr>
    </w:p>
    <w:p w14:paraId="2AD128C8" w14:textId="77777777" w:rsidR="00431296" w:rsidRDefault="00431296" w:rsidP="00431296">
      <w:pPr>
        <w:pStyle w:val="ListParagraph"/>
      </w:pPr>
      <w:r>
        <w:t>ALTER AVAILABILITY GROUP AWPORTALAG JOIN;</w:t>
      </w:r>
    </w:p>
    <w:p w14:paraId="351654CD" w14:textId="77777777" w:rsidR="00431296" w:rsidRDefault="00431296" w:rsidP="00431296"/>
    <w:p w14:paraId="34C015A3" w14:textId="77777777" w:rsidR="00431296" w:rsidRDefault="00431296" w:rsidP="00431296">
      <w:pPr>
        <w:pStyle w:val="ListParagraph"/>
        <w:numPr>
          <w:ilvl w:val="0"/>
          <w:numId w:val="2"/>
        </w:numPr>
      </w:pPr>
      <w:r>
        <w:t>Add the databases on the secondary instances to the availability group.</w:t>
      </w:r>
    </w:p>
    <w:p w14:paraId="480AEDE6" w14:textId="77777777" w:rsidR="00431296" w:rsidRDefault="00431296" w:rsidP="00431296">
      <w:pPr>
        <w:pStyle w:val="ListParagraph"/>
      </w:pPr>
      <w:r>
        <w:t xml:space="preserve">ALTER DATABASE </w:t>
      </w:r>
      <w:proofErr w:type="spellStart"/>
      <w:r>
        <w:t>DBName</w:t>
      </w:r>
      <w:proofErr w:type="spellEnd"/>
      <w:r>
        <w:t xml:space="preserve"> SET HADR AVAILABILITY GROUP = </w:t>
      </w:r>
      <w:proofErr w:type="spellStart"/>
      <w:r>
        <w:t>MYAGName</w:t>
      </w:r>
      <w:proofErr w:type="spellEnd"/>
    </w:p>
    <w:p w14:paraId="665568AB" w14:textId="77777777" w:rsidR="00431296" w:rsidRDefault="00431296" w:rsidP="00431296">
      <w:pPr>
        <w:pStyle w:val="ListParagraph"/>
      </w:pPr>
    </w:p>
    <w:p w14:paraId="759D5956" w14:textId="77777777" w:rsidR="00431296" w:rsidRDefault="008A671F" w:rsidP="008A671F">
      <w:pPr>
        <w:pStyle w:val="ListParagraph"/>
        <w:numPr>
          <w:ilvl w:val="0"/>
          <w:numId w:val="2"/>
        </w:numPr>
      </w:pPr>
      <w:r>
        <w:t>In the AG Dashboard on the Secondary instances, be sure to review the dashboard to ensure everything looks right.</w:t>
      </w:r>
    </w:p>
    <w:p w14:paraId="307923B1" w14:textId="77777777" w:rsidR="00386A94" w:rsidRDefault="00386A94" w:rsidP="00386A94">
      <w:r>
        <w:t>To set up auto failover, add a listener using a static IP address and switch failover mode to automatic for the appropriate SQL Instances.</w:t>
      </w:r>
    </w:p>
    <w:p w14:paraId="325B030F" w14:textId="77777777" w:rsidR="00386A94" w:rsidRDefault="00386A94" w:rsidP="00386A94"/>
    <w:p w14:paraId="68913468" w14:textId="77777777" w:rsidR="002A02EA" w:rsidRDefault="002A02EA" w:rsidP="00386A94"/>
    <w:p w14:paraId="25947172" w14:textId="77777777" w:rsidR="00CC3EDD" w:rsidRDefault="00CC3EDD" w:rsidP="00386A94">
      <w:r w:rsidRPr="009C5776">
        <w:rPr>
          <w:b/>
        </w:rPr>
        <w:t>Flexible Failover Policy</w:t>
      </w:r>
      <w:r w:rsidR="00BC5C12">
        <w:t xml:space="preserve">: </w:t>
      </w:r>
      <w:hyperlink r:id="rId49" w:history="1">
        <w:r w:rsidR="00BC5C12" w:rsidRPr="004F74E0">
          <w:rPr>
            <w:rStyle w:val="Hyperlink"/>
          </w:rPr>
          <w:t>https://docs.microsoft.com/en-us/sql/database-engine/availability-groups/windows/flexible-automatic-failover-policy-availability-group</w:t>
        </w:r>
      </w:hyperlink>
    </w:p>
    <w:p w14:paraId="4AD0D8F6" w14:textId="77777777" w:rsidR="002A02EA" w:rsidRDefault="002A02EA" w:rsidP="00386A94"/>
    <w:p w14:paraId="49203833" w14:textId="77777777" w:rsidR="00CC3EDD" w:rsidRDefault="00CC3EDD" w:rsidP="00386A94">
      <w:r>
        <w:t xml:space="preserve">Five levels – </w:t>
      </w:r>
      <w:proofErr w:type="spellStart"/>
      <w:r>
        <w:t>Failure_Condition_Level</w:t>
      </w:r>
      <w:proofErr w:type="spellEnd"/>
      <w:r>
        <w:t xml:space="preserve"> = 1,2,3,4,5 </w:t>
      </w:r>
    </w:p>
    <w:tbl>
      <w:tblPr>
        <w:tblW w:w="8400" w:type="dxa"/>
        <w:tblLook w:val="04A0" w:firstRow="1" w:lastRow="0" w:firstColumn="1" w:lastColumn="0" w:noHBand="0" w:noVBand="1"/>
      </w:tblPr>
      <w:tblGrid>
        <w:gridCol w:w="2800"/>
        <w:gridCol w:w="2800"/>
        <w:gridCol w:w="2800"/>
      </w:tblGrid>
      <w:tr w:rsidR="002A02EA" w:rsidRPr="002A02EA" w14:paraId="5B210031" w14:textId="77777777" w:rsidTr="002A02EA">
        <w:trPr>
          <w:trHeight w:val="600"/>
        </w:trPr>
        <w:tc>
          <w:tcPr>
            <w:tcW w:w="2800" w:type="dxa"/>
            <w:tcBorders>
              <w:top w:val="nil"/>
              <w:left w:val="nil"/>
              <w:bottom w:val="single" w:sz="8" w:space="0" w:color="E3E3E3"/>
              <w:right w:val="nil"/>
            </w:tcBorders>
            <w:shd w:val="clear" w:color="000000" w:fill="FFFFFF"/>
            <w:vAlign w:val="bottom"/>
            <w:hideMark/>
          </w:tcPr>
          <w:p w14:paraId="7418C667" w14:textId="77777777" w:rsidR="002A02EA" w:rsidRPr="002A02EA" w:rsidRDefault="002A02EA" w:rsidP="002A02EA">
            <w:pPr>
              <w:spacing w:after="0" w:line="240" w:lineRule="auto"/>
              <w:ind w:firstLineChars="100" w:firstLine="220"/>
              <w:rPr>
                <w:rFonts w:ascii="segoe-ui_semibold" w:eastAsia="Times New Roman" w:hAnsi="segoe-ui_semibold" w:cs="Calibri"/>
                <w:color w:val="222222"/>
              </w:rPr>
            </w:pPr>
            <w:r w:rsidRPr="002A02EA">
              <w:rPr>
                <w:rFonts w:ascii="segoe-ui_semibold" w:eastAsia="Times New Roman" w:hAnsi="segoe-ui_semibold" w:cs="Calibri"/>
                <w:color w:val="222222"/>
              </w:rPr>
              <w:t>Level</w:t>
            </w:r>
          </w:p>
        </w:tc>
        <w:tc>
          <w:tcPr>
            <w:tcW w:w="2800" w:type="dxa"/>
            <w:tcBorders>
              <w:top w:val="nil"/>
              <w:left w:val="nil"/>
              <w:bottom w:val="single" w:sz="8" w:space="0" w:color="E3E3E3"/>
              <w:right w:val="nil"/>
            </w:tcBorders>
            <w:shd w:val="clear" w:color="000000" w:fill="FFFFFF"/>
            <w:vAlign w:val="bottom"/>
            <w:hideMark/>
          </w:tcPr>
          <w:p w14:paraId="7580615D" w14:textId="77777777" w:rsidR="002A02EA" w:rsidRPr="002A02EA" w:rsidRDefault="002A02EA" w:rsidP="002A02EA">
            <w:pPr>
              <w:spacing w:after="0" w:line="240" w:lineRule="auto"/>
              <w:ind w:firstLineChars="100" w:firstLine="220"/>
              <w:rPr>
                <w:rFonts w:ascii="segoe-ui_semibold" w:eastAsia="Times New Roman" w:hAnsi="segoe-ui_semibold" w:cs="Calibri"/>
                <w:color w:val="222222"/>
              </w:rPr>
            </w:pPr>
            <w:r w:rsidRPr="002A02EA">
              <w:rPr>
                <w:rFonts w:ascii="segoe-ui_semibold" w:eastAsia="Times New Roman" w:hAnsi="segoe-ui_semibold" w:cs="Calibri"/>
                <w:color w:val="222222"/>
              </w:rPr>
              <w:t>Failure Condition</w:t>
            </w:r>
          </w:p>
        </w:tc>
        <w:tc>
          <w:tcPr>
            <w:tcW w:w="2800" w:type="dxa"/>
            <w:tcBorders>
              <w:top w:val="nil"/>
              <w:left w:val="nil"/>
              <w:bottom w:val="single" w:sz="8" w:space="0" w:color="E3E3E3"/>
              <w:right w:val="nil"/>
            </w:tcBorders>
            <w:shd w:val="clear" w:color="000000" w:fill="FFFFFF"/>
            <w:vAlign w:val="bottom"/>
            <w:hideMark/>
          </w:tcPr>
          <w:p w14:paraId="5924280A" w14:textId="77777777" w:rsidR="002A02EA" w:rsidRPr="002A02EA" w:rsidRDefault="002A02EA" w:rsidP="002A02EA">
            <w:pPr>
              <w:spacing w:after="0" w:line="240" w:lineRule="auto"/>
              <w:ind w:firstLineChars="100" w:firstLine="220"/>
              <w:rPr>
                <w:rFonts w:ascii="segoe-ui_semibold" w:eastAsia="Times New Roman" w:hAnsi="segoe-ui_semibold" w:cs="Calibri"/>
                <w:color w:val="222222"/>
              </w:rPr>
            </w:pPr>
            <w:r w:rsidRPr="002A02EA">
              <w:rPr>
                <w:rFonts w:ascii="segoe-ui_semibold" w:eastAsia="Times New Roman" w:hAnsi="segoe-ui_semibold" w:cs="Calibri"/>
                <w:color w:val="222222"/>
              </w:rPr>
              <w:t>Transact-SQL Value</w:t>
            </w:r>
          </w:p>
        </w:tc>
      </w:tr>
      <w:tr w:rsidR="002A02EA" w:rsidRPr="002A02EA" w14:paraId="221CFEC6" w14:textId="77777777" w:rsidTr="002A02EA">
        <w:trPr>
          <w:trHeight w:val="1650"/>
        </w:trPr>
        <w:tc>
          <w:tcPr>
            <w:tcW w:w="2800" w:type="dxa"/>
            <w:vMerge w:val="restart"/>
            <w:tcBorders>
              <w:top w:val="nil"/>
              <w:left w:val="nil"/>
              <w:bottom w:val="single" w:sz="8" w:space="0" w:color="E3E3E3"/>
              <w:right w:val="nil"/>
            </w:tcBorders>
            <w:shd w:val="clear" w:color="000000" w:fill="FFFFFF"/>
            <w:hideMark/>
          </w:tcPr>
          <w:p w14:paraId="1C113B9C"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lastRenderedPageBreak/>
              <w:t>One</w:t>
            </w:r>
          </w:p>
        </w:tc>
        <w:tc>
          <w:tcPr>
            <w:tcW w:w="2800" w:type="dxa"/>
            <w:tcBorders>
              <w:top w:val="nil"/>
              <w:left w:val="nil"/>
              <w:bottom w:val="nil"/>
              <w:right w:val="nil"/>
            </w:tcBorders>
            <w:shd w:val="clear" w:color="000000" w:fill="FFFFFF"/>
            <w:hideMark/>
          </w:tcPr>
          <w:p w14:paraId="5C28810C"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t>On server down. Specifies that an automatic failover is initiated when one the following occurs:</w:t>
            </w:r>
          </w:p>
        </w:tc>
        <w:tc>
          <w:tcPr>
            <w:tcW w:w="2800" w:type="dxa"/>
            <w:vMerge w:val="restart"/>
            <w:tcBorders>
              <w:top w:val="nil"/>
              <w:left w:val="nil"/>
              <w:bottom w:val="single" w:sz="8" w:space="0" w:color="E3E3E3"/>
              <w:right w:val="nil"/>
            </w:tcBorders>
            <w:shd w:val="clear" w:color="000000" w:fill="FFFFFF"/>
            <w:hideMark/>
          </w:tcPr>
          <w:p w14:paraId="18EB9E1A" w14:textId="77777777" w:rsidR="002A02EA" w:rsidRPr="002A02EA" w:rsidRDefault="002A02EA" w:rsidP="002A02EA">
            <w:pPr>
              <w:spacing w:after="0" w:line="240" w:lineRule="auto"/>
              <w:ind w:firstLineChars="100" w:firstLine="220"/>
              <w:jc w:val="right"/>
              <w:rPr>
                <w:rFonts w:ascii="Segoe UI" w:eastAsia="Times New Roman" w:hAnsi="Segoe UI" w:cs="Segoe UI"/>
                <w:color w:val="222222"/>
              </w:rPr>
            </w:pPr>
            <w:r w:rsidRPr="002A02EA">
              <w:rPr>
                <w:rFonts w:ascii="Segoe UI" w:eastAsia="Times New Roman" w:hAnsi="Segoe UI" w:cs="Segoe UI"/>
                <w:color w:val="222222"/>
              </w:rPr>
              <w:t>1</w:t>
            </w:r>
          </w:p>
        </w:tc>
      </w:tr>
      <w:tr w:rsidR="002A02EA" w:rsidRPr="002A02EA" w14:paraId="0ACFB2C9" w14:textId="77777777" w:rsidTr="002A02EA">
        <w:trPr>
          <w:trHeight w:val="660"/>
        </w:trPr>
        <w:tc>
          <w:tcPr>
            <w:tcW w:w="2800" w:type="dxa"/>
            <w:vMerge/>
            <w:tcBorders>
              <w:top w:val="nil"/>
              <w:left w:val="nil"/>
              <w:bottom w:val="single" w:sz="8" w:space="0" w:color="E3E3E3"/>
              <w:right w:val="nil"/>
            </w:tcBorders>
            <w:vAlign w:val="center"/>
            <w:hideMark/>
          </w:tcPr>
          <w:p w14:paraId="4D66B5AA" w14:textId="77777777" w:rsidR="002A02EA" w:rsidRPr="002A02EA" w:rsidRDefault="002A02EA" w:rsidP="002A02EA">
            <w:pPr>
              <w:spacing w:after="0" w:line="240" w:lineRule="auto"/>
              <w:rPr>
                <w:rFonts w:ascii="Segoe UI" w:eastAsia="Times New Roman" w:hAnsi="Segoe UI" w:cs="Segoe UI"/>
                <w:color w:val="222222"/>
              </w:rPr>
            </w:pPr>
          </w:p>
        </w:tc>
        <w:tc>
          <w:tcPr>
            <w:tcW w:w="2800" w:type="dxa"/>
            <w:tcBorders>
              <w:top w:val="nil"/>
              <w:left w:val="nil"/>
              <w:bottom w:val="nil"/>
              <w:right w:val="nil"/>
            </w:tcBorders>
            <w:shd w:val="clear" w:color="000000" w:fill="FFFFFF"/>
            <w:hideMark/>
          </w:tcPr>
          <w:p w14:paraId="78541C63"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t>The SQL Server service is down.</w:t>
            </w:r>
          </w:p>
        </w:tc>
        <w:tc>
          <w:tcPr>
            <w:tcW w:w="2800" w:type="dxa"/>
            <w:vMerge/>
            <w:tcBorders>
              <w:top w:val="nil"/>
              <w:left w:val="nil"/>
              <w:bottom w:val="single" w:sz="8" w:space="0" w:color="E3E3E3"/>
              <w:right w:val="nil"/>
            </w:tcBorders>
            <w:vAlign w:val="center"/>
            <w:hideMark/>
          </w:tcPr>
          <w:p w14:paraId="4DD1F5CE" w14:textId="77777777" w:rsidR="002A02EA" w:rsidRPr="002A02EA" w:rsidRDefault="002A02EA" w:rsidP="002A02EA">
            <w:pPr>
              <w:spacing w:after="0" w:line="240" w:lineRule="auto"/>
              <w:rPr>
                <w:rFonts w:ascii="Segoe UI" w:eastAsia="Times New Roman" w:hAnsi="Segoe UI" w:cs="Segoe UI"/>
                <w:color w:val="222222"/>
              </w:rPr>
            </w:pPr>
          </w:p>
        </w:tc>
      </w:tr>
      <w:tr w:rsidR="002A02EA" w:rsidRPr="002A02EA" w14:paraId="69F219FC" w14:textId="77777777" w:rsidTr="002A02EA">
        <w:trPr>
          <w:trHeight w:val="300"/>
        </w:trPr>
        <w:tc>
          <w:tcPr>
            <w:tcW w:w="2800" w:type="dxa"/>
            <w:vMerge/>
            <w:tcBorders>
              <w:top w:val="nil"/>
              <w:left w:val="nil"/>
              <w:bottom w:val="single" w:sz="8" w:space="0" w:color="E3E3E3"/>
              <w:right w:val="nil"/>
            </w:tcBorders>
            <w:vAlign w:val="center"/>
            <w:hideMark/>
          </w:tcPr>
          <w:p w14:paraId="5D0A7F6B" w14:textId="77777777" w:rsidR="002A02EA" w:rsidRPr="002A02EA" w:rsidRDefault="002A02EA" w:rsidP="002A02EA">
            <w:pPr>
              <w:spacing w:after="0" w:line="240" w:lineRule="auto"/>
              <w:rPr>
                <w:rFonts w:ascii="Segoe UI" w:eastAsia="Times New Roman" w:hAnsi="Segoe UI" w:cs="Segoe UI"/>
                <w:color w:val="222222"/>
              </w:rPr>
            </w:pPr>
          </w:p>
        </w:tc>
        <w:tc>
          <w:tcPr>
            <w:tcW w:w="2800" w:type="dxa"/>
            <w:tcBorders>
              <w:top w:val="nil"/>
              <w:left w:val="nil"/>
              <w:bottom w:val="nil"/>
              <w:right w:val="nil"/>
            </w:tcBorders>
            <w:shd w:val="clear" w:color="000000" w:fill="FFFFFF"/>
            <w:hideMark/>
          </w:tcPr>
          <w:p w14:paraId="76C700C3" w14:textId="77777777" w:rsidR="002A02EA" w:rsidRPr="002A02EA" w:rsidRDefault="002A02EA" w:rsidP="002A02EA">
            <w:pPr>
              <w:spacing w:after="0" w:line="240" w:lineRule="auto"/>
              <w:ind w:firstLineChars="100" w:firstLine="220"/>
              <w:rPr>
                <w:rFonts w:ascii="Calibri" w:eastAsia="Times New Roman" w:hAnsi="Calibri" w:cs="Calibri"/>
                <w:color w:val="000000"/>
              </w:rPr>
            </w:pPr>
            <w:r w:rsidRPr="002A02EA">
              <w:rPr>
                <w:rFonts w:ascii="Calibri" w:eastAsia="Times New Roman" w:hAnsi="Calibri" w:cs="Calibri"/>
                <w:color w:val="000000"/>
              </w:rPr>
              <w:t> </w:t>
            </w:r>
          </w:p>
        </w:tc>
        <w:tc>
          <w:tcPr>
            <w:tcW w:w="2800" w:type="dxa"/>
            <w:vMerge/>
            <w:tcBorders>
              <w:top w:val="nil"/>
              <w:left w:val="nil"/>
              <w:bottom w:val="single" w:sz="8" w:space="0" w:color="E3E3E3"/>
              <w:right w:val="nil"/>
            </w:tcBorders>
            <w:vAlign w:val="center"/>
            <w:hideMark/>
          </w:tcPr>
          <w:p w14:paraId="4B753153" w14:textId="77777777" w:rsidR="002A02EA" w:rsidRPr="002A02EA" w:rsidRDefault="002A02EA" w:rsidP="002A02EA">
            <w:pPr>
              <w:spacing w:after="0" w:line="240" w:lineRule="auto"/>
              <w:rPr>
                <w:rFonts w:ascii="Segoe UI" w:eastAsia="Times New Roman" w:hAnsi="Segoe UI" w:cs="Segoe UI"/>
                <w:color w:val="222222"/>
              </w:rPr>
            </w:pPr>
          </w:p>
        </w:tc>
      </w:tr>
      <w:tr w:rsidR="002A02EA" w:rsidRPr="002A02EA" w14:paraId="3E1AECD3" w14:textId="77777777" w:rsidTr="002A02EA">
        <w:trPr>
          <w:trHeight w:val="2700"/>
        </w:trPr>
        <w:tc>
          <w:tcPr>
            <w:tcW w:w="2800" w:type="dxa"/>
            <w:vMerge/>
            <w:tcBorders>
              <w:top w:val="nil"/>
              <w:left w:val="nil"/>
              <w:bottom w:val="single" w:sz="8" w:space="0" w:color="E3E3E3"/>
              <w:right w:val="nil"/>
            </w:tcBorders>
            <w:vAlign w:val="center"/>
            <w:hideMark/>
          </w:tcPr>
          <w:p w14:paraId="07DBDAC7" w14:textId="77777777" w:rsidR="002A02EA" w:rsidRPr="002A02EA" w:rsidRDefault="002A02EA" w:rsidP="002A02EA">
            <w:pPr>
              <w:spacing w:after="0" w:line="240" w:lineRule="auto"/>
              <w:rPr>
                <w:rFonts w:ascii="Segoe UI" w:eastAsia="Times New Roman" w:hAnsi="Segoe UI" w:cs="Segoe UI"/>
                <w:color w:val="222222"/>
              </w:rPr>
            </w:pPr>
          </w:p>
        </w:tc>
        <w:tc>
          <w:tcPr>
            <w:tcW w:w="2800" w:type="dxa"/>
            <w:tcBorders>
              <w:top w:val="nil"/>
              <w:left w:val="nil"/>
              <w:bottom w:val="nil"/>
              <w:right w:val="nil"/>
            </w:tcBorders>
            <w:shd w:val="clear" w:color="000000" w:fill="FFFFFF"/>
            <w:hideMark/>
          </w:tcPr>
          <w:p w14:paraId="1864ABEF" w14:textId="77777777" w:rsidR="002A02EA" w:rsidRPr="002A02EA" w:rsidRDefault="00030907" w:rsidP="002A02EA">
            <w:pPr>
              <w:spacing w:after="0" w:line="240" w:lineRule="auto"/>
              <w:ind w:firstLineChars="100" w:firstLine="220"/>
              <w:rPr>
                <w:rFonts w:ascii="Calibri" w:eastAsia="Times New Roman" w:hAnsi="Calibri" w:cs="Calibri"/>
                <w:color w:val="0563C1"/>
                <w:u w:val="single"/>
              </w:rPr>
            </w:pPr>
            <w:hyperlink r:id="rId50" w:history="1">
              <w:r w:rsidR="002A02EA" w:rsidRPr="002A02EA">
                <w:rPr>
                  <w:rFonts w:ascii="Calibri" w:eastAsia="Times New Roman" w:hAnsi="Calibri" w:cs="Calibri"/>
                  <w:color w:val="0563C1"/>
                  <w:u w:val="single"/>
                </w:rPr>
                <w:t>The lease of the availability group for connecting to the WSFC cluster expires because no ACK is received from the server instance. For more information, see How It Works: SQL Server Always On Lease Timeout.</w:t>
              </w:r>
            </w:hyperlink>
          </w:p>
        </w:tc>
        <w:tc>
          <w:tcPr>
            <w:tcW w:w="2800" w:type="dxa"/>
            <w:vMerge/>
            <w:tcBorders>
              <w:top w:val="nil"/>
              <w:left w:val="nil"/>
              <w:bottom w:val="single" w:sz="8" w:space="0" w:color="E3E3E3"/>
              <w:right w:val="nil"/>
            </w:tcBorders>
            <w:vAlign w:val="center"/>
            <w:hideMark/>
          </w:tcPr>
          <w:p w14:paraId="6924A6AB" w14:textId="77777777" w:rsidR="002A02EA" w:rsidRPr="002A02EA" w:rsidRDefault="002A02EA" w:rsidP="002A02EA">
            <w:pPr>
              <w:spacing w:after="0" w:line="240" w:lineRule="auto"/>
              <w:rPr>
                <w:rFonts w:ascii="Segoe UI" w:eastAsia="Times New Roman" w:hAnsi="Segoe UI" w:cs="Segoe UI"/>
                <w:color w:val="222222"/>
              </w:rPr>
            </w:pPr>
          </w:p>
        </w:tc>
      </w:tr>
      <w:tr w:rsidR="002A02EA" w:rsidRPr="002A02EA" w14:paraId="61837214" w14:textId="77777777" w:rsidTr="002A02EA">
        <w:trPr>
          <w:trHeight w:val="675"/>
        </w:trPr>
        <w:tc>
          <w:tcPr>
            <w:tcW w:w="2800" w:type="dxa"/>
            <w:vMerge/>
            <w:tcBorders>
              <w:top w:val="nil"/>
              <w:left w:val="nil"/>
              <w:bottom w:val="single" w:sz="8" w:space="0" w:color="E3E3E3"/>
              <w:right w:val="nil"/>
            </w:tcBorders>
            <w:vAlign w:val="center"/>
            <w:hideMark/>
          </w:tcPr>
          <w:p w14:paraId="29FC3A6A" w14:textId="77777777" w:rsidR="002A02EA" w:rsidRPr="002A02EA" w:rsidRDefault="002A02EA" w:rsidP="002A02EA">
            <w:pPr>
              <w:spacing w:after="0" w:line="240" w:lineRule="auto"/>
              <w:rPr>
                <w:rFonts w:ascii="Segoe UI" w:eastAsia="Times New Roman" w:hAnsi="Segoe UI" w:cs="Segoe UI"/>
                <w:color w:val="222222"/>
              </w:rPr>
            </w:pPr>
          </w:p>
        </w:tc>
        <w:tc>
          <w:tcPr>
            <w:tcW w:w="2800" w:type="dxa"/>
            <w:tcBorders>
              <w:top w:val="nil"/>
              <w:left w:val="nil"/>
              <w:bottom w:val="nil"/>
              <w:right w:val="nil"/>
            </w:tcBorders>
            <w:shd w:val="clear" w:color="000000" w:fill="FFFFFF"/>
            <w:hideMark/>
          </w:tcPr>
          <w:p w14:paraId="4C59AD3A"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t>This is the least restrictive level.</w:t>
            </w:r>
          </w:p>
        </w:tc>
        <w:tc>
          <w:tcPr>
            <w:tcW w:w="2800" w:type="dxa"/>
            <w:vMerge/>
            <w:tcBorders>
              <w:top w:val="nil"/>
              <w:left w:val="nil"/>
              <w:bottom w:val="single" w:sz="8" w:space="0" w:color="E3E3E3"/>
              <w:right w:val="nil"/>
            </w:tcBorders>
            <w:vAlign w:val="center"/>
            <w:hideMark/>
          </w:tcPr>
          <w:p w14:paraId="2757772B" w14:textId="77777777" w:rsidR="002A02EA" w:rsidRPr="002A02EA" w:rsidRDefault="002A02EA" w:rsidP="002A02EA">
            <w:pPr>
              <w:spacing w:after="0" w:line="240" w:lineRule="auto"/>
              <w:rPr>
                <w:rFonts w:ascii="Segoe UI" w:eastAsia="Times New Roman" w:hAnsi="Segoe UI" w:cs="Segoe UI"/>
                <w:color w:val="222222"/>
              </w:rPr>
            </w:pPr>
          </w:p>
        </w:tc>
      </w:tr>
      <w:tr w:rsidR="002A02EA" w:rsidRPr="002A02EA" w14:paraId="36A9BAAB" w14:textId="77777777" w:rsidTr="002A02EA">
        <w:trPr>
          <w:trHeight w:val="1650"/>
        </w:trPr>
        <w:tc>
          <w:tcPr>
            <w:tcW w:w="2800" w:type="dxa"/>
            <w:vMerge w:val="restart"/>
            <w:tcBorders>
              <w:top w:val="nil"/>
              <w:left w:val="nil"/>
              <w:bottom w:val="single" w:sz="8" w:space="0" w:color="E3E3E3"/>
              <w:right w:val="nil"/>
            </w:tcBorders>
            <w:shd w:val="clear" w:color="000000" w:fill="FFFFFF"/>
            <w:hideMark/>
          </w:tcPr>
          <w:p w14:paraId="0ABC51B8"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t>Two</w:t>
            </w:r>
          </w:p>
        </w:tc>
        <w:tc>
          <w:tcPr>
            <w:tcW w:w="2800" w:type="dxa"/>
            <w:tcBorders>
              <w:top w:val="single" w:sz="8" w:space="0" w:color="E3E3E3"/>
              <w:left w:val="nil"/>
              <w:bottom w:val="nil"/>
              <w:right w:val="nil"/>
            </w:tcBorders>
            <w:shd w:val="clear" w:color="000000" w:fill="FFFFFF"/>
            <w:hideMark/>
          </w:tcPr>
          <w:p w14:paraId="7597BB42"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t>On server unresponsive. Specifies that an automatic failover is initiated when one of the following occurs:</w:t>
            </w:r>
          </w:p>
        </w:tc>
        <w:tc>
          <w:tcPr>
            <w:tcW w:w="2800" w:type="dxa"/>
            <w:vMerge w:val="restart"/>
            <w:tcBorders>
              <w:top w:val="nil"/>
              <w:left w:val="nil"/>
              <w:bottom w:val="single" w:sz="8" w:space="0" w:color="E3E3E3"/>
              <w:right w:val="nil"/>
            </w:tcBorders>
            <w:shd w:val="clear" w:color="000000" w:fill="FFFFFF"/>
            <w:hideMark/>
          </w:tcPr>
          <w:p w14:paraId="58F7D4C0" w14:textId="77777777" w:rsidR="002A02EA" w:rsidRPr="002A02EA" w:rsidRDefault="002A02EA" w:rsidP="002A02EA">
            <w:pPr>
              <w:spacing w:after="0" w:line="240" w:lineRule="auto"/>
              <w:ind w:firstLineChars="100" w:firstLine="220"/>
              <w:jc w:val="right"/>
              <w:rPr>
                <w:rFonts w:ascii="Segoe UI" w:eastAsia="Times New Roman" w:hAnsi="Segoe UI" w:cs="Segoe UI"/>
                <w:color w:val="222222"/>
              </w:rPr>
            </w:pPr>
            <w:r w:rsidRPr="002A02EA">
              <w:rPr>
                <w:rFonts w:ascii="Segoe UI" w:eastAsia="Times New Roman" w:hAnsi="Segoe UI" w:cs="Segoe UI"/>
                <w:color w:val="222222"/>
              </w:rPr>
              <w:t>2</w:t>
            </w:r>
          </w:p>
        </w:tc>
      </w:tr>
      <w:tr w:rsidR="002A02EA" w:rsidRPr="002A02EA" w14:paraId="6187BBA0" w14:textId="77777777" w:rsidTr="002A02EA">
        <w:trPr>
          <w:trHeight w:val="2310"/>
        </w:trPr>
        <w:tc>
          <w:tcPr>
            <w:tcW w:w="2800" w:type="dxa"/>
            <w:vMerge/>
            <w:tcBorders>
              <w:top w:val="nil"/>
              <w:left w:val="nil"/>
              <w:bottom w:val="single" w:sz="8" w:space="0" w:color="E3E3E3"/>
              <w:right w:val="nil"/>
            </w:tcBorders>
            <w:vAlign w:val="center"/>
            <w:hideMark/>
          </w:tcPr>
          <w:p w14:paraId="286B01B2" w14:textId="77777777" w:rsidR="002A02EA" w:rsidRPr="002A02EA" w:rsidRDefault="002A02EA" w:rsidP="002A02EA">
            <w:pPr>
              <w:spacing w:after="0" w:line="240" w:lineRule="auto"/>
              <w:rPr>
                <w:rFonts w:ascii="Segoe UI" w:eastAsia="Times New Roman" w:hAnsi="Segoe UI" w:cs="Segoe UI"/>
                <w:color w:val="222222"/>
              </w:rPr>
            </w:pPr>
          </w:p>
        </w:tc>
        <w:tc>
          <w:tcPr>
            <w:tcW w:w="2800" w:type="dxa"/>
            <w:tcBorders>
              <w:top w:val="nil"/>
              <w:left w:val="nil"/>
              <w:bottom w:val="nil"/>
              <w:right w:val="nil"/>
            </w:tcBorders>
            <w:shd w:val="clear" w:color="000000" w:fill="FFFFFF"/>
            <w:hideMark/>
          </w:tcPr>
          <w:p w14:paraId="2C2CDFC2"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t>The instance of SQL Server does not connect to cluster, and the user-specified health check timeout threshold of the availability group is exceeded.</w:t>
            </w:r>
          </w:p>
        </w:tc>
        <w:tc>
          <w:tcPr>
            <w:tcW w:w="2800" w:type="dxa"/>
            <w:vMerge/>
            <w:tcBorders>
              <w:top w:val="nil"/>
              <w:left w:val="nil"/>
              <w:bottom w:val="single" w:sz="8" w:space="0" w:color="E3E3E3"/>
              <w:right w:val="nil"/>
            </w:tcBorders>
            <w:vAlign w:val="center"/>
            <w:hideMark/>
          </w:tcPr>
          <w:p w14:paraId="5090E400" w14:textId="77777777" w:rsidR="002A02EA" w:rsidRPr="002A02EA" w:rsidRDefault="002A02EA" w:rsidP="002A02EA">
            <w:pPr>
              <w:spacing w:after="0" w:line="240" w:lineRule="auto"/>
              <w:rPr>
                <w:rFonts w:ascii="Segoe UI" w:eastAsia="Times New Roman" w:hAnsi="Segoe UI" w:cs="Segoe UI"/>
                <w:color w:val="222222"/>
              </w:rPr>
            </w:pPr>
          </w:p>
        </w:tc>
      </w:tr>
      <w:tr w:rsidR="002A02EA" w:rsidRPr="002A02EA" w14:paraId="6905881E" w14:textId="77777777" w:rsidTr="002A02EA">
        <w:trPr>
          <w:trHeight w:val="675"/>
        </w:trPr>
        <w:tc>
          <w:tcPr>
            <w:tcW w:w="2800" w:type="dxa"/>
            <w:vMerge/>
            <w:tcBorders>
              <w:top w:val="nil"/>
              <w:left w:val="nil"/>
              <w:bottom w:val="single" w:sz="8" w:space="0" w:color="E3E3E3"/>
              <w:right w:val="nil"/>
            </w:tcBorders>
            <w:vAlign w:val="center"/>
            <w:hideMark/>
          </w:tcPr>
          <w:p w14:paraId="2F35CAFC" w14:textId="77777777" w:rsidR="002A02EA" w:rsidRPr="002A02EA" w:rsidRDefault="002A02EA" w:rsidP="002A02EA">
            <w:pPr>
              <w:spacing w:after="0" w:line="240" w:lineRule="auto"/>
              <w:rPr>
                <w:rFonts w:ascii="Segoe UI" w:eastAsia="Times New Roman" w:hAnsi="Segoe UI" w:cs="Segoe UI"/>
                <w:color w:val="222222"/>
              </w:rPr>
            </w:pPr>
          </w:p>
        </w:tc>
        <w:tc>
          <w:tcPr>
            <w:tcW w:w="2800" w:type="dxa"/>
            <w:tcBorders>
              <w:top w:val="nil"/>
              <w:left w:val="nil"/>
              <w:bottom w:val="nil"/>
              <w:right w:val="nil"/>
            </w:tcBorders>
            <w:shd w:val="clear" w:color="000000" w:fill="FFFFFF"/>
            <w:hideMark/>
          </w:tcPr>
          <w:p w14:paraId="3DB8E191"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t>The availability replica is in failed state.</w:t>
            </w:r>
          </w:p>
        </w:tc>
        <w:tc>
          <w:tcPr>
            <w:tcW w:w="2800" w:type="dxa"/>
            <w:vMerge/>
            <w:tcBorders>
              <w:top w:val="nil"/>
              <w:left w:val="nil"/>
              <w:bottom w:val="single" w:sz="8" w:space="0" w:color="E3E3E3"/>
              <w:right w:val="nil"/>
            </w:tcBorders>
            <w:vAlign w:val="center"/>
            <w:hideMark/>
          </w:tcPr>
          <w:p w14:paraId="78B23E1B" w14:textId="77777777" w:rsidR="002A02EA" w:rsidRPr="002A02EA" w:rsidRDefault="002A02EA" w:rsidP="002A02EA">
            <w:pPr>
              <w:spacing w:after="0" w:line="240" w:lineRule="auto"/>
              <w:rPr>
                <w:rFonts w:ascii="Segoe UI" w:eastAsia="Times New Roman" w:hAnsi="Segoe UI" w:cs="Segoe UI"/>
                <w:color w:val="222222"/>
              </w:rPr>
            </w:pPr>
          </w:p>
        </w:tc>
      </w:tr>
      <w:tr w:rsidR="002A02EA" w:rsidRPr="002A02EA" w14:paraId="3DDCFBA5" w14:textId="77777777" w:rsidTr="002A02EA">
        <w:trPr>
          <w:trHeight w:val="2970"/>
        </w:trPr>
        <w:tc>
          <w:tcPr>
            <w:tcW w:w="2800" w:type="dxa"/>
            <w:vMerge w:val="restart"/>
            <w:tcBorders>
              <w:top w:val="nil"/>
              <w:left w:val="nil"/>
              <w:bottom w:val="single" w:sz="8" w:space="0" w:color="E3E3E3"/>
              <w:right w:val="nil"/>
            </w:tcBorders>
            <w:shd w:val="clear" w:color="000000" w:fill="FFFFFF"/>
            <w:hideMark/>
          </w:tcPr>
          <w:p w14:paraId="1443DFE9" w14:textId="77777777" w:rsidR="002A02EA" w:rsidRPr="002A02EA" w:rsidRDefault="002A02EA" w:rsidP="002A02EA">
            <w:pPr>
              <w:spacing w:after="0" w:line="240" w:lineRule="auto"/>
              <w:ind w:firstLineChars="100" w:firstLine="221"/>
              <w:rPr>
                <w:rFonts w:ascii="Segoe UI" w:eastAsia="Times New Roman" w:hAnsi="Segoe UI" w:cs="Segoe UI"/>
                <w:b/>
                <w:color w:val="222222"/>
              </w:rPr>
            </w:pPr>
            <w:r w:rsidRPr="002A02EA">
              <w:rPr>
                <w:rFonts w:ascii="Segoe UI" w:eastAsia="Times New Roman" w:hAnsi="Segoe UI" w:cs="Segoe UI"/>
                <w:b/>
                <w:color w:val="222222"/>
              </w:rPr>
              <w:lastRenderedPageBreak/>
              <w:t>Three</w:t>
            </w:r>
          </w:p>
        </w:tc>
        <w:tc>
          <w:tcPr>
            <w:tcW w:w="2800" w:type="dxa"/>
            <w:tcBorders>
              <w:top w:val="single" w:sz="8" w:space="0" w:color="E3E3E3"/>
              <w:left w:val="nil"/>
              <w:bottom w:val="nil"/>
              <w:right w:val="nil"/>
            </w:tcBorders>
            <w:shd w:val="clear" w:color="000000" w:fill="FFFFFF"/>
            <w:hideMark/>
          </w:tcPr>
          <w:p w14:paraId="0AF1AE89"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t>On critical server error. Specifies that an automatic failover is initiated on critical SQL Server internal errors, such as orphaned spinlocks, serious write-access violations, or too much dumping.</w:t>
            </w:r>
          </w:p>
        </w:tc>
        <w:tc>
          <w:tcPr>
            <w:tcW w:w="2800" w:type="dxa"/>
            <w:vMerge w:val="restart"/>
            <w:tcBorders>
              <w:top w:val="nil"/>
              <w:left w:val="nil"/>
              <w:bottom w:val="single" w:sz="8" w:space="0" w:color="E3E3E3"/>
              <w:right w:val="nil"/>
            </w:tcBorders>
            <w:shd w:val="clear" w:color="000000" w:fill="FFFFFF"/>
            <w:hideMark/>
          </w:tcPr>
          <w:p w14:paraId="74C17CC8" w14:textId="77777777" w:rsidR="002A02EA" w:rsidRPr="002A02EA" w:rsidRDefault="002A02EA" w:rsidP="002A02EA">
            <w:pPr>
              <w:spacing w:after="0" w:line="240" w:lineRule="auto"/>
              <w:ind w:firstLineChars="100" w:firstLine="220"/>
              <w:jc w:val="right"/>
              <w:rPr>
                <w:rFonts w:ascii="Segoe UI" w:eastAsia="Times New Roman" w:hAnsi="Segoe UI" w:cs="Segoe UI"/>
                <w:color w:val="222222"/>
              </w:rPr>
            </w:pPr>
            <w:r w:rsidRPr="002A02EA">
              <w:rPr>
                <w:rFonts w:ascii="Segoe UI" w:eastAsia="Times New Roman" w:hAnsi="Segoe UI" w:cs="Segoe UI"/>
                <w:color w:val="222222"/>
              </w:rPr>
              <w:t>3</w:t>
            </w:r>
          </w:p>
        </w:tc>
      </w:tr>
      <w:tr w:rsidR="002A02EA" w:rsidRPr="002A02EA" w14:paraId="08F24FED" w14:textId="77777777" w:rsidTr="002A02EA">
        <w:trPr>
          <w:trHeight w:val="345"/>
        </w:trPr>
        <w:tc>
          <w:tcPr>
            <w:tcW w:w="2800" w:type="dxa"/>
            <w:vMerge/>
            <w:tcBorders>
              <w:top w:val="nil"/>
              <w:left w:val="nil"/>
              <w:bottom w:val="single" w:sz="8" w:space="0" w:color="E3E3E3"/>
              <w:right w:val="nil"/>
            </w:tcBorders>
            <w:vAlign w:val="center"/>
            <w:hideMark/>
          </w:tcPr>
          <w:p w14:paraId="61AEAD80" w14:textId="77777777" w:rsidR="002A02EA" w:rsidRPr="002A02EA" w:rsidRDefault="002A02EA" w:rsidP="002A02EA">
            <w:pPr>
              <w:spacing w:after="0" w:line="240" w:lineRule="auto"/>
              <w:rPr>
                <w:rFonts w:ascii="Segoe UI" w:eastAsia="Times New Roman" w:hAnsi="Segoe UI" w:cs="Segoe UI"/>
                <w:color w:val="222222"/>
              </w:rPr>
            </w:pPr>
          </w:p>
        </w:tc>
        <w:tc>
          <w:tcPr>
            <w:tcW w:w="2800" w:type="dxa"/>
            <w:tcBorders>
              <w:top w:val="nil"/>
              <w:left w:val="nil"/>
              <w:bottom w:val="nil"/>
              <w:right w:val="nil"/>
            </w:tcBorders>
            <w:shd w:val="clear" w:color="000000" w:fill="FFFFFF"/>
            <w:hideMark/>
          </w:tcPr>
          <w:p w14:paraId="0542E90F" w14:textId="77777777" w:rsidR="002A02EA" w:rsidRPr="002A02EA" w:rsidRDefault="002A02EA" w:rsidP="002A02EA">
            <w:pPr>
              <w:spacing w:after="0" w:line="240" w:lineRule="auto"/>
              <w:ind w:firstLineChars="100" w:firstLine="221"/>
              <w:rPr>
                <w:rFonts w:ascii="Segoe UI" w:eastAsia="Times New Roman" w:hAnsi="Segoe UI" w:cs="Segoe UI"/>
                <w:b/>
                <w:color w:val="222222"/>
              </w:rPr>
            </w:pPr>
            <w:r w:rsidRPr="002A02EA">
              <w:rPr>
                <w:rFonts w:ascii="Segoe UI" w:eastAsia="Times New Roman" w:hAnsi="Segoe UI" w:cs="Segoe UI"/>
                <w:b/>
                <w:color w:val="222222"/>
              </w:rPr>
              <w:t>This is the default level.</w:t>
            </w:r>
          </w:p>
        </w:tc>
        <w:tc>
          <w:tcPr>
            <w:tcW w:w="2800" w:type="dxa"/>
            <w:vMerge/>
            <w:tcBorders>
              <w:top w:val="nil"/>
              <w:left w:val="nil"/>
              <w:bottom w:val="single" w:sz="8" w:space="0" w:color="E3E3E3"/>
              <w:right w:val="nil"/>
            </w:tcBorders>
            <w:vAlign w:val="center"/>
            <w:hideMark/>
          </w:tcPr>
          <w:p w14:paraId="72F3AAF4" w14:textId="77777777" w:rsidR="002A02EA" w:rsidRPr="002A02EA" w:rsidRDefault="002A02EA" w:rsidP="002A02EA">
            <w:pPr>
              <w:spacing w:after="0" w:line="240" w:lineRule="auto"/>
              <w:rPr>
                <w:rFonts w:ascii="Segoe UI" w:eastAsia="Times New Roman" w:hAnsi="Segoe UI" w:cs="Segoe UI"/>
                <w:color w:val="222222"/>
              </w:rPr>
            </w:pPr>
          </w:p>
        </w:tc>
      </w:tr>
      <w:tr w:rsidR="002A02EA" w:rsidRPr="002A02EA" w14:paraId="71FE09B9" w14:textId="77777777" w:rsidTr="002A02EA">
        <w:trPr>
          <w:trHeight w:val="3480"/>
        </w:trPr>
        <w:tc>
          <w:tcPr>
            <w:tcW w:w="2800" w:type="dxa"/>
            <w:tcBorders>
              <w:top w:val="nil"/>
              <w:left w:val="nil"/>
              <w:bottom w:val="nil"/>
              <w:right w:val="nil"/>
            </w:tcBorders>
            <w:shd w:val="clear" w:color="000000" w:fill="FFFFFF"/>
            <w:hideMark/>
          </w:tcPr>
          <w:p w14:paraId="52F0DF2F"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t>Four</w:t>
            </w:r>
          </w:p>
        </w:tc>
        <w:tc>
          <w:tcPr>
            <w:tcW w:w="2800" w:type="dxa"/>
            <w:tcBorders>
              <w:top w:val="single" w:sz="8" w:space="0" w:color="E3E3E3"/>
              <w:left w:val="nil"/>
              <w:bottom w:val="nil"/>
              <w:right w:val="nil"/>
            </w:tcBorders>
            <w:shd w:val="clear" w:color="000000" w:fill="FFFFFF"/>
            <w:hideMark/>
          </w:tcPr>
          <w:p w14:paraId="7DAEEEBA"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t>On moderate server error. Specifies that an automatic failover is initiated on moderate SQL Server internal errors, such as a persistent out-of-memory condition in the SQL Server internal resource pool.</w:t>
            </w:r>
          </w:p>
        </w:tc>
        <w:tc>
          <w:tcPr>
            <w:tcW w:w="2800" w:type="dxa"/>
            <w:tcBorders>
              <w:top w:val="nil"/>
              <w:left w:val="nil"/>
              <w:bottom w:val="nil"/>
              <w:right w:val="nil"/>
            </w:tcBorders>
            <w:shd w:val="clear" w:color="000000" w:fill="FFFFFF"/>
            <w:hideMark/>
          </w:tcPr>
          <w:p w14:paraId="3B0961E9" w14:textId="77777777" w:rsidR="002A02EA" w:rsidRPr="002A02EA" w:rsidRDefault="002A02EA" w:rsidP="002A02EA">
            <w:pPr>
              <w:spacing w:after="0" w:line="240" w:lineRule="auto"/>
              <w:ind w:firstLineChars="100" w:firstLine="220"/>
              <w:jc w:val="right"/>
              <w:rPr>
                <w:rFonts w:ascii="Segoe UI" w:eastAsia="Times New Roman" w:hAnsi="Segoe UI" w:cs="Segoe UI"/>
                <w:color w:val="222222"/>
              </w:rPr>
            </w:pPr>
            <w:r w:rsidRPr="002A02EA">
              <w:rPr>
                <w:rFonts w:ascii="Segoe UI" w:eastAsia="Times New Roman" w:hAnsi="Segoe UI" w:cs="Segoe UI"/>
                <w:color w:val="222222"/>
              </w:rPr>
              <w:t>4</w:t>
            </w:r>
          </w:p>
        </w:tc>
      </w:tr>
      <w:tr w:rsidR="002A02EA" w:rsidRPr="002A02EA" w14:paraId="49E8F385" w14:textId="77777777" w:rsidTr="002A02EA">
        <w:trPr>
          <w:trHeight w:val="1980"/>
        </w:trPr>
        <w:tc>
          <w:tcPr>
            <w:tcW w:w="2800" w:type="dxa"/>
            <w:vMerge w:val="restart"/>
            <w:tcBorders>
              <w:top w:val="single" w:sz="8" w:space="0" w:color="E3E3E3"/>
              <w:left w:val="nil"/>
              <w:bottom w:val="nil"/>
              <w:right w:val="nil"/>
            </w:tcBorders>
            <w:shd w:val="clear" w:color="000000" w:fill="FFFFFF"/>
            <w:hideMark/>
          </w:tcPr>
          <w:p w14:paraId="39C7F57E"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t>Five</w:t>
            </w:r>
          </w:p>
        </w:tc>
        <w:tc>
          <w:tcPr>
            <w:tcW w:w="2800" w:type="dxa"/>
            <w:tcBorders>
              <w:top w:val="single" w:sz="8" w:space="0" w:color="E3E3E3"/>
              <w:left w:val="nil"/>
              <w:bottom w:val="nil"/>
              <w:right w:val="nil"/>
            </w:tcBorders>
            <w:shd w:val="clear" w:color="000000" w:fill="FFFFFF"/>
            <w:hideMark/>
          </w:tcPr>
          <w:p w14:paraId="4721C335"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t>On any qualified failure conditions. Specifies that an automatic failover is initiated on any qualified failure conditions, including:</w:t>
            </w:r>
          </w:p>
        </w:tc>
        <w:tc>
          <w:tcPr>
            <w:tcW w:w="2800" w:type="dxa"/>
            <w:tcBorders>
              <w:top w:val="nil"/>
              <w:left w:val="nil"/>
              <w:bottom w:val="nil"/>
              <w:right w:val="nil"/>
            </w:tcBorders>
            <w:shd w:val="clear" w:color="000000" w:fill="FFFFFF"/>
            <w:noWrap/>
            <w:vAlign w:val="bottom"/>
            <w:hideMark/>
          </w:tcPr>
          <w:p w14:paraId="754A9953" w14:textId="77777777" w:rsidR="002A02EA" w:rsidRPr="002A02EA" w:rsidRDefault="002A02EA" w:rsidP="002A02EA">
            <w:pPr>
              <w:spacing w:after="0" w:line="240" w:lineRule="auto"/>
              <w:rPr>
                <w:rFonts w:ascii="Calibri" w:eastAsia="Times New Roman" w:hAnsi="Calibri" w:cs="Calibri"/>
                <w:color w:val="000000"/>
              </w:rPr>
            </w:pPr>
            <w:r w:rsidRPr="002A02EA">
              <w:rPr>
                <w:rFonts w:ascii="Calibri" w:eastAsia="Times New Roman" w:hAnsi="Calibri" w:cs="Calibri"/>
                <w:color w:val="000000"/>
              </w:rPr>
              <w:t> </w:t>
            </w:r>
          </w:p>
        </w:tc>
      </w:tr>
      <w:tr w:rsidR="002A02EA" w:rsidRPr="002A02EA" w14:paraId="735D615F" w14:textId="77777777" w:rsidTr="002A02EA">
        <w:trPr>
          <w:trHeight w:val="660"/>
        </w:trPr>
        <w:tc>
          <w:tcPr>
            <w:tcW w:w="2800" w:type="dxa"/>
            <w:vMerge/>
            <w:tcBorders>
              <w:top w:val="single" w:sz="8" w:space="0" w:color="E3E3E3"/>
              <w:left w:val="nil"/>
              <w:bottom w:val="nil"/>
              <w:right w:val="nil"/>
            </w:tcBorders>
            <w:vAlign w:val="center"/>
            <w:hideMark/>
          </w:tcPr>
          <w:p w14:paraId="08D32497" w14:textId="77777777" w:rsidR="002A02EA" w:rsidRPr="002A02EA" w:rsidRDefault="002A02EA" w:rsidP="002A02EA">
            <w:pPr>
              <w:spacing w:after="0" w:line="240" w:lineRule="auto"/>
              <w:rPr>
                <w:rFonts w:ascii="Segoe UI" w:eastAsia="Times New Roman" w:hAnsi="Segoe UI" w:cs="Segoe UI"/>
                <w:color w:val="222222"/>
              </w:rPr>
            </w:pPr>
          </w:p>
        </w:tc>
        <w:tc>
          <w:tcPr>
            <w:tcW w:w="2800" w:type="dxa"/>
            <w:tcBorders>
              <w:top w:val="nil"/>
              <w:left w:val="nil"/>
              <w:bottom w:val="nil"/>
              <w:right w:val="nil"/>
            </w:tcBorders>
            <w:shd w:val="clear" w:color="000000" w:fill="FFFFFF"/>
            <w:hideMark/>
          </w:tcPr>
          <w:p w14:paraId="272F5E38"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t>Detection of Scheduler deadlock.</w:t>
            </w:r>
          </w:p>
        </w:tc>
        <w:tc>
          <w:tcPr>
            <w:tcW w:w="2800" w:type="dxa"/>
            <w:tcBorders>
              <w:top w:val="nil"/>
              <w:left w:val="nil"/>
              <w:bottom w:val="nil"/>
              <w:right w:val="nil"/>
            </w:tcBorders>
            <w:shd w:val="clear" w:color="000000" w:fill="FFFFFF"/>
            <w:noWrap/>
            <w:vAlign w:val="bottom"/>
            <w:hideMark/>
          </w:tcPr>
          <w:p w14:paraId="5F3E4802" w14:textId="77777777" w:rsidR="002A02EA" w:rsidRPr="002A02EA" w:rsidRDefault="002A02EA" w:rsidP="002A02EA">
            <w:pPr>
              <w:spacing w:after="0" w:line="240" w:lineRule="auto"/>
              <w:rPr>
                <w:rFonts w:ascii="Calibri" w:eastAsia="Times New Roman" w:hAnsi="Calibri" w:cs="Calibri"/>
                <w:color w:val="000000"/>
              </w:rPr>
            </w:pPr>
            <w:r w:rsidRPr="002A02EA">
              <w:rPr>
                <w:rFonts w:ascii="Calibri" w:eastAsia="Times New Roman" w:hAnsi="Calibri" w:cs="Calibri"/>
                <w:color w:val="000000"/>
              </w:rPr>
              <w:t> </w:t>
            </w:r>
          </w:p>
        </w:tc>
      </w:tr>
      <w:tr w:rsidR="002A02EA" w:rsidRPr="002A02EA" w14:paraId="7AB75D95" w14:textId="77777777" w:rsidTr="002A02EA">
        <w:trPr>
          <w:trHeight w:val="660"/>
        </w:trPr>
        <w:tc>
          <w:tcPr>
            <w:tcW w:w="2800" w:type="dxa"/>
            <w:vMerge/>
            <w:tcBorders>
              <w:top w:val="single" w:sz="8" w:space="0" w:color="E3E3E3"/>
              <w:left w:val="nil"/>
              <w:bottom w:val="nil"/>
              <w:right w:val="nil"/>
            </w:tcBorders>
            <w:vAlign w:val="center"/>
            <w:hideMark/>
          </w:tcPr>
          <w:p w14:paraId="606D61E3" w14:textId="77777777" w:rsidR="002A02EA" w:rsidRPr="002A02EA" w:rsidRDefault="002A02EA" w:rsidP="002A02EA">
            <w:pPr>
              <w:spacing w:after="0" w:line="240" w:lineRule="auto"/>
              <w:rPr>
                <w:rFonts w:ascii="Segoe UI" w:eastAsia="Times New Roman" w:hAnsi="Segoe UI" w:cs="Segoe UI"/>
                <w:color w:val="222222"/>
              </w:rPr>
            </w:pPr>
          </w:p>
        </w:tc>
        <w:tc>
          <w:tcPr>
            <w:tcW w:w="2800" w:type="dxa"/>
            <w:tcBorders>
              <w:top w:val="nil"/>
              <w:left w:val="nil"/>
              <w:bottom w:val="nil"/>
              <w:right w:val="nil"/>
            </w:tcBorders>
            <w:shd w:val="clear" w:color="000000" w:fill="FFFFFF"/>
            <w:hideMark/>
          </w:tcPr>
          <w:p w14:paraId="5F511C5A"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t>Detection of an unsolvable deadlock.</w:t>
            </w:r>
          </w:p>
        </w:tc>
        <w:tc>
          <w:tcPr>
            <w:tcW w:w="2800" w:type="dxa"/>
            <w:tcBorders>
              <w:top w:val="nil"/>
              <w:left w:val="nil"/>
              <w:bottom w:val="nil"/>
              <w:right w:val="nil"/>
            </w:tcBorders>
            <w:shd w:val="clear" w:color="000000" w:fill="FFFFFF"/>
            <w:noWrap/>
            <w:vAlign w:val="bottom"/>
            <w:hideMark/>
          </w:tcPr>
          <w:p w14:paraId="45B98F32" w14:textId="77777777" w:rsidR="002A02EA" w:rsidRPr="002A02EA" w:rsidRDefault="002A02EA" w:rsidP="002A02EA">
            <w:pPr>
              <w:spacing w:after="0" w:line="240" w:lineRule="auto"/>
              <w:rPr>
                <w:rFonts w:ascii="Calibri" w:eastAsia="Times New Roman" w:hAnsi="Calibri" w:cs="Calibri"/>
                <w:color w:val="000000"/>
              </w:rPr>
            </w:pPr>
            <w:r w:rsidRPr="002A02EA">
              <w:rPr>
                <w:rFonts w:ascii="Calibri" w:eastAsia="Times New Roman" w:hAnsi="Calibri" w:cs="Calibri"/>
                <w:color w:val="000000"/>
              </w:rPr>
              <w:t> </w:t>
            </w:r>
          </w:p>
        </w:tc>
      </w:tr>
      <w:tr w:rsidR="002A02EA" w:rsidRPr="002A02EA" w14:paraId="502368CE" w14:textId="77777777" w:rsidTr="002A02EA">
        <w:trPr>
          <w:trHeight w:val="660"/>
        </w:trPr>
        <w:tc>
          <w:tcPr>
            <w:tcW w:w="2800" w:type="dxa"/>
            <w:vMerge/>
            <w:tcBorders>
              <w:top w:val="single" w:sz="8" w:space="0" w:color="E3E3E3"/>
              <w:left w:val="nil"/>
              <w:bottom w:val="nil"/>
              <w:right w:val="nil"/>
            </w:tcBorders>
            <w:vAlign w:val="center"/>
            <w:hideMark/>
          </w:tcPr>
          <w:p w14:paraId="678E16F6" w14:textId="77777777" w:rsidR="002A02EA" w:rsidRPr="002A02EA" w:rsidRDefault="002A02EA" w:rsidP="002A02EA">
            <w:pPr>
              <w:spacing w:after="0" w:line="240" w:lineRule="auto"/>
              <w:rPr>
                <w:rFonts w:ascii="Segoe UI" w:eastAsia="Times New Roman" w:hAnsi="Segoe UI" w:cs="Segoe UI"/>
                <w:color w:val="222222"/>
              </w:rPr>
            </w:pPr>
          </w:p>
        </w:tc>
        <w:tc>
          <w:tcPr>
            <w:tcW w:w="2800" w:type="dxa"/>
            <w:tcBorders>
              <w:top w:val="nil"/>
              <w:left w:val="nil"/>
              <w:bottom w:val="nil"/>
              <w:right w:val="nil"/>
            </w:tcBorders>
            <w:shd w:val="clear" w:color="000000" w:fill="FFFFFF"/>
            <w:hideMark/>
          </w:tcPr>
          <w:p w14:paraId="5113C2B1" w14:textId="77777777" w:rsidR="002A02EA" w:rsidRPr="002A02EA" w:rsidRDefault="002A02EA" w:rsidP="002A02EA">
            <w:pPr>
              <w:spacing w:after="0" w:line="240" w:lineRule="auto"/>
              <w:ind w:firstLineChars="100" w:firstLine="220"/>
              <w:rPr>
                <w:rFonts w:ascii="Segoe UI" w:eastAsia="Times New Roman" w:hAnsi="Segoe UI" w:cs="Segoe UI"/>
                <w:color w:val="222222"/>
              </w:rPr>
            </w:pPr>
            <w:r w:rsidRPr="002A02EA">
              <w:rPr>
                <w:rFonts w:ascii="Segoe UI" w:eastAsia="Times New Roman" w:hAnsi="Segoe UI" w:cs="Segoe UI"/>
                <w:color w:val="222222"/>
              </w:rPr>
              <w:t>This is the most restrictive level.</w:t>
            </w:r>
          </w:p>
        </w:tc>
        <w:tc>
          <w:tcPr>
            <w:tcW w:w="2800" w:type="dxa"/>
            <w:tcBorders>
              <w:top w:val="nil"/>
              <w:left w:val="nil"/>
              <w:bottom w:val="nil"/>
              <w:right w:val="nil"/>
            </w:tcBorders>
            <w:shd w:val="clear" w:color="000000" w:fill="FFFFFF"/>
            <w:noWrap/>
            <w:vAlign w:val="bottom"/>
            <w:hideMark/>
          </w:tcPr>
          <w:p w14:paraId="7E20ECA5" w14:textId="77777777" w:rsidR="002A02EA" w:rsidRPr="002A02EA" w:rsidRDefault="002A02EA" w:rsidP="002A02EA">
            <w:pPr>
              <w:spacing w:after="0" w:line="240" w:lineRule="auto"/>
              <w:rPr>
                <w:rFonts w:ascii="Calibri" w:eastAsia="Times New Roman" w:hAnsi="Calibri" w:cs="Calibri"/>
                <w:color w:val="000000"/>
              </w:rPr>
            </w:pPr>
            <w:r w:rsidRPr="002A02EA">
              <w:rPr>
                <w:rFonts w:ascii="Calibri" w:eastAsia="Times New Roman" w:hAnsi="Calibri" w:cs="Calibri"/>
                <w:color w:val="000000"/>
              </w:rPr>
              <w:t> </w:t>
            </w:r>
          </w:p>
        </w:tc>
      </w:tr>
    </w:tbl>
    <w:p w14:paraId="79789234" w14:textId="77777777" w:rsidR="002A02EA" w:rsidRDefault="002A02EA" w:rsidP="00386A94"/>
    <w:p w14:paraId="218DE042" w14:textId="77777777" w:rsidR="00E53DCE" w:rsidRDefault="00E53DCE" w:rsidP="00386A94"/>
    <w:p w14:paraId="5AE1181F" w14:textId="77777777" w:rsidR="00E53DCE" w:rsidRDefault="00E53DCE" w:rsidP="00386A94"/>
    <w:p w14:paraId="0867366E" w14:textId="77777777" w:rsidR="00386A94" w:rsidRDefault="00386A94" w:rsidP="00386A94"/>
    <w:p w14:paraId="7A9FD347" w14:textId="77777777" w:rsidR="00CC3EDD" w:rsidRPr="00236575" w:rsidRDefault="000A7E67" w:rsidP="00386A94">
      <w:pPr>
        <w:rPr>
          <w:b/>
        </w:rPr>
      </w:pPr>
      <w:r w:rsidRPr="00236575">
        <w:rPr>
          <w:b/>
        </w:rPr>
        <w:lastRenderedPageBreak/>
        <w:t xml:space="preserve">Configuring </w:t>
      </w:r>
      <w:proofErr w:type="spellStart"/>
      <w:r w:rsidRPr="00236575">
        <w:rPr>
          <w:b/>
        </w:rPr>
        <w:t>Quorom</w:t>
      </w:r>
      <w:proofErr w:type="spellEnd"/>
      <w:r w:rsidRPr="00236575">
        <w:rPr>
          <w:b/>
        </w:rPr>
        <w:t xml:space="preserve"> and Adding a node</w:t>
      </w:r>
    </w:p>
    <w:p w14:paraId="60794945" w14:textId="77777777" w:rsidR="000A7E67" w:rsidRDefault="000A7E67" w:rsidP="00386A94"/>
    <w:p w14:paraId="27FCCD49" w14:textId="77777777" w:rsidR="000A7E67" w:rsidRDefault="00236575" w:rsidP="00386A94">
      <w:r>
        <w:t xml:space="preserve">Many options here, but the one described is setting up a file share.  </w:t>
      </w:r>
    </w:p>
    <w:p w14:paraId="285C2E9B" w14:textId="77777777" w:rsidR="00236575" w:rsidRDefault="00236575" w:rsidP="00386A94"/>
    <w:p w14:paraId="7374B5EA" w14:textId="77777777" w:rsidR="00236575" w:rsidRDefault="00236575" w:rsidP="00236575">
      <w:pPr>
        <w:pStyle w:val="ListParagraph"/>
        <w:numPr>
          <w:ilvl w:val="0"/>
          <w:numId w:val="3"/>
        </w:numPr>
      </w:pPr>
      <w:r>
        <w:t>Open the Failover Cluster Manager</w:t>
      </w:r>
    </w:p>
    <w:p w14:paraId="5F73C865" w14:textId="77777777" w:rsidR="00236575" w:rsidRDefault="00236575" w:rsidP="00236575">
      <w:pPr>
        <w:pStyle w:val="ListParagraph"/>
        <w:numPr>
          <w:ilvl w:val="0"/>
          <w:numId w:val="3"/>
        </w:numPr>
      </w:pPr>
      <w:r>
        <w:t xml:space="preserve">Right click </w:t>
      </w:r>
      <w:r w:rsidR="0084027B">
        <w:t>t</w:t>
      </w:r>
      <w:r>
        <w:t>he cluster name and select the option for “More Actions” &gt; “Configure Cluster Quorum Settings.”</w:t>
      </w:r>
    </w:p>
    <w:p w14:paraId="77DBA43A" w14:textId="77777777" w:rsidR="00236575" w:rsidRDefault="00236575" w:rsidP="00236575">
      <w:pPr>
        <w:pStyle w:val="ListParagraph"/>
        <w:numPr>
          <w:ilvl w:val="0"/>
          <w:numId w:val="3"/>
        </w:numPr>
      </w:pPr>
      <w:r>
        <w:t>Advanced Configuration.  In here you would typically take away any votes from a remote DR site because of network latency involved in such scenarios.  Then click next.</w:t>
      </w:r>
    </w:p>
    <w:p w14:paraId="40384799" w14:textId="77777777" w:rsidR="00236575" w:rsidRDefault="00236575" w:rsidP="00236575">
      <w:pPr>
        <w:pStyle w:val="ListParagraph"/>
        <w:numPr>
          <w:ilvl w:val="0"/>
          <w:numId w:val="3"/>
        </w:numPr>
      </w:pPr>
      <w:r>
        <w:t>Now you can use the option “Configure a file share witness.”</w:t>
      </w:r>
    </w:p>
    <w:p w14:paraId="4A1F7C3E" w14:textId="77777777" w:rsidR="00A725AE" w:rsidRDefault="00A725AE" w:rsidP="00A725AE"/>
    <w:p w14:paraId="34EE3130" w14:textId="77777777" w:rsidR="00A725AE" w:rsidRPr="002D4D9A" w:rsidRDefault="00A725AE" w:rsidP="00A725AE">
      <w:pPr>
        <w:rPr>
          <w:b/>
        </w:rPr>
      </w:pPr>
      <w:r w:rsidRPr="002D4D9A">
        <w:rPr>
          <w:b/>
        </w:rPr>
        <w:t>Backing Up Availability Groups:</w:t>
      </w:r>
    </w:p>
    <w:p w14:paraId="30E1D009" w14:textId="77777777" w:rsidR="00A725AE" w:rsidRDefault="00A725AE" w:rsidP="00A725AE"/>
    <w:p w14:paraId="61F6BBB0" w14:textId="77777777" w:rsidR="00A725AE" w:rsidRDefault="00A725AE" w:rsidP="00A725AE">
      <w:r>
        <w:t>Info on Backing up Secondaries</w:t>
      </w:r>
      <w:r>
        <w:tab/>
      </w:r>
    </w:p>
    <w:p w14:paraId="518B47A5" w14:textId="77777777" w:rsidR="00A725AE" w:rsidRDefault="00030907" w:rsidP="00A725AE">
      <w:hyperlink r:id="rId51" w:history="1">
        <w:r w:rsidR="00A725AE" w:rsidRPr="005543E5">
          <w:rPr>
            <w:rStyle w:val="Hyperlink"/>
          </w:rPr>
          <w:t>https://msdn.microsoft.com/en-us/library/hh245119(v=sql.120).aspx</w:t>
        </w:r>
      </w:hyperlink>
    </w:p>
    <w:p w14:paraId="674876AE" w14:textId="77777777" w:rsidR="00A725AE" w:rsidRPr="00937161" w:rsidRDefault="00A725AE" w:rsidP="00A725AE">
      <w:pPr>
        <w:rPr>
          <w:u w:val="single"/>
        </w:rPr>
      </w:pPr>
      <w:r w:rsidRPr="00937161">
        <w:tab/>
      </w:r>
      <w:r w:rsidRPr="00937161">
        <w:rPr>
          <w:u w:val="single"/>
        </w:rPr>
        <w:t>Note:  When running backups on Secondaries, the option “COPY_ONLY” is the supported option</w:t>
      </w:r>
    </w:p>
    <w:p w14:paraId="61FDE712" w14:textId="77777777" w:rsidR="00A725AE" w:rsidRDefault="00A725AE" w:rsidP="00A725AE"/>
    <w:p w14:paraId="64969306" w14:textId="77777777" w:rsidR="00A750B8" w:rsidRDefault="00A750B8" w:rsidP="00A750B8">
      <w:pPr>
        <w:pStyle w:val="NormalWeb"/>
        <w:numPr>
          <w:ilvl w:val="0"/>
          <w:numId w:val="5"/>
        </w:numPr>
        <w:rPr>
          <w:lang w:val="en"/>
        </w:rPr>
      </w:pPr>
      <w:r>
        <w:rPr>
          <w:rStyle w:val="HTMLCode"/>
          <w:lang w:val="en"/>
        </w:rPr>
        <w:t>BACKUP DATABASE</w:t>
      </w:r>
      <w:r>
        <w:rPr>
          <w:lang w:val="en"/>
        </w:rPr>
        <w:t xml:space="preserve"> supports only copy-only full backups of databases, files, or filegroups when it is executed on secondary replicas. Note that copy-only backups do not impact the log chain or clear the differential bitmap.</w:t>
      </w:r>
    </w:p>
    <w:p w14:paraId="7F93462F" w14:textId="77777777" w:rsidR="00A750B8" w:rsidRDefault="00A750B8" w:rsidP="00A750B8">
      <w:pPr>
        <w:pStyle w:val="NormalWeb"/>
        <w:numPr>
          <w:ilvl w:val="0"/>
          <w:numId w:val="5"/>
        </w:numPr>
        <w:rPr>
          <w:lang w:val="en"/>
        </w:rPr>
      </w:pPr>
      <w:r>
        <w:rPr>
          <w:lang w:val="en"/>
        </w:rPr>
        <w:t>Differential backups are not supported on secondary replicas.</w:t>
      </w:r>
    </w:p>
    <w:p w14:paraId="4FF886B0" w14:textId="77777777" w:rsidR="00A750B8" w:rsidRDefault="00A750B8" w:rsidP="00A750B8">
      <w:pPr>
        <w:pStyle w:val="NormalWeb"/>
        <w:numPr>
          <w:ilvl w:val="0"/>
          <w:numId w:val="5"/>
        </w:numPr>
        <w:rPr>
          <w:lang w:val="en"/>
        </w:rPr>
      </w:pPr>
      <w:r>
        <w:rPr>
          <w:rStyle w:val="Strong"/>
          <w:lang w:val="en"/>
        </w:rPr>
        <w:t>BACKUP LOG</w:t>
      </w:r>
      <w:r>
        <w:rPr>
          <w:lang w:val="en"/>
        </w:rPr>
        <w:t xml:space="preserve"> supports only regular log backups (the COPY_ONLY option is not supported for log backups on secondary replicas).</w:t>
      </w:r>
    </w:p>
    <w:p w14:paraId="0C53F378" w14:textId="77777777" w:rsidR="00A750B8" w:rsidRDefault="00A750B8" w:rsidP="00A750B8">
      <w:pPr>
        <w:pStyle w:val="NormalWeb"/>
        <w:ind w:left="720"/>
        <w:rPr>
          <w:lang w:val="en"/>
        </w:rPr>
      </w:pPr>
      <w:r>
        <w:rPr>
          <w:lang w:val="en"/>
        </w:rPr>
        <w:t>A consistent log chain is ensured across log backups taken on any of the replicas (primary or secondary), irrespective of their availability mode (synchronous-commit or asynchronous-commit).</w:t>
      </w:r>
    </w:p>
    <w:p w14:paraId="0BAFFACB" w14:textId="77777777" w:rsidR="00A750B8" w:rsidRDefault="00A750B8" w:rsidP="00A750B8">
      <w:pPr>
        <w:pStyle w:val="NormalWeb"/>
        <w:numPr>
          <w:ilvl w:val="0"/>
          <w:numId w:val="5"/>
        </w:numPr>
        <w:rPr>
          <w:lang w:val="en"/>
        </w:rPr>
      </w:pPr>
      <w:r>
        <w:rPr>
          <w:lang w:val="en"/>
        </w:rPr>
        <w:t xml:space="preserve">To back up a secondary database, a secondary replica must be able to communicate with the primary replica and must be </w:t>
      </w:r>
      <w:r>
        <w:rPr>
          <w:rStyle w:val="HTMLCode"/>
          <w:lang w:val="en"/>
        </w:rPr>
        <w:t>SYNCHRONIZED</w:t>
      </w:r>
      <w:r>
        <w:rPr>
          <w:lang w:val="en"/>
        </w:rPr>
        <w:t xml:space="preserve"> or </w:t>
      </w:r>
      <w:r>
        <w:rPr>
          <w:rStyle w:val="HTMLCode"/>
          <w:lang w:val="en"/>
        </w:rPr>
        <w:t>SYNCHRONIZING</w:t>
      </w:r>
      <w:r>
        <w:rPr>
          <w:lang w:val="en"/>
        </w:rPr>
        <w:t>.</w:t>
      </w:r>
    </w:p>
    <w:p w14:paraId="7934FA0F" w14:textId="77777777" w:rsidR="00A750B8" w:rsidRDefault="00A750B8" w:rsidP="00A725AE"/>
    <w:p w14:paraId="006A1A1F" w14:textId="77777777" w:rsidR="00937161" w:rsidRDefault="00937161" w:rsidP="00A725AE">
      <w:r>
        <w:t>Configure Backup on Availability Replicas</w:t>
      </w:r>
    </w:p>
    <w:p w14:paraId="0178D6BB" w14:textId="77777777" w:rsidR="00937161" w:rsidRDefault="00030907" w:rsidP="00A725AE">
      <w:hyperlink r:id="rId52" w:history="1">
        <w:r w:rsidR="00937161" w:rsidRPr="005543E5">
          <w:rPr>
            <w:rStyle w:val="Hyperlink"/>
          </w:rPr>
          <w:t>https://msdn.microsoft.com/en-us/library/hh710053(v=sql.120).aspx</w:t>
        </w:r>
      </w:hyperlink>
    </w:p>
    <w:p w14:paraId="13D271A5" w14:textId="77777777" w:rsidR="00937161" w:rsidRDefault="00030907" w:rsidP="00A725AE">
      <w:hyperlink r:id="rId53" w:history="1">
        <w:r w:rsidR="00B96E75" w:rsidRPr="005B6F23">
          <w:rPr>
            <w:rStyle w:val="Hyperlink"/>
          </w:rPr>
          <w:t>https://www.brentozar.com/archive/2015/06/how-to-configure-alwayson-ag-backups-with-ola-hallengrens-scripts/</w:t>
        </w:r>
      </w:hyperlink>
    </w:p>
    <w:p w14:paraId="0B5E7E47" w14:textId="77777777" w:rsidR="00386A94" w:rsidRPr="00F34532" w:rsidRDefault="00F34532" w:rsidP="00386A94">
      <w:pPr>
        <w:rPr>
          <w:b/>
        </w:rPr>
      </w:pPr>
      <w:r w:rsidRPr="00F34532">
        <w:rPr>
          <w:b/>
        </w:rPr>
        <w:lastRenderedPageBreak/>
        <w:t xml:space="preserve">Monitoring </w:t>
      </w:r>
      <w:proofErr w:type="spellStart"/>
      <w:r w:rsidRPr="00F34532">
        <w:rPr>
          <w:b/>
        </w:rPr>
        <w:t>AlwaysOn</w:t>
      </w:r>
      <w:proofErr w:type="spellEnd"/>
    </w:p>
    <w:p w14:paraId="431F1EE1" w14:textId="77777777" w:rsidR="00F34532" w:rsidRDefault="00F34532" w:rsidP="00386A94"/>
    <w:p w14:paraId="1BF07EF6" w14:textId="77777777" w:rsidR="00F34532" w:rsidRDefault="00F34532" w:rsidP="00F34532">
      <w:pPr>
        <w:ind w:firstLine="720"/>
      </w:pPr>
      <w:proofErr w:type="spellStart"/>
      <w:r>
        <w:t>AlwaysOn</w:t>
      </w:r>
      <w:proofErr w:type="spellEnd"/>
      <w:r>
        <w:t xml:space="preserve"> AG Dashboard in SSMS</w:t>
      </w:r>
    </w:p>
    <w:p w14:paraId="74435DA9" w14:textId="77777777" w:rsidR="00F34532" w:rsidRDefault="00F34532" w:rsidP="00F34532">
      <w:pPr>
        <w:ind w:firstLine="720"/>
      </w:pPr>
      <w:r>
        <w:t>SCOM</w:t>
      </w:r>
    </w:p>
    <w:p w14:paraId="576D025F" w14:textId="77777777" w:rsidR="00F34532" w:rsidRDefault="00F34532" w:rsidP="00F34532">
      <w:pPr>
        <w:ind w:firstLine="720"/>
      </w:pPr>
      <w:proofErr w:type="spellStart"/>
      <w:r>
        <w:t>PerfMon</w:t>
      </w:r>
      <w:proofErr w:type="spellEnd"/>
    </w:p>
    <w:p w14:paraId="0C00D899" w14:textId="77777777" w:rsidR="00F34532" w:rsidRDefault="00F34532" w:rsidP="00F34532">
      <w:pPr>
        <w:ind w:firstLine="720"/>
      </w:pPr>
      <w:proofErr w:type="spellStart"/>
      <w:r>
        <w:t>XEvents</w:t>
      </w:r>
      <w:proofErr w:type="spellEnd"/>
      <w:r>
        <w:t xml:space="preserve"> (</w:t>
      </w:r>
      <w:proofErr w:type="spellStart"/>
      <w:r>
        <w:t>AlwaysOn_health</w:t>
      </w:r>
      <w:proofErr w:type="spellEnd"/>
      <w:r>
        <w:t>)</w:t>
      </w:r>
    </w:p>
    <w:p w14:paraId="17821025" w14:textId="77777777" w:rsidR="00F34532" w:rsidRDefault="00F34532" w:rsidP="00F34532">
      <w:pPr>
        <w:ind w:firstLine="720"/>
      </w:pPr>
      <w:r>
        <w:t>3</w:t>
      </w:r>
      <w:r w:rsidRPr="00F34532">
        <w:rPr>
          <w:vertAlign w:val="superscript"/>
        </w:rPr>
        <w:t>rd</w:t>
      </w:r>
      <w:r>
        <w:t xml:space="preserve"> Party Tools</w:t>
      </w:r>
    </w:p>
    <w:p w14:paraId="73B21582" w14:textId="77777777" w:rsidR="00F34532" w:rsidRDefault="007C64A9" w:rsidP="00F34532">
      <w:pPr>
        <w:ind w:firstLine="720"/>
      </w:pPr>
      <w:r>
        <w:t>DMVs/Functions</w:t>
      </w:r>
    </w:p>
    <w:p w14:paraId="11F013AA" w14:textId="77777777" w:rsidR="007C64A9" w:rsidRDefault="007C64A9" w:rsidP="0075508E"/>
    <w:p w14:paraId="422F28EA" w14:textId="77777777" w:rsidR="003E5093" w:rsidRPr="003E5093" w:rsidRDefault="003E5093" w:rsidP="0075508E">
      <w:pPr>
        <w:rPr>
          <w:b/>
        </w:rPr>
      </w:pPr>
      <w:r w:rsidRPr="003E5093">
        <w:rPr>
          <w:b/>
        </w:rPr>
        <w:t>Keeping SQL Server Logins and jobs In Synch:</w:t>
      </w:r>
    </w:p>
    <w:p w14:paraId="26416FC7" w14:textId="77777777" w:rsidR="003E5093" w:rsidRDefault="003E5093" w:rsidP="0075508E"/>
    <w:p w14:paraId="3769E5CF" w14:textId="77777777" w:rsidR="003E5093" w:rsidRDefault="00030907" w:rsidP="0075508E">
      <w:hyperlink r:id="rId54" w:history="1">
        <w:r w:rsidR="003E5093" w:rsidRPr="004F74E0">
          <w:rPr>
            <w:rStyle w:val="Hyperlink"/>
          </w:rPr>
          <w:t>https://docs.microsoft.com/en-us/sql/database-engine/availability-groups/windows/logins-and-jobs-for-availability-group-databases</w:t>
        </w:r>
      </w:hyperlink>
    </w:p>
    <w:p w14:paraId="74A1F8BC" w14:textId="77777777" w:rsidR="003E5093" w:rsidRDefault="003E5093" w:rsidP="0075508E"/>
    <w:p w14:paraId="04D02987" w14:textId="77777777" w:rsidR="00C97D0D" w:rsidRDefault="00030907" w:rsidP="0075508E">
      <w:hyperlink r:id="rId55" w:history="1">
        <w:r w:rsidR="00D2354E" w:rsidRPr="00031A22">
          <w:rPr>
            <w:rStyle w:val="Hyperlink"/>
          </w:rPr>
          <w:t>http://sqlmag.com/blog/alwayson-availability-groups-and-sql-server-jobs-part-29-practical-implementation-tips</w:t>
        </w:r>
      </w:hyperlink>
    </w:p>
    <w:p w14:paraId="40D5E2CE" w14:textId="77777777" w:rsidR="00D2354E" w:rsidRDefault="00030907" w:rsidP="0075508E">
      <w:hyperlink r:id="rId56" w:history="1">
        <w:r w:rsidR="00D2354E" w:rsidRPr="00031A22">
          <w:rPr>
            <w:rStyle w:val="Hyperlink"/>
          </w:rPr>
          <w:t>https://www.sqlservercentral.com/Forums/Topic1761344-3411-1.aspx</w:t>
        </w:r>
      </w:hyperlink>
    </w:p>
    <w:p w14:paraId="686ACC9B" w14:textId="77777777" w:rsidR="00D2354E" w:rsidRDefault="00030907" w:rsidP="0075508E">
      <w:hyperlink r:id="rId57" w:history="1">
        <w:r w:rsidR="00D2354E" w:rsidRPr="00031A22">
          <w:rPr>
            <w:rStyle w:val="Hyperlink"/>
          </w:rPr>
          <w:t>http://www.sqldba.co.nz/blog/?p=184</w:t>
        </w:r>
      </w:hyperlink>
    </w:p>
    <w:p w14:paraId="643832FE" w14:textId="77777777" w:rsidR="00D2354E" w:rsidRDefault="00D2354E" w:rsidP="0075508E"/>
    <w:p w14:paraId="5B092E90" w14:textId="77777777" w:rsidR="0075508E" w:rsidRPr="0075508E" w:rsidRDefault="00E53DCE" w:rsidP="0075508E">
      <w:pPr>
        <w:rPr>
          <w:b/>
        </w:rPr>
      </w:pPr>
      <w:r>
        <w:rPr>
          <w:b/>
        </w:rPr>
        <w:t>T</w:t>
      </w:r>
      <w:r w:rsidR="0075508E" w:rsidRPr="0075508E">
        <w:rPr>
          <w:b/>
        </w:rPr>
        <w:t xml:space="preserve">roubleshooting </w:t>
      </w:r>
      <w:proofErr w:type="spellStart"/>
      <w:r w:rsidR="0075508E" w:rsidRPr="0075508E">
        <w:rPr>
          <w:b/>
        </w:rPr>
        <w:t>AlwaysOn</w:t>
      </w:r>
      <w:proofErr w:type="spellEnd"/>
      <w:r w:rsidR="0075508E" w:rsidRPr="0075508E">
        <w:rPr>
          <w:b/>
        </w:rPr>
        <w:t xml:space="preserve"> AG</w:t>
      </w:r>
    </w:p>
    <w:p w14:paraId="0A4C208F" w14:textId="77777777" w:rsidR="0075508E" w:rsidRDefault="0075508E" w:rsidP="0075508E"/>
    <w:p w14:paraId="2589C40D" w14:textId="77777777" w:rsidR="0075508E" w:rsidRDefault="0075508E" w:rsidP="0075508E">
      <w:r>
        <w:lastRenderedPageBreak/>
        <w:tab/>
      </w:r>
      <w:r>
        <w:rPr>
          <w:noProof/>
        </w:rPr>
        <w:drawing>
          <wp:inline distT="0" distB="0" distL="0" distR="0" wp14:anchorId="7A8681A3" wp14:editId="152838BD">
            <wp:extent cx="5943600" cy="3745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3745230"/>
                    </a:xfrm>
                    <a:prstGeom prst="rect">
                      <a:avLst/>
                    </a:prstGeom>
                  </pic:spPr>
                </pic:pic>
              </a:graphicData>
            </a:graphic>
          </wp:inline>
        </w:drawing>
      </w:r>
    </w:p>
    <w:p w14:paraId="3132DFBF" w14:textId="77777777" w:rsidR="0075508E" w:rsidRDefault="0075508E" w:rsidP="0075508E"/>
    <w:p w14:paraId="07BE5EA2" w14:textId="77777777" w:rsidR="00154E9C" w:rsidRDefault="00154E9C" w:rsidP="0075508E">
      <w:proofErr w:type="spellStart"/>
      <w:r>
        <w:t>AlwaysOn</w:t>
      </w:r>
      <w:proofErr w:type="spellEnd"/>
      <w:r>
        <w:t xml:space="preserve"> Related DMV’s and DMF’s</w:t>
      </w:r>
      <w:r w:rsidR="005E0254">
        <w:t xml:space="preserve"> and system views</w:t>
      </w:r>
      <w:r>
        <w:t>:</w:t>
      </w:r>
    </w:p>
    <w:p w14:paraId="2D4121D4" w14:textId="77777777" w:rsidR="00E360EF" w:rsidRDefault="00E360EF" w:rsidP="0075508E"/>
    <w:p w14:paraId="36BB859A" w14:textId="77777777" w:rsidR="00E360EF" w:rsidRDefault="00030907" w:rsidP="0075508E">
      <w:hyperlink r:id="rId59" w:history="1">
        <w:r w:rsidR="00E360EF" w:rsidRPr="00EA1100">
          <w:rPr>
            <w:rStyle w:val="Hyperlink"/>
          </w:rPr>
          <w:t>https://docs.microsoft.com/en-us/sql/relational-databases/system-dynamic-management-views/always-on-availability-groups-dynamic-management-views-functions</w:t>
        </w:r>
      </w:hyperlink>
    </w:p>
    <w:p w14:paraId="530138A4" w14:textId="77777777" w:rsidR="00E360EF" w:rsidRDefault="00E360EF" w:rsidP="0075508E"/>
    <w:p w14:paraId="70E6C14B" w14:textId="77777777" w:rsidR="00E360EF" w:rsidRDefault="00E360EF" w:rsidP="0075508E">
      <w:r>
        <w:rPr>
          <w:noProof/>
        </w:rPr>
        <w:drawing>
          <wp:inline distT="0" distB="0" distL="0" distR="0" wp14:anchorId="43155B24" wp14:editId="25563B90">
            <wp:extent cx="594360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2000250"/>
                    </a:xfrm>
                    <a:prstGeom prst="rect">
                      <a:avLst/>
                    </a:prstGeom>
                  </pic:spPr>
                </pic:pic>
              </a:graphicData>
            </a:graphic>
          </wp:inline>
        </w:drawing>
      </w:r>
    </w:p>
    <w:p w14:paraId="5F9252A7" w14:textId="77777777" w:rsidR="00154E9C" w:rsidRPr="00154E9C" w:rsidRDefault="00154E9C" w:rsidP="0075508E">
      <w:r>
        <w:tab/>
      </w:r>
    </w:p>
    <w:p w14:paraId="0B79CCFA" w14:textId="77777777" w:rsidR="00154E9C" w:rsidRPr="00154E9C" w:rsidRDefault="00154E9C" w:rsidP="0075508E">
      <w:pPr>
        <w:rPr>
          <w:rFonts w:ascii="Consolas" w:hAnsi="Consolas" w:cs="Consolas"/>
          <w:sz w:val="19"/>
          <w:szCs w:val="19"/>
        </w:rPr>
      </w:pPr>
      <w:proofErr w:type="spellStart"/>
      <w:r w:rsidRPr="00154E9C">
        <w:rPr>
          <w:rFonts w:ascii="Consolas" w:hAnsi="Consolas" w:cs="Consolas"/>
          <w:sz w:val="19"/>
          <w:szCs w:val="19"/>
        </w:rPr>
        <w:t>Sys.dm_hadr_database_replica_states</w:t>
      </w:r>
      <w:proofErr w:type="spellEnd"/>
    </w:p>
    <w:p w14:paraId="5AB95368" w14:textId="77777777" w:rsidR="00154E9C" w:rsidRPr="00154E9C" w:rsidRDefault="00154E9C" w:rsidP="0075508E">
      <w:pPr>
        <w:rPr>
          <w:rFonts w:ascii="Consolas" w:hAnsi="Consolas" w:cs="Consolas"/>
          <w:sz w:val="19"/>
          <w:szCs w:val="19"/>
        </w:rPr>
      </w:pPr>
      <w:proofErr w:type="spellStart"/>
      <w:r w:rsidRPr="00154E9C">
        <w:rPr>
          <w:rFonts w:ascii="Consolas" w:hAnsi="Consolas" w:cs="Consolas"/>
          <w:sz w:val="19"/>
          <w:szCs w:val="19"/>
        </w:rPr>
        <w:lastRenderedPageBreak/>
        <w:t>Sys.dm_hadr_availability_replica_states</w:t>
      </w:r>
      <w:proofErr w:type="spellEnd"/>
    </w:p>
    <w:p w14:paraId="12C1ACA7" w14:textId="77777777" w:rsidR="00154E9C" w:rsidRDefault="00154E9C" w:rsidP="0075508E">
      <w:pPr>
        <w:rPr>
          <w:rFonts w:ascii="Consolas" w:hAnsi="Consolas" w:cs="Consolas"/>
          <w:sz w:val="19"/>
          <w:szCs w:val="19"/>
        </w:rPr>
      </w:pPr>
      <w:proofErr w:type="spellStart"/>
      <w:proofErr w:type="gramStart"/>
      <w:r w:rsidRPr="00154E9C">
        <w:rPr>
          <w:rFonts w:ascii="Consolas" w:hAnsi="Consolas" w:cs="Consolas"/>
          <w:sz w:val="19"/>
          <w:szCs w:val="19"/>
        </w:rPr>
        <w:t>sys.fn</w:t>
      </w:r>
      <w:proofErr w:type="gramEnd"/>
      <w:r w:rsidRPr="00154E9C">
        <w:rPr>
          <w:rFonts w:ascii="Consolas" w:hAnsi="Consolas" w:cs="Consolas"/>
          <w:sz w:val="19"/>
          <w:szCs w:val="19"/>
        </w:rPr>
        <w:t>_hadr_backup_is_preferred_replica</w:t>
      </w:r>
      <w:proofErr w:type="spellEnd"/>
      <w:r>
        <w:rPr>
          <w:rFonts w:ascii="Consolas" w:hAnsi="Consolas" w:cs="Consolas"/>
          <w:sz w:val="19"/>
          <w:szCs w:val="19"/>
        </w:rPr>
        <w:t>(@dbname)</w:t>
      </w:r>
    </w:p>
    <w:p w14:paraId="2B093D6A" w14:textId="77777777" w:rsidR="00154E9C" w:rsidRDefault="00154E9C" w:rsidP="0075508E">
      <w:pPr>
        <w:rPr>
          <w:rFonts w:ascii="Consolas" w:hAnsi="Consolas" w:cs="Consolas"/>
          <w:sz w:val="19"/>
          <w:szCs w:val="19"/>
        </w:rPr>
      </w:pPr>
      <w:proofErr w:type="spellStart"/>
      <w:proofErr w:type="gramStart"/>
      <w:r>
        <w:rPr>
          <w:rFonts w:ascii="Consolas" w:hAnsi="Consolas" w:cs="Consolas"/>
          <w:sz w:val="19"/>
          <w:szCs w:val="19"/>
        </w:rPr>
        <w:t>sys.fn</w:t>
      </w:r>
      <w:proofErr w:type="gramEnd"/>
      <w:r>
        <w:rPr>
          <w:rFonts w:ascii="Consolas" w:hAnsi="Consolas" w:cs="Consolas"/>
          <w:sz w:val="19"/>
          <w:szCs w:val="19"/>
        </w:rPr>
        <w:t>_hadr_is_primary_replica</w:t>
      </w:r>
      <w:proofErr w:type="spellEnd"/>
      <w:r>
        <w:rPr>
          <w:rFonts w:ascii="Consolas" w:hAnsi="Consolas" w:cs="Consolas"/>
          <w:sz w:val="19"/>
          <w:szCs w:val="19"/>
        </w:rPr>
        <w:t>(@dbname)</w:t>
      </w:r>
    </w:p>
    <w:p w14:paraId="1C85CE92" w14:textId="77777777" w:rsidR="002F2869" w:rsidRDefault="002F2869" w:rsidP="0075508E">
      <w:pPr>
        <w:rPr>
          <w:rFonts w:ascii="Consolas" w:hAnsi="Consolas" w:cs="Consolas"/>
          <w:sz w:val="19"/>
          <w:szCs w:val="19"/>
        </w:rPr>
      </w:pPr>
      <w:proofErr w:type="spellStart"/>
      <w:r>
        <w:rPr>
          <w:rFonts w:ascii="Consolas" w:hAnsi="Consolas" w:cs="Consolas"/>
          <w:sz w:val="19"/>
          <w:szCs w:val="19"/>
        </w:rPr>
        <w:t>sys.availability_databases_cluster</w:t>
      </w:r>
      <w:proofErr w:type="spellEnd"/>
    </w:p>
    <w:p w14:paraId="54528051" w14:textId="77777777" w:rsidR="002F2869" w:rsidRDefault="002F2869" w:rsidP="0075508E">
      <w:pPr>
        <w:rPr>
          <w:rFonts w:ascii="Consolas" w:hAnsi="Consolas" w:cs="Consolas"/>
          <w:sz w:val="19"/>
          <w:szCs w:val="19"/>
        </w:rPr>
      </w:pPr>
    </w:p>
    <w:p w14:paraId="198B9B30" w14:textId="77777777" w:rsidR="00154E9C" w:rsidRDefault="00154E9C" w:rsidP="0075508E"/>
    <w:p w14:paraId="1BCD30D8" w14:textId="77777777" w:rsidR="0075508E" w:rsidRDefault="00941435" w:rsidP="0075508E">
      <w:r>
        <w:t>Additional AG Considerations:</w:t>
      </w:r>
    </w:p>
    <w:p w14:paraId="29D78EFC" w14:textId="7CBC3A25" w:rsidR="00941435" w:rsidRDefault="00941435" w:rsidP="0075508E">
      <w:r>
        <w:t>Multi-subnet Failover</w:t>
      </w:r>
    </w:p>
    <w:p w14:paraId="4D951C15" w14:textId="77777777" w:rsidR="00941435" w:rsidRDefault="00941435" w:rsidP="0075508E"/>
    <w:p w14:paraId="6C6336DB" w14:textId="77777777" w:rsidR="00915124" w:rsidRDefault="00915124" w:rsidP="0075508E"/>
    <w:p w14:paraId="353C589C" w14:textId="77777777" w:rsidR="00915124" w:rsidRDefault="00915124" w:rsidP="0075508E"/>
    <w:p w14:paraId="6720259F" w14:textId="77777777" w:rsidR="00941435" w:rsidRDefault="004B784D" w:rsidP="0075508E">
      <w:r>
        <w:rPr>
          <w:noProof/>
        </w:rPr>
        <w:drawing>
          <wp:inline distT="0" distB="0" distL="0" distR="0" wp14:anchorId="7837C1BA" wp14:editId="0E0FE22D">
            <wp:extent cx="5943600" cy="4176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4176395"/>
                    </a:xfrm>
                    <a:prstGeom prst="rect">
                      <a:avLst/>
                    </a:prstGeom>
                  </pic:spPr>
                </pic:pic>
              </a:graphicData>
            </a:graphic>
          </wp:inline>
        </w:drawing>
      </w:r>
    </w:p>
    <w:p w14:paraId="57503381" w14:textId="77777777" w:rsidR="004B784D" w:rsidRDefault="004B784D" w:rsidP="0075508E"/>
    <w:p w14:paraId="3AD4C789" w14:textId="77777777" w:rsidR="004B784D" w:rsidRDefault="004D4517" w:rsidP="0075508E">
      <w:r>
        <w:t xml:space="preserve">AG on </w:t>
      </w:r>
      <w:proofErr w:type="spellStart"/>
      <w:r>
        <w:t>AlwaysOn</w:t>
      </w:r>
      <w:proofErr w:type="spellEnd"/>
      <w:r>
        <w:t xml:space="preserve"> FCI – However no automatic failover available.  </w:t>
      </w:r>
    </w:p>
    <w:p w14:paraId="0FF7AD49" w14:textId="77777777" w:rsidR="004D4517" w:rsidRDefault="004D4517" w:rsidP="0075508E"/>
    <w:p w14:paraId="2BBF8D2E" w14:textId="77777777" w:rsidR="004D4517" w:rsidRDefault="00C453FF" w:rsidP="0075508E">
      <w:proofErr w:type="spellStart"/>
      <w:r>
        <w:lastRenderedPageBreak/>
        <w:t>AlwaysOn</w:t>
      </w:r>
      <w:proofErr w:type="spellEnd"/>
      <w:r>
        <w:t xml:space="preserve"> Read Only connections: Settings and Concepts to Know</w:t>
      </w:r>
    </w:p>
    <w:p w14:paraId="6E97F85F" w14:textId="77777777" w:rsidR="00C453FF" w:rsidRDefault="00C453FF" w:rsidP="0075508E"/>
    <w:p w14:paraId="57204C79" w14:textId="77777777" w:rsidR="00C453FF" w:rsidRDefault="00C453FF" w:rsidP="0075508E">
      <w:r>
        <w:rPr>
          <w:noProof/>
        </w:rPr>
        <w:drawing>
          <wp:inline distT="0" distB="0" distL="0" distR="0" wp14:anchorId="12649784" wp14:editId="38155B26">
            <wp:extent cx="5943600" cy="3144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3144520"/>
                    </a:xfrm>
                    <a:prstGeom prst="rect">
                      <a:avLst/>
                    </a:prstGeom>
                  </pic:spPr>
                </pic:pic>
              </a:graphicData>
            </a:graphic>
          </wp:inline>
        </w:drawing>
      </w:r>
    </w:p>
    <w:p w14:paraId="0D229075" w14:textId="77777777" w:rsidR="00C453FF" w:rsidRDefault="00C453FF" w:rsidP="0075508E"/>
    <w:p w14:paraId="020C8B76" w14:textId="77777777" w:rsidR="00C453FF" w:rsidRDefault="00C453FF" w:rsidP="0075508E"/>
    <w:p w14:paraId="364ECEC3" w14:textId="77777777" w:rsidR="00C453FF" w:rsidRDefault="00C453FF" w:rsidP="0075508E"/>
    <w:p w14:paraId="085EDEB8" w14:textId="77777777" w:rsidR="00941435" w:rsidRDefault="00904D3F" w:rsidP="0075508E">
      <w:r>
        <w:t xml:space="preserve">Restrictions on using the WSFC Cluster Manager: </w:t>
      </w:r>
      <w:hyperlink r:id="rId63" w:history="1">
        <w:r w:rsidRPr="00E14879">
          <w:rPr>
            <w:rStyle w:val="Hyperlink"/>
          </w:rPr>
          <w:t>https://docs.microsoft.com/en-us/sql/database-engine/availability-groups/windows/failover-clustering-and-always-on-availability-groups-sql-server</w:t>
        </w:r>
      </w:hyperlink>
    </w:p>
    <w:p w14:paraId="3A92F516" w14:textId="77777777" w:rsidR="00904D3F" w:rsidRDefault="00904D3F" w:rsidP="0075508E"/>
    <w:p w14:paraId="32D12855" w14:textId="77777777" w:rsidR="00904D3F" w:rsidRDefault="00904D3F" w:rsidP="00904D3F">
      <w:pPr>
        <w:pStyle w:val="NormalWeb"/>
        <w:shd w:val="clear" w:color="auto" w:fill="FFFFFF"/>
        <w:spacing w:after="0" w:afterAutospacing="0"/>
        <w:rPr>
          <w:rFonts w:ascii="Segoe UI" w:hAnsi="Segoe UI" w:cs="Segoe UI"/>
          <w:color w:val="222222"/>
        </w:rPr>
      </w:pPr>
      <w:r>
        <w:rPr>
          <w:rFonts w:ascii="Segoe UI" w:hAnsi="Segoe UI" w:cs="Segoe UI"/>
          <w:color w:val="222222"/>
        </w:rPr>
        <w:t>Do not use the Failover Cluster Manager to manipulate availability groups, for example:</w:t>
      </w:r>
    </w:p>
    <w:p w14:paraId="1D050877" w14:textId="77777777" w:rsidR="00904D3F" w:rsidRDefault="00904D3F" w:rsidP="00904D3F">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Do not add or remove resources in the clustered service (resource group) for the availability group.</w:t>
      </w:r>
    </w:p>
    <w:p w14:paraId="652290EC" w14:textId="77777777" w:rsidR="00904D3F" w:rsidRDefault="00904D3F" w:rsidP="00904D3F">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Do not change any availability group properties, such as the possible owners and preferred owners. These properties are set automatically by the availability group.</w:t>
      </w:r>
    </w:p>
    <w:p w14:paraId="7A1EA9D0" w14:textId="77777777" w:rsidR="00904D3F" w:rsidRDefault="00904D3F" w:rsidP="00904D3F">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Do not use the Failover Cluster Manager to move availability groups to different nodes or to fail over availability groups. The Failover Cluster Manager is not aware of the synchronization status of the availability replicas, and doing so can lead to extended downtime. You must use Transact-SQL or SQL Server Management Studio.</w:t>
      </w:r>
    </w:p>
    <w:p w14:paraId="056588FA" w14:textId="77777777" w:rsidR="00904D3F" w:rsidRDefault="00904D3F" w:rsidP="0075508E"/>
    <w:p w14:paraId="23448E67" w14:textId="77777777" w:rsidR="00904D3F" w:rsidRDefault="00904D3F" w:rsidP="0075508E"/>
    <w:p w14:paraId="1817C602" w14:textId="77777777" w:rsidR="00F34532" w:rsidRDefault="00330899" w:rsidP="00386A94">
      <w:r>
        <w:lastRenderedPageBreak/>
        <w:t>Patching SQL Servers in an AG:</w:t>
      </w:r>
    </w:p>
    <w:p w14:paraId="6314043B" w14:textId="77777777" w:rsidR="00330899" w:rsidRDefault="00330899" w:rsidP="00386A94">
      <w:r>
        <w:tab/>
      </w:r>
      <w:hyperlink r:id="rId64" w:history="1">
        <w:r w:rsidRPr="0023121C">
          <w:rPr>
            <w:rStyle w:val="Hyperlink"/>
          </w:rPr>
          <w:t>https://blog.sqlauthority.com/2017/03/04/sql-server-apply-patch-alwayson-availability-group-configuration/</w:t>
        </w:r>
      </w:hyperlink>
    </w:p>
    <w:p w14:paraId="11F32C8B" w14:textId="77777777" w:rsidR="00330899" w:rsidRDefault="00330899" w:rsidP="00386A94"/>
    <w:p w14:paraId="3900938F" w14:textId="77777777" w:rsidR="00330899" w:rsidRDefault="00330899" w:rsidP="00386A94"/>
    <w:sectPr w:rsidR="00330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ui_semi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2EA8"/>
    <w:multiLevelType w:val="hybridMultilevel"/>
    <w:tmpl w:val="C4A203A0"/>
    <w:lvl w:ilvl="0" w:tplc="F38CE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F4373B"/>
    <w:multiLevelType w:val="hybridMultilevel"/>
    <w:tmpl w:val="418C1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20FF2"/>
    <w:multiLevelType w:val="multilevel"/>
    <w:tmpl w:val="C51A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C13C1"/>
    <w:multiLevelType w:val="multilevel"/>
    <w:tmpl w:val="2DF4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C05CE"/>
    <w:multiLevelType w:val="multilevel"/>
    <w:tmpl w:val="AC32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7155D5"/>
    <w:multiLevelType w:val="hybridMultilevel"/>
    <w:tmpl w:val="46FCA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742"/>
    <w:rsid w:val="00030907"/>
    <w:rsid w:val="00036A7E"/>
    <w:rsid w:val="000A5228"/>
    <w:rsid w:val="000A7E67"/>
    <w:rsid w:val="000C2486"/>
    <w:rsid w:val="000F114A"/>
    <w:rsid w:val="00126517"/>
    <w:rsid w:val="00150A69"/>
    <w:rsid w:val="00154E9C"/>
    <w:rsid w:val="001E3AA5"/>
    <w:rsid w:val="00226338"/>
    <w:rsid w:val="00236575"/>
    <w:rsid w:val="00256216"/>
    <w:rsid w:val="0027047E"/>
    <w:rsid w:val="002A02EA"/>
    <w:rsid w:val="002D4D9A"/>
    <w:rsid w:val="002F2869"/>
    <w:rsid w:val="00326FFD"/>
    <w:rsid w:val="00330655"/>
    <w:rsid w:val="00330899"/>
    <w:rsid w:val="0038343E"/>
    <w:rsid w:val="00386A94"/>
    <w:rsid w:val="0039223A"/>
    <w:rsid w:val="003A31AA"/>
    <w:rsid w:val="003D4534"/>
    <w:rsid w:val="003E5093"/>
    <w:rsid w:val="00401027"/>
    <w:rsid w:val="00431296"/>
    <w:rsid w:val="00480BC9"/>
    <w:rsid w:val="00494339"/>
    <w:rsid w:val="004B784D"/>
    <w:rsid w:val="004D4517"/>
    <w:rsid w:val="00501EEF"/>
    <w:rsid w:val="0050768F"/>
    <w:rsid w:val="00514D9D"/>
    <w:rsid w:val="005247DC"/>
    <w:rsid w:val="00546A17"/>
    <w:rsid w:val="0059766E"/>
    <w:rsid w:val="005A7A7F"/>
    <w:rsid w:val="005C063A"/>
    <w:rsid w:val="005E0254"/>
    <w:rsid w:val="00632AB6"/>
    <w:rsid w:val="00685544"/>
    <w:rsid w:val="006928F3"/>
    <w:rsid w:val="006B71A9"/>
    <w:rsid w:val="0073235C"/>
    <w:rsid w:val="007379F8"/>
    <w:rsid w:val="0075508E"/>
    <w:rsid w:val="007632C4"/>
    <w:rsid w:val="007B7CD8"/>
    <w:rsid w:val="007C64A9"/>
    <w:rsid w:val="007E3D19"/>
    <w:rsid w:val="0084027B"/>
    <w:rsid w:val="008A671F"/>
    <w:rsid w:val="00904D3F"/>
    <w:rsid w:val="00915124"/>
    <w:rsid w:val="00937161"/>
    <w:rsid w:val="00941435"/>
    <w:rsid w:val="00944F55"/>
    <w:rsid w:val="0099693E"/>
    <w:rsid w:val="009A1F25"/>
    <w:rsid w:val="009A7294"/>
    <w:rsid w:val="009C4742"/>
    <w:rsid w:val="009C5776"/>
    <w:rsid w:val="00A234CD"/>
    <w:rsid w:val="00A63F87"/>
    <w:rsid w:val="00A725AE"/>
    <w:rsid w:val="00A750B8"/>
    <w:rsid w:val="00A77868"/>
    <w:rsid w:val="00AC5B15"/>
    <w:rsid w:val="00B16B1D"/>
    <w:rsid w:val="00B96E75"/>
    <w:rsid w:val="00BB466B"/>
    <w:rsid w:val="00BB786D"/>
    <w:rsid w:val="00BC5493"/>
    <w:rsid w:val="00BC5C12"/>
    <w:rsid w:val="00BD2F65"/>
    <w:rsid w:val="00C43E28"/>
    <w:rsid w:val="00C453FF"/>
    <w:rsid w:val="00C90793"/>
    <w:rsid w:val="00C97D0D"/>
    <w:rsid w:val="00CA28AC"/>
    <w:rsid w:val="00CA4269"/>
    <w:rsid w:val="00CC1DBE"/>
    <w:rsid w:val="00CC3EDD"/>
    <w:rsid w:val="00CF6029"/>
    <w:rsid w:val="00D2354E"/>
    <w:rsid w:val="00D23D33"/>
    <w:rsid w:val="00D61C21"/>
    <w:rsid w:val="00D6508F"/>
    <w:rsid w:val="00D75EDE"/>
    <w:rsid w:val="00DB5CF3"/>
    <w:rsid w:val="00DD5F34"/>
    <w:rsid w:val="00E360EF"/>
    <w:rsid w:val="00E5252E"/>
    <w:rsid w:val="00E53DCE"/>
    <w:rsid w:val="00EA1C1C"/>
    <w:rsid w:val="00EA41B7"/>
    <w:rsid w:val="00ED0C4C"/>
    <w:rsid w:val="00EF54CC"/>
    <w:rsid w:val="00F02955"/>
    <w:rsid w:val="00F34532"/>
    <w:rsid w:val="00F6283E"/>
    <w:rsid w:val="00F6460D"/>
    <w:rsid w:val="00F97065"/>
    <w:rsid w:val="00FA2A02"/>
    <w:rsid w:val="00FF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AE5A"/>
  <w15:chartTrackingRefBased/>
  <w15:docId w15:val="{03222954-5AA1-4A7A-A183-A27BEFAE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8AC"/>
    <w:pPr>
      <w:ind w:left="720"/>
      <w:contextualSpacing/>
    </w:pPr>
  </w:style>
  <w:style w:type="character" w:styleId="Hyperlink">
    <w:name w:val="Hyperlink"/>
    <w:basedOn w:val="DefaultParagraphFont"/>
    <w:uiPriority w:val="99"/>
    <w:unhideWhenUsed/>
    <w:rsid w:val="00915124"/>
    <w:rPr>
      <w:color w:val="0563C1" w:themeColor="hyperlink"/>
      <w:u w:val="single"/>
    </w:rPr>
  </w:style>
  <w:style w:type="paragraph" w:styleId="NormalWeb">
    <w:name w:val="Normal (Web)"/>
    <w:basedOn w:val="Normal"/>
    <w:uiPriority w:val="99"/>
    <w:semiHidden/>
    <w:unhideWhenUsed/>
    <w:rsid w:val="00A750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50B8"/>
    <w:rPr>
      <w:rFonts w:ascii="Courier New" w:eastAsia="Times New Roman" w:hAnsi="Courier New" w:cs="Courier New"/>
      <w:sz w:val="20"/>
      <w:szCs w:val="20"/>
    </w:rPr>
  </w:style>
  <w:style w:type="character" w:styleId="Strong">
    <w:name w:val="Strong"/>
    <w:basedOn w:val="DefaultParagraphFont"/>
    <w:uiPriority w:val="22"/>
    <w:qFormat/>
    <w:rsid w:val="00A750B8"/>
    <w:rPr>
      <w:b/>
      <w:bCs/>
    </w:rPr>
  </w:style>
  <w:style w:type="character" w:styleId="UnresolvedMention">
    <w:name w:val="Unresolved Mention"/>
    <w:basedOn w:val="DefaultParagraphFont"/>
    <w:uiPriority w:val="99"/>
    <w:semiHidden/>
    <w:unhideWhenUsed/>
    <w:rsid w:val="007E3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07759">
      <w:bodyDiv w:val="1"/>
      <w:marLeft w:val="0"/>
      <w:marRight w:val="0"/>
      <w:marTop w:val="0"/>
      <w:marBottom w:val="0"/>
      <w:divBdr>
        <w:top w:val="none" w:sz="0" w:space="0" w:color="auto"/>
        <w:left w:val="none" w:sz="0" w:space="0" w:color="auto"/>
        <w:bottom w:val="none" w:sz="0" w:space="0" w:color="auto"/>
        <w:right w:val="none" w:sz="0" w:space="0" w:color="auto"/>
      </w:divBdr>
    </w:div>
    <w:div w:id="599991353">
      <w:bodyDiv w:val="1"/>
      <w:marLeft w:val="0"/>
      <w:marRight w:val="0"/>
      <w:marTop w:val="0"/>
      <w:marBottom w:val="0"/>
      <w:divBdr>
        <w:top w:val="none" w:sz="0" w:space="0" w:color="auto"/>
        <w:left w:val="none" w:sz="0" w:space="0" w:color="auto"/>
        <w:bottom w:val="none" w:sz="0" w:space="0" w:color="auto"/>
        <w:right w:val="none" w:sz="0" w:space="0" w:color="auto"/>
      </w:divBdr>
      <w:divsChild>
        <w:div w:id="488596748">
          <w:marLeft w:val="0"/>
          <w:marRight w:val="0"/>
          <w:marTop w:val="0"/>
          <w:marBottom w:val="0"/>
          <w:divBdr>
            <w:top w:val="none" w:sz="0" w:space="0" w:color="auto"/>
            <w:left w:val="none" w:sz="0" w:space="0" w:color="auto"/>
            <w:bottom w:val="none" w:sz="0" w:space="0" w:color="auto"/>
            <w:right w:val="none" w:sz="0" w:space="0" w:color="auto"/>
          </w:divBdr>
          <w:divsChild>
            <w:div w:id="23216900">
              <w:marLeft w:val="0"/>
              <w:marRight w:val="0"/>
              <w:marTop w:val="0"/>
              <w:marBottom w:val="0"/>
              <w:divBdr>
                <w:top w:val="none" w:sz="0" w:space="0" w:color="auto"/>
                <w:left w:val="none" w:sz="0" w:space="0" w:color="auto"/>
                <w:bottom w:val="none" w:sz="0" w:space="0" w:color="auto"/>
                <w:right w:val="none" w:sz="0" w:space="0" w:color="auto"/>
              </w:divBdr>
              <w:divsChild>
                <w:div w:id="270824960">
                  <w:marLeft w:val="0"/>
                  <w:marRight w:val="0"/>
                  <w:marTop w:val="0"/>
                  <w:marBottom w:val="0"/>
                  <w:divBdr>
                    <w:top w:val="none" w:sz="0" w:space="0" w:color="auto"/>
                    <w:left w:val="none" w:sz="0" w:space="0" w:color="auto"/>
                    <w:bottom w:val="none" w:sz="0" w:space="0" w:color="auto"/>
                    <w:right w:val="none" w:sz="0" w:space="0" w:color="auto"/>
                  </w:divBdr>
                  <w:divsChild>
                    <w:div w:id="1174297457">
                      <w:marLeft w:val="0"/>
                      <w:marRight w:val="0"/>
                      <w:marTop w:val="0"/>
                      <w:marBottom w:val="0"/>
                      <w:divBdr>
                        <w:top w:val="none" w:sz="0" w:space="0" w:color="auto"/>
                        <w:left w:val="none" w:sz="0" w:space="0" w:color="auto"/>
                        <w:bottom w:val="none" w:sz="0" w:space="0" w:color="auto"/>
                        <w:right w:val="none" w:sz="0" w:space="0" w:color="auto"/>
                      </w:divBdr>
                      <w:divsChild>
                        <w:div w:id="1395816688">
                          <w:marLeft w:val="0"/>
                          <w:marRight w:val="0"/>
                          <w:marTop w:val="0"/>
                          <w:marBottom w:val="0"/>
                          <w:divBdr>
                            <w:top w:val="none" w:sz="0" w:space="0" w:color="auto"/>
                            <w:left w:val="none" w:sz="0" w:space="0" w:color="auto"/>
                            <w:bottom w:val="none" w:sz="0" w:space="0" w:color="auto"/>
                            <w:right w:val="none" w:sz="0" w:space="0" w:color="auto"/>
                          </w:divBdr>
                          <w:divsChild>
                            <w:div w:id="814763593">
                              <w:marLeft w:val="0"/>
                              <w:marRight w:val="0"/>
                              <w:marTop w:val="0"/>
                              <w:marBottom w:val="0"/>
                              <w:divBdr>
                                <w:top w:val="none" w:sz="0" w:space="0" w:color="auto"/>
                                <w:left w:val="none" w:sz="0" w:space="0" w:color="auto"/>
                                <w:bottom w:val="none" w:sz="0" w:space="0" w:color="auto"/>
                                <w:right w:val="none" w:sz="0" w:space="0" w:color="auto"/>
                              </w:divBdr>
                              <w:divsChild>
                                <w:div w:id="17046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287727">
      <w:bodyDiv w:val="1"/>
      <w:marLeft w:val="0"/>
      <w:marRight w:val="0"/>
      <w:marTop w:val="0"/>
      <w:marBottom w:val="0"/>
      <w:divBdr>
        <w:top w:val="none" w:sz="0" w:space="0" w:color="auto"/>
        <w:left w:val="none" w:sz="0" w:space="0" w:color="auto"/>
        <w:bottom w:val="none" w:sz="0" w:space="0" w:color="auto"/>
        <w:right w:val="none" w:sz="0" w:space="0" w:color="auto"/>
      </w:divBdr>
    </w:div>
    <w:div w:id="965089887">
      <w:bodyDiv w:val="1"/>
      <w:marLeft w:val="0"/>
      <w:marRight w:val="0"/>
      <w:marTop w:val="0"/>
      <w:marBottom w:val="0"/>
      <w:divBdr>
        <w:top w:val="none" w:sz="0" w:space="0" w:color="auto"/>
        <w:left w:val="none" w:sz="0" w:space="0" w:color="auto"/>
        <w:bottom w:val="none" w:sz="0" w:space="0" w:color="auto"/>
        <w:right w:val="none" w:sz="0" w:space="0" w:color="auto"/>
      </w:divBdr>
    </w:div>
    <w:div w:id="1441949643">
      <w:bodyDiv w:val="1"/>
      <w:marLeft w:val="0"/>
      <w:marRight w:val="0"/>
      <w:marTop w:val="0"/>
      <w:marBottom w:val="0"/>
      <w:divBdr>
        <w:top w:val="none" w:sz="0" w:space="0" w:color="auto"/>
        <w:left w:val="none" w:sz="0" w:space="0" w:color="auto"/>
        <w:bottom w:val="none" w:sz="0" w:space="0" w:color="auto"/>
        <w:right w:val="none" w:sz="0" w:space="0" w:color="auto"/>
      </w:divBdr>
    </w:div>
    <w:div w:id="195593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qlservercentral.com/stairway/112556/" TargetMode="External"/><Relationship Id="rId18" Type="http://schemas.openxmlformats.org/officeDocument/2006/relationships/hyperlink" Target="https://docs.microsoft.com/en-us/sql/database-engine/availability-groups/windows/failover-clustering-and-always-on-availability-groups-sql-server" TargetMode="External"/><Relationship Id="rId26" Type="http://schemas.openxmlformats.org/officeDocument/2006/relationships/hyperlink" Target="https://www.sqlskills.com/blogs/joe/answering-questions-with-the-alwayson-dashboard/" TargetMode="External"/><Relationship Id="rId39" Type="http://schemas.openxmlformats.org/officeDocument/2006/relationships/hyperlink" Target="https://blogs.msdn.microsoft.com/alwaysonpro/2015/01/06/troubleshooting-redo-queue-build-up-data-latency-issues-on-alwayson-readable-secondary-replicas-using-the-wait_info-extended-event/" TargetMode="External"/><Relationship Id="rId21" Type="http://schemas.openxmlformats.org/officeDocument/2006/relationships/hyperlink" Target="https://www.sqlservercentral.com/Forums/Topic1533915-2799-1.aspx" TargetMode="External"/><Relationship Id="rId34" Type="http://schemas.openxmlformats.org/officeDocument/2006/relationships/hyperlink" Target="https://msdn.microsoft.com/en-us/library/ff878356(v=sql.120).aspx" TargetMode="External"/><Relationship Id="rId42" Type="http://schemas.openxmlformats.org/officeDocument/2006/relationships/hyperlink" Target="https://docs.microsoft.com/en-us/sql/database-engine/availability-groups/windows/configure-read-only-routing-for-an-availability-group-sql-server" TargetMode="External"/><Relationship Id="rId47" Type="http://schemas.openxmlformats.org/officeDocument/2006/relationships/hyperlink" Target="https://www.brentozar.com/archive/2013/12/alwayson-availability-groups-backup-checksums-and-corruption/" TargetMode="External"/><Relationship Id="rId50" Type="http://schemas.openxmlformats.org/officeDocument/2006/relationships/hyperlink" Target="http://blogs.msdn.com/b/psssql/archive/2012/09/07/how-it-works-sql-server-Always%20On-lease-timeout.aspx" TargetMode="External"/><Relationship Id="rId55" Type="http://schemas.openxmlformats.org/officeDocument/2006/relationships/hyperlink" Target="http://sqlmag.com/blog/alwayson-availability-groups-and-sql-server-jobs-part-29-practical-implementation-tips" TargetMode="External"/><Relationship Id="rId63" Type="http://schemas.openxmlformats.org/officeDocument/2006/relationships/hyperlink" Target="https://docs.microsoft.com/en-us/sql/database-engine/availability-groups/windows/failover-clustering-and-always-on-availability-groups-sql-server" TargetMode="External"/><Relationship Id="rId7" Type="http://schemas.openxmlformats.org/officeDocument/2006/relationships/hyperlink" Target="https://blogs.msdn.microsoft.com/sqlalwayson/" TargetMode="External"/><Relationship Id="rId2" Type="http://schemas.openxmlformats.org/officeDocument/2006/relationships/styles" Target="styles.xml"/><Relationship Id="rId16" Type="http://schemas.openxmlformats.org/officeDocument/2006/relationships/hyperlink" Target="https://docs.microsoft.com/en-us/sql/database-engine/availability-groups/windows/prereqs-restrictions-recommendations-always-on-availability" TargetMode="External"/><Relationship Id="rId20" Type="http://schemas.openxmlformats.org/officeDocument/2006/relationships/hyperlink" Target="https://docs.microsoft.com/en-us/sql/sql-server/failover-clusters/windows/wsfc-quorum-modes-and-voting-configuration-sql-server" TargetMode="External"/><Relationship Id="rId29" Type="http://schemas.openxmlformats.org/officeDocument/2006/relationships/hyperlink" Target="https://www.sqlshack.com/measuring-availability-group-synchronization-lag/" TargetMode="External"/><Relationship Id="rId41" Type="http://schemas.openxmlformats.org/officeDocument/2006/relationships/hyperlink" Target="https://docs.microsoft.com/en-us/sql/database-engine/availability-groups/windows/configure-read-only-access-on-an-availability-replica-sql-server" TargetMode="External"/><Relationship Id="rId54" Type="http://schemas.openxmlformats.org/officeDocument/2006/relationships/hyperlink" Target="https://docs.microsoft.com/en-us/sql/database-engine/availability-groups/windows/logins-and-jobs-for-availability-group-databases" TargetMode="External"/><Relationship Id="rId62"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clusteringformeremortals.com/2013/01/05/clustering-sql-server-2012-on-windows-server-2012-step-by-step/" TargetMode="External"/><Relationship Id="rId11" Type="http://schemas.openxmlformats.org/officeDocument/2006/relationships/hyperlink" Target="https://www.brentozar.com/archive/2012/07/planning-fail-over-sql-server-alwayson-availability-group/" TargetMode="External"/><Relationship Id="rId24" Type="http://schemas.openxmlformats.org/officeDocument/2006/relationships/hyperlink" Target="https://docs.microsoft.com/en-us/sql/relational-databases/system-dynamic-management-views/always-on-availability-groups-dynamic-management-views-functions" TargetMode="External"/><Relationship Id="rId32" Type="http://schemas.openxmlformats.org/officeDocument/2006/relationships/hyperlink" Target="https://www.mssqltips.com/sqlservertip/3489/configure-sql-server-alerts-and-notifications-for-alwayson-availability-groups/" TargetMode="External"/><Relationship Id="rId37" Type="http://schemas.openxmlformats.org/officeDocument/2006/relationships/hyperlink" Target="https://technet.microsoft.com/en-us/library/dn135335(v=sql.110).aspx" TargetMode="External"/><Relationship Id="rId40" Type="http://schemas.openxmlformats.org/officeDocument/2006/relationships/hyperlink" Target="https://blogs.msdn.microsoft.com/alwaysonpro/2013/12/04/recovery-on-secondary-lagging-shared-redo-target/" TargetMode="External"/><Relationship Id="rId45" Type="http://schemas.openxmlformats.org/officeDocument/2006/relationships/hyperlink" Target="https://msdn.microsoft.com/en-us/library/dn135338(v=sql.120).aspx" TargetMode="External"/><Relationship Id="rId53" Type="http://schemas.openxmlformats.org/officeDocument/2006/relationships/hyperlink" Target="https://www.brentozar.com/archive/2015/06/how-to-configure-alwayson-ag-backups-with-ola-hallengrens-scripts/" TargetMode="External"/><Relationship Id="rId58" Type="http://schemas.openxmlformats.org/officeDocument/2006/relationships/image" Target="media/image2.png"/><Relationship Id="rId66" Type="http://schemas.openxmlformats.org/officeDocument/2006/relationships/theme" Target="theme/theme1.xml"/><Relationship Id="rId5" Type="http://schemas.openxmlformats.org/officeDocument/2006/relationships/hyperlink" Target="https://clusteringformeremortals.com/2012/12/31/windows-server-2012-clustering-step-by-step/" TargetMode="External"/><Relationship Id="rId15" Type="http://schemas.openxmlformats.org/officeDocument/2006/relationships/hyperlink" Target="Https://docs.microsoft.com/en-us/sql/database-engine/availability-groups/windows/create-or-configure-an-availability-group-listener-sql-server" TargetMode="External"/><Relationship Id="rId23" Type="http://schemas.openxmlformats.org/officeDocument/2006/relationships/hyperlink" Target="https://www.youtube.com/watch?v=Z0v5nxL75SU" TargetMode="External"/><Relationship Id="rId28" Type="http://schemas.openxmlformats.org/officeDocument/2006/relationships/hyperlink" Target="https://sqlperformance.com/2015/08/monitoring/availability-group-replica-sync" TargetMode="External"/><Relationship Id="rId36" Type="http://schemas.openxmlformats.org/officeDocument/2006/relationships/hyperlink" Target="https://msdn.microsoft.com/en-us/library/dn135323(v=sql.120).aspx" TargetMode="External"/><Relationship Id="rId49" Type="http://schemas.openxmlformats.org/officeDocument/2006/relationships/hyperlink" Target="https://docs.microsoft.com/en-us/sql/database-engine/availability-groups/windows/flexible-automatic-failover-policy-availability-group" TargetMode="External"/><Relationship Id="rId57" Type="http://schemas.openxmlformats.org/officeDocument/2006/relationships/hyperlink" Target="http://www.sqldba.co.nz/blog/?p=184" TargetMode="External"/><Relationship Id="rId61" Type="http://schemas.openxmlformats.org/officeDocument/2006/relationships/image" Target="media/image4.png"/><Relationship Id="rId10" Type="http://schemas.openxmlformats.org/officeDocument/2006/relationships/hyperlink" Target="https://www.brentozar.com/archive/2013/08/common-sql-server-clustering-alwayson-and-high-availability-answers/" TargetMode="External"/><Relationship Id="rId19" Type="http://schemas.openxmlformats.org/officeDocument/2006/relationships/hyperlink" Target="https://blogs.msdn.microsoft.com/sqlalwayson/2012/03/13/quorum-vote-configuration-check-in-alwayson-availability-group-wizards-andy-jing/" TargetMode="External"/><Relationship Id="rId31" Type="http://schemas.openxmlformats.org/officeDocument/2006/relationships/hyperlink" Target="https://tracyboggiano.com/archive/series/monitoring-ags/" TargetMode="External"/><Relationship Id="rId44" Type="http://schemas.openxmlformats.org/officeDocument/2006/relationships/hyperlink" Target="https://blog.rdx.com/how-to-configure-read-only-routing-for-an-availability-group/" TargetMode="External"/><Relationship Id="rId52" Type="http://schemas.openxmlformats.org/officeDocument/2006/relationships/hyperlink" Target="https://msdn.microsoft.com/en-us/library/hh710053(v=sql.120).aspx" TargetMode="External"/><Relationship Id="rId60" Type="http://schemas.openxmlformats.org/officeDocument/2006/relationships/image" Target="media/image3.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entozar.com/archive/2012/06/why-your-sql-servers-network-connection-matters/" TargetMode="External"/><Relationship Id="rId14" Type="http://schemas.openxmlformats.org/officeDocument/2006/relationships/hyperlink" Target="https://docs.microsoft.com/en-us/sql/database-engine/availability-groups/windows/overview-of-always-on-availability-groups-sql-server" TargetMode="External"/><Relationship Id="rId22" Type="http://schemas.openxmlformats.org/officeDocument/2006/relationships/hyperlink" Target="https://www.youtube.com/watch?v=VKCqRgqLAuo" TargetMode="External"/><Relationship Id="rId27" Type="http://schemas.openxmlformats.org/officeDocument/2006/relationships/hyperlink" Target="https://docs.microsoft.com/en-us/sql/database-engine/availability-groups/windows/use-the-always-on-dashboard-sql-server-management-studio" TargetMode="External"/><Relationship Id="rId30" Type="http://schemas.openxmlformats.org/officeDocument/2006/relationships/hyperlink" Target="https://blogs.msdn.microsoft.com/saponsqlserver/2013/04/24/sql-server-2012-alwayson-part-12-performance-aspects-and-performance-monitoring-ii/" TargetMode="External"/><Relationship Id="rId35" Type="http://schemas.openxmlformats.org/officeDocument/2006/relationships/hyperlink" Target="https://msdn.microsoft.com/en-us/library/dn135328(v=sql.110).aspx" TargetMode="External"/><Relationship Id="rId43" Type="http://schemas.openxmlformats.org/officeDocument/2006/relationships/hyperlink" Target="http://www.centinosystems.com/blog/sql/availability-group-read-only-routing/" TargetMode="External"/><Relationship Id="rId48" Type="http://schemas.openxmlformats.org/officeDocument/2006/relationships/image" Target="media/image1.png"/><Relationship Id="rId56" Type="http://schemas.openxmlformats.org/officeDocument/2006/relationships/hyperlink" Target="https://www.sqlservercentral.com/Forums/Topic1761344-3411-1.aspx" TargetMode="External"/><Relationship Id="rId64" Type="http://schemas.openxmlformats.org/officeDocument/2006/relationships/hyperlink" Target="https://blog.sqlauthority.com/2017/03/04/sql-server-apply-patch-alwayson-availability-group-configuration/" TargetMode="External"/><Relationship Id="rId8" Type="http://schemas.openxmlformats.org/officeDocument/2006/relationships/hyperlink" Target="https://www.brentozar.com/sql/sql-server-alwayson-availability-groups/" TargetMode="External"/><Relationship Id="rId51" Type="http://schemas.openxmlformats.org/officeDocument/2006/relationships/hyperlink" Target="https://msdn.microsoft.com/en-us/library/hh245119(v=sql.120).aspx" TargetMode="External"/><Relationship Id="rId3" Type="http://schemas.openxmlformats.org/officeDocument/2006/relationships/settings" Target="settings.xml"/><Relationship Id="rId12" Type="http://schemas.openxmlformats.org/officeDocument/2006/relationships/hyperlink" Target="https://www.simple-talk.com/sql/database-administration/sql-server-2012-alwayson/" TargetMode="External"/><Relationship Id="rId17" Type="http://schemas.openxmlformats.org/officeDocument/2006/relationships/hyperlink" Target="https://docs.microsoft.com/en-us/sql/database-engine/availability-groups/windows/prereqs-restrictions-recommendations-always-on-availability" TargetMode="External"/><Relationship Id="rId25" Type="http://schemas.openxmlformats.org/officeDocument/2006/relationships/hyperlink" Target="https://docs.microsoft.com/en-us/sql/database-engine/availability-groups/windows/monitor-availability-groups-transact-sql" TargetMode="External"/><Relationship Id="rId33" Type="http://schemas.openxmlformats.org/officeDocument/2006/relationships/hyperlink" Target="https://johnsterrett.com/tag/sql-server-2012/" TargetMode="External"/><Relationship Id="rId38" Type="http://schemas.openxmlformats.org/officeDocument/2006/relationships/hyperlink" Target="https://blogs.msdn.microsoft.com/sql_server_team/troubleshooting-high-hadr_sync_commit-wait-type-with-always-on-availability-groups/" TargetMode="External"/><Relationship Id="rId46" Type="http://schemas.openxmlformats.org/officeDocument/2006/relationships/hyperlink" Target="https://www.sqlskills.com/help/waits/hadr_sync_commit/" TargetMode="External"/><Relationship Id="rId59" Type="http://schemas.openxmlformats.org/officeDocument/2006/relationships/hyperlink" Target="https://docs.microsoft.com/en-us/sql/relational-databases/system-dynamic-management-views/always-on-availability-groups-dynamic-management-views-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3469</Words>
  <Characters>19778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Markum, Lee</dc:creator>
  <cp:keywords/>
  <dc:description/>
  <cp:lastModifiedBy>Lee Markum</cp:lastModifiedBy>
  <cp:revision>3</cp:revision>
  <dcterms:created xsi:type="dcterms:W3CDTF">2021-08-08T19:49:00Z</dcterms:created>
  <dcterms:modified xsi:type="dcterms:W3CDTF">2021-08-08T19:50:00Z</dcterms:modified>
</cp:coreProperties>
</file>