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Programma gestione guardie volontarie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Il documento che segue è un preventivo realizzato da parte di </w:t>
      </w:r>
      <w:r>
        <w:rPr>
          <w:sz w:val="24"/>
          <w:szCs w:val="24"/>
        </w:rPr>
        <w:t>I</w:t>
      </w:r>
      <w:r>
        <w:rPr>
          <w:b/>
          <w:bCs/>
          <w:sz w:val="24"/>
          <w:szCs w:val="24"/>
        </w:rPr>
        <w:t>nfo Alberghi s.r.l.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verso la provincia di Rimini.</w:t>
      </w:r>
    </w:p>
    <w:p>
      <w:pPr>
        <w:pStyle w:val="Normal"/>
        <w:rPr/>
      </w:pPr>
      <w:r>
        <w:rPr>
          <w:sz w:val="24"/>
          <w:szCs w:val="24"/>
        </w:rPr>
        <w:t>Proponiamo il rifacimento del programma di gestione guardie volontarie con recupero di tutti i dati attuali.</w:t>
      </w:r>
    </w:p>
    <w:p>
      <w:pPr>
        <w:pStyle w:val="Normal"/>
        <w:rPr/>
      </w:pPr>
      <w:r>
        <w:rPr>
          <w:sz w:val="24"/>
          <w:szCs w:val="24"/>
        </w:rPr>
        <w:t xml:space="preserve">Il programma avrà un </w:t>
      </w:r>
      <w:r>
        <w:rPr>
          <w:sz w:val="24"/>
          <w:szCs w:val="24"/>
        </w:rPr>
        <w:t>backend</w:t>
      </w:r>
      <w:r>
        <w:rPr>
          <w:sz w:val="24"/>
          <w:szCs w:val="24"/>
        </w:rPr>
        <w:t xml:space="preserve"> con accesso amministrat</w:t>
      </w:r>
      <w:r>
        <w:rPr>
          <w:sz w:val="24"/>
          <w:szCs w:val="24"/>
        </w:rPr>
        <w:t>ivo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da parte della provincia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e accessi secondari </w:t>
      </w:r>
      <w:r>
        <w:rPr>
          <w:sz w:val="24"/>
          <w:szCs w:val="24"/>
        </w:rPr>
        <w:t>(</w:t>
      </w:r>
      <w:r>
        <w:rPr>
          <w:sz w:val="24"/>
          <w:szCs w:val="24"/>
        </w:rPr>
        <w:t>dalle singole associazioni</w:t>
      </w:r>
      <w:r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>
      <w:pPr>
        <w:pStyle w:val="Normal"/>
        <w:rPr/>
      </w:pPr>
      <w:r>
        <w:rPr>
          <w:sz w:val="24"/>
          <w:szCs w:val="24"/>
        </w:rPr>
        <w:br/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er motivi di sicurezza  il sistema </w:t>
      </w:r>
      <w:r>
        <w:rPr>
          <w:sz w:val="24"/>
          <w:szCs w:val="24"/>
        </w:rPr>
        <w:t xml:space="preserve">implementa un meccanismo di </w:t>
      </w:r>
      <w:bookmarkStart w:id="0" w:name="__DdeLink__89_2418754679"/>
      <w:r>
        <w:rPr>
          <w:sz w:val="24"/>
          <w:szCs w:val="24"/>
        </w:rPr>
        <w:t>password hashing</w:t>
      </w:r>
      <w:bookmarkEnd w:id="0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 quindi non è possibile, neanche per i gestori del servizio web, comunicare agli utenti la password scelta. Per questo motivo vi sarà</w:t>
      </w:r>
      <w:r>
        <w:rPr>
          <w:sz w:val="24"/>
          <w:szCs w:val="24"/>
        </w:rPr>
        <w:t xml:space="preserve"> un meccanismo di “</w:t>
      </w:r>
      <w:r>
        <w:rPr>
          <w:sz w:val="24"/>
          <w:szCs w:val="24"/>
        </w:rPr>
        <w:t>reset</w:t>
      </w:r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della </w:t>
      </w:r>
      <w:r>
        <w:rPr>
          <w:sz w:val="24"/>
          <w:szCs w:val="24"/>
        </w:rPr>
        <w:t xml:space="preserve">password </w:t>
      </w:r>
      <w:r>
        <w:rPr>
          <w:sz w:val="24"/>
          <w:szCs w:val="24"/>
        </w:rPr>
        <w:t xml:space="preserve">tramite un link generato dal sistema </w:t>
      </w:r>
      <w:r>
        <w:rPr>
          <w:sz w:val="24"/>
          <w:szCs w:val="24"/>
        </w:rPr>
        <w:t xml:space="preserve">che dovrà essere necessariamente </w:t>
      </w:r>
      <w:r>
        <w:rPr>
          <w:sz w:val="24"/>
          <w:szCs w:val="24"/>
        </w:rPr>
        <w:t>collegato a</w:t>
      </w:r>
      <w:r>
        <w:rPr>
          <w:sz w:val="24"/>
          <w:szCs w:val="24"/>
        </w:rPr>
        <w:t>d una</w:t>
      </w:r>
      <w:r>
        <w:rPr>
          <w:sz w:val="24"/>
          <w:szCs w:val="24"/>
        </w:rPr>
        <w:t xml:space="preserve"> mail d</w:t>
      </w:r>
      <w:r>
        <w:rPr>
          <w:sz w:val="24"/>
          <w:szCs w:val="24"/>
        </w:rPr>
        <w:t>ell’utente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Attualmente, per quanto riguarda i dati da importare, non ci sono indirizzi mail associati agli utenti. </w:t>
      </w:r>
      <w:r>
        <w:rPr>
          <w:sz w:val="24"/>
          <w:szCs w:val="24"/>
        </w:rPr>
        <w:t xml:space="preserve">A regime ogni utente dovrà avere un account email univoco </w:t>
      </w:r>
      <w:r>
        <w:rPr>
          <w:sz w:val="24"/>
          <w:szCs w:val="24"/>
        </w:rPr>
        <w:t>per consentire la password recovery anche se il login potrà continuare ad essere effettuato mediante username e password come nel sistema attuale</w:t>
      </w:r>
      <w:r>
        <w:rPr>
          <w:sz w:val="24"/>
          <w:szCs w:val="24"/>
        </w:rPr>
        <w:t>.</w:t>
      </w:r>
    </w:p>
    <w:p>
      <w:pPr>
        <w:pStyle w:val="Normal"/>
        <w:rPr/>
      </w:pPr>
      <w:r>
        <w:rPr>
          <w:sz w:val="24"/>
          <w:szCs w:val="24"/>
        </w:rPr>
        <w:br/>
      </w:r>
      <w:r>
        <w:rPr>
          <w:sz w:val="24"/>
          <w:szCs w:val="24"/>
        </w:rPr>
        <w:t>L</w:t>
      </w:r>
      <w:r>
        <w:rPr>
          <w:sz w:val="24"/>
          <w:szCs w:val="24"/>
        </w:rPr>
        <w:t>e schermate saranno ricreate sul tipo di quelle attuali con gli stessi filtri di selezione (in caso si vogliano inserire filtri nuovi o campi nuovi è necessario segnalarli in un documento unico alla partenza dei lavori di scrittura software)</w:t>
      </w:r>
    </w:p>
    <w:p>
      <w:pPr>
        <w:pStyle w:val="Normal"/>
        <w:rPr/>
      </w:pPr>
      <w:r>
        <w:rPr>
          <w:sz w:val="24"/>
          <w:szCs w:val="24"/>
        </w:rPr>
        <w:t>Attualmente la provincia può:</w:t>
      </w:r>
    </w:p>
    <w:p>
      <w:pPr>
        <w:pStyle w:val="Normal"/>
        <w:rPr/>
      </w:pPr>
      <w:r>
        <w:rPr>
          <w:sz w:val="24"/>
          <w:szCs w:val="24"/>
        </w:rPr>
        <w:t>Creare,</w:t>
      </w:r>
      <w:r>
        <w:rPr>
          <w:sz w:val="24"/>
          <w:szCs w:val="24"/>
        </w:rPr>
        <w:t xml:space="preserve"> modificare o eliminare i </w:t>
      </w:r>
      <w:r>
        <w:rPr>
          <w:sz w:val="24"/>
          <w:szCs w:val="24"/>
          <w:u w:val="single"/>
        </w:rPr>
        <w:t>preventivi</w:t>
      </w:r>
      <w:r>
        <w:rPr>
          <w:sz w:val="24"/>
          <w:szCs w:val="24"/>
        </w:rPr>
        <w:t xml:space="preserve"> di servizio per conto delle associazioni (essendo supervisore del sistema)</w:t>
      </w:r>
    </w:p>
    <w:p>
      <w:pPr>
        <w:pStyle w:val="Normal"/>
        <w:rPr/>
      </w:pPr>
      <w:r>
        <w:rPr>
          <w:sz w:val="24"/>
          <w:szCs w:val="24"/>
        </w:rPr>
        <w:t>Creare,</w:t>
      </w:r>
      <w:r>
        <w:rPr>
          <w:sz w:val="24"/>
          <w:szCs w:val="24"/>
        </w:rPr>
        <w:t xml:space="preserve"> modificare o eliminare le </w:t>
      </w:r>
      <w:r>
        <w:rPr>
          <w:sz w:val="24"/>
          <w:szCs w:val="24"/>
          <w:u w:val="single"/>
        </w:rPr>
        <w:t>relazioni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associate ai preventivi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br/>
      </w:r>
      <w:r>
        <w:rPr>
          <w:sz w:val="24"/>
          <w:szCs w:val="24"/>
        </w:rPr>
        <w:t>S</w:t>
      </w:r>
      <w:r>
        <w:rPr>
          <w:sz w:val="24"/>
          <w:szCs w:val="24"/>
        </w:rPr>
        <w:t>tampare:</w:t>
      </w:r>
    </w:p>
    <w:p>
      <w:pPr>
        <w:pStyle w:val="Normal"/>
        <w:rPr/>
      </w:pPr>
      <w:r>
        <w:rPr>
          <w:sz w:val="24"/>
          <w:szCs w:val="24"/>
        </w:rPr>
        <w:t>calendari preventivi</w:t>
        <w:br/>
        <w:t>relazioni di servizio mensili</w:t>
        <w:br/>
        <w:t>relazioni di servizio singole</w:t>
        <w:br/>
        <w:t>riepilogo ore di servizio</w:t>
        <w:br/>
        <w:t>stampa elenco volontari</w:t>
        <w:br/>
        <w:t>nella pagina principale deve esserci la possibilità per l’Amm.re di inserire file (pdf o word) che le associazioni possono scaricare (es. modelli di relazioni di servizio o calendario preventivi).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Ogni associazione </w:t>
      </w:r>
      <w:r>
        <w:rPr>
          <w:sz w:val="24"/>
          <w:szCs w:val="24"/>
        </w:rPr>
        <w:t>accede al sistema con un’utenza non amministrativa in grado di gestire solo le entità ad essa associata (preventivi e relazioni). Anche i dati per la stampa saranno fruibili secondo questa modalità.</w:t>
      </w:r>
    </w:p>
    <w:p>
      <w:pPr>
        <w:pStyle w:val="Normal"/>
        <w:rPr/>
      </w:pPr>
      <w:r>
        <w:rPr>
          <w:sz w:val="24"/>
          <w:szCs w:val="24"/>
        </w:rPr>
        <w:br/>
      </w:r>
      <w:r>
        <w:rPr>
          <w:sz w:val="24"/>
          <w:szCs w:val="24"/>
        </w:rPr>
        <w:t>L</w:t>
      </w:r>
      <w:r>
        <w:rPr>
          <w:sz w:val="24"/>
          <w:szCs w:val="24"/>
        </w:rPr>
        <w:t>e associazioni possono:</w:t>
        <w:br/>
      </w:r>
      <w:r>
        <w:rPr>
          <w:sz w:val="24"/>
          <w:szCs w:val="24"/>
        </w:rPr>
        <w:t>Creare</w:t>
      </w:r>
      <w:r>
        <w:rPr>
          <w:sz w:val="24"/>
          <w:szCs w:val="24"/>
        </w:rPr>
        <w:t xml:space="preserve"> i preventivi (solo fino al giorno precedente a quello di riferimento)</w:t>
      </w:r>
    </w:p>
    <w:p>
      <w:pPr>
        <w:pStyle w:val="Normal"/>
        <w:rPr/>
      </w:pPr>
      <w:r>
        <w:rPr>
          <w:sz w:val="24"/>
          <w:szCs w:val="24"/>
        </w:rPr>
        <w:t>Eliminare i preventivi creati</w:t>
      </w:r>
      <w:r>
        <w:rPr>
          <w:sz w:val="24"/>
          <w:szCs w:val="24"/>
        </w:rPr>
        <w:br/>
      </w:r>
      <w:r>
        <w:rPr>
          <w:sz w:val="24"/>
          <w:szCs w:val="24"/>
        </w:rPr>
        <w:t>C</w:t>
      </w:r>
      <w:r>
        <w:rPr>
          <w:sz w:val="24"/>
          <w:szCs w:val="24"/>
        </w:rPr>
        <w:t>reare/</w:t>
      </w:r>
      <w:r>
        <w:rPr>
          <w:sz w:val="24"/>
          <w:szCs w:val="24"/>
        </w:rPr>
        <w:t>eliminare</w:t>
      </w:r>
      <w:r>
        <w:rPr>
          <w:sz w:val="24"/>
          <w:szCs w:val="24"/>
        </w:rPr>
        <w:t xml:space="preserve"> una relazione</w:t>
      </w:r>
    </w:p>
    <w:p>
      <w:pPr>
        <w:pStyle w:val="Normal"/>
        <w:rPr/>
      </w:pPr>
      <w:r>
        <w:rPr>
          <w:sz w:val="24"/>
          <w:szCs w:val="24"/>
        </w:rPr>
        <w:t>Sarà possibile effettuare consultazioni e stampe, oltre che per associazione e per data, anche per nominativo di singol</w:t>
      </w:r>
      <w:r>
        <w:rPr>
          <w:sz w:val="24"/>
          <w:szCs w:val="24"/>
        </w:rPr>
        <w:t>o volontario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Il sistema dovrà gestire le eliminazioni delle entità preventivi e relazioni in modo logico, cioè senza cancellare fisicamente </w:t>
      </w:r>
      <w:r>
        <w:rPr>
          <w:sz w:val="24"/>
          <w:szCs w:val="24"/>
        </w:rPr>
        <w:t>i record inseriti, ma rendendoli comunque consultabili anche dopo la loro cancellazione.</w:t>
      </w:r>
    </w:p>
    <w:p>
      <w:pPr>
        <w:pStyle w:val="Normal"/>
        <w:rPr/>
      </w:pPr>
      <w:r>
        <w:rPr>
          <w:sz w:val="24"/>
          <w:szCs w:val="24"/>
        </w:rPr>
        <w:t xml:space="preserve">Il nuovo sistema dovrà altresì fornire un’interfaccia per la gestione delle </w:t>
      </w:r>
      <w:r>
        <w:rPr>
          <w:sz w:val="24"/>
          <w:szCs w:val="24"/>
          <w:u w:val="single"/>
        </w:rPr>
        <w:t>associazioni</w:t>
      </w:r>
      <w:r>
        <w:rPr>
          <w:sz w:val="24"/>
          <w:szCs w:val="24"/>
        </w:rPr>
        <w:t xml:space="preserve"> e dei rispettivi </w:t>
      </w:r>
      <w:r>
        <w:rPr>
          <w:sz w:val="24"/>
          <w:szCs w:val="24"/>
          <w:u w:val="single"/>
        </w:rPr>
        <w:t>volontari</w:t>
      </w:r>
      <w:r>
        <w:rPr>
          <w:sz w:val="24"/>
          <w:szCs w:val="24"/>
        </w:rPr>
        <w:t>: creazione ed eliminazione di ognuno di essi e capacità di associare più volontari ad un’associazione e un’associazione ad un volontario (relazione 1 a molti).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  <w:r>
        <w:br w:type="page"/>
      </w:r>
    </w:p>
    <w:p>
      <w:pPr>
        <w:pStyle w:val="Normal"/>
        <w:rPr/>
      </w:pPr>
      <w:r>
        <w:rPr>
          <w:sz w:val="24"/>
          <w:szCs w:val="24"/>
        </w:rPr>
        <w:t>Modalità di lavoro:</w:t>
        <w:br/>
        <w:t>Al momento dell’inizio dello sviluppo software sarà necessario fornire in copia cartacea o pdf un esempio per ogni stampa e occorrerà definire con cura quali stampe sono visibili sia dalle associazioni che dalla provincia.</w:t>
        <w:br/>
        <w:t>In caso si vogliano inserire altre stampe è necessario comunicarcelo prima della partenza dei lavori e valuteremo insieme se modificare il preventivo.</w:t>
        <w:br/>
      </w:r>
    </w:p>
    <w:p>
      <w:pPr>
        <w:pStyle w:val="Normal"/>
        <w:rPr/>
      </w:pPr>
      <w:r>
        <w:rPr>
          <w:sz w:val="24"/>
          <w:szCs w:val="24"/>
        </w:rPr>
        <w:t xml:space="preserve">Il software verrà realizzato utilizzando il framework PHP open source </w:t>
      </w:r>
      <w:r>
        <w:rPr>
          <w:b/>
          <w:bCs/>
          <w:sz w:val="24"/>
          <w:szCs w:val="24"/>
        </w:rPr>
        <w:t>Laravel</w:t>
      </w:r>
      <w:r>
        <w:rPr>
          <w:b w:val="false"/>
          <w:bCs w:val="false"/>
          <w:sz w:val="24"/>
          <w:szCs w:val="24"/>
        </w:rPr>
        <w:t xml:space="preserve"> (</w:t>
      </w:r>
      <w:hyperlink r:id="rId2">
        <w:r>
          <w:rPr>
            <w:rStyle w:val="CollegamentoInternet"/>
            <w:b w:val="false"/>
            <w:bCs w:val="false"/>
            <w:sz w:val="24"/>
            <w:szCs w:val="24"/>
          </w:rPr>
          <w:t>https://laravel.com/</w:t>
        </w:r>
      </w:hyperlink>
      <w:r>
        <w:rPr>
          <w:b w:val="false"/>
          <w:bCs w:val="false"/>
          <w:sz w:val="24"/>
          <w:szCs w:val="24"/>
        </w:rPr>
        <w:t xml:space="preserve">): la versione utilizzata sarà l’ultima disponibile al momento (5.6) e per quanto riguarda i requisiti di sistema si rimanda alla documentazione ufficiale. Il database sarà </w:t>
      </w:r>
      <w:r>
        <w:rPr>
          <w:b/>
          <w:bCs/>
          <w:sz w:val="24"/>
          <w:szCs w:val="24"/>
        </w:rPr>
        <w:t>MySql/MariaDB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e ci dovrà essere il gestore di pacchetti </w:t>
      </w:r>
      <w:r>
        <w:rPr>
          <w:b/>
          <w:bCs/>
          <w:sz w:val="24"/>
          <w:szCs w:val="24"/>
        </w:rPr>
        <w:t>Composer</w:t>
      </w:r>
      <w:r>
        <w:rPr>
          <w:b w:val="false"/>
          <w:bCs w:val="false"/>
          <w:sz w:val="24"/>
          <w:szCs w:val="24"/>
        </w:rPr>
        <w:t xml:space="preserve"> (</w:t>
      </w:r>
      <w:hyperlink r:id="rId3">
        <w:r>
          <w:rPr>
            <w:rStyle w:val="CollegamentoInternet"/>
            <w:b w:val="false"/>
            <w:bCs w:val="false"/>
            <w:sz w:val="24"/>
            <w:szCs w:val="24"/>
          </w:rPr>
          <w:t>https://getcomposer.org/</w:t>
        </w:r>
      </w:hyperlink>
      <w:r>
        <w:rPr>
          <w:b w:val="false"/>
          <w:bCs w:val="false"/>
          <w:sz w:val="24"/>
          <w:szCs w:val="24"/>
        </w:rPr>
        <w:t>) installato</w:t>
      </w:r>
      <w:r>
        <w:rPr>
          <w:b w:val="false"/>
          <w:bCs w:val="false"/>
          <w:sz w:val="24"/>
          <w:szCs w:val="24"/>
        </w:rPr>
        <w:t xml:space="preserve">. Il server dovrà avere  un </w:t>
      </w:r>
      <w:r>
        <w:rPr>
          <w:b/>
          <w:bCs/>
          <w:sz w:val="24"/>
          <w:szCs w:val="24"/>
        </w:rPr>
        <w:t>accesso ssh</w:t>
      </w:r>
      <w:r>
        <w:rPr>
          <w:b w:val="false"/>
          <w:bCs w:val="false"/>
          <w:sz w:val="24"/>
          <w:szCs w:val="24"/>
        </w:rPr>
        <w:t xml:space="preserve"> con un’utenza in grado di </w:t>
      </w:r>
      <w:r>
        <w:rPr>
          <w:b w:val="false"/>
          <w:bCs w:val="false"/>
          <w:sz w:val="24"/>
          <w:szCs w:val="24"/>
        </w:rPr>
        <w:t>installare/aggiornare il software richiesto per lo sviluppo con il framework. Si consiglia anche l’utilizzo del software di versione GIT (</w:t>
      </w:r>
      <w:hyperlink r:id="rId4">
        <w:r>
          <w:rPr>
            <w:rStyle w:val="CollegamentoInternet"/>
            <w:b w:val="false"/>
            <w:bCs w:val="false"/>
            <w:sz w:val="24"/>
            <w:szCs w:val="24"/>
          </w:rPr>
          <w:t>https://git-scm.com/</w:t>
        </w:r>
      </w:hyperlink>
      <w:r>
        <w:rPr>
          <w:b w:val="false"/>
          <w:bCs w:val="false"/>
          <w:sz w:val="24"/>
          <w:szCs w:val="24"/>
        </w:rPr>
        <w:t xml:space="preserve">) </w:t>
      </w:r>
      <w:r>
        <w:rPr>
          <w:b w:val="false"/>
          <w:bCs w:val="false"/>
          <w:sz w:val="24"/>
          <w:szCs w:val="24"/>
        </w:rPr>
        <w:t xml:space="preserve">al fine di </w:t>
      </w:r>
      <w:r>
        <w:rPr>
          <w:b w:val="false"/>
          <w:bCs w:val="false"/>
          <w:sz w:val="24"/>
          <w:szCs w:val="24"/>
        </w:rPr>
        <w:t>manutenere il software ed in previsione di possibili ulteriori sviluppi e/o bug fix.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Modalità di lavoro: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Alla accettazione del preventivo compileremo un documento tecnico accurato con le specifiche tecniche necessarie agli sviluppatori. Alla accettazione del documento……..inizierà lo sviluppo del software che sarà consegnato in versione beta </w:t>
      </w:r>
      <w:r>
        <w:rPr>
          <w:sz w:val="24"/>
          <w:szCs w:val="24"/>
        </w:rPr>
        <w:t xml:space="preserve">al massimo </w:t>
      </w:r>
      <w:r>
        <w:rPr>
          <w:sz w:val="24"/>
          <w:szCs w:val="24"/>
        </w:rPr>
        <w:t xml:space="preserve">dopo </w:t>
      </w:r>
      <w:r>
        <w:rPr>
          <w:sz w:val="24"/>
          <w:szCs w:val="24"/>
        </w:rPr>
        <w:t>30</w:t>
      </w:r>
      <w:r>
        <w:rPr>
          <w:sz w:val="24"/>
          <w:szCs w:val="24"/>
        </w:rPr>
        <w:t xml:space="preserve"> giorni lavorativi.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 provincia entro 15 giorni lavorativi fornirà un debug di tutte le funzionalità discordanti dalle specifiche che verranno prontamente corrette.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Tempi e costi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Il costo dell’applicazione è di …….. che saranno fatturate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50% alla consegna della prima versione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50% alla consegna finale dell’applicazione dopo il debug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bookmarkStart w:id="1" w:name="_GoBack"/>
      <w:bookmarkEnd w:id="1"/>
      <w:r>
        <w:rPr>
          <w:b/>
          <w:sz w:val="24"/>
          <w:szCs w:val="24"/>
          <w:u w:val="single"/>
        </w:rPr>
        <w:t>Dichiarazione di riservatezza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Tutte le informazioni di proprietà del Cliente e relative ad esso, di cui…….verrà a conoscenza durante l’esecuzione del servizio in oggetto, saranno utilizzate esclusivamente per gli scopi indicati nel presente documento e trattate con la massima riservatezza, nel rispetto del D.L.g n.196/2003.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Il software sarà consegnato con garanzia di eventuali malfunzionamenti per un periodo di 6 mesi dalla consegna finale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Qualsiasi tipo di modifiche a posteriori saranno realizzate previa accettazione di un preventivo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923a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ravel.com/" TargetMode="External"/><Relationship Id="rId3" Type="http://schemas.openxmlformats.org/officeDocument/2006/relationships/hyperlink" Target="https://getcomposer.org/" TargetMode="External"/><Relationship Id="rId4" Type="http://schemas.openxmlformats.org/officeDocument/2006/relationships/hyperlink" Target="https://git-scm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LibreOffice/5.4.5.1$Linux_X86_64 LibreOffice_project/40m0$Build-1</Application>
  <Pages>4</Pages>
  <Words>737</Words>
  <Characters>4369</Characters>
  <CharactersWithSpaces>5084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2018-03-21T08:08:00Z</dcterms:created>
  <dc:creator>Storage</dc:creator>
  <dc:description/>
  <dc:language>it-IT</dc:language>
  <cp:lastModifiedBy/>
  <dcterms:modified xsi:type="dcterms:W3CDTF">2018-03-21T15:11:49Z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