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32"/>
        </w:rPr>
        <w:t>SACRAE PRECES — VOLUME I: DAILY CATHOLIC PRAYERS</w:t>
      </w:r>
    </w:p>
    <w:p>
      <w:pPr>
        <w:jc w:val="center"/>
      </w:pPr>
      <w:r>
        <w:rPr>
          <w:rFonts w:ascii="Garamond" w:hAnsi="Garamond"/>
          <w:i/>
          <w:sz w:val="22"/>
        </w:rPr>
        <w:t>Book Synopsis</w:t>
      </w:r>
    </w:p>
    <w:p/>
    <w:p>
      <w:pPr>
        <w:spacing w:after="180" w:line="259" w:lineRule="auto"/>
        <w:jc w:val="both"/>
      </w:pPr>
      <w:r>
        <w:rPr>
          <w:rFonts w:ascii="Garamond" w:hAnsi="Garamond"/>
          <w:sz w:val="24"/>
        </w:rPr>
        <w:t>Sacrae Preces — Latin for Sacred Prayers — is a Catholic devotional prayer book presenting traditional Catholic prayers in both English and Latin, accompanied by Scripture, reflections, and practical guidance for incorporating prayer into the ordinary rhythm of daily life.</w:t>
      </w:r>
    </w:p>
    <w:p>
      <w:pPr>
        <w:spacing w:after="180" w:line="259" w:lineRule="auto"/>
        <w:jc w:val="both"/>
      </w:pPr>
      <w:r>
        <w:rPr>
          <w:rFonts w:ascii="Garamond" w:hAnsi="Garamond"/>
          <w:sz w:val="24"/>
        </w:rPr>
        <w:t>Volume I: Daily Catholic Prayers is the first volume in a planned series exploring different dimensions of Catholic prayer and devotion. Rather than presenting prayers simply as texts to be recited, the volume seeks to help readers enter more deeply into the prayers of the Church, understand their biblical foundations, and gradually make them part of their own life of prayer.</w:t>
      </w:r>
    </w:p>
    <w:p>
      <w:pPr>
        <w:spacing w:after="180" w:line="259" w:lineRule="auto"/>
        <w:jc w:val="both"/>
      </w:pPr>
      <w:r>
        <w:rPr>
          <w:rFonts w:ascii="Garamond" w:hAnsi="Garamond"/>
          <w:sz w:val="24"/>
        </w:rPr>
        <w:t>The book begins with Basic Prayers, introducing foundational prayers familiar to generations of Catholics, including the Sign of the Cross, Our Father, Hail Mary, Glory Be, and Act of Contrition. Each prayer is presented in English and Latin and accompanied by Scripture and a reflection intended to encourage prayerful meditation rather than merely memorization.</w:t>
      </w:r>
    </w:p>
    <w:p>
      <w:pPr>
        <w:spacing w:after="180" w:line="259" w:lineRule="auto"/>
        <w:jc w:val="both"/>
      </w:pPr>
      <w:r>
        <w:rPr>
          <w:rFonts w:ascii="Garamond" w:hAnsi="Garamond"/>
          <w:sz w:val="24"/>
        </w:rPr>
        <w:t>Gospel Canticles follows with the Benedictus, Magnificat, and Nunc Dimittis. These biblical canticles connect the reader directly with the Gospel narratives and with the Church's tradition of praying Scripture through the Liturgy of the Hours. Their inclusion introduces the rhythm of morning, evening, and night prayer and invites readers to discover Scripture as a living source of prayer.</w:t>
      </w:r>
    </w:p>
    <w:p>
      <w:pPr>
        <w:spacing w:after="180" w:line="259" w:lineRule="auto"/>
        <w:jc w:val="both"/>
      </w:pPr>
      <w:r>
        <w:rPr>
          <w:rFonts w:ascii="Garamond" w:hAnsi="Garamond"/>
          <w:sz w:val="24"/>
        </w:rPr>
        <w:t>The third section, Devotional Prayers, gathers prayers associated with the ordinary moments of Christian life, including the Morning Offering, Angelus, Anima Christi, Guardian Angel Prayer, Prayer for the Faithful Departed, Divine Praises, and Night Prayer. These prayers are presented as companions for beginning the day, pausing during it, and entrusting the day to God at its close.</w:t>
      </w:r>
    </w:p>
    <w:p>
      <w:pPr>
        <w:spacing w:after="180" w:line="259" w:lineRule="auto"/>
        <w:jc w:val="both"/>
      </w:pPr>
      <w:r>
        <w:rPr>
          <w:rFonts w:ascii="Garamond" w:hAnsi="Garamond"/>
          <w:sz w:val="24"/>
        </w:rPr>
        <w:t>The final section, Prayers of Protection and Intercession, turns to prayers associated with the saints, including Saint Michael, Saint Benedict, Saint Joseph, Saint Anthony, and Saint Christopher. These prayers introduce the reader to the Catholic understanding of the communion of saints and the practice of seeking the intercession of the saints while placing ultimate trust in God.</w:t>
      </w:r>
    </w:p>
    <w:p>
      <w:pPr>
        <w:spacing w:after="180" w:line="259" w:lineRule="auto"/>
        <w:jc w:val="both"/>
      </w:pPr>
      <w:r>
        <w:rPr>
          <w:rFonts w:ascii="Garamond" w:hAnsi="Garamond"/>
          <w:sz w:val="24"/>
        </w:rPr>
        <w:t>Throughout the volume, Scripture provides a foundation for the prayers and reflections. The book also includes a concise Latin guide containing common prayers, Catholic expressions, prayers to the saints, and practical guidance for praying with Latin. The intention is not to require fluency in Latin, but to allow readers to encounter the language of the Church as a means of deeper familiarity with Catholic prayer and tradition.</w:t>
      </w:r>
    </w:p>
    <w:p>
      <w:pPr>
        <w:spacing w:after="180" w:line="259" w:lineRule="auto"/>
        <w:jc w:val="both"/>
      </w:pPr>
      <w:r>
        <w:rPr>
          <w:rFonts w:ascii="Garamond" w:hAnsi="Garamond"/>
          <w:sz w:val="24"/>
        </w:rPr>
        <w:t>Sacrae Preces is intended primarily for Catholic adults seeking to deepen their personal prayer life, while also being suitable for converts and catechumens, parish and OCIA settings, Catholic families, and readers interested in traditional Catholic prayer. Its format is designed to make the book useful both as a devotional companion and as a resource to which readers can return throughout the day.</w:t>
      </w:r>
    </w:p>
    <w:p>
      <w:pPr>
        <w:spacing w:after="180" w:line="259" w:lineRule="auto"/>
        <w:jc w:val="both"/>
      </w:pPr>
      <w:r>
        <w:rPr>
          <w:rFonts w:ascii="Garamond" w:hAnsi="Garamond"/>
          <w:sz w:val="24"/>
        </w:rPr>
        <w:t>At its heart, Sacrae Preces is an invitation to rediscover prayer not as something separate from ordinary life, but as a way of continually turning toward God — in the morning, throughout the day, in times of need, through the intercession of the saints, and at the close of the day.</w:t>
      </w:r>
    </w:p>
    <w:p>
      <w:pPr>
        <w:spacing w:after="180" w:line="259" w:lineRule="auto"/>
        <w:jc w:val="both"/>
      </w:pPr>
      <w:r>
        <w:rPr>
          <w:rFonts w:ascii="Garamond" w:hAnsi="Garamond"/>
          <w:sz w:val="24"/>
        </w:rPr>
        <w:t>Volume I is intended to establish the foundation for a broader series of Catholic prayer and devotion, with subsequent volumes exploring subjects including the Holy Mass, Marian and Rosary devotion, Eucharistic devotion, the Psalms and Gregorian chant, and the rhythm of the liturgical year.</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