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CA49" w14:textId="7C842491" w:rsidR="00914DBB" w:rsidRPr="00914DBB" w:rsidRDefault="00914DBB" w:rsidP="32BADF8D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32BADF8D">
        <w:rPr>
          <w:rFonts w:ascii="Gill Sans MT" w:eastAsia="Gill Sans MT" w:hAnsi="Gill Sans MT" w:cs="Gill Sans MT"/>
          <w:b/>
          <w:bCs/>
          <w:sz w:val="28"/>
          <w:szCs w:val="28"/>
        </w:rPr>
        <w:t>Types of Non-Relational Databases Exercise</w:t>
      </w:r>
    </w:p>
    <w:p w14:paraId="6DF31FBE" w14:textId="5E87786A" w:rsidR="00914DBB" w:rsidRDefault="00914DBB" w:rsidP="32BADF8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32BADF8D">
        <w:rPr>
          <w:rFonts w:ascii="Gill Sans MT" w:eastAsia="Gill Sans MT" w:hAnsi="Gill Sans MT" w:cs="Gill Sans MT"/>
          <w:b/>
          <w:bCs/>
          <w:sz w:val="24"/>
          <w:szCs w:val="24"/>
        </w:rPr>
        <w:t>Learning Goal: understanding different types of non-relational databases.</w:t>
      </w:r>
    </w:p>
    <w:p w14:paraId="0E236882" w14:textId="7F6CE936" w:rsidR="00914DBB" w:rsidRDefault="00914DBB" w:rsidP="32BADF8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1944DF33" w14:textId="4C9BE616" w:rsidR="00914DBB" w:rsidRDefault="00914DBB" w:rsidP="32BADF8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32BADF8D">
        <w:rPr>
          <w:rFonts w:ascii="Gill Sans MT" w:eastAsia="Gill Sans MT" w:hAnsi="Gill Sans MT" w:cs="Gill Sans MT"/>
          <w:b/>
          <w:bCs/>
          <w:sz w:val="24"/>
          <w:szCs w:val="24"/>
        </w:rPr>
        <w:t>Please conduct some research and complete the following  table.</w:t>
      </w:r>
    </w:p>
    <w:p w14:paraId="4D0F0267" w14:textId="77777777" w:rsidR="00914DBB" w:rsidRPr="00914DBB" w:rsidRDefault="00914DBB">
      <w:pPr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20"/>
        <w:gridCol w:w="4988"/>
        <w:gridCol w:w="1508"/>
      </w:tblGrid>
      <w:tr w:rsidR="00914DBB" w14:paraId="14C7CF67" w14:textId="77777777" w:rsidTr="32BADF8D">
        <w:tc>
          <w:tcPr>
            <w:tcW w:w="2520" w:type="dxa"/>
            <w:shd w:val="clear" w:color="auto" w:fill="D9E2F3" w:themeFill="accent1" w:themeFillTint="33"/>
          </w:tcPr>
          <w:p w14:paraId="47E0A41F" w14:textId="3365C011" w:rsidR="00914DBB" w:rsidRDefault="00914DBB" w:rsidP="32BADF8D">
            <w:pPr>
              <w:spacing w:line="36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32BADF8D">
              <w:rPr>
                <w:rFonts w:ascii="Gill Sans MT" w:eastAsia="Gill Sans MT" w:hAnsi="Gill Sans MT" w:cs="Gill Sans MT"/>
                <w:b/>
                <w:bCs/>
              </w:rPr>
              <w:t>Type of non-relational Database</w:t>
            </w:r>
          </w:p>
        </w:tc>
        <w:tc>
          <w:tcPr>
            <w:tcW w:w="4988" w:type="dxa"/>
            <w:shd w:val="clear" w:color="auto" w:fill="D9E2F3" w:themeFill="accent1" w:themeFillTint="33"/>
          </w:tcPr>
          <w:p w14:paraId="10050EDF" w14:textId="5F988A60" w:rsidR="00914DBB" w:rsidRDefault="00914DBB" w:rsidP="32BADF8D">
            <w:pPr>
              <w:spacing w:line="36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32BADF8D">
              <w:rPr>
                <w:rFonts w:ascii="Gill Sans MT" w:eastAsia="Gill Sans MT" w:hAnsi="Gill Sans MT" w:cs="Gill Sans MT"/>
                <w:b/>
                <w:bCs/>
              </w:rPr>
              <w:t>Description</w:t>
            </w:r>
          </w:p>
        </w:tc>
        <w:tc>
          <w:tcPr>
            <w:tcW w:w="1508" w:type="dxa"/>
            <w:shd w:val="clear" w:color="auto" w:fill="D9E2F3" w:themeFill="accent1" w:themeFillTint="33"/>
          </w:tcPr>
          <w:p w14:paraId="2D183577" w14:textId="3294887E" w:rsidR="00914DBB" w:rsidRDefault="00914DBB" w:rsidP="32BADF8D">
            <w:pPr>
              <w:spacing w:line="36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32BADF8D">
              <w:rPr>
                <w:rFonts w:ascii="Gill Sans MT" w:eastAsia="Gill Sans MT" w:hAnsi="Gill Sans MT" w:cs="Gill Sans MT"/>
                <w:b/>
                <w:bCs/>
              </w:rPr>
              <w:t>Example</w:t>
            </w:r>
          </w:p>
        </w:tc>
      </w:tr>
      <w:tr w:rsidR="00914DBB" w14:paraId="7A77BE82" w14:textId="77777777" w:rsidTr="32BADF8D">
        <w:tc>
          <w:tcPr>
            <w:tcW w:w="2520" w:type="dxa"/>
          </w:tcPr>
          <w:p w14:paraId="506C6C99" w14:textId="6D04BD30" w:rsidR="00914DBB" w:rsidRPr="00914DBB" w:rsidRDefault="00561C08" w:rsidP="00914DBB">
            <w:pPr>
              <w:spacing w:line="360" w:lineRule="auto"/>
            </w:pPr>
            <w:r w:rsidRPr="00561C08">
              <w:t>Document-oriented</w:t>
            </w:r>
          </w:p>
        </w:tc>
        <w:tc>
          <w:tcPr>
            <w:tcW w:w="4988" w:type="dxa"/>
          </w:tcPr>
          <w:p w14:paraId="6A8EFCAD" w14:textId="1EE5710B" w:rsidR="00914DBB" w:rsidRPr="00914DBB" w:rsidRDefault="00561C08" w:rsidP="00914DBB">
            <w:pPr>
              <w:spacing w:line="360" w:lineRule="auto"/>
            </w:pPr>
            <w:r w:rsidRPr="00561C08">
              <w:t>These databases store data as documents, usually in JSON or BSON format, and each document can contain various key-value pairs or nested structures.</w:t>
            </w:r>
          </w:p>
        </w:tc>
        <w:tc>
          <w:tcPr>
            <w:tcW w:w="1508" w:type="dxa"/>
          </w:tcPr>
          <w:p w14:paraId="0A80638D" w14:textId="196E045B" w:rsidR="00914DBB" w:rsidRPr="00914DBB" w:rsidRDefault="00561C08" w:rsidP="00914DBB">
            <w:pPr>
              <w:spacing w:line="360" w:lineRule="auto"/>
            </w:pPr>
            <w:hyperlink r:id="rId7" w:history="1">
              <w:r w:rsidRPr="00561C08">
                <w:rPr>
                  <w:rStyle w:val="Hyperlink"/>
                </w:rPr>
                <w:t>MongoDB</w:t>
              </w:r>
            </w:hyperlink>
          </w:p>
        </w:tc>
      </w:tr>
      <w:tr w:rsidR="00914DBB" w14:paraId="34EF63AC" w14:textId="77777777" w:rsidTr="32BADF8D">
        <w:tc>
          <w:tcPr>
            <w:tcW w:w="2520" w:type="dxa"/>
          </w:tcPr>
          <w:p w14:paraId="5ED47A76" w14:textId="69DAC56F" w:rsidR="00914DBB" w:rsidRPr="00914DBB" w:rsidRDefault="00561C08" w:rsidP="00914DBB">
            <w:pPr>
              <w:spacing w:line="360" w:lineRule="auto"/>
            </w:pPr>
            <w:r w:rsidRPr="00561C08">
              <w:t>Key-Value</w:t>
            </w:r>
          </w:p>
        </w:tc>
        <w:tc>
          <w:tcPr>
            <w:tcW w:w="4988" w:type="dxa"/>
          </w:tcPr>
          <w:p w14:paraId="186AD6D0" w14:textId="3C886C22" w:rsidR="00914DBB" w:rsidRPr="00914DBB" w:rsidRDefault="00561C08" w:rsidP="00914DBB">
            <w:pPr>
              <w:spacing w:line="360" w:lineRule="auto"/>
            </w:pPr>
            <w:r w:rsidRPr="00561C08">
              <w:t>Key-Value stores are the simplest NoSQL databases, storing data as a collection of key-value pairs. They are highly performant but may lack some advanced query capabilities.</w:t>
            </w:r>
          </w:p>
        </w:tc>
        <w:tc>
          <w:tcPr>
            <w:tcW w:w="1508" w:type="dxa"/>
          </w:tcPr>
          <w:p w14:paraId="55BFAA26" w14:textId="0A2D87F0" w:rsidR="00914DBB" w:rsidRPr="00914DBB" w:rsidRDefault="00561C08" w:rsidP="00914DBB">
            <w:pPr>
              <w:spacing w:line="360" w:lineRule="auto"/>
            </w:pPr>
            <w:hyperlink r:id="rId8" w:history="1">
              <w:r w:rsidRPr="00561C08">
                <w:rPr>
                  <w:rStyle w:val="Hyperlink"/>
                </w:rPr>
                <w:t>R</w:t>
              </w:r>
              <w:r w:rsidRPr="00561C08">
                <w:rPr>
                  <w:rStyle w:val="Hyperlink"/>
                </w:rPr>
                <w:t>e</w:t>
              </w:r>
              <w:r w:rsidRPr="00561C08">
                <w:rPr>
                  <w:rStyle w:val="Hyperlink"/>
                </w:rPr>
                <w:t>dis</w:t>
              </w:r>
            </w:hyperlink>
          </w:p>
        </w:tc>
      </w:tr>
      <w:tr w:rsidR="00914DBB" w14:paraId="3BC76BE4" w14:textId="77777777" w:rsidTr="32BADF8D">
        <w:tc>
          <w:tcPr>
            <w:tcW w:w="2520" w:type="dxa"/>
          </w:tcPr>
          <w:p w14:paraId="5ECF9E97" w14:textId="08D51BDA" w:rsidR="00914DBB" w:rsidRPr="00914DBB" w:rsidRDefault="00F91758" w:rsidP="00914DBB">
            <w:pPr>
              <w:spacing w:line="360" w:lineRule="auto"/>
            </w:pPr>
            <w:r w:rsidRPr="00F91758">
              <w:t>Graph</w:t>
            </w:r>
          </w:p>
        </w:tc>
        <w:tc>
          <w:tcPr>
            <w:tcW w:w="4988" w:type="dxa"/>
          </w:tcPr>
          <w:p w14:paraId="5E03F047" w14:textId="13882586" w:rsidR="00914DBB" w:rsidRPr="00914DBB" w:rsidRDefault="00F91758" w:rsidP="00914DBB">
            <w:pPr>
              <w:spacing w:line="360" w:lineRule="auto"/>
            </w:pPr>
            <w:r w:rsidRPr="00F91758">
              <w:t>These databases are designed for data whose relationships are as important as the data itself. They use graph structures with nodes, edges, and properties to represent and store data.</w:t>
            </w:r>
          </w:p>
        </w:tc>
        <w:tc>
          <w:tcPr>
            <w:tcW w:w="1508" w:type="dxa"/>
          </w:tcPr>
          <w:p w14:paraId="5825C36F" w14:textId="4D53C872" w:rsidR="00914DBB" w:rsidRPr="00914DBB" w:rsidRDefault="00F91758" w:rsidP="00914DBB">
            <w:pPr>
              <w:spacing w:line="360" w:lineRule="auto"/>
            </w:pPr>
            <w:hyperlink r:id="rId9" w:history="1">
              <w:r w:rsidRPr="00F91758">
                <w:rPr>
                  <w:rStyle w:val="Hyperlink"/>
                </w:rPr>
                <w:t>Neo4j</w:t>
              </w:r>
            </w:hyperlink>
          </w:p>
        </w:tc>
      </w:tr>
      <w:tr w:rsidR="00914DBB" w14:paraId="161D99B4" w14:textId="77777777" w:rsidTr="32BADF8D">
        <w:tc>
          <w:tcPr>
            <w:tcW w:w="2520" w:type="dxa"/>
          </w:tcPr>
          <w:p w14:paraId="6C82D940" w14:textId="2212F76C" w:rsidR="00914DBB" w:rsidRPr="00914DBB" w:rsidRDefault="00F91758" w:rsidP="00914DBB">
            <w:pPr>
              <w:spacing w:line="360" w:lineRule="auto"/>
            </w:pPr>
            <w:r>
              <w:t>C</w:t>
            </w:r>
            <w:r w:rsidRPr="00F91758">
              <w:t>olumn-based</w:t>
            </w:r>
          </w:p>
        </w:tc>
        <w:tc>
          <w:tcPr>
            <w:tcW w:w="4988" w:type="dxa"/>
          </w:tcPr>
          <w:p w14:paraId="72D55AC4" w14:textId="74F4CB40" w:rsidR="00914DBB" w:rsidRPr="00914DBB" w:rsidRDefault="00F91758" w:rsidP="00914DBB">
            <w:pPr>
              <w:spacing w:line="360" w:lineRule="auto"/>
            </w:pPr>
            <w:r w:rsidRPr="00F91758">
              <w:t>Data is stored in columns rather than rows, and columns can be grouped together into column families. These databases are suitable for analy</w:t>
            </w:r>
            <w:r>
              <w:t>s</w:t>
            </w:r>
            <w:r w:rsidRPr="00F91758">
              <w:t>ing and processing large amounts of data.</w:t>
            </w:r>
          </w:p>
        </w:tc>
        <w:tc>
          <w:tcPr>
            <w:tcW w:w="1508" w:type="dxa"/>
          </w:tcPr>
          <w:p w14:paraId="7E080E68" w14:textId="5E25ABC4" w:rsidR="00914DBB" w:rsidRPr="00914DBB" w:rsidRDefault="000B708D" w:rsidP="00914DBB">
            <w:pPr>
              <w:spacing w:line="360" w:lineRule="auto"/>
            </w:pPr>
            <w:hyperlink r:id="rId10" w:history="1">
              <w:r w:rsidRPr="000B708D">
                <w:rPr>
                  <w:rStyle w:val="Hyperlink"/>
                </w:rPr>
                <w:t>Apache Cassandr</w:t>
              </w:r>
              <w:r w:rsidRPr="000B708D">
                <w:rPr>
                  <w:rStyle w:val="Hyperlink"/>
                </w:rPr>
                <w:t>a</w:t>
              </w:r>
            </w:hyperlink>
          </w:p>
        </w:tc>
      </w:tr>
    </w:tbl>
    <w:p w14:paraId="68C4085B" w14:textId="223DAB90" w:rsidR="00914DBB" w:rsidRDefault="00914DBB">
      <w:pPr>
        <w:rPr>
          <w:b/>
          <w:bCs/>
        </w:rPr>
      </w:pPr>
    </w:p>
    <w:p w14:paraId="32EB673D" w14:textId="0BE46448" w:rsidR="00F91758" w:rsidRDefault="00F91758">
      <w:pPr>
        <w:rPr>
          <w:b/>
          <w:bCs/>
        </w:rPr>
      </w:pPr>
    </w:p>
    <w:p w14:paraId="0EBB7610" w14:textId="77777777" w:rsidR="00F91758" w:rsidRDefault="00F91758">
      <w:pPr>
        <w:rPr>
          <w:b/>
          <w:bCs/>
        </w:rPr>
      </w:pPr>
      <w:r>
        <w:rPr>
          <w:b/>
          <w:bCs/>
        </w:rPr>
        <w:t xml:space="preserve">References: </w:t>
      </w:r>
    </w:p>
    <w:p w14:paraId="722A3197" w14:textId="77777777" w:rsidR="000B708D" w:rsidRDefault="00F91758" w:rsidP="000B708D">
      <w:pPr>
        <w:rPr>
          <w:b/>
          <w:bCs/>
        </w:rPr>
      </w:pPr>
      <w:hyperlink r:id="rId11" w:history="1">
        <w:r w:rsidRPr="000338B9">
          <w:rPr>
            <w:rStyle w:val="Hyperlink"/>
            <w:b/>
            <w:bCs/>
          </w:rPr>
          <w:t>https://aws.amazon.com/nosql/</w:t>
        </w:r>
      </w:hyperlink>
    </w:p>
    <w:p w14:paraId="1098CE0C" w14:textId="7334CE45" w:rsidR="000B708D" w:rsidRDefault="000B708D" w:rsidP="000B708D">
      <w:pPr>
        <w:rPr>
          <w:b/>
          <w:bCs/>
        </w:rPr>
      </w:pPr>
      <w:hyperlink r:id="rId12" w:history="1">
        <w:r w:rsidRPr="000338B9">
          <w:rPr>
            <w:rStyle w:val="Hyperlink"/>
            <w:b/>
            <w:bCs/>
          </w:rPr>
          <w:t>https://hub.packtpub.com/different-types-of-nosql-databases-and-when-to-use-them/</w:t>
        </w:r>
      </w:hyperlink>
    </w:p>
    <w:p w14:paraId="3CEB1F85" w14:textId="188C7A60" w:rsidR="00F91758" w:rsidRPr="00914DBB" w:rsidRDefault="00811FC9">
      <w:pPr>
        <w:rPr>
          <w:b/>
          <w:bCs/>
        </w:rPr>
      </w:pPr>
      <w:hyperlink r:id="rId13" w:history="1">
        <w:r w:rsidRPr="000338B9">
          <w:rPr>
            <w:rStyle w:val="Hyperlink"/>
            <w:b/>
            <w:bCs/>
          </w:rPr>
          <w:t>https://www.geeksforgeeks.org/columnar-data-model-of-nosql/#</w:t>
        </w:r>
      </w:hyperlink>
    </w:p>
    <w:sectPr w:rsidR="00F91758" w:rsidRPr="0091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BB"/>
    <w:rsid w:val="000B708D"/>
    <w:rsid w:val="00416DE6"/>
    <w:rsid w:val="00561C08"/>
    <w:rsid w:val="00631DD1"/>
    <w:rsid w:val="00811FC9"/>
    <w:rsid w:val="00914DBB"/>
    <w:rsid w:val="00A7192D"/>
    <w:rsid w:val="00BF07E7"/>
    <w:rsid w:val="00C32FC4"/>
    <w:rsid w:val="00CB0DD5"/>
    <w:rsid w:val="00EE4FFB"/>
    <w:rsid w:val="00F91758"/>
    <w:rsid w:val="32BADF8D"/>
    <w:rsid w:val="3C6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FFB3"/>
  <w15:chartTrackingRefBased/>
  <w15:docId w15:val="{9EA169DC-785B-4495-82D7-18CF7E68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hyperlink" Target="https://www.geeksforgeeks.org/columnar-data-model-of-nosql/#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hub.packtpub.com/different-types-of-nosql-databases-and-when-to-use-the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ws.amazon.com/nosq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assandra.apache.org/_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neo4j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B5F94C-7CFD-4D54-8D26-7CF4F353A9E2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41599CCE-3973-4F74-B5E9-794839212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8FA4C-A2D5-4EC0-9129-44649AD3A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2</cp:revision>
  <dcterms:created xsi:type="dcterms:W3CDTF">2023-11-22T19:04:00Z</dcterms:created>
  <dcterms:modified xsi:type="dcterms:W3CDTF">2023-11-22T19:04:00Z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