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24160791"/>
        <w:docPartObj>
          <w:docPartGallery w:val="Cover Pages"/>
          <w:docPartUnique/>
        </w:docPartObj>
      </w:sdtPr>
      <w:sdtEndPr>
        <w:rPr>
          <w:rFonts w:ascii="Calibri Light" w:eastAsia="Calibri Light" w:hAnsi="Calibri Light" w:cs="Calibri Light"/>
          <w:b/>
          <w:bCs/>
        </w:rPr>
      </w:sdtEndPr>
      <w:sdtContent>
        <w:p w14:paraId="6F9C4657" w14:textId="3C0BFD71" w:rsidR="0051637B" w:rsidRDefault="0051637B">
          <w:r>
            <w:rPr>
              <w:noProof/>
            </w:rPr>
            <mc:AlternateContent>
              <mc:Choice Requires="wps">
                <w:drawing>
                  <wp:anchor distT="0" distB="0" distL="114300" distR="114300" simplePos="0" relativeHeight="251661312" behindDoc="0" locked="0" layoutInCell="1" allowOverlap="1" wp14:anchorId="59437C4D" wp14:editId="22A417D0">
                    <wp:simplePos x="0" y="0"/>
                    <wp:positionH relativeFrom="page">
                      <wp:align>left</wp:align>
                    </wp:positionH>
                    <wp:positionV relativeFrom="page">
                      <wp:align>bottom</wp:align>
                    </wp:positionV>
                    <wp:extent cx="5534025" cy="2724912"/>
                    <wp:effectExtent l="0" t="0" r="0" b="0"/>
                    <wp:wrapNone/>
                    <wp:docPr id="36" name="Text Box 1"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50CB1EE" w14:textId="053F9B9E" w:rsidR="0051637B" w:rsidRPr="0051637B" w:rsidRDefault="0051637B" w:rsidP="0051637B">
                                    <w:pPr>
                                      <w:pStyle w:val="NoSpacing"/>
                                      <w:spacing w:after="480"/>
                                      <w:rPr>
                                        <w:i/>
                                        <w:color w:val="262626" w:themeColor="text1" w:themeTint="D9"/>
                                        <w:sz w:val="32"/>
                                        <w:szCs w:val="32"/>
                                      </w:rPr>
                                    </w:pPr>
                                    <w:r w:rsidRPr="0051637B">
                                      <w:rPr>
                                        <w:i/>
                                        <w:color w:val="262626" w:themeColor="text1" w:themeTint="D9"/>
                                        <w:sz w:val="32"/>
                                        <w:szCs w:val="32"/>
                                      </w:rPr>
                                      <w:t>Luis Martins &amp; George Carp</w:t>
                                    </w:r>
                                  </w:p>
                                </w:sdtContent>
                              </w:sdt>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9437C4D" id="_x0000_t202" coordsize="21600,21600" o:spt="202" path="m,l,21600r21600,l21600,xe">
                    <v:stroke joinstyle="miter"/>
                    <v:path gradientshapeok="t" o:connecttype="rect"/>
                  </v:shapetype>
                  <v:shape id="Text Box 4"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50CB1EE" w14:textId="053F9B9E" w:rsidR="0051637B" w:rsidRPr="0051637B" w:rsidRDefault="0051637B" w:rsidP="0051637B">
                              <w:pPr>
                                <w:pStyle w:val="NoSpacing"/>
                                <w:spacing w:after="480"/>
                                <w:rPr>
                                  <w:i/>
                                  <w:color w:val="262626" w:themeColor="text1" w:themeTint="D9"/>
                                  <w:sz w:val="32"/>
                                  <w:szCs w:val="32"/>
                                </w:rPr>
                              </w:pPr>
                              <w:r w:rsidRPr="0051637B">
                                <w:rPr>
                                  <w:i/>
                                  <w:color w:val="262626" w:themeColor="text1" w:themeTint="D9"/>
                                  <w:sz w:val="32"/>
                                  <w:szCs w:val="32"/>
                                </w:rPr>
                                <w:t>Luis Martins &amp; George Carp</w:t>
                              </w:r>
                            </w:p>
                          </w:sdtContent>
                        </w:sdt>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023622B7" wp14:editId="71DE80B2">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5F66843" id="Straight Connector 1"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FFC3209" wp14:editId="0918807A">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537A881C" w14:textId="77777777" w:rsidR="0051637B" w:rsidRPr="00605AE8" w:rsidRDefault="0051637B" w:rsidP="0051637B">
                                <w:pPr>
                                  <w:pStyle w:val="Title"/>
                                  <w:rPr>
                                    <w:color w:val="ED7D31" w:themeColor="accent2"/>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AE8">
                                  <w:rPr>
                                    <w:color w:val="ED7D31" w:themeColor="accent2"/>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 College of Ireland</w:t>
                                </w:r>
                              </w:p>
                              <w:p w14:paraId="1EC46B9F" w14:textId="4CE7B5B5" w:rsidR="0051637B" w:rsidRPr="0051637B" w:rsidRDefault="0051637B" w:rsidP="0051637B">
                                <w:pPr>
                                  <w:pStyle w:val="Title"/>
                                </w:pPr>
                                <w:r w:rsidRPr="0051637B">
                                  <w:t>Object Oriented Software Engineering</w:t>
                                </w:r>
                                <w:r>
                                  <w:t xml:space="preserve"> Project</w:t>
                                </w:r>
                              </w:p>
                              <w:p w14:paraId="2EA489F7" w14:textId="4E253A80" w:rsidR="0051637B" w:rsidRPr="0051637B" w:rsidRDefault="0051637B" w:rsidP="0051637B">
                                <w:pPr>
                                  <w:pStyle w:val="NoSpacing"/>
                                  <w:rPr>
                                    <w:rFonts w:ascii="Helvetica" w:eastAsiaTheme="minorHAnsi" w:hAnsi="Helvetica" w:cs="Helvetica"/>
                                    <w:color w:val="000000" w:themeColor="text1"/>
                                    <w:sz w:val="52"/>
                                    <w:szCs w:val="52"/>
                                    <w:lang w:val="en-GB"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637B">
                                  <w:rPr>
                                    <w:rFonts w:ascii="Helvetica" w:eastAsiaTheme="minorHAnsi" w:hAnsi="Helvetica" w:cs="Helvetica"/>
                                    <w:color w:val="000000" w:themeColor="text1"/>
                                    <w:sz w:val="52"/>
                                    <w:szCs w:val="52"/>
                                    <w:lang w:val="en-GB"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A</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FFC3209" id="Text Box 6"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p w14:paraId="537A881C" w14:textId="77777777" w:rsidR="0051637B" w:rsidRPr="00605AE8" w:rsidRDefault="0051637B" w:rsidP="0051637B">
                          <w:pPr>
                            <w:pStyle w:val="Title"/>
                            <w:rPr>
                              <w:color w:val="ED7D31" w:themeColor="accent2"/>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5AE8">
                            <w:rPr>
                              <w:color w:val="ED7D31" w:themeColor="accent2"/>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National College of Ireland</w:t>
                          </w:r>
                        </w:p>
                        <w:p w14:paraId="1EC46B9F" w14:textId="4CE7B5B5" w:rsidR="0051637B" w:rsidRPr="0051637B" w:rsidRDefault="0051637B" w:rsidP="0051637B">
                          <w:pPr>
                            <w:pStyle w:val="Title"/>
                          </w:pPr>
                          <w:r w:rsidRPr="0051637B">
                            <w:t>Object Oriented Software Engineering</w:t>
                          </w:r>
                          <w:r>
                            <w:t xml:space="preserve"> Project</w:t>
                          </w:r>
                        </w:p>
                        <w:p w14:paraId="2EA489F7" w14:textId="4E253A80" w:rsidR="0051637B" w:rsidRPr="0051637B" w:rsidRDefault="0051637B" w:rsidP="0051637B">
                          <w:pPr>
                            <w:pStyle w:val="NoSpacing"/>
                            <w:rPr>
                              <w:rFonts w:ascii="Helvetica" w:eastAsiaTheme="minorHAnsi" w:hAnsi="Helvetica" w:cs="Helvetica"/>
                              <w:color w:val="000000" w:themeColor="text1"/>
                              <w:sz w:val="52"/>
                              <w:szCs w:val="52"/>
                              <w:lang w:val="en-GB"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637B">
                            <w:rPr>
                              <w:rFonts w:ascii="Helvetica" w:eastAsiaTheme="minorHAnsi" w:hAnsi="Helvetica" w:cs="Helvetica"/>
                              <w:color w:val="000000" w:themeColor="text1"/>
                              <w:sz w:val="52"/>
                              <w:szCs w:val="52"/>
                              <w:lang w:val="en-GB"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 A</w:t>
                          </w:r>
                        </w:p>
                      </w:txbxContent>
                    </v:textbox>
                    <w10:wrap anchorx="page" anchory="page"/>
                  </v:shape>
                </w:pict>
              </mc:Fallback>
            </mc:AlternateContent>
          </w:r>
        </w:p>
        <w:p w14:paraId="4532212A" w14:textId="2A21A807" w:rsidR="0051637B" w:rsidRDefault="0051637B">
          <w:pPr>
            <w:rPr>
              <w:rFonts w:ascii="Calibri Light" w:eastAsia="Calibri Light" w:hAnsi="Calibri Light" w:cs="Calibri Light"/>
              <w:b/>
              <w:bCs/>
            </w:rPr>
          </w:pPr>
          <w:r>
            <w:rPr>
              <w:rFonts w:ascii="Calibri Light" w:eastAsia="Calibri Light" w:hAnsi="Calibri Light" w:cs="Calibri Light"/>
              <w:b/>
              <w:bCs/>
              <w:noProof/>
            </w:rPr>
            <w:drawing>
              <wp:anchor distT="0" distB="0" distL="114300" distR="114300" simplePos="0" relativeHeight="251662336" behindDoc="1" locked="0" layoutInCell="1" allowOverlap="1" wp14:anchorId="0D0DFC6D" wp14:editId="38805D75">
                <wp:simplePos x="0" y="0"/>
                <wp:positionH relativeFrom="column">
                  <wp:posOffset>288290</wp:posOffset>
                </wp:positionH>
                <wp:positionV relativeFrom="paragraph">
                  <wp:posOffset>2944726</wp:posOffset>
                </wp:positionV>
                <wp:extent cx="5715000" cy="3403600"/>
                <wp:effectExtent l="0" t="0" r="0" b="0"/>
                <wp:wrapTight wrapText="bothSides">
                  <wp:wrapPolygon edited="0">
                    <wp:start x="0" y="0"/>
                    <wp:lineTo x="0" y="21519"/>
                    <wp:lineTo x="21552" y="21519"/>
                    <wp:lineTo x="21552" y="0"/>
                    <wp:lineTo x="0" y="0"/>
                  </wp:wrapPolygon>
                </wp:wrapTight>
                <wp:docPr id="554229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29351" name="Picture 554229351"/>
                        <pic:cNvPicPr/>
                      </pic:nvPicPr>
                      <pic:blipFill>
                        <a:blip r:embed="rId9">
                          <a:extLst>
                            <a:ext uri="{28A0092B-C50C-407E-A947-70E740481C1C}">
                              <a14:useLocalDpi xmlns:a14="http://schemas.microsoft.com/office/drawing/2010/main" val="0"/>
                            </a:ext>
                          </a:extLst>
                        </a:blip>
                        <a:stretch>
                          <a:fillRect/>
                        </a:stretch>
                      </pic:blipFill>
                      <pic:spPr>
                        <a:xfrm>
                          <a:off x="0" y="0"/>
                          <a:ext cx="5715000" cy="3403600"/>
                        </a:xfrm>
                        <a:prstGeom prst="rect">
                          <a:avLst/>
                        </a:prstGeom>
                      </pic:spPr>
                    </pic:pic>
                  </a:graphicData>
                </a:graphic>
                <wp14:sizeRelH relativeFrom="page">
                  <wp14:pctWidth>0</wp14:pctWidth>
                </wp14:sizeRelH>
                <wp14:sizeRelV relativeFrom="page">
                  <wp14:pctHeight>0</wp14:pctHeight>
                </wp14:sizeRelV>
              </wp:anchor>
            </w:drawing>
          </w:r>
          <w:r>
            <w:rPr>
              <w:rFonts w:ascii="Calibri Light" w:eastAsia="Calibri Light" w:hAnsi="Calibri Light" w:cs="Calibri Light"/>
              <w:b/>
              <w:bCs/>
            </w:rPr>
            <w:br w:type="page"/>
          </w:r>
        </w:p>
      </w:sdtContent>
    </w:sdt>
    <w:sdt>
      <w:sdtPr>
        <w:rPr>
          <w:rFonts w:asciiTheme="minorHAnsi" w:eastAsiaTheme="minorHAnsi" w:hAnsiTheme="minorHAnsi" w:cstheme="minorBidi"/>
          <w:b w:val="0"/>
          <w:bCs w:val="0"/>
          <w:color w:val="auto"/>
          <w:sz w:val="22"/>
          <w:szCs w:val="22"/>
        </w:rPr>
        <w:id w:val="1778754692"/>
        <w:docPartObj>
          <w:docPartGallery w:val="Table of Contents"/>
          <w:docPartUnique/>
        </w:docPartObj>
      </w:sdtPr>
      <w:sdtEndPr>
        <w:rPr>
          <w:noProof/>
        </w:rPr>
      </w:sdtEndPr>
      <w:sdtContent>
        <w:p w14:paraId="2F2F2518" w14:textId="17F1DEF5" w:rsidR="0051637B" w:rsidRDefault="0051637B">
          <w:pPr>
            <w:pStyle w:val="TOCHeading"/>
          </w:pPr>
          <w:r>
            <w:t>Table of Contents</w:t>
          </w:r>
        </w:p>
        <w:p w14:paraId="543DF551" w14:textId="4D230CBA" w:rsidR="00605AE8" w:rsidRDefault="0051637B">
          <w:pPr>
            <w:pStyle w:val="TOC1"/>
            <w:tabs>
              <w:tab w:val="right" w:leader="dot" w:pos="9350"/>
            </w:tabs>
            <w:rPr>
              <w:rFonts w:eastAsiaTheme="minorEastAsia" w:cstheme="minorBidi"/>
              <w:b w:val="0"/>
              <w:bCs w:val="0"/>
              <w:caps w:val="0"/>
              <w:noProof/>
              <w:sz w:val="24"/>
              <w:szCs w:val="24"/>
              <w:u w:val="none"/>
              <w:lang w:val="en-IE" w:eastAsia="en-GB"/>
            </w:rPr>
          </w:pPr>
          <w:r>
            <w:rPr>
              <w:b w:val="0"/>
              <w:bCs w:val="0"/>
            </w:rPr>
            <w:fldChar w:fldCharType="begin"/>
          </w:r>
          <w:r>
            <w:instrText xml:space="preserve"> TOC \o "1-3" \h \z \u </w:instrText>
          </w:r>
          <w:r>
            <w:rPr>
              <w:b w:val="0"/>
              <w:bCs w:val="0"/>
            </w:rPr>
            <w:fldChar w:fldCharType="separate"/>
          </w:r>
          <w:hyperlink w:anchor="_Toc150430209" w:history="1">
            <w:r w:rsidR="00605AE8" w:rsidRPr="00A162A6">
              <w:rPr>
                <w:rStyle w:val="Hyperlink"/>
                <w:rFonts w:ascii="Calibri Light" w:eastAsia="Calibri Light" w:hAnsi="Calibri Light" w:cs="Calibri Light"/>
                <w:noProof/>
              </w:rPr>
              <w:t>1. As a team, identify and describe the actors and construct a use case diagram. Describe what your use case diagram is showing (approx. 100 words)</w:t>
            </w:r>
            <w:r w:rsidR="00605AE8">
              <w:rPr>
                <w:noProof/>
                <w:webHidden/>
              </w:rPr>
              <w:tab/>
            </w:r>
            <w:r w:rsidR="00605AE8">
              <w:rPr>
                <w:noProof/>
                <w:webHidden/>
              </w:rPr>
              <w:fldChar w:fldCharType="begin"/>
            </w:r>
            <w:r w:rsidR="00605AE8">
              <w:rPr>
                <w:noProof/>
                <w:webHidden/>
              </w:rPr>
              <w:instrText xml:space="preserve"> PAGEREF _Toc150430209 \h </w:instrText>
            </w:r>
            <w:r w:rsidR="00605AE8">
              <w:rPr>
                <w:noProof/>
                <w:webHidden/>
              </w:rPr>
            </w:r>
            <w:r w:rsidR="00605AE8">
              <w:rPr>
                <w:noProof/>
                <w:webHidden/>
              </w:rPr>
              <w:fldChar w:fldCharType="separate"/>
            </w:r>
            <w:r w:rsidR="00605AE8">
              <w:rPr>
                <w:noProof/>
                <w:webHidden/>
              </w:rPr>
              <w:t>1</w:t>
            </w:r>
            <w:r w:rsidR="00605AE8">
              <w:rPr>
                <w:noProof/>
                <w:webHidden/>
              </w:rPr>
              <w:fldChar w:fldCharType="end"/>
            </w:r>
          </w:hyperlink>
        </w:p>
        <w:p w14:paraId="67F91172" w14:textId="53251229" w:rsidR="00605AE8" w:rsidRDefault="00000000">
          <w:pPr>
            <w:pStyle w:val="TOC1"/>
            <w:tabs>
              <w:tab w:val="right" w:leader="dot" w:pos="9350"/>
            </w:tabs>
            <w:rPr>
              <w:rFonts w:eastAsiaTheme="minorEastAsia" w:cstheme="minorBidi"/>
              <w:b w:val="0"/>
              <w:bCs w:val="0"/>
              <w:caps w:val="0"/>
              <w:noProof/>
              <w:sz w:val="24"/>
              <w:szCs w:val="24"/>
              <w:u w:val="none"/>
              <w:lang w:val="en-IE" w:eastAsia="en-GB"/>
            </w:rPr>
          </w:pPr>
          <w:hyperlink w:anchor="_Toc150430210" w:history="1">
            <w:r w:rsidR="00605AE8" w:rsidRPr="00A162A6">
              <w:rPr>
                <w:rStyle w:val="Hyperlink"/>
                <w:rFonts w:ascii="Calibri Light" w:eastAsia="Calibri Light" w:hAnsi="Calibri Light" w:cs="Calibri Light"/>
                <w:noProof/>
              </w:rPr>
              <w:t>2. Each team member should select one distinct use case from the use case model and describe it in detail. The use case must contain an alternate flow or exceptional flow.</w:t>
            </w:r>
            <w:r w:rsidR="00605AE8">
              <w:rPr>
                <w:noProof/>
                <w:webHidden/>
              </w:rPr>
              <w:tab/>
            </w:r>
            <w:r w:rsidR="00605AE8">
              <w:rPr>
                <w:noProof/>
                <w:webHidden/>
              </w:rPr>
              <w:fldChar w:fldCharType="begin"/>
            </w:r>
            <w:r w:rsidR="00605AE8">
              <w:rPr>
                <w:noProof/>
                <w:webHidden/>
              </w:rPr>
              <w:instrText xml:space="preserve"> PAGEREF _Toc150430210 \h </w:instrText>
            </w:r>
            <w:r w:rsidR="00605AE8">
              <w:rPr>
                <w:noProof/>
                <w:webHidden/>
              </w:rPr>
            </w:r>
            <w:r w:rsidR="00605AE8">
              <w:rPr>
                <w:noProof/>
                <w:webHidden/>
              </w:rPr>
              <w:fldChar w:fldCharType="separate"/>
            </w:r>
            <w:r w:rsidR="00605AE8">
              <w:rPr>
                <w:noProof/>
                <w:webHidden/>
              </w:rPr>
              <w:t>3</w:t>
            </w:r>
            <w:r w:rsidR="00605AE8">
              <w:rPr>
                <w:noProof/>
                <w:webHidden/>
              </w:rPr>
              <w:fldChar w:fldCharType="end"/>
            </w:r>
          </w:hyperlink>
        </w:p>
        <w:p w14:paraId="591F2744" w14:textId="2F818BAC" w:rsidR="00605AE8" w:rsidRDefault="00000000">
          <w:pPr>
            <w:pStyle w:val="TOC1"/>
            <w:tabs>
              <w:tab w:val="right" w:leader="dot" w:pos="9350"/>
            </w:tabs>
            <w:rPr>
              <w:rFonts w:eastAsiaTheme="minorEastAsia" w:cstheme="minorBidi"/>
              <w:b w:val="0"/>
              <w:bCs w:val="0"/>
              <w:caps w:val="0"/>
              <w:noProof/>
              <w:sz w:val="24"/>
              <w:szCs w:val="24"/>
              <w:u w:val="none"/>
              <w:lang w:val="en-IE" w:eastAsia="en-GB"/>
            </w:rPr>
          </w:pPr>
          <w:hyperlink w:anchor="_Toc150430211" w:history="1">
            <w:r w:rsidR="00605AE8" w:rsidRPr="00A162A6">
              <w:rPr>
                <w:rStyle w:val="Hyperlink"/>
                <w:rFonts w:ascii="Calibri Light" w:eastAsia="Calibri Light" w:hAnsi="Calibri Light" w:cs="Calibri Light"/>
                <w:noProof/>
              </w:rPr>
              <w:t>3. As a team, create a glossary in which all project-related terminology that requires clarification is both listed and fully defined.</w:t>
            </w:r>
            <w:r w:rsidR="00605AE8">
              <w:rPr>
                <w:noProof/>
                <w:webHidden/>
              </w:rPr>
              <w:tab/>
            </w:r>
            <w:r w:rsidR="00605AE8">
              <w:rPr>
                <w:noProof/>
                <w:webHidden/>
              </w:rPr>
              <w:fldChar w:fldCharType="begin"/>
            </w:r>
            <w:r w:rsidR="00605AE8">
              <w:rPr>
                <w:noProof/>
                <w:webHidden/>
              </w:rPr>
              <w:instrText xml:space="preserve"> PAGEREF _Toc150430211 \h </w:instrText>
            </w:r>
            <w:r w:rsidR="00605AE8">
              <w:rPr>
                <w:noProof/>
                <w:webHidden/>
              </w:rPr>
            </w:r>
            <w:r w:rsidR="00605AE8">
              <w:rPr>
                <w:noProof/>
                <w:webHidden/>
              </w:rPr>
              <w:fldChar w:fldCharType="separate"/>
            </w:r>
            <w:r w:rsidR="00605AE8">
              <w:rPr>
                <w:noProof/>
                <w:webHidden/>
              </w:rPr>
              <w:t>3</w:t>
            </w:r>
            <w:r w:rsidR="00605AE8">
              <w:rPr>
                <w:noProof/>
                <w:webHidden/>
              </w:rPr>
              <w:fldChar w:fldCharType="end"/>
            </w:r>
          </w:hyperlink>
        </w:p>
        <w:p w14:paraId="1B324847" w14:textId="3DD962D7" w:rsidR="00605AE8" w:rsidRDefault="00000000">
          <w:pPr>
            <w:pStyle w:val="TOC1"/>
            <w:tabs>
              <w:tab w:val="right" w:leader="dot" w:pos="9350"/>
            </w:tabs>
            <w:rPr>
              <w:rFonts w:eastAsiaTheme="minorEastAsia" w:cstheme="minorBidi"/>
              <w:b w:val="0"/>
              <w:bCs w:val="0"/>
              <w:caps w:val="0"/>
              <w:noProof/>
              <w:sz w:val="24"/>
              <w:szCs w:val="24"/>
              <w:u w:val="none"/>
              <w:lang w:val="en-IE" w:eastAsia="en-GB"/>
            </w:rPr>
          </w:pPr>
          <w:hyperlink w:anchor="_Toc150430212" w:history="1">
            <w:r w:rsidR="00605AE8" w:rsidRPr="00A162A6">
              <w:rPr>
                <w:rStyle w:val="Hyperlink"/>
                <w:noProof/>
              </w:rPr>
              <w:t>4. As a team, create a conceptual class diagram modelling the architecture of the proposed system.</w:t>
            </w:r>
            <w:r w:rsidR="00605AE8">
              <w:rPr>
                <w:noProof/>
                <w:webHidden/>
              </w:rPr>
              <w:tab/>
            </w:r>
            <w:r w:rsidR="00605AE8">
              <w:rPr>
                <w:noProof/>
                <w:webHidden/>
              </w:rPr>
              <w:fldChar w:fldCharType="begin"/>
            </w:r>
            <w:r w:rsidR="00605AE8">
              <w:rPr>
                <w:noProof/>
                <w:webHidden/>
              </w:rPr>
              <w:instrText xml:space="preserve"> PAGEREF _Toc150430212 \h </w:instrText>
            </w:r>
            <w:r w:rsidR="00605AE8">
              <w:rPr>
                <w:noProof/>
                <w:webHidden/>
              </w:rPr>
            </w:r>
            <w:r w:rsidR="00605AE8">
              <w:rPr>
                <w:noProof/>
                <w:webHidden/>
              </w:rPr>
              <w:fldChar w:fldCharType="separate"/>
            </w:r>
            <w:r w:rsidR="00605AE8">
              <w:rPr>
                <w:noProof/>
                <w:webHidden/>
              </w:rPr>
              <w:t>4</w:t>
            </w:r>
            <w:r w:rsidR="00605AE8">
              <w:rPr>
                <w:noProof/>
                <w:webHidden/>
              </w:rPr>
              <w:fldChar w:fldCharType="end"/>
            </w:r>
          </w:hyperlink>
        </w:p>
        <w:p w14:paraId="730B86D5" w14:textId="79E40CE2" w:rsidR="00605AE8" w:rsidRDefault="00000000">
          <w:pPr>
            <w:pStyle w:val="TOC1"/>
            <w:tabs>
              <w:tab w:val="right" w:leader="dot" w:pos="9350"/>
            </w:tabs>
            <w:rPr>
              <w:rFonts w:eastAsiaTheme="minorEastAsia" w:cstheme="minorBidi"/>
              <w:b w:val="0"/>
              <w:bCs w:val="0"/>
              <w:caps w:val="0"/>
              <w:noProof/>
              <w:sz w:val="24"/>
              <w:szCs w:val="24"/>
              <w:u w:val="none"/>
              <w:lang w:val="en-IE" w:eastAsia="en-GB"/>
            </w:rPr>
          </w:pPr>
          <w:hyperlink w:anchor="_Toc150430213" w:history="1">
            <w:r w:rsidR="00605AE8" w:rsidRPr="00A162A6">
              <w:rPr>
                <w:rStyle w:val="Hyperlink"/>
                <w:noProof/>
              </w:rPr>
              <w:t>5. Each team member should select one of the system operations and should develop a contract for it.</w:t>
            </w:r>
            <w:r w:rsidR="00605AE8">
              <w:rPr>
                <w:noProof/>
                <w:webHidden/>
              </w:rPr>
              <w:tab/>
            </w:r>
            <w:r w:rsidR="00605AE8">
              <w:rPr>
                <w:noProof/>
                <w:webHidden/>
              </w:rPr>
              <w:fldChar w:fldCharType="begin"/>
            </w:r>
            <w:r w:rsidR="00605AE8">
              <w:rPr>
                <w:noProof/>
                <w:webHidden/>
              </w:rPr>
              <w:instrText xml:space="preserve"> PAGEREF _Toc150430213 \h </w:instrText>
            </w:r>
            <w:r w:rsidR="00605AE8">
              <w:rPr>
                <w:noProof/>
                <w:webHidden/>
              </w:rPr>
            </w:r>
            <w:r w:rsidR="00605AE8">
              <w:rPr>
                <w:noProof/>
                <w:webHidden/>
              </w:rPr>
              <w:fldChar w:fldCharType="separate"/>
            </w:r>
            <w:r w:rsidR="00605AE8">
              <w:rPr>
                <w:noProof/>
                <w:webHidden/>
              </w:rPr>
              <w:t>6</w:t>
            </w:r>
            <w:r w:rsidR="00605AE8">
              <w:rPr>
                <w:noProof/>
                <w:webHidden/>
              </w:rPr>
              <w:fldChar w:fldCharType="end"/>
            </w:r>
          </w:hyperlink>
        </w:p>
        <w:p w14:paraId="1C409EAE" w14:textId="7CF22E05" w:rsidR="00605AE8" w:rsidRDefault="00000000">
          <w:pPr>
            <w:pStyle w:val="TOC1"/>
            <w:tabs>
              <w:tab w:val="right" w:leader="dot" w:pos="9350"/>
            </w:tabs>
            <w:rPr>
              <w:rFonts w:eastAsiaTheme="minorEastAsia" w:cstheme="minorBidi"/>
              <w:b w:val="0"/>
              <w:bCs w:val="0"/>
              <w:caps w:val="0"/>
              <w:noProof/>
              <w:sz w:val="24"/>
              <w:szCs w:val="24"/>
              <w:u w:val="none"/>
              <w:lang w:val="en-IE" w:eastAsia="en-GB"/>
            </w:rPr>
          </w:pPr>
          <w:hyperlink w:anchor="_Toc150430214" w:history="1">
            <w:r w:rsidR="00605AE8" w:rsidRPr="00A162A6">
              <w:rPr>
                <w:rStyle w:val="Hyperlink"/>
                <w:noProof/>
              </w:rPr>
              <w:t>6. Using appropriate design patterns, each team member should create a communication diagram based on the contract they developed in task 5, including a description of what the diagram is showing (approx. 100 words).</w:t>
            </w:r>
            <w:r w:rsidR="00605AE8">
              <w:rPr>
                <w:noProof/>
                <w:webHidden/>
              </w:rPr>
              <w:tab/>
            </w:r>
            <w:r w:rsidR="00605AE8">
              <w:rPr>
                <w:noProof/>
                <w:webHidden/>
              </w:rPr>
              <w:fldChar w:fldCharType="begin"/>
            </w:r>
            <w:r w:rsidR="00605AE8">
              <w:rPr>
                <w:noProof/>
                <w:webHidden/>
              </w:rPr>
              <w:instrText xml:space="preserve"> PAGEREF _Toc150430214 \h </w:instrText>
            </w:r>
            <w:r w:rsidR="00605AE8">
              <w:rPr>
                <w:noProof/>
                <w:webHidden/>
              </w:rPr>
            </w:r>
            <w:r w:rsidR="00605AE8">
              <w:rPr>
                <w:noProof/>
                <w:webHidden/>
              </w:rPr>
              <w:fldChar w:fldCharType="separate"/>
            </w:r>
            <w:r w:rsidR="00605AE8">
              <w:rPr>
                <w:noProof/>
                <w:webHidden/>
              </w:rPr>
              <w:t>7</w:t>
            </w:r>
            <w:r w:rsidR="00605AE8">
              <w:rPr>
                <w:noProof/>
                <w:webHidden/>
              </w:rPr>
              <w:fldChar w:fldCharType="end"/>
            </w:r>
          </w:hyperlink>
        </w:p>
        <w:p w14:paraId="76143214" w14:textId="180016E0" w:rsidR="00605AE8" w:rsidRDefault="00000000">
          <w:pPr>
            <w:pStyle w:val="TOC1"/>
            <w:tabs>
              <w:tab w:val="right" w:leader="dot" w:pos="9350"/>
            </w:tabs>
            <w:rPr>
              <w:rFonts w:eastAsiaTheme="minorEastAsia" w:cstheme="minorBidi"/>
              <w:b w:val="0"/>
              <w:bCs w:val="0"/>
              <w:caps w:val="0"/>
              <w:noProof/>
              <w:sz w:val="24"/>
              <w:szCs w:val="24"/>
              <w:u w:val="none"/>
              <w:lang w:val="en-IE" w:eastAsia="en-GB"/>
            </w:rPr>
          </w:pPr>
          <w:hyperlink w:anchor="_Toc150430215" w:history="1">
            <w:r w:rsidR="00605AE8" w:rsidRPr="00A162A6">
              <w:rPr>
                <w:rStyle w:val="Hyperlink"/>
                <w:noProof/>
              </w:rPr>
              <w:t>7. Discuss how risk, quality and communication will be managed in your project. Provide justifications for your choices.</w:t>
            </w:r>
            <w:r w:rsidR="00605AE8">
              <w:rPr>
                <w:noProof/>
                <w:webHidden/>
              </w:rPr>
              <w:tab/>
            </w:r>
            <w:r w:rsidR="00605AE8">
              <w:rPr>
                <w:noProof/>
                <w:webHidden/>
              </w:rPr>
              <w:fldChar w:fldCharType="begin"/>
            </w:r>
            <w:r w:rsidR="00605AE8">
              <w:rPr>
                <w:noProof/>
                <w:webHidden/>
              </w:rPr>
              <w:instrText xml:space="preserve"> PAGEREF _Toc150430215 \h </w:instrText>
            </w:r>
            <w:r w:rsidR="00605AE8">
              <w:rPr>
                <w:noProof/>
                <w:webHidden/>
              </w:rPr>
            </w:r>
            <w:r w:rsidR="00605AE8">
              <w:rPr>
                <w:noProof/>
                <w:webHidden/>
              </w:rPr>
              <w:fldChar w:fldCharType="separate"/>
            </w:r>
            <w:r w:rsidR="00605AE8">
              <w:rPr>
                <w:noProof/>
                <w:webHidden/>
              </w:rPr>
              <w:t>10</w:t>
            </w:r>
            <w:r w:rsidR="00605AE8">
              <w:rPr>
                <w:noProof/>
                <w:webHidden/>
              </w:rPr>
              <w:fldChar w:fldCharType="end"/>
            </w:r>
          </w:hyperlink>
        </w:p>
        <w:p w14:paraId="7FD2244B" w14:textId="76A62274" w:rsidR="00605AE8" w:rsidRDefault="00000000">
          <w:pPr>
            <w:pStyle w:val="TOC1"/>
            <w:tabs>
              <w:tab w:val="right" w:leader="dot" w:pos="9350"/>
            </w:tabs>
            <w:rPr>
              <w:rFonts w:eastAsiaTheme="minorEastAsia" w:cstheme="minorBidi"/>
              <w:b w:val="0"/>
              <w:bCs w:val="0"/>
              <w:caps w:val="0"/>
              <w:noProof/>
              <w:sz w:val="24"/>
              <w:szCs w:val="24"/>
              <w:u w:val="none"/>
              <w:lang w:val="en-IE" w:eastAsia="en-GB"/>
            </w:rPr>
          </w:pPr>
          <w:hyperlink w:anchor="_Toc150430216" w:history="1">
            <w:r w:rsidR="00605AE8" w:rsidRPr="00A162A6">
              <w:rPr>
                <w:rStyle w:val="Hyperlink"/>
                <w:noProof/>
              </w:rPr>
              <w:t>8. Describe and justify the development methodology you will follow.</w:t>
            </w:r>
            <w:r w:rsidR="00605AE8">
              <w:rPr>
                <w:noProof/>
                <w:webHidden/>
              </w:rPr>
              <w:tab/>
            </w:r>
            <w:r w:rsidR="00605AE8">
              <w:rPr>
                <w:noProof/>
                <w:webHidden/>
              </w:rPr>
              <w:fldChar w:fldCharType="begin"/>
            </w:r>
            <w:r w:rsidR="00605AE8">
              <w:rPr>
                <w:noProof/>
                <w:webHidden/>
              </w:rPr>
              <w:instrText xml:space="preserve"> PAGEREF _Toc150430216 \h </w:instrText>
            </w:r>
            <w:r w:rsidR="00605AE8">
              <w:rPr>
                <w:noProof/>
                <w:webHidden/>
              </w:rPr>
            </w:r>
            <w:r w:rsidR="00605AE8">
              <w:rPr>
                <w:noProof/>
                <w:webHidden/>
              </w:rPr>
              <w:fldChar w:fldCharType="separate"/>
            </w:r>
            <w:r w:rsidR="00605AE8">
              <w:rPr>
                <w:noProof/>
                <w:webHidden/>
              </w:rPr>
              <w:t>11</w:t>
            </w:r>
            <w:r w:rsidR="00605AE8">
              <w:rPr>
                <w:noProof/>
                <w:webHidden/>
              </w:rPr>
              <w:fldChar w:fldCharType="end"/>
            </w:r>
          </w:hyperlink>
        </w:p>
        <w:p w14:paraId="3EAEE595" w14:textId="3BC75B57" w:rsidR="0051637B" w:rsidRDefault="0051637B">
          <w:r>
            <w:rPr>
              <w:b/>
              <w:bCs/>
              <w:noProof/>
            </w:rPr>
            <w:fldChar w:fldCharType="end"/>
          </w:r>
        </w:p>
      </w:sdtContent>
    </w:sdt>
    <w:p w14:paraId="6CB92D2C" w14:textId="71723397" w:rsidR="0051637B" w:rsidRDefault="0051637B">
      <w:pPr>
        <w:rPr>
          <w:rFonts w:ascii="Calibri Light" w:eastAsia="Calibri Light" w:hAnsi="Calibri Light" w:cs="Calibri Light"/>
          <w:b/>
          <w:bCs/>
        </w:rPr>
      </w:pPr>
    </w:p>
    <w:p w14:paraId="08AF6B04" w14:textId="5E84BA3E" w:rsidR="00605AE8" w:rsidRDefault="00605AE8">
      <w:pPr>
        <w:rPr>
          <w:rFonts w:ascii="Calibri Light" w:eastAsia="Calibri Light" w:hAnsi="Calibri Light" w:cs="Calibri Light"/>
          <w:b/>
          <w:bCs/>
          <w:color w:val="2F5496" w:themeColor="accent1" w:themeShade="BF"/>
          <w:sz w:val="32"/>
          <w:szCs w:val="32"/>
        </w:rPr>
      </w:pPr>
      <w:r>
        <w:rPr>
          <w:rFonts w:ascii="Calibri Light" w:eastAsia="Calibri Light" w:hAnsi="Calibri Light" w:cs="Calibri Light"/>
          <w:b/>
          <w:bCs/>
          <w:color w:val="2F5496" w:themeColor="accent1" w:themeShade="BF"/>
          <w:sz w:val="32"/>
          <w:szCs w:val="32"/>
        </w:rPr>
        <w:br w:type="page"/>
      </w:r>
    </w:p>
    <w:p w14:paraId="24E9D157" w14:textId="77777777" w:rsidR="0051637B" w:rsidRDefault="0051637B">
      <w:pPr>
        <w:rPr>
          <w:rFonts w:ascii="Calibri Light" w:eastAsia="Calibri Light" w:hAnsi="Calibri Light" w:cs="Calibri Light"/>
          <w:b/>
          <w:bCs/>
          <w:color w:val="2F5496" w:themeColor="accent1" w:themeShade="BF"/>
          <w:sz w:val="32"/>
          <w:szCs w:val="32"/>
        </w:rPr>
      </w:pPr>
    </w:p>
    <w:p w14:paraId="74DAF300" w14:textId="7C76982F" w:rsidR="57A022EE" w:rsidRDefault="046F18EE" w:rsidP="14C12780">
      <w:pPr>
        <w:pStyle w:val="Heading1"/>
        <w:spacing w:before="0"/>
        <w:rPr>
          <w:rFonts w:ascii="Calibri Light" w:eastAsia="Calibri Light" w:hAnsi="Calibri Light" w:cs="Calibri Light"/>
          <w:b/>
          <w:bCs/>
        </w:rPr>
      </w:pPr>
      <w:bookmarkStart w:id="0" w:name="_Toc150430209"/>
      <w:r w:rsidRPr="68950B72">
        <w:rPr>
          <w:rFonts w:ascii="Calibri Light" w:eastAsia="Calibri Light" w:hAnsi="Calibri Light" w:cs="Calibri Light"/>
          <w:b/>
          <w:bCs/>
        </w:rPr>
        <w:t>1.</w:t>
      </w:r>
      <w:r w:rsidR="1B39085E" w:rsidRPr="68950B72">
        <w:rPr>
          <w:rFonts w:ascii="Calibri Light" w:eastAsia="Calibri Light" w:hAnsi="Calibri Light" w:cs="Calibri Light"/>
          <w:b/>
          <w:bCs/>
        </w:rPr>
        <w:t xml:space="preserve"> As a team, identify and describe the actors and construct a use case diagram. Describe what your use case diagram is showing (</w:t>
      </w:r>
      <w:r w:rsidR="733FE0B2" w:rsidRPr="68950B72">
        <w:rPr>
          <w:rFonts w:ascii="Calibri Light" w:eastAsia="Calibri Light" w:hAnsi="Calibri Light" w:cs="Calibri Light"/>
          <w:b/>
          <w:bCs/>
        </w:rPr>
        <w:t>approx.</w:t>
      </w:r>
      <w:r w:rsidR="1B39085E" w:rsidRPr="68950B72">
        <w:rPr>
          <w:rFonts w:ascii="Calibri Light" w:eastAsia="Calibri Light" w:hAnsi="Calibri Light" w:cs="Calibri Light"/>
          <w:b/>
          <w:bCs/>
        </w:rPr>
        <w:t xml:space="preserve"> 100 words)</w:t>
      </w:r>
      <w:bookmarkEnd w:id="0"/>
    </w:p>
    <w:p w14:paraId="24636B92" w14:textId="2E07AF70" w:rsidR="14C12780" w:rsidRDefault="14C12780" w:rsidP="68950B72"/>
    <w:p w14:paraId="02790C0B" w14:textId="4E33E59A" w:rsidR="14C12780" w:rsidRDefault="14478908" w:rsidP="14C12780">
      <w:r>
        <w:rPr>
          <w:noProof/>
        </w:rPr>
        <w:drawing>
          <wp:inline distT="0" distB="0" distL="0" distR="0" wp14:anchorId="2A6566AC" wp14:editId="7E96DED3">
            <wp:extent cx="6498077" cy="3181350"/>
            <wp:effectExtent l="0" t="0" r="0" b="0"/>
            <wp:docPr id="1563551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8077" cy="3181350"/>
                    </a:xfrm>
                    <a:prstGeom prst="rect">
                      <a:avLst/>
                    </a:prstGeom>
                  </pic:spPr>
                </pic:pic>
              </a:graphicData>
            </a:graphic>
          </wp:inline>
        </w:drawing>
      </w:r>
    </w:p>
    <w:p w14:paraId="7F26BCDF" w14:textId="692CEBFA" w:rsidR="14C12780" w:rsidRDefault="07AE7E89" w:rsidP="7B3D7DFD">
      <w:pPr>
        <w:rPr>
          <w:rFonts w:ascii="Times New Roman" w:eastAsia="Times New Roman" w:hAnsi="Times New Roman" w:cs="Times New Roman"/>
          <w:sz w:val="24"/>
          <w:szCs w:val="24"/>
        </w:rPr>
      </w:pPr>
      <w:r w:rsidRPr="7B3D7DFD">
        <w:rPr>
          <w:rFonts w:ascii="Times New Roman" w:eastAsia="Times New Roman" w:hAnsi="Times New Roman" w:cs="Times New Roman"/>
          <w:sz w:val="24"/>
          <w:szCs w:val="24"/>
        </w:rPr>
        <w:t>(Please follow the following link to access the use case diagram</w:t>
      </w:r>
      <w:r w:rsidR="56B652B5" w:rsidRPr="7B3D7DFD">
        <w:rPr>
          <w:rFonts w:ascii="Times New Roman" w:eastAsia="Times New Roman" w:hAnsi="Times New Roman" w:cs="Times New Roman"/>
          <w:sz w:val="24"/>
          <w:szCs w:val="24"/>
        </w:rPr>
        <w:t xml:space="preserve"> in full-scale</w:t>
      </w:r>
      <w:r w:rsidRPr="7B3D7DFD">
        <w:rPr>
          <w:rFonts w:ascii="Times New Roman" w:eastAsia="Times New Roman" w:hAnsi="Times New Roman" w:cs="Times New Roman"/>
          <w:sz w:val="24"/>
          <w:szCs w:val="24"/>
        </w:rPr>
        <w:t>)</w:t>
      </w:r>
    </w:p>
    <w:p w14:paraId="269502A3" w14:textId="7503D040" w:rsidR="14C12780" w:rsidRDefault="00000000" w:rsidP="14C12780">
      <w:hyperlink r:id="rId11">
        <w:r w:rsidR="07AE7E89" w:rsidRPr="68950B72">
          <w:rPr>
            <w:rStyle w:val="Hyperlink"/>
          </w:rPr>
          <w:t>https://lucid.app/lucidchart/cbdc597d-2abd-4804-8a87-aee4753c65f3/edit?viewport_loc=2060%2C-1271%2C3111%2C1792%2C0_0&amp;invitationId=inv_4ee0dda4-7aa2-42c2-8572-4706b3b8aff6</w:t>
        </w:r>
      </w:hyperlink>
    </w:p>
    <w:p w14:paraId="1A2A5B84" w14:textId="440AFF3A" w:rsidR="68950B72" w:rsidRDefault="68950B72" w:rsidP="68950B72"/>
    <w:p w14:paraId="0D12563F" w14:textId="77380E47" w:rsidR="5F2C9C4F" w:rsidRDefault="5F2C9C4F" w:rsidP="14C12780">
      <w:pPr>
        <w:spacing w:line="257" w:lineRule="auto"/>
        <w:rPr>
          <w:rFonts w:ascii="Times New Roman" w:eastAsia="Times New Roman" w:hAnsi="Times New Roman" w:cs="Times New Roman"/>
          <w:sz w:val="24"/>
          <w:szCs w:val="24"/>
        </w:rPr>
      </w:pPr>
      <w:r w:rsidRPr="14C12780">
        <w:rPr>
          <w:rFonts w:ascii="Times New Roman" w:eastAsia="Times New Roman" w:hAnsi="Times New Roman" w:cs="Times New Roman"/>
          <w:sz w:val="24"/>
          <w:szCs w:val="24"/>
        </w:rPr>
        <w:t>As a team, w</w:t>
      </w:r>
      <w:r w:rsidR="57A022EE" w:rsidRPr="14C12780">
        <w:rPr>
          <w:rFonts w:ascii="Times New Roman" w:eastAsia="Times New Roman" w:hAnsi="Times New Roman" w:cs="Times New Roman"/>
          <w:sz w:val="24"/>
          <w:szCs w:val="24"/>
        </w:rPr>
        <w:t>e drew a use case diagram for the domain assigned to us: “Newsagent”.</w:t>
      </w:r>
    </w:p>
    <w:p w14:paraId="5CBB853F" w14:textId="774F6DAE" w:rsidR="57A022EE" w:rsidRDefault="57A022EE" w:rsidP="14C12780">
      <w:pPr>
        <w:spacing w:line="257" w:lineRule="auto"/>
        <w:rPr>
          <w:rFonts w:ascii="Times New Roman" w:eastAsia="Times New Roman" w:hAnsi="Times New Roman" w:cs="Times New Roman"/>
          <w:sz w:val="24"/>
          <w:szCs w:val="24"/>
        </w:rPr>
      </w:pPr>
      <w:r w:rsidRPr="14C12780">
        <w:rPr>
          <w:rFonts w:ascii="Times New Roman" w:eastAsia="Times New Roman" w:hAnsi="Times New Roman" w:cs="Times New Roman"/>
          <w:sz w:val="24"/>
          <w:szCs w:val="24"/>
        </w:rPr>
        <w:t>In this use case diagram, we have two actors: “Newsagent” &amp; “Customer”.</w:t>
      </w:r>
    </w:p>
    <w:p w14:paraId="7DFE2F64" w14:textId="123E0A34" w:rsidR="57A022EE" w:rsidRDefault="6EA434E6" w:rsidP="14C12780">
      <w:pPr>
        <w:spacing w:line="257" w:lineRule="auto"/>
        <w:rPr>
          <w:rFonts w:ascii="Times New Roman" w:eastAsia="Times New Roman" w:hAnsi="Times New Roman" w:cs="Times New Roman"/>
          <w:sz w:val="24"/>
          <w:szCs w:val="24"/>
          <w:u w:val="single"/>
        </w:rPr>
      </w:pPr>
      <w:r w:rsidRPr="1A90DA57">
        <w:rPr>
          <w:rFonts w:ascii="Times New Roman" w:eastAsia="Times New Roman" w:hAnsi="Times New Roman" w:cs="Times New Roman"/>
          <w:sz w:val="24"/>
          <w:szCs w:val="24"/>
        </w:rPr>
        <w:t xml:space="preserve">This case diagram shows the relationship between different elements in a system. The actions/functions are represented using UML standard oval-shaped boxes, and relationships are represented as lines. The diagram is arranged in a tree-like structure with a central element and other elements branching off from it. The diagram represents the functionalities of an allegorical app, where the actor newsagent, which functionality consists </w:t>
      </w:r>
      <w:r w:rsidR="72880EBB" w:rsidRPr="1A90DA57">
        <w:rPr>
          <w:rFonts w:ascii="Times New Roman" w:eastAsia="Times New Roman" w:hAnsi="Times New Roman" w:cs="Times New Roman"/>
          <w:sz w:val="24"/>
          <w:szCs w:val="24"/>
        </w:rPr>
        <w:t xml:space="preserve">of </w:t>
      </w:r>
      <w:r w:rsidR="72880EBB" w:rsidRPr="1A90DA57">
        <w:rPr>
          <w:rFonts w:ascii="Times New Roman" w:eastAsia="Times New Roman" w:hAnsi="Times New Roman" w:cs="Times New Roman"/>
          <w:sz w:val="24"/>
          <w:szCs w:val="24"/>
          <w:u w:val="single"/>
        </w:rPr>
        <w:t xml:space="preserve">browsing </w:t>
      </w:r>
      <w:r w:rsidRPr="1A90DA57">
        <w:rPr>
          <w:rFonts w:ascii="Times New Roman" w:eastAsia="Times New Roman" w:hAnsi="Times New Roman" w:cs="Times New Roman"/>
          <w:sz w:val="24"/>
          <w:szCs w:val="24"/>
          <w:u w:val="single"/>
        </w:rPr>
        <w:t>news</w:t>
      </w:r>
      <w:r w:rsidR="7B2728E1" w:rsidRPr="1A90DA57">
        <w:rPr>
          <w:rFonts w:ascii="Times New Roman" w:eastAsia="Times New Roman" w:hAnsi="Times New Roman" w:cs="Times New Roman"/>
          <w:sz w:val="24"/>
          <w:szCs w:val="24"/>
          <w:u w:val="single"/>
        </w:rPr>
        <w:t>papers</w:t>
      </w:r>
      <w:r w:rsidRPr="1A90DA57">
        <w:rPr>
          <w:rFonts w:ascii="Times New Roman" w:eastAsia="Times New Roman" w:hAnsi="Times New Roman" w:cs="Times New Roman"/>
          <w:sz w:val="24"/>
          <w:szCs w:val="24"/>
          <w:u w:val="single"/>
        </w:rPr>
        <w:t>; buying news</w:t>
      </w:r>
      <w:r w:rsidR="5916A69B" w:rsidRPr="1A90DA57">
        <w:rPr>
          <w:rFonts w:ascii="Times New Roman" w:eastAsia="Times New Roman" w:hAnsi="Times New Roman" w:cs="Times New Roman"/>
          <w:sz w:val="24"/>
          <w:szCs w:val="24"/>
          <w:u w:val="single"/>
        </w:rPr>
        <w:t>papers</w:t>
      </w:r>
      <w:r w:rsidRPr="1A90DA57">
        <w:rPr>
          <w:rFonts w:ascii="Times New Roman" w:eastAsia="Times New Roman" w:hAnsi="Times New Roman" w:cs="Times New Roman"/>
          <w:sz w:val="24"/>
          <w:szCs w:val="24"/>
          <w:u w:val="single"/>
        </w:rPr>
        <w:t xml:space="preserve">; managing stock; </w:t>
      </w:r>
      <w:r w:rsidR="7CC18D36" w:rsidRPr="1A90DA57">
        <w:rPr>
          <w:rFonts w:ascii="Times New Roman" w:eastAsia="Times New Roman" w:hAnsi="Times New Roman" w:cs="Times New Roman"/>
          <w:sz w:val="24"/>
          <w:szCs w:val="24"/>
          <w:u w:val="single"/>
        </w:rPr>
        <w:t xml:space="preserve">and </w:t>
      </w:r>
      <w:r w:rsidRPr="1A90DA57">
        <w:rPr>
          <w:rFonts w:ascii="Times New Roman" w:eastAsia="Times New Roman" w:hAnsi="Times New Roman" w:cs="Times New Roman"/>
          <w:sz w:val="24"/>
          <w:szCs w:val="24"/>
          <w:u w:val="single"/>
        </w:rPr>
        <w:t>managing orders;</w:t>
      </w:r>
      <w:r w:rsidRPr="1A90DA57">
        <w:rPr>
          <w:rFonts w:ascii="Times New Roman" w:eastAsia="Times New Roman" w:hAnsi="Times New Roman" w:cs="Times New Roman"/>
          <w:sz w:val="24"/>
          <w:szCs w:val="24"/>
        </w:rPr>
        <w:t xml:space="preserve"> And the second actor, that represents the functionalities of a customer, which functionality includes: </w:t>
      </w:r>
      <w:r w:rsidRPr="1A90DA57">
        <w:rPr>
          <w:rFonts w:ascii="Times New Roman" w:eastAsia="Times New Roman" w:hAnsi="Times New Roman" w:cs="Times New Roman"/>
          <w:sz w:val="24"/>
          <w:szCs w:val="24"/>
          <w:u w:val="single"/>
        </w:rPr>
        <w:t xml:space="preserve">browsing newspapers; adding to shopping cart; removing from shopping cart; </w:t>
      </w:r>
      <w:r w:rsidR="5361DD5D" w:rsidRPr="1A90DA57">
        <w:rPr>
          <w:rFonts w:ascii="Times New Roman" w:eastAsia="Times New Roman" w:hAnsi="Times New Roman" w:cs="Times New Roman"/>
          <w:sz w:val="24"/>
          <w:szCs w:val="24"/>
          <w:u w:val="single"/>
        </w:rPr>
        <w:t>checkout</w:t>
      </w:r>
      <w:r w:rsidRPr="1A90DA57">
        <w:rPr>
          <w:rFonts w:ascii="Times New Roman" w:eastAsia="Times New Roman" w:hAnsi="Times New Roman" w:cs="Times New Roman"/>
          <w:sz w:val="24"/>
          <w:szCs w:val="24"/>
          <w:u w:val="single"/>
        </w:rPr>
        <w:t>; checking availability</w:t>
      </w:r>
      <w:r w:rsidR="646EA6D4" w:rsidRPr="1A90DA57">
        <w:rPr>
          <w:rFonts w:ascii="Times New Roman" w:eastAsia="Times New Roman" w:hAnsi="Times New Roman" w:cs="Times New Roman"/>
          <w:sz w:val="24"/>
          <w:szCs w:val="24"/>
          <w:u w:val="single"/>
        </w:rPr>
        <w:t xml:space="preserve"> and managing their orders</w:t>
      </w:r>
      <w:r w:rsidRPr="1A90DA57">
        <w:rPr>
          <w:rFonts w:ascii="Times New Roman" w:eastAsia="Times New Roman" w:hAnsi="Times New Roman" w:cs="Times New Roman"/>
          <w:sz w:val="24"/>
          <w:szCs w:val="24"/>
          <w:u w:val="single"/>
        </w:rPr>
        <w:t>;</w:t>
      </w:r>
    </w:p>
    <w:p w14:paraId="26964DB5" w14:textId="3AFEC54A" w:rsidR="62126D98" w:rsidRDefault="62126D98" w:rsidP="14C12780">
      <w:pPr>
        <w:spacing w:line="257" w:lineRule="auto"/>
        <w:rPr>
          <w:rFonts w:ascii="Times New Roman" w:eastAsia="Times New Roman" w:hAnsi="Times New Roman" w:cs="Times New Roman"/>
          <w:sz w:val="24"/>
          <w:szCs w:val="24"/>
          <w:u w:val="single"/>
        </w:rPr>
      </w:pPr>
      <w:r w:rsidRPr="7572CCFF">
        <w:rPr>
          <w:rFonts w:ascii="Times New Roman" w:eastAsia="Times New Roman" w:hAnsi="Times New Roman" w:cs="Times New Roman"/>
          <w:sz w:val="24"/>
          <w:szCs w:val="24"/>
        </w:rPr>
        <w:lastRenderedPageBreak/>
        <w:t xml:space="preserve">Both actors require authentication for most actions, the authentication flow </w:t>
      </w:r>
      <w:r w:rsidR="37E08EFD" w:rsidRPr="7572CCFF">
        <w:rPr>
          <w:rFonts w:ascii="Times New Roman" w:eastAsia="Times New Roman" w:hAnsi="Times New Roman" w:cs="Times New Roman"/>
          <w:sz w:val="24"/>
          <w:szCs w:val="24"/>
        </w:rPr>
        <w:t>includes</w:t>
      </w:r>
      <w:r w:rsidRPr="7572CCFF">
        <w:rPr>
          <w:rFonts w:ascii="Times New Roman" w:eastAsia="Times New Roman" w:hAnsi="Times New Roman" w:cs="Times New Roman"/>
          <w:sz w:val="24"/>
          <w:szCs w:val="24"/>
        </w:rPr>
        <w:t xml:space="preserve"> </w:t>
      </w:r>
      <w:r w:rsidRPr="7572CCFF">
        <w:rPr>
          <w:rFonts w:ascii="Times New Roman" w:eastAsia="Times New Roman" w:hAnsi="Times New Roman" w:cs="Times New Roman"/>
          <w:sz w:val="24"/>
          <w:szCs w:val="24"/>
          <w:u w:val="single"/>
        </w:rPr>
        <w:t>creating an account,</w:t>
      </w:r>
      <w:r w:rsidRPr="7572CCFF">
        <w:rPr>
          <w:rFonts w:ascii="Times New Roman" w:eastAsia="Times New Roman" w:hAnsi="Times New Roman" w:cs="Times New Roman"/>
          <w:sz w:val="24"/>
          <w:szCs w:val="24"/>
        </w:rPr>
        <w:t xml:space="preserve"> </w:t>
      </w:r>
      <w:r w:rsidRPr="7572CCFF">
        <w:rPr>
          <w:rFonts w:ascii="Times New Roman" w:eastAsia="Times New Roman" w:hAnsi="Times New Roman" w:cs="Times New Roman"/>
          <w:sz w:val="24"/>
          <w:szCs w:val="24"/>
          <w:u w:val="single"/>
        </w:rPr>
        <w:t>logging-in;</w:t>
      </w:r>
      <w:r w:rsidR="0525A2FB" w:rsidRPr="7572CCFF">
        <w:rPr>
          <w:rFonts w:ascii="Times New Roman" w:eastAsia="Times New Roman" w:hAnsi="Times New Roman" w:cs="Times New Roman"/>
          <w:sz w:val="24"/>
          <w:szCs w:val="24"/>
        </w:rPr>
        <w:t xml:space="preserve"> </w:t>
      </w:r>
      <w:r w:rsidRPr="7572CCFF">
        <w:rPr>
          <w:rFonts w:ascii="Times New Roman" w:eastAsia="Times New Roman" w:hAnsi="Times New Roman" w:cs="Times New Roman"/>
          <w:sz w:val="24"/>
          <w:szCs w:val="24"/>
        </w:rPr>
        <w:t xml:space="preserve">and </w:t>
      </w:r>
      <w:r w:rsidRPr="7572CCFF">
        <w:rPr>
          <w:rFonts w:ascii="Times New Roman" w:eastAsia="Times New Roman" w:hAnsi="Times New Roman" w:cs="Times New Roman"/>
          <w:sz w:val="24"/>
          <w:szCs w:val="24"/>
          <w:u w:val="single"/>
        </w:rPr>
        <w:t>verifying</w:t>
      </w:r>
      <w:r w:rsidR="0F8695C0" w:rsidRPr="7572CCFF">
        <w:rPr>
          <w:rFonts w:ascii="Times New Roman" w:eastAsia="Times New Roman" w:hAnsi="Times New Roman" w:cs="Times New Roman"/>
          <w:sz w:val="24"/>
          <w:szCs w:val="24"/>
          <w:u w:val="single"/>
        </w:rPr>
        <w:t xml:space="preserve"> </w:t>
      </w:r>
      <w:r w:rsidRPr="7572CCFF">
        <w:rPr>
          <w:rFonts w:ascii="Times New Roman" w:eastAsia="Times New Roman" w:hAnsi="Times New Roman" w:cs="Times New Roman"/>
          <w:sz w:val="24"/>
          <w:szCs w:val="24"/>
          <w:u w:val="single"/>
        </w:rPr>
        <w:t>password.</w:t>
      </w:r>
    </w:p>
    <w:p w14:paraId="68A7DB21" w14:textId="691F062E" w:rsidR="57A022EE" w:rsidRDefault="046F18EE" w:rsidP="14C12780">
      <w:pPr>
        <w:spacing w:line="257" w:lineRule="auto"/>
        <w:ind w:firstLine="720"/>
        <w:rPr>
          <w:rFonts w:ascii="Times New Roman" w:eastAsia="Times New Roman" w:hAnsi="Times New Roman" w:cs="Times New Roman"/>
          <w:sz w:val="24"/>
          <w:szCs w:val="24"/>
          <w:u w:val="single"/>
        </w:rPr>
      </w:pPr>
      <w:r w:rsidRPr="68950B72">
        <w:rPr>
          <w:rFonts w:ascii="Times New Roman" w:eastAsia="Times New Roman" w:hAnsi="Times New Roman" w:cs="Times New Roman"/>
          <w:sz w:val="24"/>
          <w:szCs w:val="24"/>
        </w:rPr>
        <w:t>These diagrams are useful to understand the features of a newsagent and a customer, respectively, as part of a “Newsagent” domain.</w:t>
      </w:r>
    </w:p>
    <w:p w14:paraId="4E831BE9" w14:textId="609124A5" w:rsidR="57A022EE" w:rsidRDefault="046F18EE" w:rsidP="68950B72">
      <w:pPr>
        <w:spacing w:line="257" w:lineRule="auto"/>
        <w:rPr>
          <w:rFonts w:ascii="Times New Roman" w:eastAsia="Times New Roman" w:hAnsi="Times New Roman" w:cs="Times New Roman"/>
          <w:sz w:val="24"/>
          <w:szCs w:val="24"/>
          <w:u w:val="single"/>
        </w:rPr>
      </w:pPr>
      <w:r w:rsidRPr="68950B72">
        <w:rPr>
          <w:rFonts w:ascii="Times New Roman" w:eastAsia="Times New Roman" w:hAnsi="Times New Roman" w:cs="Times New Roman"/>
          <w:sz w:val="24"/>
          <w:szCs w:val="24"/>
        </w:rPr>
        <w:t xml:space="preserve"> </w:t>
      </w:r>
    </w:p>
    <w:p w14:paraId="5FA79294" w14:textId="7A48405E" w:rsidR="51E9133D" w:rsidRDefault="046F18EE" w:rsidP="68950B72">
      <w:pPr>
        <w:pStyle w:val="Heading1"/>
        <w:rPr>
          <w:rFonts w:ascii="Calibri Light" w:eastAsia="Calibri Light" w:hAnsi="Calibri Light" w:cs="Calibri Light"/>
          <w:b/>
          <w:bCs/>
        </w:rPr>
      </w:pPr>
      <w:bookmarkStart w:id="1" w:name="_Toc150430210"/>
      <w:r w:rsidRPr="68950B72">
        <w:rPr>
          <w:rFonts w:ascii="Calibri Light" w:eastAsia="Calibri Light" w:hAnsi="Calibri Light" w:cs="Calibri Light"/>
          <w:b/>
          <w:bCs/>
        </w:rPr>
        <w:t>2.</w:t>
      </w:r>
      <w:r w:rsidR="6CB3D9BB" w:rsidRPr="68950B72">
        <w:rPr>
          <w:rFonts w:ascii="Calibri Light" w:eastAsia="Calibri Light" w:hAnsi="Calibri Light" w:cs="Calibri Light"/>
          <w:b/>
          <w:bCs/>
        </w:rPr>
        <w:t xml:space="preserve"> Each team member should select one distinct use case from the use case model and describe it in detail. The use case must contain an alternate flow or exceptional flow.</w:t>
      </w:r>
      <w:bookmarkEnd w:id="1"/>
      <w:r w:rsidRPr="68950B72">
        <w:rPr>
          <w:rFonts w:ascii="Calibri Light" w:eastAsia="Calibri Light" w:hAnsi="Calibri Light" w:cs="Calibri Light"/>
          <w:b/>
          <w:bCs/>
        </w:rPr>
        <w:t xml:space="preserve"> </w:t>
      </w:r>
      <w:r w:rsidR="51E9133D">
        <w:br/>
      </w:r>
    </w:p>
    <w:p w14:paraId="3D24E62F" w14:textId="54B5F459" w:rsidR="707A3AED" w:rsidRDefault="4D6E4B9A" w:rsidP="1A90DA57">
      <w:pPr>
        <w:spacing w:line="257" w:lineRule="auto"/>
        <w:rPr>
          <w:rFonts w:ascii="Times New Roman" w:eastAsia="Times New Roman" w:hAnsi="Times New Roman" w:cs="Times New Roman"/>
          <w:b/>
          <w:bCs/>
          <w:sz w:val="24"/>
          <w:szCs w:val="24"/>
        </w:rPr>
      </w:pPr>
      <w:r w:rsidRPr="1A90DA57">
        <w:rPr>
          <w:rFonts w:ascii="Times New Roman" w:eastAsia="Times New Roman" w:hAnsi="Times New Roman" w:cs="Times New Roman"/>
          <w:sz w:val="24"/>
          <w:szCs w:val="24"/>
        </w:rPr>
        <w:t>1)</w:t>
      </w:r>
      <w:r w:rsidR="6BB47081" w:rsidRPr="1A90DA57">
        <w:rPr>
          <w:rFonts w:ascii="Times New Roman" w:eastAsia="Times New Roman" w:hAnsi="Times New Roman" w:cs="Times New Roman"/>
          <w:sz w:val="24"/>
          <w:szCs w:val="24"/>
        </w:rPr>
        <w:t xml:space="preserve"> </w:t>
      </w:r>
      <w:r w:rsidR="7AD25803" w:rsidRPr="1A90DA57">
        <w:rPr>
          <w:rFonts w:ascii="Times New Roman" w:eastAsia="Times New Roman" w:hAnsi="Times New Roman" w:cs="Times New Roman"/>
          <w:sz w:val="24"/>
          <w:szCs w:val="24"/>
        </w:rPr>
        <w:t>The first use case of the app</w:t>
      </w:r>
      <w:r w:rsidR="31C5B321" w:rsidRPr="1A90DA57">
        <w:rPr>
          <w:rFonts w:ascii="Times New Roman" w:eastAsia="Times New Roman" w:hAnsi="Times New Roman" w:cs="Times New Roman"/>
          <w:sz w:val="24"/>
          <w:szCs w:val="24"/>
        </w:rPr>
        <w:t xml:space="preserve"> is “accessing the app”. </w:t>
      </w:r>
      <w:r w:rsidR="61A448F1" w:rsidRPr="1A90DA57">
        <w:rPr>
          <w:rFonts w:ascii="Times New Roman" w:eastAsia="Times New Roman" w:hAnsi="Times New Roman" w:cs="Times New Roman"/>
          <w:sz w:val="24"/>
          <w:szCs w:val="24"/>
        </w:rPr>
        <w:t>When the user first ac</w:t>
      </w:r>
      <w:r w:rsidR="70D1373B" w:rsidRPr="1A90DA57">
        <w:rPr>
          <w:rFonts w:ascii="Times New Roman" w:eastAsia="Times New Roman" w:hAnsi="Times New Roman" w:cs="Times New Roman"/>
          <w:sz w:val="24"/>
          <w:szCs w:val="24"/>
        </w:rPr>
        <w:t>c</w:t>
      </w:r>
      <w:r w:rsidR="61A448F1" w:rsidRPr="1A90DA57">
        <w:rPr>
          <w:rFonts w:ascii="Times New Roman" w:eastAsia="Times New Roman" w:hAnsi="Times New Roman" w:cs="Times New Roman"/>
          <w:sz w:val="24"/>
          <w:szCs w:val="24"/>
        </w:rPr>
        <w:t xml:space="preserve">esses the app, they </w:t>
      </w:r>
      <w:r w:rsidR="6388ABDE" w:rsidRPr="1A90DA57">
        <w:rPr>
          <w:rFonts w:ascii="Times New Roman" w:eastAsia="Times New Roman" w:hAnsi="Times New Roman" w:cs="Times New Roman"/>
          <w:sz w:val="24"/>
          <w:szCs w:val="24"/>
        </w:rPr>
        <w:t xml:space="preserve">are presented with </w:t>
      </w:r>
      <w:r w:rsidR="61A448F1" w:rsidRPr="1A90DA57">
        <w:rPr>
          <w:rFonts w:ascii="Times New Roman" w:eastAsia="Times New Roman" w:hAnsi="Times New Roman" w:cs="Times New Roman"/>
          <w:sz w:val="24"/>
          <w:szCs w:val="24"/>
        </w:rPr>
        <w:t xml:space="preserve">two options, either </w:t>
      </w:r>
      <w:r w:rsidR="6D173A3B" w:rsidRPr="1A90DA57">
        <w:rPr>
          <w:rFonts w:ascii="Times New Roman" w:eastAsia="Times New Roman" w:hAnsi="Times New Roman" w:cs="Times New Roman"/>
          <w:sz w:val="24"/>
          <w:szCs w:val="24"/>
        </w:rPr>
        <w:t>“</w:t>
      </w:r>
      <w:r w:rsidR="61A448F1" w:rsidRPr="1A90DA57">
        <w:rPr>
          <w:rFonts w:ascii="Times New Roman" w:eastAsia="Times New Roman" w:hAnsi="Times New Roman" w:cs="Times New Roman"/>
          <w:sz w:val="24"/>
          <w:szCs w:val="24"/>
        </w:rPr>
        <w:t>login</w:t>
      </w:r>
      <w:r w:rsidR="50958664" w:rsidRPr="1A90DA57">
        <w:rPr>
          <w:rFonts w:ascii="Times New Roman" w:eastAsia="Times New Roman" w:hAnsi="Times New Roman" w:cs="Times New Roman"/>
          <w:sz w:val="24"/>
          <w:szCs w:val="24"/>
        </w:rPr>
        <w:t>”</w:t>
      </w:r>
      <w:r w:rsidR="61A448F1" w:rsidRPr="1A90DA57">
        <w:rPr>
          <w:rFonts w:ascii="Times New Roman" w:eastAsia="Times New Roman" w:hAnsi="Times New Roman" w:cs="Times New Roman"/>
          <w:sz w:val="24"/>
          <w:szCs w:val="24"/>
        </w:rPr>
        <w:t xml:space="preserve"> or </w:t>
      </w:r>
      <w:r w:rsidR="708D8929" w:rsidRPr="1A90DA57">
        <w:rPr>
          <w:rFonts w:ascii="Times New Roman" w:eastAsia="Times New Roman" w:hAnsi="Times New Roman" w:cs="Times New Roman"/>
          <w:sz w:val="24"/>
          <w:szCs w:val="24"/>
        </w:rPr>
        <w:t>“</w:t>
      </w:r>
      <w:r w:rsidR="61A448F1" w:rsidRPr="1A90DA57">
        <w:rPr>
          <w:rFonts w:ascii="Times New Roman" w:eastAsia="Times New Roman" w:hAnsi="Times New Roman" w:cs="Times New Roman"/>
          <w:sz w:val="24"/>
          <w:szCs w:val="24"/>
        </w:rPr>
        <w:t>create an account</w:t>
      </w:r>
      <w:r w:rsidR="63193F27" w:rsidRPr="1A90DA57">
        <w:rPr>
          <w:rFonts w:ascii="Times New Roman" w:eastAsia="Times New Roman" w:hAnsi="Times New Roman" w:cs="Times New Roman"/>
          <w:sz w:val="24"/>
          <w:szCs w:val="24"/>
        </w:rPr>
        <w:t>”</w:t>
      </w:r>
      <w:r w:rsidR="292DDDB8" w:rsidRPr="1A90DA57">
        <w:rPr>
          <w:rFonts w:ascii="Times New Roman" w:eastAsia="Times New Roman" w:hAnsi="Times New Roman" w:cs="Times New Roman"/>
          <w:sz w:val="24"/>
          <w:szCs w:val="24"/>
        </w:rPr>
        <w:t xml:space="preserve">, </w:t>
      </w:r>
      <w:r w:rsidR="0B591266" w:rsidRPr="1A90DA57">
        <w:rPr>
          <w:rFonts w:ascii="Times New Roman" w:eastAsia="Times New Roman" w:hAnsi="Times New Roman" w:cs="Times New Roman"/>
          <w:sz w:val="24"/>
          <w:szCs w:val="24"/>
        </w:rPr>
        <w:t>this being</w:t>
      </w:r>
      <w:r w:rsidR="292DDDB8" w:rsidRPr="1A90DA57">
        <w:rPr>
          <w:rFonts w:ascii="Times New Roman" w:eastAsia="Times New Roman" w:hAnsi="Times New Roman" w:cs="Times New Roman"/>
          <w:sz w:val="24"/>
          <w:szCs w:val="24"/>
        </w:rPr>
        <w:t xml:space="preserve"> a</w:t>
      </w:r>
      <w:r w:rsidR="1F0E3C13" w:rsidRPr="1A90DA57">
        <w:rPr>
          <w:rFonts w:ascii="Times New Roman" w:eastAsia="Times New Roman" w:hAnsi="Times New Roman" w:cs="Times New Roman"/>
          <w:sz w:val="24"/>
          <w:szCs w:val="24"/>
        </w:rPr>
        <w:t>n</w:t>
      </w:r>
      <w:r w:rsidR="292DDDB8" w:rsidRPr="1A90DA57">
        <w:rPr>
          <w:rFonts w:ascii="Times New Roman" w:eastAsia="Times New Roman" w:hAnsi="Times New Roman" w:cs="Times New Roman"/>
          <w:sz w:val="24"/>
          <w:szCs w:val="24"/>
        </w:rPr>
        <w:t xml:space="preserve"> </w:t>
      </w:r>
      <w:r w:rsidR="292DDDB8" w:rsidRPr="1A90DA57">
        <w:rPr>
          <w:rFonts w:ascii="Times New Roman" w:eastAsia="Times New Roman" w:hAnsi="Times New Roman" w:cs="Times New Roman"/>
          <w:b/>
          <w:bCs/>
          <w:sz w:val="24"/>
          <w:szCs w:val="24"/>
        </w:rPr>
        <w:t>alternate</w:t>
      </w:r>
      <w:r w:rsidR="255C5210" w:rsidRPr="1A90DA57">
        <w:rPr>
          <w:rFonts w:ascii="Times New Roman" w:eastAsia="Times New Roman" w:hAnsi="Times New Roman" w:cs="Times New Roman"/>
          <w:b/>
          <w:bCs/>
          <w:sz w:val="24"/>
          <w:szCs w:val="24"/>
        </w:rPr>
        <w:t xml:space="preserve"> flow.</w:t>
      </w:r>
    </w:p>
    <w:p w14:paraId="45947A36" w14:textId="1CD907CC" w:rsidR="12EF464D" w:rsidRDefault="12EF464D" w:rsidP="14C12780">
      <w:pPr>
        <w:spacing w:line="257" w:lineRule="auto"/>
        <w:rPr>
          <w:rFonts w:ascii="Times New Roman" w:eastAsia="Times New Roman" w:hAnsi="Times New Roman" w:cs="Times New Roman"/>
          <w:sz w:val="24"/>
          <w:szCs w:val="24"/>
        </w:rPr>
      </w:pPr>
      <w:r w:rsidRPr="14C12780">
        <w:rPr>
          <w:rFonts w:ascii="Times New Roman" w:eastAsia="Times New Roman" w:hAnsi="Times New Roman" w:cs="Times New Roman"/>
          <w:sz w:val="24"/>
          <w:szCs w:val="24"/>
        </w:rPr>
        <w:t xml:space="preserve">When the user finishes the registration, they have then to </w:t>
      </w:r>
      <w:r w:rsidR="3847C4EC" w:rsidRPr="14C12780">
        <w:rPr>
          <w:rFonts w:ascii="Times New Roman" w:eastAsia="Times New Roman" w:hAnsi="Times New Roman" w:cs="Times New Roman"/>
          <w:sz w:val="24"/>
          <w:szCs w:val="24"/>
        </w:rPr>
        <w:t>authenticate</w:t>
      </w:r>
      <w:r w:rsidRPr="14C12780">
        <w:rPr>
          <w:rFonts w:ascii="Times New Roman" w:eastAsia="Times New Roman" w:hAnsi="Times New Roman" w:cs="Times New Roman"/>
          <w:sz w:val="24"/>
          <w:szCs w:val="24"/>
        </w:rPr>
        <w:t xml:space="preserve"> using </w:t>
      </w:r>
      <w:r w:rsidR="6964DC44" w:rsidRPr="14C12780">
        <w:rPr>
          <w:rFonts w:ascii="Times New Roman" w:eastAsia="Times New Roman" w:hAnsi="Times New Roman" w:cs="Times New Roman"/>
          <w:sz w:val="24"/>
          <w:szCs w:val="24"/>
        </w:rPr>
        <w:t>their</w:t>
      </w:r>
      <w:r w:rsidRPr="14C12780">
        <w:rPr>
          <w:rFonts w:ascii="Times New Roman" w:eastAsia="Times New Roman" w:hAnsi="Times New Roman" w:cs="Times New Roman"/>
          <w:sz w:val="24"/>
          <w:szCs w:val="24"/>
        </w:rPr>
        <w:t xml:space="preserve"> </w:t>
      </w:r>
      <w:r w:rsidR="0EDBBFE0" w:rsidRPr="14C12780">
        <w:rPr>
          <w:rFonts w:ascii="Times New Roman" w:eastAsia="Times New Roman" w:hAnsi="Times New Roman" w:cs="Times New Roman"/>
          <w:sz w:val="24"/>
          <w:szCs w:val="24"/>
        </w:rPr>
        <w:t>freshly created account</w:t>
      </w:r>
      <w:r w:rsidR="7C779303" w:rsidRPr="14C12780">
        <w:rPr>
          <w:rFonts w:ascii="Times New Roman" w:eastAsia="Times New Roman" w:hAnsi="Times New Roman" w:cs="Times New Roman"/>
          <w:sz w:val="24"/>
          <w:szCs w:val="24"/>
        </w:rPr>
        <w:t>, and only then they’ll have access to the application</w:t>
      </w:r>
      <w:r w:rsidR="0EDBBFE0" w:rsidRPr="14C12780">
        <w:rPr>
          <w:rFonts w:ascii="Times New Roman" w:eastAsia="Times New Roman" w:hAnsi="Times New Roman" w:cs="Times New Roman"/>
          <w:sz w:val="24"/>
          <w:szCs w:val="24"/>
        </w:rPr>
        <w:t>.</w:t>
      </w:r>
    </w:p>
    <w:p w14:paraId="18A7CC3D" w14:textId="6000AD8F" w:rsidR="14C12780" w:rsidRDefault="14C12780" w:rsidP="14C12780">
      <w:pPr>
        <w:spacing w:line="257" w:lineRule="auto"/>
        <w:rPr>
          <w:rFonts w:ascii="Times New Roman" w:eastAsia="Times New Roman" w:hAnsi="Times New Roman" w:cs="Times New Roman"/>
          <w:sz w:val="24"/>
          <w:szCs w:val="24"/>
        </w:rPr>
      </w:pPr>
    </w:p>
    <w:p w14:paraId="7ACD38EF" w14:textId="6F95648C" w:rsidR="57A022EE" w:rsidRDefault="6EA434E6" w:rsidP="14C12780">
      <w:pPr>
        <w:spacing w:line="257" w:lineRule="auto"/>
        <w:rPr>
          <w:rFonts w:ascii="Times New Roman" w:eastAsia="Times New Roman" w:hAnsi="Times New Roman" w:cs="Times New Roman"/>
          <w:sz w:val="24"/>
          <w:szCs w:val="24"/>
        </w:rPr>
      </w:pPr>
      <w:r w:rsidRPr="1A90DA57">
        <w:rPr>
          <w:rFonts w:ascii="Times New Roman" w:eastAsia="Times New Roman" w:hAnsi="Times New Roman" w:cs="Times New Roman"/>
          <w:sz w:val="24"/>
          <w:szCs w:val="24"/>
        </w:rPr>
        <w:t xml:space="preserve"> </w:t>
      </w:r>
      <w:r w:rsidR="16965D46" w:rsidRPr="1A90DA57">
        <w:rPr>
          <w:rFonts w:ascii="Times New Roman" w:eastAsia="Times New Roman" w:hAnsi="Times New Roman" w:cs="Times New Roman"/>
          <w:sz w:val="24"/>
          <w:szCs w:val="24"/>
        </w:rPr>
        <w:t>2</w:t>
      </w:r>
      <w:r w:rsidR="4B2E6F1F" w:rsidRPr="1A90DA57">
        <w:rPr>
          <w:rFonts w:ascii="Times New Roman" w:eastAsia="Times New Roman" w:hAnsi="Times New Roman" w:cs="Times New Roman"/>
          <w:sz w:val="24"/>
          <w:szCs w:val="24"/>
        </w:rPr>
        <w:t>) When</w:t>
      </w:r>
      <w:r w:rsidR="16965D46" w:rsidRPr="1A90DA57">
        <w:rPr>
          <w:rFonts w:ascii="Times New Roman" w:eastAsia="Times New Roman" w:hAnsi="Times New Roman" w:cs="Times New Roman"/>
          <w:sz w:val="24"/>
          <w:szCs w:val="24"/>
        </w:rPr>
        <w:t xml:space="preserve"> </w:t>
      </w:r>
      <w:r w:rsidR="086D6F04" w:rsidRPr="1A90DA57">
        <w:rPr>
          <w:rFonts w:ascii="Times New Roman" w:eastAsia="Times New Roman" w:hAnsi="Times New Roman" w:cs="Times New Roman"/>
          <w:sz w:val="24"/>
          <w:szCs w:val="24"/>
        </w:rPr>
        <w:t>a</w:t>
      </w:r>
      <w:r w:rsidR="16965D46" w:rsidRPr="1A90DA57">
        <w:rPr>
          <w:rFonts w:ascii="Times New Roman" w:eastAsia="Times New Roman" w:hAnsi="Times New Roman" w:cs="Times New Roman"/>
          <w:sz w:val="24"/>
          <w:szCs w:val="24"/>
        </w:rPr>
        <w:t xml:space="preserve"> “Customer” tries to checkout, </w:t>
      </w:r>
      <w:r w:rsidR="709BF668" w:rsidRPr="1A90DA57">
        <w:rPr>
          <w:rFonts w:ascii="Times New Roman" w:eastAsia="Times New Roman" w:hAnsi="Times New Roman" w:cs="Times New Roman"/>
          <w:sz w:val="24"/>
          <w:szCs w:val="24"/>
        </w:rPr>
        <w:t>if the payment is unsuccessful, they are redirected back to the “Checkout” page.</w:t>
      </w:r>
    </w:p>
    <w:p w14:paraId="709C67A3" w14:textId="19D3F0F2" w:rsidR="76E05C61" w:rsidRDefault="76E05C61" w:rsidP="14C12780">
      <w:pPr>
        <w:spacing w:line="257" w:lineRule="auto"/>
        <w:rPr>
          <w:rFonts w:ascii="Times New Roman" w:eastAsia="Times New Roman" w:hAnsi="Times New Roman" w:cs="Times New Roman"/>
          <w:sz w:val="24"/>
          <w:szCs w:val="24"/>
        </w:rPr>
      </w:pPr>
      <w:r w:rsidRPr="14C12780">
        <w:rPr>
          <w:rFonts w:ascii="Times New Roman" w:eastAsia="Times New Roman" w:hAnsi="Times New Roman" w:cs="Times New Roman"/>
          <w:sz w:val="24"/>
          <w:szCs w:val="24"/>
        </w:rPr>
        <w:t>If after three tries, the payment remains unsuccessful. The transaction is blocked.</w:t>
      </w:r>
    </w:p>
    <w:p w14:paraId="177AAF56" w14:textId="0BAA2B80" w:rsidR="00605AE8" w:rsidRDefault="5BF568E4" w:rsidP="1A90DA57">
      <w:pPr>
        <w:spacing w:line="257" w:lineRule="auto"/>
        <w:rPr>
          <w:rFonts w:ascii="Times New Roman" w:eastAsia="Times New Roman" w:hAnsi="Times New Roman" w:cs="Times New Roman"/>
          <w:b/>
          <w:bCs/>
          <w:sz w:val="24"/>
          <w:szCs w:val="24"/>
        </w:rPr>
      </w:pPr>
      <w:r w:rsidRPr="1A90DA57">
        <w:rPr>
          <w:rFonts w:ascii="Times New Roman" w:eastAsia="Times New Roman" w:hAnsi="Times New Roman" w:cs="Times New Roman"/>
          <w:b/>
          <w:bCs/>
          <w:sz w:val="24"/>
          <w:szCs w:val="24"/>
        </w:rPr>
        <w:t>This being an exceptional flow.</w:t>
      </w:r>
    </w:p>
    <w:p w14:paraId="672D14BA" w14:textId="4781146A" w:rsidR="57A022EE" w:rsidRPr="00605AE8" w:rsidRDefault="00605AE8" w:rsidP="00605AE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72497F65" w14:textId="5F4DFC2E" w:rsidR="57A022EE" w:rsidRDefault="57A022EE" w:rsidP="14C12780">
      <w:pPr>
        <w:pStyle w:val="Heading1"/>
        <w:rPr>
          <w:rFonts w:ascii="Calibri Light" w:eastAsia="Calibri Light" w:hAnsi="Calibri Light" w:cs="Calibri Light"/>
          <w:b/>
          <w:bCs/>
        </w:rPr>
      </w:pPr>
      <w:bookmarkStart w:id="2" w:name="_Toc150430211"/>
      <w:r w:rsidRPr="14C12780">
        <w:rPr>
          <w:rFonts w:ascii="Calibri Light" w:eastAsia="Calibri Light" w:hAnsi="Calibri Light" w:cs="Calibri Light"/>
          <w:b/>
          <w:bCs/>
        </w:rPr>
        <w:lastRenderedPageBreak/>
        <w:t xml:space="preserve">3. </w:t>
      </w:r>
      <w:r w:rsidR="5F5C37FB" w:rsidRPr="14C12780">
        <w:rPr>
          <w:rFonts w:ascii="Calibri Light" w:eastAsia="Calibri Light" w:hAnsi="Calibri Light" w:cs="Calibri Light"/>
          <w:b/>
          <w:bCs/>
        </w:rPr>
        <w:t>As a team, create a glossary in which all project-related terminology that requires clarification is both listed and fully defined.</w:t>
      </w:r>
      <w:bookmarkEnd w:id="2"/>
    </w:p>
    <w:p w14:paraId="58497BE2" w14:textId="4BFE007D" w:rsidR="57A022EE" w:rsidRDefault="57A022EE" w:rsidP="14C12780">
      <w:pPr>
        <w:spacing w:line="257" w:lineRule="auto"/>
      </w:pPr>
      <w:r w:rsidRPr="14C12780">
        <w:rPr>
          <w:rFonts w:ascii="Times New Roman" w:eastAsia="Times New Roman" w:hAnsi="Times New Roman" w:cs="Times New Roman"/>
          <w:sz w:val="24"/>
          <w:szCs w:val="24"/>
        </w:rPr>
        <w:t xml:space="preserve"> </w:t>
      </w:r>
    </w:p>
    <w:p w14:paraId="52E3C1C6" w14:textId="2CC4524C" w:rsidR="57A022EE" w:rsidRDefault="57A022EE" w:rsidP="14C12780">
      <w:pPr>
        <w:spacing w:line="257" w:lineRule="auto"/>
      </w:pPr>
      <w:r w:rsidRPr="14C12780">
        <w:rPr>
          <w:rFonts w:ascii="Times New Roman" w:eastAsia="Times New Roman" w:hAnsi="Times New Roman" w:cs="Times New Roman"/>
          <w:sz w:val="24"/>
          <w:szCs w:val="24"/>
        </w:rPr>
        <w:t xml:space="preserve"> </w:t>
      </w:r>
    </w:p>
    <w:p w14:paraId="0E5AC418" w14:textId="797A77F7" w:rsidR="57A022EE" w:rsidRDefault="57A022EE" w:rsidP="14C12780">
      <w:pPr>
        <w:spacing w:line="257" w:lineRule="auto"/>
      </w:pPr>
      <w:r w:rsidRPr="14C12780">
        <w:rPr>
          <w:rFonts w:ascii="Times New Roman" w:eastAsia="Times New Roman" w:hAnsi="Times New Roman" w:cs="Times New Roman"/>
          <w:sz w:val="24"/>
          <w:szCs w:val="24"/>
        </w:rPr>
        <w:t>Actor: A role or entity interacting with the system in use case diagrams.</w:t>
      </w:r>
    </w:p>
    <w:p w14:paraId="0ADEAE2C" w14:textId="61D551BE" w:rsidR="57A022EE" w:rsidRDefault="57A022EE" w:rsidP="14C12780">
      <w:pPr>
        <w:spacing w:line="257" w:lineRule="auto"/>
      </w:pPr>
      <w:r w:rsidRPr="14C12780">
        <w:rPr>
          <w:rFonts w:ascii="Times New Roman" w:eastAsia="Times New Roman" w:hAnsi="Times New Roman" w:cs="Times New Roman"/>
          <w:sz w:val="24"/>
          <w:szCs w:val="24"/>
        </w:rPr>
        <w:t>Use Case: A specific function or interaction of the system with an actor.</w:t>
      </w:r>
    </w:p>
    <w:p w14:paraId="30427FB4" w14:textId="42D34793" w:rsidR="57A022EE" w:rsidRDefault="57A022EE" w:rsidP="14C12780">
      <w:pPr>
        <w:spacing w:line="257" w:lineRule="auto"/>
      </w:pPr>
      <w:r w:rsidRPr="14C12780">
        <w:rPr>
          <w:rFonts w:ascii="Times New Roman" w:eastAsia="Times New Roman" w:hAnsi="Times New Roman" w:cs="Times New Roman"/>
          <w:sz w:val="24"/>
          <w:szCs w:val="24"/>
        </w:rPr>
        <w:t>Alternate Flow: A deviation from the main flow, representing exceptional or alternative scenarios.</w:t>
      </w:r>
    </w:p>
    <w:p w14:paraId="67B244D0" w14:textId="3389FB23" w:rsidR="57A022EE" w:rsidRDefault="57A022EE" w:rsidP="14C12780">
      <w:pPr>
        <w:spacing w:line="257" w:lineRule="auto"/>
      </w:pPr>
      <w:r w:rsidRPr="14C12780">
        <w:rPr>
          <w:rFonts w:ascii="Times New Roman" w:eastAsia="Times New Roman" w:hAnsi="Times New Roman" w:cs="Times New Roman"/>
          <w:sz w:val="24"/>
          <w:szCs w:val="24"/>
        </w:rPr>
        <w:t>Exception Flow: A sequence of steps for handling unexpected or error situations.</w:t>
      </w:r>
    </w:p>
    <w:p w14:paraId="671A0FDC" w14:textId="1AAE22AD" w:rsidR="57A022EE" w:rsidRDefault="57A022EE" w:rsidP="14C12780">
      <w:pPr>
        <w:spacing w:line="257" w:lineRule="auto"/>
      </w:pPr>
      <w:r w:rsidRPr="14C12780">
        <w:rPr>
          <w:rFonts w:ascii="Times New Roman" w:eastAsia="Times New Roman" w:hAnsi="Times New Roman" w:cs="Times New Roman"/>
          <w:sz w:val="24"/>
          <w:szCs w:val="24"/>
        </w:rPr>
        <w:t>Association Line: A solid line connecting an actor to a use case, indicating an association.</w:t>
      </w:r>
    </w:p>
    <w:p w14:paraId="50660F17" w14:textId="588925AB" w:rsidR="57A022EE" w:rsidRDefault="57A022EE" w:rsidP="14C12780">
      <w:pPr>
        <w:spacing w:line="257" w:lineRule="auto"/>
      </w:pPr>
      <w:r w:rsidRPr="14C12780">
        <w:rPr>
          <w:rFonts w:ascii="Times New Roman" w:eastAsia="Times New Roman" w:hAnsi="Times New Roman" w:cs="Times New Roman"/>
          <w:sz w:val="24"/>
          <w:szCs w:val="24"/>
        </w:rPr>
        <w:t>Include Relationship: A dashed line with an arrow indicating that one use case includes another.</w:t>
      </w:r>
    </w:p>
    <w:p w14:paraId="0E29C4DB" w14:textId="1FEFC0D8" w:rsidR="57A022EE" w:rsidRDefault="57A022EE" w:rsidP="14C12780">
      <w:pPr>
        <w:spacing w:line="257" w:lineRule="auto"/>
      </w:pPr>
      <w:r w:rsidRPr="14C12780">
        <w:rPr>
          <w:rFonts w:ascii="Times New Roman" w:eastAsia="Times New Roman" w:hAnsi="Times New Roman" w:cs="Times New Roman"/>
          <w:sz w:val="24"/>
          <w:szCs w:val="24"/>
        </w:rPr>
        <w:t>Extend Relationship: A dashed line with an arrow indicating that one use case extends another.</w:t>
      </w:r>
    </w:p>
    <w:p w14:paraId="794C556F" w14:textId="3FBB64E7" w:rsidR="00605AE8" w:rsidRDefault="7E0AB23B" w:rsidP="14C12780">
      <w:r>
        <w:t xml:space="preserve">{Authenticated}: Found in certain use-case relationships. Indicates that the user must be authenticated to proceed. In other words, </w:t>
      </w:r>
      <w:r w:rsidR="1ACA3FB4">
        <w:t>depicts</w:t>
      </w:r>
      <w:r>
        <w:t xml:space="preserve"> funct</w:t>
      </w:r>
      <w:r w:rsidR="26B4F93D">
        <w:t>ionality that is only available once the user logs-in.</w:t>
      </w:r>
    </w:p>
    <w:p w14:paraId="11FA05C1" w14:textId="02DFE77E" w:rsidR="14C12780" w:rsidRDefault="00605AE8" w:rsidP="14C12780">
      <w:r>
        <w:br w:type="page"/>
      </w:r>
    </w:p>
    <w:p w14:paraId="0B96453A" w14:textId="77777777" w:rsidR="00605AE8" w:rsidRDefault="7BD647CE" w:rsidP="00605AE8">
      <w:pPr>
        <w:pStyle w:val="Heading1"/>
      </w:pPr>
      <w:bookmarkStart w:id="3" w:name="_Toc150430212"/>
      <w:r w:rsidRPr="7B3D7DFD">
        <w:lastRenderedPageBreak/>
        <w:t xml:space="preserve">4. </w:t>
      </w:r>
      <w:r w:rsidR="4C3CE701" w:rsidRPr="7B3D7DFD">
        <w:t>As a team, create a conceptual class diagram modelling the architecture of the proposed system.</w:t>
      </w:r>
      <w:bookmarkEnd w:id="3"/>
    </w:p>
    <w:p w14:paraId="7F2FC68C" w14:textId="7AE70420" w:rsidR="171284B6" w:rsidRPr="00605AE8" w:rsidRDefault="4C3CE701"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 xml:space="preserve"> The conceptual class diagram should demonstrate the use of three or more of the following:</w:t>
      </w:r>
    </w:p>
    <w:p w14:paraId="2D7D73B2" w14:textId="39163D23" w:rsidR="171284B6" w:rsidRPr="00605AE8" w:rsidRDefault="4C3CE701"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attributes;</w:t>
      </w:r>
    </w:p>
    <w:p w14:paraId="5FD6C780" w14:textId="4B85A8C3" w:rsidR="171284B6" w:rsidRPr="00605AE8" w:rsidRDefault="4C3CE701"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relationships;</w:t>
      </w:r>
    </w:p>
    <w:p w14:paraId="06954753" w14:textId="7E3023AC" w:rsidR="171284B6" w:rsidRPr="00605AE8" w:rsidRDefault="4C3CE701"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navigability;</w:t>
      </w:r>
    </w:p>
    <w:p w14:paraId="509CD29B" w14:textId="20BF0FAB" w:rsidR="171284B6" w:rsidRPr="00605AE8" w:rsidRDefault="4C3CE701"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association;</w:t>
      </w:r>
    </w:p>
    <w:p w14:paraId="34A541EA" w14:textId="07BBF0FA" w:rsidR="171284B6" w:rsidRPr="00605AE8" w:rsidRDefault="4C3CE701"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multiplicity; and</w:t>
      </w:r>
    </w:p>
    <w:p w14:paraId="48FEE0BD" w14:textId="163B481A" w:rsidR="171284B6" w:rsidRPr="00605AE8" w:rsidRDefault="4C3CE701"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composition.</w:t>
      </w:r>
    </w:p>
    <w:p w14:paraId="1D7723EA" w14:textId="5249D3BF" w:rsidR="171284B6" w:rsidRPr="00605AE8" w:rsidRDefault="25CDCDEE" w:rsidP="00605AE8">
      <w:pPr>
        <w:rPr>
          <w:rFonts w:asciiTheme="majorHAnsi" w:eastAsiaTheme="majorEastAsia" w:hAnsiTheme="majorHAnsi" w:cstheme="majorBidi"/>
          <w:color w:val="2F5496" w:themeColor="accent1" w:themeShade="BF"/>
          <w:sz w:val="32"/>
          <w:szCs w:val="32"/>
        </w:rPr>
      </w:pPr>
      <w:r w:rsidRPr="00605AE8">
        <w:rPr>
          <w:rFonts w:asciiTheme="majorHAnsi" w:eastAsiaTheme="majorEastAsia" w:hAnsiTheme="majorHAnsi" w:cstheme="majorBidi"/>
          <w:color w:val="2F5496" w:themeColor="accent1" w:themeShade="BF"/>
          <w:sz w:val="32"/>
          <w:szCs w:val="32"/>
        </w:rPr>
        <w:t>Describe what the conceptual class diagram is showing (approx. 100 words)</w:t>
      </w:r>
    </w:p>
    <w:p w14:paraId="7553E49B" w14:textId="50240D83" w:rsidR="43E52B13" w:rsidRDefault="05989259" w:rsidP="68950B72">
      <w:r>
        <w:rPr>
          <w:noProof/>
        </w:rPr>
        <w:drawing>
          <wp:inline distT="0" distB="0" distL="0" distR="0" wp14:anchorId="5D0C737A" wp14:editId="059F57E4">
            <wp:extent cx="5534025" cy="3562529"/>
            <wp:effectExtent l="0" t="0" r="0" b="0"/>
            <wp:docPr id="1388892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4025" cy="3562529"/>
                    </a:xfrm>
                    <a:prstGeom prst="rect">
                      <a:avLst/>
                    </a:prstGeom>
                  </pic:spPr>
                </pic:pic>
              </a:graphicData>
            </a:graphic>
          </wp:inline>
        </w:drawing>
      </w:r>
    </w:p>
    <w:p w14:paraId="0CFE558E" w14:textId="7D4EF643" w:rsidR="341AF599" w:rsidRDefault="341AF599">
      <w:r>
        <w:br w:type="page"/>
      </w:r>
    </w:p>
    <w:p w14:paraId="6E481531" w14:textId="240F0474" w:rsidR="341AF599" w:rsidRDefault="341AF599" w:rsidP="341AF599"/>
    <w:p w14:paraId="379E8523" w14:textId="42210EA9" w:rsidR="43E52B13" w:rsidRDefault="329D562E" w:rsidP="7B3D7DFD">
      <w:pPr>
        <w:rPr>
          <w:rFonts w:ascii="Times New Roman" w:eastAsia="Times New Roman" w:hAnsi="Times New Roman" w:cs="Times New Roman"/>
          <w:sz w:val="24"/>
          <w:szCs w:val="24"/>
        </w:rPr>
      </w:pPr>
      <w:r w:rsidRPr="1A90DA57">
        <w:rPr>
          <w:rFonts w:ascii="Times New Roman" w:eastAsia="Times New Roman" w:hAnsi="Times New Roman" w:cs="Times New Roman"/>
          <w:sz w:val="24"/>
          <w:szCs w:val="24"/>
        </w:rPr>
        <w:t xml:space="preserve">(Please follow the following link to access the </w:t>
      </w:r>
      <w:r w:rsidR="5F3353FA" w:rsidRPr="1A90DA57">
        <w:rPr>
          <w:rFonts w:ascii="Times New Roman" w:eastAsia="Times New Roman" w:hAnsi="Times New Roman" w:cs="Times New Roman"/>
          <w:sz w:val="24"/>
          <w:szCs w:val="24"/>
        </w:rPr>
        <w:t xml:space="preserve">class </w:t>
      </w:r>
      <w:r w:rsidRPr="1A90DA57">
        <w:rPr>
          <w:rFonts w:ascii="Times New Roman" w:eastAsia="Times New Roman" w:hAnsi="Times New Roman" w:cs="Times New Roman"/>
          <w:sz w:val="24"/>
          <w:szCs w:val="24"/>
        </w:rPr>
        <w:t>diagram in full-scale)</w:t>
      </w:r>
    </w:p>
    <w:p w14:paraId="2C3C40A3" w14:textId="47234572" w:rsidR="43E52B13" w:rsidRDefault="00000000" w:rsidP="68950B72">
      <w:pPr>
        <w:rPr>
          <w:rFonts w:ascii="Calibri Light" w:eastAsia="Calibri Light" w:hAnsi="Calibri Light" w:cs="Calibri Light"/>
          <w:color w:val="3A414A"/>
          <w:sz w:val="25"/>
          <w:szCs w:val="25"/>
        </w:rPr>
      </w:pPr>
      <w:hyperlink r:id="rId13">
        <w:r w:rsidR="43E52B13" w:rsidRPr="68950B72">
          <w:rPr>
            <w:rStyle w:val="Hyperlink"/>
            <w:rFonts w:ascii="Calibri Light" w:eastAsia="Calibri Light" w:hAnsi="Calibri Light" w:cs="Calibri Light"/>
            <w:sz w:val="25"/>
            <w:szCs w:val="25"/>
          </w:rPr>
          <w:t>https://lucid.app/lucidchart/00f93a8d-5fb5-4030-a7f5-e51461a56768/edit?view_items=rK7KRsC-Bbyz&amp;invitationId=inv_e034d119-2f5a-4a04-bb06-7a8d085932e0</w:t>
        </w:r>
      </w:hyperlink>
    </w:p>
    <w:p w14:paraId="0878BDDC" w14:textId="41BBCC32" w:rsidR="68950B72" w:rsidRDefault="68950B72" w:rsidP="68950B72">
      <w:pPr>
        <w:rPr>
          <w:rFonts w:ascii="Calibri Light" w:eastAsia="Calibri Light" w:hAnsi="Calibri Light" w:cs="Calibri Light"/>
          <w:color w:val="3A414A"/>
          <w:sz w:val="25"/>
          <w:szCs w:val="25"/>
        </w:rPr>
      </w:pPr>
    </w:p>
    <w:p w14:paraId="3094BE8F" w14:textId="21CA637B" w:rsidR="43E52B13" w:rsidRDefault="329D562E" w:rsidP="1A90DA57">
      <w:pPr>
        <w:rPr>
          <w:rFonts w:ascii="Times New Roman" w:eastAsia="Times New Roman" w:hAnsi="Times New Roman" w:cs="Times New Roman"/>
          <w:color w:val="3A414A"/>
          <w:sz w:val="24"/>
          <w:szCs w:val="24"/>
        </w:rPr>
      </w:pPr>
      <w:r w:rsidRPr="1A90DA57">
        <w:rPr>
          <w:rFonts w:ascii="Calibri Light" w:eastAsia="Calibri Light" w:hAnsi="Calibri Light" w:cs="Calibri Light"/>
          <w:color w:val="3A414A"/>
          <w:sz w:val="25"/>
          <w:szCs w:val="25"/>
        </w:rPr>
        <w:t> </w:t>
      </w:r>
      <w:r w:rsidRPr="1A90DA57">
        <w:rPr>
          <w:rFonts w:ascii="Times New Roman" w:eastAsia="Times New Roman" w:hAnsi="Times New Roman" w:cs="Times New Roman"/>
          <w:color w:val="3A414A"/>
          <w:sz w:val="24"/>
          <w:szCs w:val="24"/>
        </w:rPr>
        <w:t xml:space="preserve">This conceptual class diagram illustrates the key classes and their relationships within </w:t>
      </w:r>
      <w:r w:rsidR="6233F06E" w:rsidRPr="1A90DA57">
        <w:rPr>
          <w:rFonts w:ascii="Times New Roman" w:eastAsia="Times New Roman" w:hAnsi="Times New Roman" w:cs="Times New Roman"/>
          <w:color w:val="3A414A"/>
          <w:sz w:val="24"/>
          <w:szCs w:val="24"/>
        </w:rPr>
        <w:t>our domain</w:t>
      </w:r>
      <w:r w:rsidRPr="1A90DA57">
        <w:rPr>
          <w:rFonts w:ascii="Times New Roman" w:eastAsia="Times New Roman" w:hAnsi="Times New Roman" w:cs="Times New Roman"/>
          <w:color w:val="3A414A"/>
          <w:sz w:val="24"/>
          <w:szCs w:val="24"/>
        </w:rPr>
        <w:t xml:space="preserve"> system. </w:t>
      </w:r>
    </w:p>
    <w:p w14:paraId="0E47251B" w14:textId="0F75D98E" w:rsidR="43E52B13" w:rsidRDefault="329D562E" w:rsidP="1A90DA57">
      <w:pPr>
        <w:rPr>
          <w:rFonts w:ascii="Times New Roman" w:eastAsia="Times New Roman" w:hAnsi="Times New Roman" w:cs="Times New Roman"/>
          <w:color w:val="3A414A"/>
          <w:sz w:val="24"/>
          <w:szCs w:val="24"/>
        </w:rPr>
      </w:pPr>
      <w:r w:rsidRPr="1A90DA57">
        <w:rPr>
          <w:rFonts w:ascii="Times New Roman" w:eastAsia="Times New Roman" w:hAnsi="Times New Roman" w:cs="Times New Roman"/>
          <w:color w:val="3A414A"/>
          <w:sz w:val="24"/>
          <w:szCs w:val="24"/>
        </w:rPr>
        <w:t>Starting with</w:t>
      </w:r>
      <w:r w:rsidR="4439B5A2" w:rsidRPr="1A90DA57">
        <w:rPr>
          <w:rFonts w:ascii="Times New Roman" w:eastAsia="Times New Roman" w:hAnsi="Times New Roman" w:cs="Times New Roman"/>
          <w:color w:val="3A414A"/>
          <w:sz w:val="24"/>
          <w:szCs w:val="24"/>
        </w:rPr>
        <w:t xml:space="preserve"> the</w:t>
      </w:r>
      <w:r w:rsidRPr="1A90DA57">
        <w:rPr>
          <w:rFonts w:ascii="Times New Roman" w:eastAsia="Times New Roman" w:hAnsi="Times New Roman" w:cs="Times New Roman"/>
          <w:color w:val="3A414A"/>
          <w:sz w:val="24"/>
          <w:szCs w:val="24"/>
        </w:rPr>
        <w:t xml:space="preserve"> "User" class that contain</w:t>
      </w:r>
      <w:r w:rsidR="7D161239" w:rsidRPr="1A90DA57">
        <w:rPr>
          <w:rFonts w:ascii="Times New Roman" w:eastAsia="Times New Roman" w:hAnsi="Times New Roman" w:cs="Times New Roman"/>
          <w:color w:val="3A414A"/>
          <w:sz w:val="24"/>
          <w:szCs w:val="24"/>
        </w:rPr>
        <w:t xml:space="preserve">s </w:t>
      </w:r>
      <w:r w:rsidRPr="1A90DA57">
        <w:rPr>
          <w:rFonts w:ascii="Times New Roman" w:eastAsia="Times New Roman" w:hAnsi="Times New Roman" w:cs="Times New Roman"/>
          <w:color w:val="3A414A"/>
          <w:sz w:val="24"/>
          <w:szCs w:val="24"/>
        </w:rPr>
        <w:t>attributes like "username," "password," and "is</w:t>
      </w:r>
      <w:r w:rsidR="24A11ED3" w:rsidRPr="1A90DA57">
        <w:rPr>
          <w:rFonts w:ascii="Times New Roman" w:eastAsia="Times New Roman" w:hAnsi="Times New Roman" w:cs="Times New Roman"/>
          <w:color w:val="3A414A"/>
          <w:sz w:val="24"/>
          <w:szCs w:val="24"/>
        </w:rPr>
        <w:t>Authenticated</w:t>
      </w:r>
      <w:r w:rsidRPr="1A90DA57">
        <w:rPr>
          <w:rFonts w:ascii="Times New Roman" w:eastAsia="Times New Roman" w:hAnsi="Times New Roman" w:cs="Times New Roman"/>
          <w:color w:val="3A414A"/>
          <w:sz w:val="24"/>
          <w:szCs w:val="24"/>
        </w:rPr>
        <w:t>." The "User" class interacts with the "</w:t>
      </w:r>
      <w:r w:rsidR="43B8CAA7" w:rsidRPr="1A90DA57">
        <w:rPr>
          <w:rFonts w:ascii="Times New Roman" w:eastAsia="Times New Roman" w:hAnsi="Times New Roman" w:cs="Times New Roman"/>
          <w:color w:val="3A414A"/>
          <w:sz w:val="24"/>
          <w:szCs w:val="24"/>
        </w:rPr>
        <w:t>AuthenticationService</w:t>
      </w:r>
      <w:r w:rsidRPr="1A90DA57">
        <w:rPr>
          <w:rFonts w:ascii="Times New Roman" w:eastAsia="Times New Roman" w:hAnsi="Times New Roman" w:cs="Times New Roman"/>
          <w:color w:val="3A414A"/>
          <w:sz w:val="24"/>
          <w:szCs w:val="24"/>
        </w:rPr>
        <w:t>" class, which handles user</w:t>
      </w:r>
      <w:r w:rsidR="5F6609E4" w:rsidRPr="1A90DA57">
        <w:rPr>
          <w:rFonts w:ascii="Times New Roman" w:eastAsia="Times New Roman" w:hAnsi="Times New Roman" w:cs="Times New Roman"/>
          <w:color w:val="3A414A"/>
          <w:sz w:val="24"/>
          <w:szCs w:val="24"/>
        </w:rPr>
        <w:t xml:space="preserve"> authentication </w:t>
      </w:r>
      <w:r w:rsidRPr="1A90DA57">
        <w:rPr>
          <w:rFonts w:ascii="Times New Roman" w:eastAsia="Times New Roman" w:hAnsi="Times New Roman" w:cs="Times New Roman"/>
          <w:color w:val="3A414A"/>
          <w:sz w:val="24"/>
          <w:szCs w:val="24"/>
        </w:rPr>
        <w:t>related operations like login and account creation.</w:t>
      </w:r>
    </w:p>
    <w:p w14:paraId="2337E590" w14:textId="03639DD7" w:rsidR="43E52B13" w:rsidRDefault="215F85D1" w:rsidP="341AF599">
      <w:pPr>
        <w:ind w:firstLine="720"/>
        <w:rPr>
          <w:rFonts w:ascii="Times New Roman" w:eastAsia="Times New Roman" w:hAnsi="Times New Roman" w:cs="Times New Roman"/>
          <w:color w:val="3A414A"/>
          <w:sz w:val="24"/>
          <w:szCs w:val="24"/>
        </w:rPr>
      </w:pPr>
      <w:r w:rsidRPr="341AF599">
        <w:rPr>
          <w:rFonts w:ascii="Times New Roman" w:eastAsia="Times New Roman" w:hAnsi="Times New Roman" w:cs="Times New Roman"/>
          <w:color w:val="3A414A"/>
          <w:sz w:val="24"/>
          <w:szCs w:val="24"/>
        </w:rPr>
        <w:t>T</w:t>
      </w:r>
      <w:r w:rsidR="43E52B13" w:rsidRPr="341AF599">
        <w:rPr>
          <w:rFonts w:ascii="Times New Roman" w:eastAsia="Times New Roman" w:hAnsi="Times New Roman" w:cs="Times New Roman"/>
          <w:color w:val="3A414A"/>
          <w:sz w:val="24"/>
          <w:szCs w:val="24"/>
        </w:rPr>
        <w:t>he "</w:t>
      </w:r>
      <w:r w:rsidR="014D87DA" w:rsidRPr="341AF599">
        <w:rPr>
          <w:rFonts w:ascii="Times New Roman" w:eastAsia="Times New Roman" w:hAnsi="Times New Roman" w:cs="Times New Roman"/>
          <w:color w:val="3A414A"/>
          <w:sz w:val="24"/>
          <w:szCs w:val="24"/>
        </w:rPr>
        <w:t>TransactionService</w:t>
      </w:r>
      <w:r w:rsidR="43E52B13" w:rsidRPr="341AF599">
        <w:rPr>
          <w:rFonts w:ascii="Times New Roman" w:eastAsia="Times New Roman" w:hAnsi="Times New Roman" w:cs="Times New Roman"/>
          <w:color w:val="3A414A"/>
          <w:sz w:val="24"/>
          <w:szCs w:val="24"/>
        </w:rPr>
        <w:t xml:space="preserve">" </w:t>
      </w:r>
      <w:r w:rsidR="0CE2C563" w:rsidRPr="341AF599">
        <w:rPr>
          <w:rFonts w:ascii="Times New Roman" w:eastAsia="Times New Roman" w:hAnsi="Times New Roman" w:cs="Times New Roman"/>
          <w:color w:val="3A414A"/>
          <w:sz w:val="24"/>
          <w:szCs w:val="24"/>
        </w:rPr>
        <w:t>class</w:t>
      </w:r>
      <w:r w:rsidR="43E52B13" w:rsidRPr="341AF599">
        <w:rPr>
          <w:rFonts w:ascii="Times New Roman" w:eastAsia="Times New Roman" w:hAnsi="Times New Roman" w:cs="Times New Roman"/>
          <w:color w:val="3A414A"/>
          <w:sz w:val="24"/>
          <w:szCs w:val="24"/>
        </w:rPr>
        <w:t xml:space="preserve"> ha</w:t>
      </w:r>
      <w:r w:rsidR="6B77B69B" w:rsidRPr="341AF599">
        <w:rPr>
          <w:rFonts w:ascii="Times New Roman" w:eastAsia="Times New Roman" w:hAnsi="Times New Roman" w:cs="Times New Roman"/>
          <w:color w:val="3A414A"/>
          <w:sz w:val="24"/>
          <w:szCs w:val="24"/>
        </w:rPr>
        <w:t xml:space="preserve">ndles all transactions, each transactionService </w:t>
      </w:r>
      <w:r w:rsidR="45477AF7" w:rsidRPr="341AF599">
        <w:rPr>
          <w:rFonts w:ascii="Times New Roman" w:eastAsia="Times New Roman" w:hAnsi="Times New Roman" w:cs="Times New Roman"/>
          <w:color w:val="3A414A"/>
          <w:sz w:val="24"/>
          <w:szCs w:val="24"/>
        </w:rPr>
        <w:t xml:space="preserve">is associated with a user, and each </w:t>
      </w:r>
      <w:r w:rsidR="6B77B69B" w:rsidRPr="341AF599">
        <w:rPr>
          <w:rFonts w:ascii="Times New Roman" w:eastAsia="Times New Roman" w:hAnsi="Times New Roman" w:cs="Times New Roman"/>
          <w:color w:val="3A414A"/>
          <w:sz w:val="24"/>
          <w:szCs w:val="24"/>
        </w:rPr>
        <w:t xml:space="preserve">instance has a </w:t>
      </w:r>
      <w:r w:rsidR="7C47C5EA" w:rsidRPr="341AF599">
        <w:rPr>
          <w:rFonts w:ascii="Times New Roman" w:eastAsia="Times New Roman" w:hAnsi="Times New Roman" w:cs="Times New Roman"/>
          <w:color w:val="3A414A"/>
          <w:sz w:val="24"/>
          <w:szCs w:val="24"/>
        </w:rPr>
        <w:t>shoppingCart</w:t>
      </w:r>
      <w:r w:rsidR="35214546" w:rsidRPr="341AF599">
        <w:rPr>
          <w:rFonts w:ascii="Times New Roman" w:eastAsia="Times New Roman" w:hAnsi="Times New Roman" w:cs="Times New Roman"/>
          <w:color w:val="3A414A"/>
          <w:sz w:val="24"/>
          <w:szCs w:val="24"/>
        </w:rPr>
        <w:t xml:space="preserve">, represented by the </w:t>
      </w:r>
      <w:r w:rsidR="43E52B13" w:rsidRPr="341AF599">
        <w:rPr>
          <w:rFonts w:ascii="Times New Roman" w:eastAsia="Times New Roman" w:hAnsi="Times New Roman" w:cs="Times New Roman"/>
          <w:color w:val="3A414A"/>
          <w:sz w:val="24"/>
          <w:szCs w:val="24"/>
        </w:rPr>
        <w:t xml:space="preserve">"ShoppingCart" </w:t>
      </w:r>
      <w:r w:rsidR="7A76DB01" w:rsidRPr="341AF599">
        <w:rPr>
          <w:rFonts w:ascii="Times New Roman" w:eastAsia="Times New Roman" w:hAnsi="Times New Roman" w:cs="Times New Roman"/>
          <w:color w:val="3A414A"/>
          <w:sz w:val="24"/>
          <w:szCs w:val="24"/>
        </w:rPr>
        <w:t>class, and handles one transaction, represented by the “Transaction” class</w:t>
      </w:r>
      <w:r w:rsidR="10545C2C" w:rsidRPr="341AF599">
        <w:rPr>
          <w:rFonts w:ascii="Times New Roman" w:eastAsia="Times New Roman" w:hAnsi="Times New Roman" w:cs="Times New Roman"/>
          <w:color w:val="3A414A"/>
          <w:sz w:val="24"/>
          <w:szCs w:val="24"/>
        </w:rPr>
        <w:t>, each transaction has a paymentType associated, represented by the PaymentType class</w:t>
      </w:r>
      <w:r w:rsidR="7A76DB01" w:rsidRPr="341AF599">
        <w:rPr>
          <w:rFonts w:ascii="Times New Roman" w:eastAsia="Times New Roman" w:hAnsi="Times New Roman" w:cs="Times New Roman"/>
          <w:color w:val="3A414A"/>
          <w:sz w:val="24"/>
          <w:szCs w:val="24"/>
        </w:rPr>
        <w:t>.</w:t>
      </w:r>
    </w:p>
    <w:p w14:paraId="141D8F47" w14:textId="15CF676A" w:rsidR="43E52B13" w:rsidRDefault="7A76DB01" w:rsidP="7E96DED3">
      <w:pPr>
        <w:rPr>
          <w:rFonts w:ascii="Times New Roman" w:eastAsia="Times New Roman" w:hAnsi="Times New Roman" w:cs="Times New Roman"/>
          <w:color w:val="3A414A"/>
          <w:sz w:val="24"/>
          <w:szCs w:val="24"/>
        </w:rPr>
      </w:pPr>
      <w:r w:rsidRPr="7E96DED3">
        <w:rPr>
          <w:rFonts w:ascii="Times New Roman" w:eastAsia="Times New Roman" w:hAnsi="Times New Roman" w:cs="Times New Roman"/>
          <w:color w:val="3A414A"/>
          <w:sz w:val="24"/>
          <w:szCs w:val="24"/>
        </w:rPr>
        <w:t>Each TransactionService intance can only handle one transaction, per user, at a time.</w:t>
      </w:r>
    </w:p>
    <w:p w14:paraId="502861A6" w14:textId="1BD90088" w:rsidR="43E52B13" w:rsidRDefault="27C770D8" w:rsidP="1A90DA57">
      <w:pPr>
        <w:ind w:firstLine="720"/>
        <w:rPr>
          <w:rFonts w:ascii="Times New Roman" w:eastAsia="Times New Roman" w:hAnsi="Times New Roman" w:cs="Times New Roman"/>
          <w:color w:val="3A414A"/>
          <w:sz w:val="24"/>
          <w:szCs w:val="24"/>
        </w:rPr>
      </w:pPr>
      <w:r w:rsidRPr="1A90DA57">
        <w:rPr>
          <w:rFonts w:ascii="Times New Roman" w:eastAsia="Times New Roman" w:hAnsi="Times New Roman" w:cs="Times New Roman"/>
          <w:color w:val="3A414A"/>
          <w:sz w:val="24"/>
          <w:szCs w:val="24"/>
        </w:rPr>
        <w:t xml:space="preserve">For administration, there is a class called </w:t>
      </w:r>
      <w:r w:rsidR="329D562E" w:rsidRPr="1A90DA57">
        <w:rPr>
          <w:rFonts w:ascii="Times New Roman" w:eastAsia="Times New Roman" w:hAnsi="Times New Roman" w:cs="Times New Roman"/>
          <w:color w:val="3A414A"/>
          <w:sz w:val="24"/>
          <w:szCs w:val="24"/>
        </w:rPr>
        <w:t>"</w:t>
      </w:r>
      <w:r w:rsidR="38AC7AF4" w:rsidRPr="1A90DA57">
        <w:rPr>
          <w:rFonts w:ascii="Times New Roman" w:eastAsia="Times New Roman" w:hAnsi="Times New Roman" w:cs="Times New Roman"/>
          <w:color w:val="3A414A"/>
          <w:sz w:val="24"/>
          <w:szCs w:val="24"/>
        </w:rPr>
        <w:t>NewsAgentAdmin</w:t>
      </w:r>
      <w:r w:rsidR="329D562E" w:rsidRPr="1A90DA57">
        <w:rPr>
          <w:rFonts w:ascii="Times New Roman" w:eastAsia="Times New Roman" w:hAnsi="Times New Roman" w:cs="Times New Roman"/>
          <w:color w:val="3A414A"/>
          <w:sz w:val="24"/>
          <w:szCs w:val="24"/>
        </w:rPr>
        <w:t xml:space="preserve">", which equips newsagents with capabilities to view newspapers, manage stock (add </w:t>
      </w:r>
      <w:r w:rsidR="229EEBF2" w:rsidRPr="1A90DA57">
        <w:rPr>
          <w:rFonts w:ascii="Times New Roman" w:eastAsia="Times New Roman" w:hAnsi="Times New Roman" w:cs="Times New Roman"/>
          <w:color w:val="3A414A"/>
          <w:sz w:val="24"/>
          <w:szCs w:val="24"/>
        </w:rPr>
        <w:t xml:space="preserve">or </w:t>
      </w:r>
      <w:r w:rsidR="329D562E" w:rsidRPr="1A90DA57">
        <w:rPr>
          <w:rFonts w:ascii="Times New Roman" w:eastAsia="Times New Roman" w:hAnsi="Times New Roman" w:cs="Times New Roman"/>
          <w:color w:val="3A414A"/>
          <w:sz w:val="24"/>
          <w:szCs w:val="24"/>
        </w:rPr>
        <w:t xml:space="preserve">remove newspapers), and oversee sales, including inventory </w:t>
      </w:r>
      <w:r w:rsidR="58A30655" w:rsidRPr="1A90DA57">
        <w:rPr>
          <w:rFonts w:ascii="Times New Roman" w:eastAsia="Times New Roman" w:hAnsi="Times New Roman" w:cs="Times New Roman"/>
          <w:color w:val="3A414A"/>
          <w:sz w:val="24"/>
          <w:szCs w:val="24"/>
        </w:rPr>
        <w:t>management</w:t>
      </w:r>
      <w:r w:rsidR="329D562E" w:rsidRPr="1A90DA57">
        <w:rPr>
          <w:rFonts w:ascii="Times New Roman" w:eastAsia="Times New Roman" w:hAnsi="Times New Roman" w:cs="Times New Roman"/>
          <w:color w:val="3A414A"/>
          <w:sz w:val="24"/>
          <w:szCs w:val="24"/>
        </w:rPr>
        <w:t xml:space="preserve">. </w:t>
      </w:r>
    </w:p>
    <w:p w14:paraId="4970A6E7" w14:textId="2148486E" w:rsidR="2326C56A" w:rsidRDefault="2326C56A" w:rsidP="341AF599">
      <w:pPr>
        <w:rPr>
          <w:rFonts w:ascii="Times New Roman" w:eastAsia="Times New Roman" w:hAnsi="Times New Roman" w:cs="Times New Roman"/>
          <w:color w:val="3A414A"/>
          <w:sz w:val="24"/>
          <w:szCs w:val="24"/>
        </w:rPr>
      </w:pPr>
      <w:r w:rsidRPr="341AF599">
        <w:rPr>
          <w:rFonts w:ascii="Times New Roman" w:eastAsia="Times New Roman" w:hAnsi="Times New Roman" w:cs="Times New Roman"/>
          <w:color w:val="3A414A"/>
          <w:sz w:val="24"/>
          <w:szCs w:val="24"/>
        </w:rPr>
        <w:t>There is a class called Newspaper to represent newspapers in the system, used by all classes that deal directly with newspapers.</w:t>
      </w:r>
    </w:p>
    <w:p w14:paraId="6BE8E0F4" w14:textId="4AA650B8" w:rsidR="43E52B13" w:rsidRDefault="329D562E" w:rsidP="1A90DA57">
      <w:pPr>
        <w:ind w:firstLine="720"/>
        <w:rPr>
          <w:rFonts w:ascii="Times New Roman" w:eastAsia="Times New Roman" w:hAnsi="Times New Roman" w:cs="Times New Roman"/>
          <w:color w:val="3A414A"/>
          <w:sz w:val="24"/>
          <w:szCs w:val="24"/>
        </w:rPr>
      </w:pPr>
      <w:r w:rsidRPr="1A90DA57">
        <w:rPr>
          <w:rFonts w:ascii="Times New Roman" w:eastAsia="Times New Roman" w:hAnsi="Times New Roman" w:cs="Times New Roman"/>
          <w:color w:val="3A414A"/>
          <w:sz w:val="24"/>
          <w:szCs w:val="24"/>
        </w:rPr>
        <w:t>This diagram provides a view of how</w:t>
      </w:r>
      <w:r w:rsidR="72903F8B" w:rsidRPr="1A90DA57">
        <w:rPr>
          <w:rFonts w:ascii="Times New Roman" w:eastAsia="Times New Roman" w:hAnsi="Times New Roman" w:cs="Times New Roman"/>
          <w:color w:val="3A414A"/>
          <w:sz w:val="24"/>
          <w:szCs w:val="24"/>
        </w:rPr>
        <w:t xml:space="preserve"> the</w:t>
      </w:r>
      <w:r w:rsidRPr="1A90DA57">
        <w:rPr>
          <w:rFonts w:ascii="Times New Roman" w:eastAsia="Times New Roman" w:hAnsi="Times New Roman" w:cs="Times New Roman"/>
          <w:color w:val="3A414A"/>
          <w:sz w:val="24"/>
          <w:szCs w:val="24"/>
        </w:rPr>
        <w:t xml:space="preserve"> different classes </w:t>
      </w:r>
      <w:r w:rsidR="53A68954" w:rsidRPr="1A90DA57">
        <w:rPr>
          <w:rFonts w:ascii="Times New Roman" w:eastAsia="Times New Roman" w:hAnsi="Times New Roman" w:cs="Times New Roman"/>
          <w:color w:val="3A414A"/>
          <w:sz w:val="24"/>
          <w:szCs w:val="24"/>
        </w:rPr>
        <w:t xml:space="preserve">that </w:t>
      </w:r>
      <w:r w:rsidR="2303FD70" w:rsidRPr="1A90DA57">
        <w:rPr>
          <w:rFonts w:ascii="Times New Roman" w:eastAsia="Times New Roman" w:hAnsi="Times New Roman" w:cs="Times New Roman"/>
          <w:color w:val="3A414A"/>
          <w:sz w:val="24"/>
          <w:szCs w:val="24"/>
        </w:rPr>
        <w:t xml:space="preserve">are part of our </w:t>
      </w:r>
      <w:r w:rsidR="53A68954" w:rsidRPr="1A90DA57">
        <w:rPr>
          <w:rFonts w:ascii="Times New Roman" w:eastAsia="Times New Roman" w:hAnsi="Times New Roman" w:cs="Times New Roman"/>
          <w:color w:val="3A414A"/>
          <w:sz w:val="24"/>
          <w:szCs w:val="24"/>
        </w:rPr>
        <w:t xml:space="preserve">system </w:t>
      </w:r>
      <w:r w:rsidRPr="1A90DA57">
        <w:rPr>
          <w:rFonts w:ascii="Times New Roman" w:eastAsia="Times New Roman" w:hAnsi="Times New Roman" w:cs="Times New Roman"/>
          <w:color w:val="3A414A"/>
          <w:sz w:val="24"/>
          <w:szCs w:val="24"/>
        </w:rPr>
        <w:t>collaborate to support user interactions and manage essential functionalities.</w:t>
      </w:r>
    </w:p>
    <w:p w14:paraId="377B9480" w14:textId="484E8BE7" w:rsidR="341AF599" w:rsidRDefault="341AF599">
      <w:r>
        <w:br w:type="page"/>
      </w:r>
    </w:p>
    <w:p w14:paraId="42D784C1" w14:textId="2C0CC7DA" w:rsidR="7203E29C" w:rsidRDefault="7203E29C" w:rsidP="7203E29C">
      <w:pPr>
        <w:rPr>
          <w:rFonts w:asciiTheme="majorHAnsi" w:eastAsiaTheme="majorEastAsia" w:hAnsiTheme="majorHAnsi" w:cstheme="majorBidi"/>
          <w:b/>
          <w:bCs/>
          <w:sz w:val="32"/>
          <w:szCs w:val="32"/>
        </w:rPr>
      </w:pPr>
    </w:p>
    <w:p w14:paraId="7BDC5E84" w14:textId="6ED37EA4" w:rsidR="71547F20" w:rsidRDefault="71547F20" w:rsidP="0051637B">
      <w:pPr>
        <w:pStyle w:val="Heading1"/>
        <w:rPr>
          <w:b/>
          <w:bCs/>
          <w:color w:val="4472C4" w:themeColor="accent1"/>
        </w:rPr>
      </w:pPr>
      <w:bookmarkStart w:id="4" w:name="_Toc150430213"/>
      <w:r w:rsidRPr="7203E29C">
        <w:rPr>
          <w:b/>
          <w:bCs/>
          <w:color w:val="4472C4" w:themeColor="accent1"/>
        </w:rPr>
        <w:t>5</w:t>
      </w:r>
      <w:r w:rsidRPr="0051637B">
        <w:t>. Each team member should select one of the system operations and should develop a contract for it.</w:t>
      </w:r>
      <w:bookmarkEnd w:id="4"/>
    </w:p>
    <w:p w14:paraId="3FDA14A5" w14:textId="4F66BBA3" w:rsidR="71547F20" w:rsidRDefault="71547F20" w:rsidP="7203E29C">
      <w:pPr>
        <w:spacing w:line="257" w:lineRule="auto"/>
      </w:pPr>
      <w:r w:rsidRPr="341AF599">
        <w:rPr>
          <w:rFonts w:ascii="Calibri" w:eastAsia="Calibri" w:hAnsi="Calibri" w:cs="Calibri"/>
          <w:color w:val="4471C4"/>
        </w:rPr>
        <w:t xml:space="preserve">Operation Name 1: </w:t>
      </w:r>
      <w:proofErr w:type="gramStart"/>
      <w:r w:rsidRPr="341AF599">
        <w:rPr>
          <w:rFonts w:ascii="Calibri" w:eastAsia="Calibri" w:hAnsi="Calibri" w:cs="Calibri"/>
        </w:rPr>
        <w:t>addTo</w:t>
      </w:r>
      <w:r w:rsidR="74415DE9" w:rsidRPr="341AF599">
        <w:rPr>
          <w:rFonts w:ascii="Calibri" w:eastAsia="Calibri" w:hAnsi="Calibri" w:cs="Calibri"/>
        </w:rPr>
        <w:t>Shopping</w:t>
      </w:r>
      <w:r w:rsidRPr="341AF599">
        <w:rPr>
          <w:rFonts w:ascii="Calibri" w:eastAsia="Calibri" w:hAnsi="Calibri" w:cs="Calibri"/>
        </w:rPr>
        <w:t>Cart(</w:t>
      </w:r>
      <w:proofErr w:type="gramEnd"/>
      <w:r w:rsidR="52568150" w:rsidRPr="341AF599">
        <w:rPr>
          <w:rFonts w:ascii="Calibri" w:eastAsia="Calibri" w:hAnsi="Calibri" w:cs="Calibri"/>
        </w:rPr>
        <w:t>newspaper</w:t>
      </w:r>
      <w:r w:rsidRPr="341AF599">
        <w:rPr>
          <w:rFonts w:ascii="Calibri" w:eastAsia="Calibri" w:hAnsi="Calibri" w:cs="Calibri"/>
        </w:rPr>
        <w:t>: Newspaper)</w:t>
      </w:r>
    </w:p>
    <w:p w14:paraId="3827B25D" w14:textId="1686A734" w:rsidR="71547F20" w:rsidRDefault="70B754B8" w:rsidP="341AF599">
      <w:pPr>
        <w:spacing w:line="257" w:lineRule="auto"/>
      </w:pPr>
      <w:r w:rsidRPr="19127388">
        <w:rPr>
          <w:rFonts w:ascii="Calibri" w:eastAsia="Calibri" w:hAnsi="Calibri" w:cs="Calibri"/>
        </w:rPr>
        <w:t>- “</w:t>
      </w:r>
      <w:r w:rsidR="6F0C4989" w:rsidRPr="19127388">
        <w:rPr>
          <w:rFonts w:ascii="Calibri" w:eastAsia="Calibri" w:hAnsi="Calibri" w:cs="Calibri"/>
        </w:rPr>
        <w:t>newspaper</w:t>
      </w:r>
      <w:r w:rsidR="71547F20" w:rsidRPr="19127388">
        <w:rPr>
          <w:rFonts w:ascii="Calibri" w:eastAsia="Calibri" w:hAnsi="Calibri" w:cs="Calibri"/>
        </w:rPr>
        <w:t>”: Parameter representing the newspaper the user wants to add to their cart.</w:t>
      </w:r>
    </w:p>
    <w:p w14:paraId="0D8B782F" w14:textId="74B63882" w:rsidR="71547F20" w:rsidRDefault="71547F20" w:rsidP="7203E29C">
      <w:pPr>
        <w:spacing w:line="257" w:lineRule="auto"/>
      </w:pPr>
      <w:r w:rsidRPr="7203E29C">
        <w:rPr>
          <w:rFonts w:ascii="Calibri" w:eastAsia="Calibri" w:hAnsi="Calibri" w:cs="Calibri"/>
        </w:rPr>
        <w:t xml:space="preserve"> </w:t>
      </w:r>
    </w:p>
    <w:p w14:paraId="5BB0C092" w14:textId="062CB2C5" w:rsidR="71547F20" w:rsidRDefault="71547F20" w:rsidP="7203E29C">
      <w:pPr>
        <w:spacing w:line="257" w:lineRule="auto"/>
      </w:pPr>
      <w:r w:rsidRPr="7203E29C">
        <w:rPr>
          <w:rFonts w:ascii="Calibri" w:eastAsia="Calibri" w:hAnsi="Calibri" w:cs="Calibri"/>
          <w:color w:val="4472C4" w:themeColor="accent1"/>
        </w:rPr>
        <w:t xml:space="preserve">Responsibilities: </w:t>
      </w:r>
    </w:p>
    <w:p w14:paraId="11D1E68F" w14:textId="0C5949A3" w:rsidR="71547F20" w:rsidRDefault="666E8220" w:rsidP="7203E29C">
      <w:pPr>
        <w:spacing w:line="257" w:lineRule="auto"/>
      </w:pPr>
      <w:r w:rsidRPr="341AF599">
        <w:rPr>
          <w:rFonts w:ascii="Calibri" w:eastAsia="Calibri" w:hAnsi="Calibri" w:cs="Calibri"/>
        </w:rPr>
        <w:t>- “</w:t>
      </w:r>
      <w:r w:rsidR="71547F20" w:rsidRPr="341AF599">
        <w:rPr>
          <w:rFonts w:ascii="Calibri" w:eastAsia="Calibri" w:hAnsi="Calibri" w:cs="Calibri"/>
        </w:rPr>
        <w:t>Check User Authentication”: Ensuring that the user is authenticate</w:t>
      </w:r>
      <w:r w:rsidR="7B1FA6D2" w:rsidRPr="341AF599">
        <w:rPr>
          <w:rFonts w:ascii="Calibri" w:eastAsia="Calibri" w:hAnsi="Calibri" w:cs="Calibri"/>
        </w:rPr>
        <w:t>d</w:t>
      </w:r>
      <w:r w:rsidR="71547F20" w:rsidRPr="341AF599">
        <w:rPr>
          <w:rFonts w:ascii="Calibri" w:eastAsia="Calibri" w:hAnsi="Calibri" w:cs="Calibri"/>
        </w:rPr>
        <w:t xml:space="preserve">. If not, </w:t>
      </w:r>
      <w:r w:rsidR="3EDB582D" w:rsidRPr="341AF599">
        <w:rPr>
          <w:rFonts w:ascii="Calibri" w:eastAsia="Calibri" w:hAnsi="Calibri" w:cs="Calibri"/>
        </w:rPr>
        <w:t>call</w:t>
      </w:r>
      <w:r w:rsidR="71547F20" w:rsidRPr="341AF599">
        <w:rPr>
          <w:rFonts w:ascii="Calibri" w:eastAsia="Calibri" w:hAnsi="Calibri" w:cs="Calibri"/>
        </w:rPr>
        <w:t xml:space="preserve"> "displayWrongDetails"</w:t>
      </w:r>
      <w:r w:rsidR="54C61D82" w:rsidRPr="341AF599">
        <w:rPr>
          <w:rFonts w:ascii="Calibri" w:eastAsia="Calibri" w:hAnsi="Calibri" w:cs="Calibri"/>
        </w:rPr>
        <w:t xml:space="preserve"> in the authenticationService</w:t>
      </w:r>
      <w:r w:rsidR="71547F20" w:rsidRPr="341AF599">
        <w:rPr>
          <w:rFonts w:ascii="Calibri" w:eastAsia="Calibri" w:hAnsi="Calibri" w:cs="Calibri"/>
        </w:rPr>
        <w:t xml:space="preserve">. </w:t>
      </w:r>
    </w:p>
    <w:p w14:paraId="2AB04F98" w14:textId="1C32787E" w:rsidR="71547F20" w:rsidRDefault="019AB11B" w:rsidP="341AF599">
      <w:pPr>
        <w:spacing w:line="257" w:lineRule="auto"/>
        <w:rPr>
          <w:rFonts w:ascii="Calibri" w:eastAsia="Calibri" w:hAnsi="Calibri" w:cs="Calibri"/>
        </w:rPr>
      </w:pPr>
      <w:r w:rsidRPr="341AF599">
        <w:rPr>
          <w:rFonts w:ascii="Calibri" w:eastAsia="Calibri" w:hAnsi="Calibri" w:cs="Calibri"/>
        </w:rPr>
        <w:t>- “</w:t>
      </w:r>
      <w:r w:rsidR="71547F20" w:rsidRPr="341AF599">
        <w:rPr>
          <w:rFonts w:ascii="Calibri" w:eastAsia="Calibri" w:hAnsi="Calibri" w:cs="Calibri"/>
        </w:rPr>
        <w:t>Check Item Availability”</w:t>
      </w:r>
      <w:r w:rsidR="683C60D8" w:rsidRPr="341AF599">
        <w:rPr>
          <w:rFonts w:ascii="Calibri" w:eastAsia="Calibri" w:hAnsi="Calibri" w:cs="Calibri"/>
        </w:rPr>
        <w:t>: Verify</w:t>
      </w:r>
      <w:r w:rsidR="71547F20" w:rsidRPr="341AF599">
        <w:rPr>
          <w:rFonts w:ascii="Calibri" w:eastAsia="Calibri" w:hAnsi="Calibri" w:cs="Calibri"/>
        </w:rPr>
        <w:t xml:space="preserve"> if the selected newspaper item is available in the inventory</w:t>
      </w:r>
      <w:r w:rsidR="28162EE0" w:rsidRPr="341AF599">
        <w:rPr>
          <w:rFonts w:ascii="Calibri" w:eastAsia="Calibri" w:hAnsi="Calibri" w:cs="Calibri"/>
        </w:rPr>
        <w:t>, in practical terms, if the newspaper quantity field is bigger than 0</w:t>
      </w:r>
      <w:r w:rsidR="71547F20" w:rsidRPr="341AF599">
        <w:rPr>
          <w:rFonts w:ascii="Calibri" w:eastAsia="Calibri" w:hAnsi="Calibri" w:cs="Calibri"/>
        </w:rPr>
        <w:t>.</w:t>
      </w:r>
    </w:p>
    <w:p w14:paraId="68584193" w14:textId="00CD9EF5" w:rsidR="71547F20" w:rsidRDefault="4B933BCA" w:rsidP="7203E29C">
      <w:pPr>
        <w:spacing w:line="257" w:lineRule="auto"/>
      </w:pPr>
      <w:r w:rsidRPr="341AF599">
        <w:rPr>
          <w:rFonts w:ascii="Calibri" w:eastAsia="Calibri" w:hAnsi="Calibri" w:cs="Calibri"/>
        </w:rPr>
        <w:t>- “</w:t>
      </w:r>
      <w:r w:rsidR="71547F20" w:rsidRPr="341AF599">
        <w:rPr>
          <w:rFonts w:ascii="Calibri" w:eastAsia="Calibri" w:hAnsi="Calibri" w:cs="Calibri"/>
        </w:rPr>
        <w:t xml:space="preserve">Add Item to Cart”: If </w:t>
      </w:r>
      <w:r w:rsidR="638EE56C" w:rsidRPr="341AF599">
        <w:rPr>
          <w:rFonts w:ascii="Calibri" w:eastAsia="Calibri" w:hAnsi="Calibri" w:cs="Calibri"/>
        </w:rPr>
        <w:t xml:space="preserve">all </w:t>
      </w:r>
      <w:r w:rsidR="2ACC647D" w:rsidRPr="341AF599">
        <w:rPr>
          <w:rFonts w:ascii="Calibri" w:eastAsia="Calibri" w:hAnsi="Calibri" w:cs="Calibri"/>
        </w:rPr>
        <w:t>preconditions are met</w:t>
      </w:r>
      <w:r w:rsidR="71547F20" w:rsidRPr="341AF599">
        <w:rPr>
          <w:rFonts w:ascii="Calibri" w:eastAsia="Calibri" w:hAnsi="Calibri" w:cs="Calibri"/>
        </w:rPr>
        <w:t>, add the selected item to the user's shopping cart.</w:t>
      </w:r>
    </w:p>
    <w:p w14:paraId="742D32BC" w14:textId="65D7AB67" w:rsidR="71547F20" w:rsidRDefault="5B79979F" w:rsidP="7203E29C">
      <w:pPr>
        <w:spacing w:line="257" w:lineRule="auto"/>
      </w:pPr>
      <w:r w:rsidRPr="341AF599">
        <w:rPr>
          <w:rFonts w:ascii="Calibri" w:eastAsia="Calibri" w:hAnsi="Calibri" w:cs="Calibri"/>
        </w:rPr>
        <w:t xml:space="preserve">Then </w:t>
      </w:r>
      <w:r w:rsidR="71547F20" w:rsidRPr="341AF599">
        <w:rPr>
          <w:rFonts w:ascii="Calibri" w:eastAsia="Calibri" w:hAnsi="Calibri" w:cs="Calibri"/>
        </w:rPr>
        <w:t>Update the user's shopping cart to include the new item.</w:t>
      </w:r>
    </w:p>
    <w:p w14:paraId="4C4EC915" w14:textId="41A5AB14" w:rsidR="71547F20" w:rsidRDefault="71547F20" w:rsidP="7203E29C">
      <w:pPr>
        <w:spacing w:line="257" w:lineRule="auto"/>
      </w:pPr>
      <w:r w:rsidRPr="7203E29C">
        <w:rPr>
          <w:rFonts w:ascii="Calibri" w:eastAsia="Calibri" w:hAnsi="Calibri" w:cs="Calibri"/>
          <w:color w:val="4472C4" w:themeColor="accent1"/>
        </w:rPr>
        <w:t xml:space="preserve">Preconditions: </w:t>
      </w:r>
    </w:p>
    <w:p w14:paraId="2A4033FC" w14:textId="36CCD74D" w:rsidR="71547F20" w:rsidRDefault="71547F20" w:rsidP="7203E29C">
      <w:pPr>
        <w:spacing w:line="257" w:lineRule="auto"/>
      </w:pPr>
      <w:r w:rsidRPr="7203E29C">
        <w:rPr>
          <w:rFonts w:ascii="Calibri" w:eastAsia="Calibri" w:hAnsi="Calibri" w:cs="Calibri"/>
        </w:rPr>
        <w:t>-The user must be logged in and have an active session.</w:t>
      </w:r>
    </w:p>
    <w:p w14:paraId="7CD193A5" w14:textId="5BA25EEC" w:rsidR="71547F20" w:rsidRDefault="71547F20" w:rsidP="7203E29C">
      <w:pPr>
        <w:spacing w:line="257" w:lineRule="auto"/>
      </w:pPr>
      <w:r w:rsidRPr="7203E29C">
        <w:rPr>
          <w:rFonts w:ascii="Calibri" w:eastAsia="Calibri" w:hAnsi="Calibri" w:cs="Calibri"/>
        </w:rPr>
        <w:t>-The "item" parameter must represent a valid newspaper available in the system's inventory.</w:t>
      </w:r>
    </w:p>
    <w:p w14:paraId="0B6173E5" w14:textId="00B58404" w:rsidR="71547F20" w:rsidRDefault="71547F20" w:rsidP="7203E29C">
      <w:pPr>
        <w:spacing w:line="257" w:lineRule="auto"/>
      </w:pPr>
      <w:r w:rsidRPr="7203E29C">
        <w:rPr>
          <w:rFonts w:ascii="Calibri" w:eastAsia="Calibri" w:hAnsi="Calibri" w:cs="Calibri"/>
        </w:rPr>
        <w:t>-The item's availability in the inventory should be checked before adding it to the cart.</w:t>
      </w:r>
    </w:p>
    <w:p w14:paraId="266DD93E" w14:textId="4CBFAC93" w:rsidR="71547F20" w:rsidRDefault="71547F20" w:rsidP="7203E29C">
      <w:pPr>
        <w:spacing w:line="257" w:lineRule="auto"/>
      </w:pPr>
      <w:r w:rsidRPr="7203E29C">
        <w:rPr>
          <w:rFonts w:ascii="Calibri" w:eastAsia="Calibri" w:hAnsi="Calibri" w:cs="Calibri"/>
        </w:rPr>
        <w:t xml:space="preserve"> </w:t>
      </w:r>
    </w:p>
    <w:p w14:paraId="2575E008" w14:textId="0D5A71B7" w:rsidR="71547F20" w:rsidRDefault="71547F20" w:rsidP="7203E29C">
      <w:pPr>
        <w:spacing w:line="257" w:lineRule="auto"/>
      </w:pPr>
      <w:r w:rsidRPr="7203E29C">
        <w:rPr>
          <w:rFonts w:ascii="Calibri" w:eastAsia="Calibri" w:hAnsi="Calibri" w:cs="Calibri"/>
          <w:color w:val="4472C4" w:themeColor="accent1"/>
        </w:rPr>
        <w:t>Postconditions:</w:t>
      </w:r>
    </w:p>
    <w:p w14:paraId="63EFDE29" w14:textId="54B34294" w:rsidR="71547F20" w:rsidRDefault="71547F20" w:rsidP="7203E29C">
      <w:pPr>
        <w:spacing w:line="257" w:lineRule="auto"/>
      </w:pPr>
      <w:r w:rsidRPr="7203E29C">
        <w:rPr>
          <w:rFonts w:ascii="Calibri" w:eastAsia="Calibri" w:hAnsi="Calibri" w:cs="Calibri"/>
        </w:rPr>
        <w:t>-If the preconditions are met, the selected newspaper is successfully added to the user's shopping cart.</w:t>
      </w:r>
    </w:p>
    <w:p w14:paraId="7B6EF5F0" w14:textId="747D87F8" w:rsidR="71547F20" w:rsidRDefault="71547F20" w:rsidP="7203E29C">
      <w:pPr>
        <w:spacing w:line="257" w:lineRule="auto"/>
      </w:pPr>
      <w:r w:rsidRPr="7203E29C">
        <w:rPr>
          <w:rFonts w:ascii="Calibri" w:eastAsia="Calibri" w:hAnsi="Calibri" w:cs="Calibri"/>
        </w:rPr>
        <w:t>-The user's shopping cart is updated to include the new item.</w:t>
      </w:r>
    </w:p>
    <w:p w14:paraId="47C3EB9B" w14:textId="4476E1C9" w:rsidR="71547F20" w:rsidRDefault="71547F20" w:rsidP="7203E29C">
      <w:pPr>
        <w:spacing w:line="257" w:lineRule="auto"/>
      </w:pPr>
      <w:r w:rsidRPr="341AF599">
        <w:rPr>
          <w:rFonts w:ascii="Calibri" w:eastAsia="Calibri" w:hAnsi="Calibri" w:cs="Calibri"/>
        </w:rPr>
        <w:t xml:space="preserve"> </w:t>
      </w:r>
    </w:p>
    <w:p w14:paraId="4BA3E8BC" w14:textId="422F4F2D" w:rsidR="71547F20" w:rsidRDefault="71547F20" w:rsidP="341AF599">
      <w:pPr>
        <w:spacing w:line="257" w:lineRule="auto"/>
        <w:rPr>
          <w:rFonts w:ascii="Calibri" w:eastAsia="Calibri" w:hAnsi="Calibri" w:cs="Calibri"/>
          <w:color w:val="4471C4"/>
        </w:rPr>
      </w:pPr>
    </w:p>
    <w:p w14:paraId="11766F87" w14:textId="42573C99" w:rsidR="71547F20" w:rsidRDefault="4AA99A38" w:rsidP="7203E29C">
      <w:pPr>
        <w:spacing w:line="257" w:lineRule="auto"/>
      </w:pPr>
      <w:r w:rsidRPr="1A90DA57">
        <w:rPr>
          <w:rFonts w:ascii="Calibri" w:eastAsia="Calibri" w:hAnsi="Calibri" w:cs="Calibri"/>
          <w:color w:val="4471C4"/>
        </w:rPr>
        <w:t xml:space="preserve">Operation Name 2: </w:t>
      </w:r>
      <w:proofErr w:type="gramStart"/>
      <w:r w:rsidRPr="1A90DA57">
        <w:rPr>
          <w:rFonts w:ascii="Calibri" w:eastAsia="Calibri" w:hAnsi="Calibri" w:cs="Calibri"/>
        </w:rPr>
        <w:t>processPayment(</w:t>
      </w:r>
      <w:proofErr w:type="gramEnd"/>
      <w:r w:rsidRPr="1A90DA57">
        <w:rPr>
          <w:rFonts w:ascii="Calibri" w:eastAsia="Calibri" w:hAnsi="Calibri" w:cs="Calibri"/>
        </w:rPr>
        <w:t>paymentMethod</w:t>
      </w:r>
      <w:r w:rsidR="517A2149" w:rsidRPr="1A90DA57">
        <w:rPr>
          <w:rFonts w:ascii="Calibri" w:eastAsia="Calibri" w:hAnsi="Calibri" w:cs="Calibri"/>
        </w:rPr>
        <w:t>: PaymentMethod</w:t>
      </w:r>
      <w:r w:rsidRPr="1A90DA57">
        <w:rPr>
          <w:rFonts w:ascii="Calibri" w:eastAsia="Calibri" w:hAnsi="Calibri" w:cs="Calibri"/>
        </w:rPr>
        <w:t>)</w:t>
      </w:r>
    </w:p>
    <w:p w14:paraId="14AF0B9A" w14:textId="48E0AA48" w:rsidR="71547F20" w:rsidRDefault="71547F20" w:rsidP="7203E29C">
      <w:pPr>
        <w:spacing w:line="257" w:lineRule="auto"/>
      </w:pPr>
      <w:r w:rsidRPr="7203E29C">
        <w:rPr>
          <w:rFonts w:ascii="Calibri" w:eastAsia="Calibri" w:hAnsi="Calibri" w:cs="Calibri"/>
          <w:color w:val="4472C4" w:themeColor="accent1"/>
        </w:rPr>
        <w:t>Responsibilities:</w:t>
      </w:r>
    </w:p>
    <w:p w14:paraId="7F5E413B" w14:textId="1B96A978" w:rsidR="71547F20" w:rsidRDefault="35628156" w:rsidP="1A90DA57">
      <w:pPr>
        <w:spacing w:line="257" w:lineRule="auto"/>
        <w:rPr>
          <w:rFonts w:ascii="Calibri" w:eastAsia="Calibri" w:hAnsi="Calibri" w:cs="Calibri"/>
        </w:rPr>
      </w:pPr>
      <w:r w:rsidRPr="1A90DA57">
        <w:rPr>
          <w:rFonts w:ascii="Calibri" w:eastAsia="Calibri" w:hAnsi="Calibri" w:cs="Calibri"/>
        </w:rPr>
        <w:t>- “</w:t>
      </w:r>
      <w:r w:rsidR="4AA99A38" w:rsidRPr="1A90DA57">
        <w:rPr>
          <w:rFonts w:ascii="Calibri" w:eastAsia="Calibri" w:hAnsi="Calibri" w:cs="Calibri"/>
        </w:rPr>
        <w:t>Check Shopping Cart”: E</w:t>
      </w:r>
      <w:r w:rsidR="76A34AA9" w:rsidRPr="1A90DA57">
        <w:rPr>
          <w:rFonts w:ascii="Calibri" w:eastAsia="Calibri" w:hAnsi="Calibri" w:cs="Calibri"/>
        </w:rPr>
        <w:t xml:space="preserve">nsure </w:t>
      </w:r>
      <w:r w:rsidR="4AA99A38" w:rsidRPr="1A90DA57">
        <w:rPr>
          <w:rFonts w:ascii="Calibri" w:eastAsia="Calibri" w:hAnsi="Calibri" w:cs="Calibri"/>
        </w:rPr>
        <w:t xml:space="preserve">that the user has items in their shopping cart. If the cart is empty, </w:t>
      </w:r>
      <w:r w:rsidR="56BCC025" w:rsidRPr="1A90DA57">
        <w:rPr>
          <w:rFonts w:ascii="Calibri" w:eastAsia="Calibri" w:hAnsi="Calibri" w:cs="Calibri"/>
        </w:rPr>
        <w:t>exit the method.</w:t>
      </w:r>
    </w:p>
    <w:p w14:paraId="519ACF7A" w14:textId="5F17582C" w:rsidR="71547F20" w:rsidRDefault="2BB6AB2F" w:rsidP="1A90DA57">
      <w:pPr>
        <w:spacing w:line="257" w:lineRule="auto"/>
        <w:rPr>
          <w:rFonts w:ascii="Calibri" w:eastAsia="Calibri" w:hAnsi="Calibri" w:cs="Calibri"/>
        </w:rPr>
      </w:pPr>
      <w:r w:rsidRPr="1A90DA57">
        <w:rPr>
          <w:rFonts w:ascii="Calibri" w:eastAsia="Calibri" w:hAnsi="Calibri" w:cs="Calibri"/>
        </w:rPr>
        <w:t>- “</w:t>
      </w:r>
      <w:r w:rsidR="4AA99A38" w:rsidRPr="1A90DA57">
        <w:rPr>
          <w:rFonts w:ascii="Calibri" w:eastAsia="Calibri" w:hAnsi="Calibri" w:cs="Calibri"/>
        </w:rPr>
        <w:t>Process Payment”: Initiate the payment process using the specified payment method. This may involve interactions with external payment methods.</w:t>
      </w:r>
    </w:p>
    <w:p w14:paraId="3F1C7D41" w14:textId="12A31A1E" w:rsidR="71547F20" w:rsidRDefault="40711FAF" w:rsidP="341AF599">
      <w:pPr>
        <w:spacing w:line="257" w:lineRule="auto"/>
        <w:rPr>
          <w:rFonts w:ascii="Calibri" w:eastAsia="Calibri" w:hAnsi="Calibri" w:cs="Calibri"/>
        </w:rPr>
      </w:pPr>
      <w:r w:rsidRPr="341AF599">
        <w:rPr>
          <w:rFonts w:ascii="Calibri" w:eastAsia="Calibri" w:hAnsi="Calibri" w:cs="Calibri"/>
        </w:rPr>
        <w:lastRenderedPageBreak/>
        <w:t>- “Update</w:t>
      </w:r>
      <w:r w:rsidR="71547F20" w:rsidRPr="341AF599">
        <w:rPr>
          <w:rFonts w:ascii="Calibri" w:eastAsia="Calibri" w:hAnsi="Calibri" w:cs="Calibri"/>
        </w:rPr>
        <w:t xml:space="preserve"> Order Status”: Update the status of the user's orders based on the payment </w:t>
      </w:r>
      <w:r w:rsidR="032F2FFE" w:rsidRPr="341AF599">
        <w:rPr>
          <w:rFonts w:ascii="Calibri" w:eastAsia="Calibri" w:hAnsi="Calibri" w:cs="Calibri"/>
        </w:rPr>
        <w:t>result,</w:t>
      </w:r>
      <w:r w:rsidR="71547F20" w:rsidRPr="341AF599">
        <w:rPr>
          <w:rFonts w:ascii="Calibri" w:eastAsia="Calibri" w:hAnsi="Calibri" w:cs="Calibri"/>
        </w:rPr>
        <w:t xml:space="preserve"> for example in </w:t>
      </w:r>
      <w:r w:rsidR="20E604C7" w:rsidRPr="341AF599">
        <w:rPr>
          <w:rFonts w:ascii="Calibri" w:eastAsia="Calibri" w:hAnsi="Calibri" w:cs="Calibri"/>
        </w:rPr>
        <w:t xml:space="preserve">as stated on </w:t>
      </w:r>
      <w:r w:rsidR="71547F20" w:rsidRPr="341AF599">
        <w:rPr>
          <w:rFonts w:ascii="Calibri" w:eastAsia="Calibri" w:hAnsi="Calibri" w:cs="Calibri"/>
        </w:rPr>
        <w:t xml:space="preserve">our </w:t>
      </w:r>
      <w:r w:rsidR="435CCAEE" w:rsidRPr="341AF599">
        <w:rPr>
          <w:rFonts w:ascii="Calibri" w:eastAsia="Calibri" w:hAnsi="Calibri" w:cs="Calibri"/>
        </w:rPr>
        <w:t>diagram “</w:t>
      </w:r>
      <w:r w:rsidR="71547F20" w:rsidRPr="341AF599">
        <w:rPr>
          <w:rFonts w:ascii="Calibri" w:eastAsia="Calibri" w:hAnsi="Calibri" w:cs="Calibri"/>
        </w:rPr>
        <w:t>Payment Declined”.</w:t>
      </w:r>
    </w:p>
    <w:p w14:paraId="6D728F70" w14:textId="70FC626C" w:rsidR="71547F20" w:rsidRDefault="71547F20" w:rsidP="7203E29C">
      <w:pPr>
        <w:spacing w:line="257" w:lineRule="auto"/>
      </w:pPr>
      <w:r w:rsidRPr="7203E29C">
        <w:rPr>
          <w:rFonts w:ascii="Calibri" w:eastAsia="Calibri" w:hAnsi="Calibri" w:cs="Calibri"/>
          <w:color w:val="4472C4" w:themeColor="accent1"/>
        </w:rPr>
        <w:t xml:space="preserve">Preconditions: </w:t>
      </w:r>
    </w:p>
    <w:p w14:paraId="122C7E50" w14:textId="48620328" w:rsidR="71547F20" w:rsidRDefault="71547F20" w:rsidP="7203E29C">
      <w:pPr>
        <w:spacing w:line="257" w:lineRule="auto"/>
      </w:pPr>
      <w:r w:rsidRPr="341AF599">
        <w:rPr>
          <w:rFonts w:ascii="Calibri" w:eastAsia="Calibri" w:hAnsi="Calibri" w:cs="Calibri"/>
        </w:rPr>
        <w:t>-</w:t>
      </w:r>
      <w:r w:rsidR="6B938DBC" w:rsidRPr="341AF599">
        <w:rPr>
          <w:rFonts w:ascii="Calibri" w:eastAsia="Calibri" w:hAnsi="Calibri" w:cs="Calibri"/>
        </w:rPr>
        <w:t xml:space="preserve"> </w:t>
      </w:r>
      <w:r w:rsidRPr="341AF599">
        <w:rPr>
          <w:rFonts w:ascii="Calibri" w:eastAsia="Calibri" w:hAnsi="Calibri" w:cs="Calibri"/>
        </w:rPr>
        <w:t>The user must be logged in and have an active session.</w:t>
      </w:r>
    </w:p>
    <w:p w14:paraId="75A5F520" w14:textId="127F9BDC" w:rsidR="71547F20" w:rsidRDefault="71547F20" w:rsidP="7203E29C">
      <w:pPr>
        <w:spacing w:line="257" w:lineRule="auto"/>
      </w:pPr>
      <w:r w:rsidRPr="341AF599">
        <w:rPr>
          <w:rFonts w:ascii="Calibri" w:eastAsia="Calibri" w:hAnsi="Calibri" w:cs="Calibri"/>
        </w:rPr>
        <w:t>-</w:t>
      </w:r>
      <w:r w:rsidR="6B938DBC" w:rsidRPr="341AF599">
        <w:rPr>
          <w:rFonts w:ascii="Calibri" w:eastAsia="Calibri" w:hAnsi="Calibri" w:cs="Calibri"/>
        </w:rPr>
        <w:t xml:space="preserve"> </w:t>
      </w:r>
      <w:r w:rsidRPr="341AF599">
        <w:rPr>
          <w:rFonts w:ascii="Calibri" w:eastAsia="Calibri" w:hAnsi="Calibri" w:cs="Calibri"/>
        </w:rPr>
        <w:t>The user's account must have sufficient funds to complete the purchase.</w:t>
      </w:r>
    </w:p>
    <w:p w14:paraId="5D1D1049" w14:textId="5905FC48" w:rsidR="71547F20" w:rsidRDefault="71547F20" w:rsidP="7203E29C">
      <w:pPr>
        <w:spacing w:line="257" w:lineRule="auto"/>
      </w:pPr>
      <w:r w:rsidRPr="7203E29C">
        <w:rPr>
          <w:rFonts w:ascii="Calibri" w:eastAsia="Calibri" w:hAnsi="Calibri" w:cs="Calibri"/>
          <w:color w:val="4472C4" w:themeColor="accent1"/>
        </w:rPr>
        <w:t>Postconditions:</w:t>
      </w:r>
    </w:p>
    <w:p w14:paraId="067D92FD" w14:textId="6EED75C8" w:rsidR="71547F20" w:rsidRDefault="71547F20" w:rsidP="7203E29C">
      <w:pPr>
        <w:spacing w:line="257" w:lineRule="auto"/>
      </w:pPr>
      <w:r w:rsidRPr="341AF599">
        <w:rPr>
          <w:rFonts w:ascii="Calibri" w:eastAsia="Calibri" w:hAnsi="Calibri" w:cs="Calibri"/>
        </w:rPr>
        <w:t>-</w:t>
      </w:r>
      <w:r w:rsidR="71A9F4A5" w:rsidRPr="341AF599">
        <w:rPr>
          <w:rFonts w:ascii="Calibri" w:eastAsia="Calibri" w:hAnsi="Calibri" w:cs="Calibri"/>
        </w:rPr>
        <w:t xml:space="preserve"> </w:t>
      </w:r>
      <w:r w:rsidRPr="341AF599">
        <w:rPr>
          <w:rFonts w:ascii="Calibri" w:eastAsia="Calibri" w:hAnsi="Calibri" w:cs="Calibri"/>
        </w:rPr>
        <w:t>If the user has items in the shopping cart, a valid payment method is provided, the order status is updated accordingly.</w:t>
      </w:r>
    </w:p>
    <w:p w14:paraId="22AFE626" w14:textId="51CE22A5" w:rsidR="71547F20" w:rsidRDefault="71547F20" w:rsidP="7203E29C">
      <w:pPr>
        <w:spacing w:line="257" w:lineRule="auto"/>
      </w:pPr>
      <w:r w:rsidRPr="7203E29C">
        <w:rPr>
          <w:rFonts w:ascii="Calibri" w:eastAsia="Calibri" w:hAnsi="Calibri" w:cs="Calibri"/>
        </w:rPr>
        <w:t>- If the payment is successful the purchased items are added to the user's order history.</w:t>
      </w:r>
    </w:p>
    <w:p w14:paraId="2A10EB64" w14:textId="65915A03" w:rsidR="7203E29C" w:rsidRDefault="7203E29C" w:rsidP="7203E29C">
      <w:pPr>
        <w:rPr>
          <w:rFonts w:asciiTheme="majorHAnsi" w:eastAsiaTheme="majorEastAsia" w:hAnsiTheme="majorHAnsi" w:cstheme="majorBidi"/>
          <w:b/>
          <w:bCs/>
          <w:color w:val="4472C4" w:themeColor="accent1"/>
          <w:sz w:val="32"/>
          <w:szCs w:val="32"/>
        </w:rPr>
      </w:pPr>
    </w:p>
    <w:p w14:paraId="509A9A9C" w14:textId="7DFAB68C" w:rsidR="7203E29C" w:rsidRDefault="7203E29C" w:rsidP="7203E29C">
      <w:pPr>
        <w:rPr>
          <w:rFonts w:asciiTheme="majorHAnsi" w:eastAsiaTheme="majorEastAsia" w:hAnsiTheme="majorHAnsi" w:cstheme="majorBidi"/>
          <w:b/>
          <w:bCs/>
          <w:color w:val="4472C4" w:themeColor="accent1"/>
          <w:sz w:val="32"/>
          <w:szCs w:val="32"/>
        </w:rPr>
      </w:pPr>
    </w:p>
    <w:p w14:paraId="5883AE58" w14:textId="3DB1087A" w:rsidR="589878CD" w:rsidRDefault="6314527F" w:rsidP="0051637B">
      <w:pPr>
        <w:pStyle w:val="Heading1"/>
        <w:rPr>
          <w:color w:val="4472C4" w:themeColor="accent1"/>
        </w:rPr>
      </w:pPr>
      <w:bookmarkStart w:id="5" w:name="_Toc150430214"/>
      <w:r w:rsidRPr="1A90DA57">
        <w:t>6. Using appropriate design patterns, each team member should create a communication diagram based on the contract they developed in task 5, including a description of what the diagram is showing (approx</w:t>
      </w:r>
      <w:r w:rsidR="6A633E59" w:rsidRPr="1A90DA57">
        <w:t xml:space="preserve">. </w:t>
      </w:r>
      <w:r w:rsidRPr="1A90DA57">
        <w:t>100 words).</w:t>
      </w:r>
      <w:bookmarkEnd w:id="5"/>
    </w:p>
    <w:p w14:paraId="41F1BF07" w14:textId="6166314F" w:rsidR="012D900A" w:rsidRDefault="7892CAEC" w:rsidP="1A90DA57">
      <w:pPr>
        <w:spacing w:line="257" w:lineRule="auto"/>
        <w:rPr>
          <w:rFonts w:ascii="Calibri" w:eastAsia="Calibri" w:hAnsi="Calibri" w:cs="Calibri"/>
        </w:rPr>
      </w:pPr>
      <w:proofErr w:type="gramStart"/>
      <w:r w:rsidRPr="1A90DA57">
        <w:rPr>
          <w:rFonts w:ascii="Calibri" w:eastAsia="Calibri" w:hAnsi="Calibri" w:cs="Calibri"/>
        </w:rPr>
        <w:t>1 )</w:t>
      </w:r>
      <w:proofErr w:type="gramEnd"/>
      <w:r w:rsidRPr="1A90DA57">
        <w:rPr>
          <w:rFonts w:ascii="Calibri" w:eastAsia="Calibri" w:hAnsi="Calibri" w:cs="Calibri"/>
        </w:rPr>
        <w:t xml:space="preserve"> </w:t>
      </w:r>
      <w:r w:rsidR="749CA0F2">
        <w:t>"addToShoppingCart()" Operation Communication Diagram</w:t>
      </w:r>
    </w:p>
    <w:p w14:paraId="67917D10" w14:textId="5A549ACD" w:rsidR="012D900A" w:rsidRDefault="4F95F8D3" w:rsidP="012D900A">
      <w:r>
        <w:rPr>
          <w:noProof/>
        </w:rPr>
        <w:drawing>
          <wp:inline distT="0" distB="0" distL="0" distR="0" wp14:anchorId="1F202189" wp14:editId="13534455">
            <wp:extent cx="4221832" cy="3685309"/>
            <wp:effectExtent l="0" t="0" r="0" b="0"/>
            <wp:docPr id="13211559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6440" cy="3698060"/>
                    </a:xfrm>
                    <a:prstGeom prst="rect">
                      <a:avLst/>
                    </a:prstGeom>
                  </pic:spPr>
                </pic:pic>
              </a:graphicData>
            </a:graphic>
          </wp:inline>
        </w:drawing>
      </w:r>
    </w:p>
    <w:p w14:paraId="79519657" w14:textId="7C712E18" w:rsidR="012D900A" w:rsidRDefault="012D900A" w:rsidP="012D900A">
      <w:r>
        <w:br w:type="page"/>
      </w:r>
      <w:r w:rsidR="4D2BBCAB">
        <w:lastRenderedPageBreak/>
        <w:t xml:space="preserve">This diagram illustrates the process when a user wants to add an item to their shopping cart. It involves interactions between the </w:t>
      </w:r>
      <w:r w:rsidR="6490CB9B">
        <w:t>user (</w:t>
      </w:r>
      <w:r w:rsidR="4D2BBCAB">
        <w:t xml:space="preserve">Actor), </w:t>
      </w:r>
      <w:r w:rsidR="0DE8377C">
        <w:t xml:space="preserve">and the following classes: </w:t>
      </w:r>
    </w:p>
    <w:p w14:paraId="6DF9AFB2" w14:textId="60F4F38C" w:rsidR="012D900A" w:rsidRDefault="74541E32" w:rsidP="1A90DA57">
      <w:pPr>
        <w:pStyle w:val="ListParagraph"/>
        <w:numPr>
          <w:ilvl w:val="0"/>
          <w:numId w:val="3"/>
        </w:numPr>
      </w:pPr>
      <w:r>
        <w:t>U</w:t>
      </w:r>
      <w:r w:rsidR="4D2BBCAB">
        <w:t xml:space="preserve">ser, </w:t>
      </w:r>
    </w:p>
    <w:p w14:paraId="149BF5A4" w14:textId="306D21EE" w:rsidR="012D900A" w:rsidRDefault="62C5E6F4" w:rsidP="1A90DA57">
      <w:pPr>
        <w:pStyle w:val="ListParagraph"/>
        <w:numPr>
          <w:ilvl w:val="0"/>
          <w:numId w:val="3"/>
        </w:numPr>
      </w:pPr>
      <w:r>
        <w:t>AuthenticationService</w:t>
      </w:r>
    </w:p>
    <w:p w14:paraId="7F7C5A24" w14:textId="406743CB" w:rsidR="012D900A" w:rsidRDefault="08793DF0" w:rsidP="1A90DA57">
      <w:pPr>
        <w:pStyle w:val="ListParagraph"/>
        <w:numPr>
          <w:ilvl w:val="0"/>
          <w:numId w:val="3"/>
        </w:numPr>
      </w:pPr>
      <w:r>
        <w:t>Newspaper</w:t>
      </w:r>
    </w:p>
    <w:p w14:paraId="7B5F0F4F" w14:textId="228A86D9" w:rsidR="012D900A" w:rsidRDefault="140EACB9" w:rsidP="1A90DA57">
      <w:pPr>
        <w:pStyle w:val="ListParagraph"/>
        <w:numPr>
          <w:ilvl w:val="0"/>
          <w:numId w:val="3"/>
        </w:numPr>
      </w:pPr>
      <w:r>
        <w:t>TransactionService</w:t>
      </w:r>
    </w:p>
    <w:p w14:paraId="65E510B3" w14:textId="079A675E" w:rsidR="012D900A" w:rsidRDefault="47D5B941" w:rsidP="1A90DA57">
      <w:pPr>
        <w:pStyle w:val="ListParagraph"/>
        <w:numPr>
          <w:ilvl w:val="0"/>
          <w:numId w:val="3"/>
        </w:numPr>
      </w:pPr>
      <w:r>
        <w:t>Transaction</w:t>
      </w:r>
    </w:p>
    <w:p w14:paraId="786EF200" w14:textId="3B5BF799" w:rsidR="012D900A" w:rsidRDefault="39171A53" w:rsidP="1A90DA57">
      <w:pPr>
        <w:pStyle w:val="ListParagraph"/>
        <w:numPr>
          <w:ilvl w:val="0"/>
          <w:numId w:val="3"/>
        </w:numPr>
      </w:pPr>
      <w:r>
        <w:t xml:space="preserve">ShoppingCart </w:t>
      </w:r>
    </w:p>
    <w:p w14:paraId="40FAED48" w14:textId="7C668D7E" w:rsidR="012D900A" w:rsidRDefault="4D2BBCAB" w:rsidP="012D900A">
      <w:r>
        <w:t>The user initiates the action through the user interface, leading to a series of checks and confirmations before the item is successfully added to the cart.</w:t>
      </w:r>
    </w:p>
    <w:p w14:paraId="316222B8" w14:textId="2D74BB41" w:rsidR="012D900A" w:rsidRDefault="012D900A" w:rsidP="012D900A"/>
    <w:p w14:paraId="5FEBD347" w14:textId="61DCACF1" w:rsidR="012D900A" w:rsidRDefault="1B9F0409" w:rsidP="1A90DA57">
      <w:pPr>
        <w:rPr>
          <w:color w:val="3A414A"/>
          <w:sz w:val="25"/>
          <w:szCs w:val="25"/>
        </w:rPr>
      </w:pPr>
      <w:r w:rsidRPr="1A90DA57">
        <w:rPr>
          <w:color w:val="3A414A"/>
          <w:sz w:val="25"/>
          <w:szCs w:val="25"/>
        </w:rPr>
        <w:t xml:space="preserve">2) </w:t>
      </w:r>
      <w:r w:rsidRPr="1A90DA57">
        <w:rPr>
          <w:rFonts w:ascii="Calibri" w:eastAsia="Calibri" w:hAnsi="Calibri" w:cs="Calibri"/>
          <w:color w:val="3A414A"/>
          <w:sz w:val="25"/>
          <w:szCs w:val="25"/>
        </w:rPr>
        <w:t>"processPayment</w:t>
      </w:r>
      <w:r w:rsidRPr="1A90DA57">
        <w:rPr>
          <w:color w:val="3A414A"/>
          <w:sz w:val="25"/>
          <w:szCs w:val="25"/>
        </w:rPr>
        <w:t xml:space="preserve"> (paymentOption: PaymentOption)</w:t>
      </w:r>
      <w:r w:rsidRPr="1A90DA57">
        <w:rPr>
          <w:rFonts w:ascii="Calibri" w:eastAsia="Calibri" w:hAnsi="Calibri" w:cs="Calibri"/>
          <w:color w:val="3A414A"/>
          <w:sz w:val="25"/>
          <w:szCs w:val="25"/>
        </w:rPr>
        <w:t xml:space="preserve"> " Operation Communication Diagram</w:t>
      </w:r>
    </w:p>
    <w:p w14:paraId="59168C01" w14:textId="6DE064AC" w:rsidR="012D900A" w:rsidRDefault="4F91C2B2" w:rsidP="012D900A">
      <w:r>
        <w:rPr>
          <w:noProof/>
        </w:rPr>
        <w:drawing>
          <wp:inline distT="0" distB="0" distL="0" distR="0" wp14:anchorId="4C360C77" wp14:editId="02269DBA">
            <wp:extent cx="6270172" cy="3265714"/>
            <wp:effectExtent l="0" t="0" r="0" b="0"/>
            <wp:docPr id="94116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0172" cy="3265714"/>
                    </a:xfrm>
                    <a:prstGeom prst="rect">
                      <a:avLst/>
                    </a:prstGeom>
                  </pic:spPr>
                </pic:pic>
              </a:graphicData>
            </a:graphic>
          </wp:inline>
        </w:drawing>
      </w:r>
    </w:p>
    <w:p w14:paraId="075A3B31" w14:textId="293A8EEE" w:rsidR="4F91C2B2" w:rsidRDefault="4F91C2B2" w:rsidP="1A90DA57">
      <w:pPr>
        <w:rPr>
          <w:rFonts w:asciiTheme="majorHAnsi" w:eastAsiaTheme="majorEastAsia" w:hAnsiTheme="majorHAnsi" w:cstheme="majorBidi"/>
          <w:b/>
          <w:bCs/>
          <w:color w:val="4471C4"/>
          <w:sz w:val="32"/>
          <w:szCs w:val="32"/>
        </w:rPr>
      </w:pPr>
      <w:r w:rsidRPr="1A90DA57">
        <w:t xml:space="preserve">This diagram depicts the steps involved when a user attempts to process a payment for the items in their shopping cart. It showcases interactions between the user (Actor), </w:t>
      </w:r>
      <w:r w:rsidR="1D6A934F">
        <w:t xml:space="preserve">and the following classes: </w:t>
      </w:r>
    </w:p>
    <w:p w14:paraId="74E3907E" w14:textId="5BF90815" w:rsidR="1D6A934F" w:rsidRDefault="1D6A934F" w:rsidP="1A90DA57">
      <w:pPr>
        <w:pStyle w:val="ListParagraph"/>
        <w:numPr>
          <w:ilvl w:val="0"/>
          <w:numId w:val="3"/>
        </w:numPr>
      </w:pPr>
      <w:r>
        <w:t xml:space="preserve">User, </w:t>
      </w:r>
    </w:p>
    <w:p w14:paraId="1241CDC2" w14:textId="7C437239" w:rsidR="1D6A934F" w:rsidRDefault="1D6A934F" w:rsidP="1A90DA57">
      <w:pPr>
        <w:pStyle w:val="ListParagraph"/>
        <w:numPr>
          <w:ilvl w:val="0"/>
          <w:numId w:val="3"/>
        </w:numPr>
      </w:pPr>
      <w:r>
        <w:t>AuthenticationService</w:t>
      </w:r>
    </w:p>
    <w:p w14:paraId="6B3EF1EA" w14:textId="228A86D9" w:rsidR="1D6A934F" w:rsidRDefault="1D6A934F" w:rsidP="1A90DA57">
      <w:pPr>
        <w:pStyle w:val="ListParagraph"/>
        <w:numPr>
          <w:ilvl w:val="0"/>
          <w:numId w:val="3"/>
        </w:numPr>
      </w:pPr>
      <w:r>
        <w:t>TransactionService</w:t>
      </w:r>
    </w:p>
    <w:p w14:paraId="67352E92" w14:textId="19455369" w:rsidR="1D6A934F" w:rsidRDefault="1D6A934F" w:rsidP="1A90DA57">
      <w:pPr>
        <w:pStyle w:val="ListParagraph"/>
        <w:numPr>
          <w:ilvl w:val="0"/>
          <w:numId w:val="3"/>
        </w:numPr>
      </w:pPr>
      <w:r>
        <w:t>Transaction</w:t>
      </w:r>
    </w:p>
    <w:p w14:paraId="26B259FA" w14:textId="04ED6049" w:rsidR="1A90DA57" w:rsidRDefault="1A90DA57" w:rsidP="1A90DA57"/>
    <w:p w14:paraId="16155676" w14:textId="1697D149" w:rsidR="1A90DA57" w:rsidRDefault="1A90DA57" w:rsidP="1A90DA57"/>
    <w:p w14:paraId="37EF6A11" w14:textId="5F908743" w:rsidR="73BB2501" w:rsidRDefault="73BB2501" w:rsidP="1A90DA57">
      <w:pPr>
        <w:rPr>
          <w:rFonts w:ascii="Times New Roman" w:eastAsia="Times New Roman" w:hAnsi="Times New Roman" w:cs="Times New Roman"/>
          <w:sz w:val="24"/>
          <w:szCs w:val="24"/>
        </w:rPr>
      </w:pPr>
      <w:r w:rsidRPr="1A90DA57">
        <w:rPr>
          <w:rFonts w:ascii="Times New Roman" w:eastAsia="Times New Roman" w:hAnsi="Times New Roman" w:cs="Times New Roman"/>
          <w:sz w:val="24"/>
          <w:szCs w:val="24"/>
        </w:rPr>
        <w:lastRenderedPageBreak/>
        <w:t>(Please follow the following link to access the diagram in full-scale)</w:t>
      </w:r>
    </w:p>
    <w:p w14:paraId="1FC489EC" w14:textId="1B29956C" w:rsidR="1A90DA57" w:rsidRDefault="00000000" w:rsidP="1A90DA57">
      <w:hyperlink r:id="rId16">
        <w:r w:rsidR="1A90DA57" w:rsidRPr="1A90DA57">
          <w:rPr>
            <w:rStyle w:val="Hyperlink"/>
          </w:rPr>
          <w:t>https://lucid.app/lucidchart/5fc51065-b400-4d21-b4b2-fafb7889511f/edit?view_items=Xr.KJ2wIVYUo%2CWs.KN~Qfw2nC%2CBp.K4eCCR2WP%2CzR.KcDRPgXSu%2C_q.KuhROJpSw%2CTL9K01MiKz5-%2CPN9KUxMydSPw%2C03_KxCusYUxz%2CP09Kq9z995Gr%2C-q.KfTJiKTXI%2CWr.KryHVSQ0~%2CzR.K5E63WRfm%2CVs.KS3d.~YoD%2CP6_KWiI5W20Z%2Cq6_KZnF8l0ch%2Czp.KjKqvJm1V%2CW3_KZOGhF8ec%2CUW9KKEDzui77&amp;invitationId=inv_a04dc492-86dd-4cf2-b9a8-ad8d7b4af5cb</w:t>
        </w:r>
      </w:hyperlink>
    </w:p>
    <w:p w14:paraId="33709D3E" w14:textId="5AB80020" w:rsidR="1A90DA57" w:rsidRDefault="1A90DA57" w:rsidP="1A90DA57"/>
    <w:p w14:paraId="3C85E552" w14:textId="761A00E1" w:rsidR="1D967A1A" w:rsidRDefault="3EE78D0B" w:rsidP="0051637B">
      <w:pPr>
        <w:pStyle w:val="Heading1"/>
      </w:pPr>
      <w:bookmarkStart w:id="6" w:name="_Toc150430215"/>
      <w:r w:rsidRPr="1A90DA57">
        <w:t>7. Discuss how risk, quality and communication will be managed in your project. Provide justifications for your choices.</w:t>
      </w:r>
      <w:bookmarkEnd w:id="6"/>
    </w:p>
    <w:p w14:paraId="75335116" w14:textId="20D02FAF" w:rsidR="1A90DA57" w:rsidRDefault="1A90DA57" w:rsidP="1A90DA57">
      <w:pPr>
        <w:spacing w:after="0"/>
        <w:rPr>
          <w:rFonts w:asciiTheme="majorHAnsi" w:eastAsiaTheme="majorEastAsia" w:hAnsiTheme="majorHAnsi" w:cstheme="majorBidi"/>
          <w:b/>
          <w:bCs/>
          <w:color w:val="4471C4"/>
          <w:sz w:val="32"/>
          <w:szCs w:val="32"/>
        </w:rPr>
      </w:pPr>
    </w:p>
    <w:p w14:paraId="1B25850B" w14:textId="0E054A33" w:rsidR="295E6F94" w:rsidRDefault="295E6F94" w:rsidP="1A90DA57">
      <w:pPr>
        <w:spacing w:line="257" w:lineRule="auto"/>
        <w:rPr>
          <w:rFonts w:ascii="Calibri" w:eastAsia="Calibri" w:hAnsi="Calibri" w:cs="Calibri"/>
        </w:rPr>
      </w:pPr>
      <w:r w:rsidRPr="1A90DA57">
        <w:rPr>
          <w:rFonts w:ascii="Calibri" w:eastAsia="Calibri" w:hAnsi="Calibri" w:cs="Calibri"/>
        </w:rPr>
        <w:t xml:space="preserve">While specific risks for our OOP project may not be clear at the moment, risk management was an essential practice. As we progressed, </w:t>
      </w:r>
      <w:r w:rsidR="712F7C7F" w:rsidRPr="1A90DA57">
        <w:rPr>
          <w:rFonts w:ascii="Calibri" w:eastAsia="Calibri" w:hAnsi="Calibri" w:cs="Calibri"/>
        </w:rPr>
        <w:t>we considered</w:t>
      </w:r>
      <w:r w:rsidRPr="1A90DA57">
        <w:rPr>
          <w:rFonts w:ascii="Calibri" w:eastAsia="Calibri" w:hAnsi="Calibri" w:cs="Calibri"/>
        </w:rPr>
        <w:t xml:space="preserve"> potential risks such as technical challenges, scope changes, or resource constraints. With a small team, risks might differ but are equally important to address. The key to risk management </w:t>
      </w:r>
      <w:r w:rsidR="48C61851" w:rsidRPr="1A90DA57">
        <w:rPr>
          <w:rFonts w:ascii="Calibri" w:eastAsia="Calibri" w:hAnsi="Calibri" w:cs="Calibri"/>
        </w:rPr>
        <w:t xml:space="preserve">is </w:t>
      </w:r>
      <w:r w:rsidRPr="1A90DA57">
        <w:rPr>
          <w:rFonts w:ascii="Calibri" w:eastAsia="Calibri" w:hAnsi="Calibri" w:cs="Calibri"/>
        </w:rPr>
        <w:t xml:space="preserve">to identify, assess, and develop mitigation strategies as they become apparent. Regularly monitoring the project helped us to adapt to emerging risks and evaluate the effectiveness of mitigation strategies. Effective risk management </w:t>
      </w:r>
      <w:r w:rsidR="2A6CC433" w:rsidRPr="1A90DA57">
        <w:rPr>
          <w:rFonts w:ascii="Calibri" w:eastAsia="Calibri" w:hAnsi="Calibri" w:cs="Calibri"/>
        </w:rPr>
        <w:t>ensures</w:t>
      </w:r>
      <w:r w:rsidRPr="1A90DA57">
        <w:rPr>
          <w:rFonts w:ascii="Calibri" w:eastAsia="Calibri" w:hAnsi="Calibri" w:cs="Calibri"/>
        </w:rPr>
        <w:t xml:space="preserve"> that potential issues are addressed proactively, reducing the likelihood of project delays or failures.</w:t>
      </w:r>
    </w:p>
    <w:p w14:paraId="171375C4" w14:textId="452B0AD4" w:rsidR="295E6F94" w:rsidRDefault="295E6F94" w:rsidP="1A90DA57">
      <w:pPr>
        <w:spacing w:line="257" w:lineRule="auto"/>
        <w:rPr>
          <w:rFonts w:ascii="Calibri" w:eastAsia="Calibri" w:hAnsi="Calibri" w:cs="Calibri"/>
        </w:rPr>
      </w:pPr>
      <w:r w:rsidRPr="1A90DA57">
        <w:rPr>
          <w:rFonts w:ascii="Calibri" w:eastAsia="Calibri" w:hAnsi="Calibri" w:cs="Calibri"/>
        </w:rPr>
        <w:t xml:space="preserve"> </w:t>
      </w:r>
      <w:r>
        <w:tab/>
      </w:r>
      <w:r w:rsidRPr="1A90DA57">
        <w:rPr>
          <w:rFonts w:ascii="Calibri" w:eastAsia="Calibri" w:hAnsi="Calibri" w:cs="Calibri"/>
        </w:rPr>
        <w:t xml:space="preserve">Quality management in the project began with a comprehensive understanding of the project's requirements. </w:t>
      </w:r>
      <w:r w:rsidR="068EF1C6" w:rsidRPr="1A90DA57">
        <w:rPr>
          <w:rFonts w:ascii="Calibri" w:eastAsia="Calibri" w:hAnsi="Calibri" w:cs="Calibri"/>
        </w:rPr>
        <w:t>As a team, t</w:t>
      </w:r>
      <w:r w:rsidRPr="1A90DA57">
        <w:rPr>
          <w:rFonts w:ascii="Calibri" w:eastAsia="Calibri" w:hAnsi="Calibri" w:cs="Calibri"/>
        </w:rPr>
        <w:t xml:space="preserve">his involved determining what diagrams to draw, defining classes and attributes, and starting with a small, evolving diagram. </w:t>
      </w:r>
    </w:p>
    <w:p w14:paraId="03525D0B" w14:textId="55F86D0F" w:rsidR="295E6F94" w:rsidRDefault="295E6F94" w:rsidP="1A90DA57">
      <w:pPr>
        <w:spacing w:line="257" w:lineRule="auto"/>
        <w:rPr>
          <w:rFonts w:ascii="Calibri" w:eastAsia="Calibri" w:hAnsi="Calibri" w:cs="Calibri"/>
        </w:rPr>
      </w:pPr>
      <w:r w:rsidRPr="1A90DA57">
        <w:rPr>
          <w:rFonts w:ascii="Calibri" w:eastAsia="Calibri" w:hAnsi="Calibri" w:cs="Calibri"/>
        </w:rPr>
        <w:t xml:space="preserve">Over time, </w:t>
      </w:r>
      <w:r w:rsidR="32B60C10" w:rsidRPr="1A90DA57">
        <w:rPr>
          <w:rFonts w:ascii="Calibri" w:eastAsia="Calibri" w:hAnsi="Calibri" w:cs="Calibri"/>
        </w:rPr>
        <w:t>our diagrams got bigger</w:t>
      </w:r>
      <w:r w:rsidRPr="1A90DA57">
        <w:rPr>
          <w:rFonts w:ascii="Calibri" w:eastAsia="Calibri" w:hAnsi="Calibri" w:cs="Calibri"/>
        </w:rPr>
        <w:t xml:space="preserve">, reflecting our project's growth and complexity. </w:t>
      </w:r>
    </w:p>
    <w:p w14:paraId="508EBABE" w14:textId="637A9C56" w:rsidR="295E6F94" w:rsidRDefault="295E6F94" w:rsidP="1A90DA57">
      <w:pPr>
        <w:spacing w:line="257" w:lineRule="auto"/>
        <w:rPr>
          <w:rFonts w:ascii="Calibri" w:eastAsia="Calibri" w:hAnsi="Calibri" w:cs="Calibri"/>
        </w:rPr>
      </w:pPr>
      <w:r w:rsidRPr="1A90DA57">
        <w:rPr>
          <w:rFonts w:ascii="Calibri" w:eastAsia="Calibri" w:hAnsi="Calibri" w:cs="Calibri"/>
        </w:rPr>
        <w:t xml:space="preserve">We’ve been diligent in maintaining and exploring up-to-date project </w:t>
      </w:r>
      <w:r w:rsidR="2C7DFC87" w:rsidRPr="1A90DA57">
        <w:rPr>
          <w:rFonts w:ascii="Calibri" w:eastAsia="Calibri" w:hAnsi="Calibri" w:cs="Calibri"/>
        </w:rPr>
        <w:t>management</w:t>
      </w:r>
      <w:r w:rsidR="51B5C8BB" w:rsidRPr="1A90DA57">
        <w:rPr>
          <w:rFonts w:ascii="Calibri" w:eastAsia="Calibri" w:hAnsi="Calibri" w:cs="Calibri"/>
        </w:rPr>
        <w:t xml:space="preserve"> </w:t>
      </w:r>
      <w:r w:rsidRPr="1A90DA57">
        <w:rPr>
          <w:rFonts w:ascii="Calibri" w:eastAsia="Calibri" w:hAnsi="Calibri" w:cs="Calibri"/>
        </w:rPr>
        <w:t>documentation</w:t>
      </w:r>
      <w:r w:rsidR="73925FD5" w:rsidRPr="1A90DA57">
        <w:rPr>
          <w:rFonts w:ascii="Calibri" w:eastAsia="Calibri" w:hAnsi="Calibri" w:cs="Calibri"/>
        </w:rPr>
        <w:t xml:space="preserve"> and tooling</w:t>
      </w:r>
      <w:r w:rsidRPr="1A90DA57">
        <w:rPr>
          <w:rFonts w:ascii="Calibri" w:eastAsia="Calibri" w:hAnsi="Calibri" w:cs="Calibri"/>
        </w:rPr>
        <w:t xml:space="preserve">, using </w:t>
      </w:r>
      <w:r w:rsidR="0084D4E7" w:rsidRPr="1A90DA57">
        <w:rPr>
          <w:rFonts w:ascii="Calibri" w:eastAsia="Calibri" w:hAnsi="Calibri" w:cs="Calibri"/>
        </w:rPr>
        <w:t xml:space="preserve">resources </w:t>
      </w:r>
      <w:r w:rsidRPr="1A90DA57">
        <w:rPr>
          <w:rFonts w:ascii="Calibri" w:eastAsia="Calibri" w:hAnsi="Calibri" w:cs="Calibri"/>
        </w:rPr>
        <w:t xml:space="preserve">like Google </w:t>
      </w:r>
      <w:r w:rsidR="36F34DBA" w:rsidRPr="1A90DA57">
        <w:rPr>
          <w:rFonts w:ascii="Calibri" w:eastAsia="Calibri" w:hAnsi="Calibri" w:cs="Calibri"/>
        </w:rPr>
        <w:t>Docs</w:t>
      </w:r>
      <w:r w:rsidR="3B397512" w:rsidRPr="1A90DA57">
        <w:rPr>
          <w:rFonts w:ascii="Calibri" w:eastAsia="Calibri" w:hAnsi="Calibri" w:cs="Calibri"/>
        </w:rPr>
        <w:t>,</w:t>
      </w:r>
      <w:r w:rsidR="36F34DBA" w:rsidRPr="1A90DA57">
        <w:rPr>
          <w:rFonts w:ascii="Calibri" w:eastAsia="Calibri" w:hAnsi="Calibri" w:cs="Calibri"/>
        </w:rPr>
        <w:t xml:space="preserve"> </w:t>
      </w:r>
      <w:r w:rsidR="65521E3A" w:rsidRPr="1A90DA57">
        <w:rPr>
          <w:rFonts w:ascii="Calibri" w:eastAsia="Calibri" w:hAnsi="Calibri" w:cs="Calibri"/>
        </w:rPr>
        <w:t>UML</w:t>
      </w:r>
      <w:r w:rsidR="42407C44" w:rsidRPr="1A90DA57">
        <w:rPr>
          <w:rFonts w:ascii="Calibri" w:eastAsia="Calibri" w:hAnsi="Calibri" w:cs="Calibri"/>
        </w:rPr>
        <w:t>’s</w:t>
      </w:r>
      <w:r w:rsidR="65521E3A" w:rsidRPr="1A90DA57">
        <w:rPr>
          <w:rFonts w:ascii="Calibri" w:eastAsia="Calibri" w:hAnsi="Calibri" w:cs="Calibri"/>
        </w:rPr>
        <w:t xml:space="preserve"> </w:t>
      </w:r>
      <w:r w:rsidR="4F110DC8" w:rsidRPr="1A90DA57">
        <w:rPr>
          <w:rFonts w:ascii="Calibri" w:eastAsia="Calibri" w:hAnsi="Calibri" w:cs="Calibri"/>
        </w:rPr>
        <w:t>official specification</w:t>
      </w:r>
      <w:r w:rsidR="65521E3A" w:rsidRPr="1A90DA57">
        <w:rPr>
          <w:rFonts w:ascii="Calibri" w:eastAsia="Calibri" w:hAnsi="Calibri" w:cs="Calibri"/>
        </w:rPr>
        <w:t xml:space="preserve">, </w:t>
      </w:r>
      <w:r w:rsidR="36F34DBA" w:rsidRPr="1A90DA57">
        <w:rPr>
          <w:rFonts w:ascii="Calibri" w:eastAsia="Calibri" w:hAnsi="Calibri" w:cs="Calibri"/>
        </w:rPr>
        <w:t>tutorials, design</w:t>
      </w:r>
      <w:r w:rsidRPr="1A90DA57">
        <w:rPr>
          <w:rFonts w:ascii="Calibri" w:eastAsia="Calibri" w:hAnsi="Calibri" w:cs="Calibri"/>
        </w:rPr>
        <w:t xml:space="preserve"> comments and brainstorming. This commitment to quality ensured reliability, maintainability, and alignment of our project with its intended goals.</w:t>
      </w:r>
    </w:p>
    <w:p w14:paraId="688FA55D" w14:textId="39550E19" w:rsidR="295E6F94" w:rsidRDefault="295E6F94" w:rsidP="1A90DA57">
      <w:pPr>
        <w:spacing w:line="257" w:lineRule="auto"/>
        <w:ind w:firstLine="720"/>
        <w:rPr>
          <w:rFonts w:ascii="Calibri" w:eastAsia="Calibri" w:hAnsi="Calibri" w:cs="Calibri"/>
        </w:rPr>
      </w:pPr>
      <w:r w:rsidRPr="1A90DA57">
        <w:rPr>
          <w:rFonts w:ascii="Calibri" w:eastAsia="Calibri" w:hAnsi="Calibri" w:cs="Calibri"/>
        </w:rPr>
        <w:t xml:space="preserve">Effective communication is vital for collaboration in a small project team. We initiated this by holding our first meeting to plan how to proceed. This initial meeting allowed </w:t>
      </w:r>
      <w:r w:rsidR="728BE930" w:rsidRPr="1A90DA57">
        <w:rPr>
          <w:rFonts w:ascii="Calibri" w:eastAsia="Calibri" w:hAnsi="Calibri" w:cs="Calibri"/>
        </w:rPr>
        <w:t>us to share our</w:t>
      </w:r>
      <w:r w:rsidRPr="1A90DA57">
        <w:rPr>
          <w:rFonts w:ascii="Calibri" w:eastAsia="Calibri" w:hAnsi="Calibri" w:cs="Calibri"/>
        </w:rPr>
        <w:t xml:space="preserve"> opinions and </w:t>
      </w:r>
      <w:r w:rsidR="54C1BE50" w:rsidRPr="1A90DA57">
        <w:rPr>
          <w:rFonts w:ascii="Calibri" w:eastAsia="Calibri" w:hAnsi="Calibri" w:cs="Calibri"/>
        </w:rPr>
        <w:t xml:space="preserve">explore </w:t>
      </w:r>
      <w:r w:rsidRPr="1A90DA57">
        <w:rPr>
          <w:rFonts w:ascii="Calibri" w:eastAsia="Calibri" w:hAnsi="Calibri" w:cs="Calibri"/>
        </w:rPr>
        <w:t xml:space="preserve">ideas and concepts to complete the plan. As the project progressed, communication involved </w:t>
      </w:r>
      <w:r w:rsidR="59E1E729" w:rsidRPr="1A90DA57">
        <w:rPr>
          <w:rFonts w:ascii="Calibri" w:eastAsia="Calibri" w:hAnsi="Calibri" w:cs="Calibri"/>
        </w:rPr>
        <w:t xml:space="preserve">frequently group communication, </w:t>
      </w:r>
      <w:r w:rsidRPr="1A90DA57">
        <w:rPr>
          <w:rFonts w:ascii="Calibri" w:eastAsia="Calibri" w:hAnsi="Calibri" w:cs="Calibri"/>
        </w:rPr>
        <w:t>using various tools such as in-app comments and messages on Microsoft Teams. Utilizing these tools, we had meetings to discuss our vision, share previous experiences,</w:t>
      </w:r>
      <w:r w:rsidR="4F8903AE" w:rsidRPr="1A90DA57">
        <w:rPr>
          <w:rFonts w:ascii="Calibri" w:eastAsia="Calibri" w:hAnsi="Calibri" w:cs="Calibri"/>
        </w:rPr>
        <w:t xml:space="preserve"> set goals and organize tasks,</w:t>
      </w:r>
      <w:r w:rsidRPr="1A90DA57">
        <w:rPr>
          <w:rFonts w:ascii="Calibri" w:eastAsia="Calibri" w:hAnsi="Calibri" w:cs="Calibri"/>
        </w:rPr>
        <w:t xml:space="preserve"> and build the project collaboratively. </w:t>
      </w:r>
    </w:p>
    <w:p w14:paraId="31731617" w14:textId="4AE1E569" w:rsidR="295E6F94" w:rsidRDefault="295E6F94" w:rsidP="1A90DA57">
      <w:pPr>
        <w:spacing w:line="257" w:lineRule="auto"/>
        <w:rPr>
          <w:rFonts w:ascii="Calibri" w:eastAsia="Calibri" w:hAnsi="Calibri" w:cs="Calibri"/>
        </w:rPr>
      </w:pPr>
      <w:r w:rsidRPr="1A90DA57">
        <w:rPr>
          <w:rFonts w:ascii="Calibri" w:eastAsia="Calibri" w:hAnsi="Calibri" w:cs="Calibri"/>
        </w:rPr>
        <w:t>In a small team, clear</w:t>
      </w:r>
      <w:r w:rsidR="74D015A0" w:rsidRPr="1A90DA57">
        <w:rPr>
          <w:rFonts w:ascii="Calibri" w:eastAsia="Calibri" w:hAnsi="Calibri" w:cs="Calibri"/>
        </w:rPr>
        <w:t>, succinct,</w:t>
      </w:r>
      <w:r w:rsidRPr="1A90DA57">
        <w:rPr>
          <w:rFonts w:ascii="Calibri" w:eastAsia="Calibri" w:hAnsi="Calibri" w:cs="Calibri"/>
        </w:rPr>
        <w:t xml:space="preserve"> and open communication </w:t>
      </w:r>
      <w:r w:rsidR="21BBA517" w:rsidRPr="1A90DA57">
        <w:rPr>
          <w:rFonts w:ascii="Calibri" w:eastAsia="Calibri" w:hAnsi="Calibri" w:cs="Calibri"/>
        </w:rPr>
        <w:t xml:space="preserve">is </w:t>
      </w:r>
      <w:r w:rsidRPr="1A90DA57">
        <w:rPr>
          <w:rFonts w:ascii="Calibri" w:eastAsia="Calibri" w:hAnsi="Calibri" w:cs="Calibri"/>
        </w:rPr>
        <w:t>even more critical for success.</w:t>
      </w:r>
    </w:p>
    <w:p w14:paraId="3A5175CB" w14:textId="1959A368" w:rsidR="1A90DA57" w:rsidRDefault="1A90DA57">
      <w:r>
        <w:br w:type="page"/>
      </w:r>
    </w:p>
    <w:p w14:paraId="187BD2C0" w14:textId="1E79AECC" w:rsidR="012D900A" w:rsidRDefault="012D900A" w:rsidP="012D900A">
      <w:pPr>
        <w:spacing w:after="0"/>
        <w:rPr>
          <w:rFonts w:asciiTheme="majorHAnsi" w:eastAsiaTheme="majorEastAsia" w:hAnsiTheme="majorHAnsi" w:cstheme="majorBidi"/>
          <w:b/>
          <w:bCs/>
          <w:color w:val="4471C4"/>
          <w:sz w:val="32"/>
          <w:szCs w:val="32"/>
        </w:rPr>
      </w:pPr>
    </w:p>
    <w:p w14:paraId="5802035F" w14:textId="178ACECF" w:rsidR="1D967A1A" w:rsidRDefault="3EE78D0B" w:rsidP="0051637B">
      <w:pPr>
        <w:pStyle w:val="Heading1"/>
      </w:pPr>
      <w:bookmarkStart w:id="7" w:name="_Toc150430216"/>
      <w:r w:rsidRPr="1A90DA57">
        <w:t>8. Describe and justify the development methodology you will follow.</w:t>
      </w:r>
      <w:bookmarkEnd w:id="7"/>
    </w:p>
    <w:p w14:paraId="4FACC308" w14:textId="01305B60" w:rsidR="012D900A" w:rsidRDefault="69A12581" w:rsidP="1A90DA57">
      <w:pPr>
        <w:spacing w:after="0"/>
      </w:pPr>
      <w:r>
        <w:rPr>
          <w:noProof/>
        </w:rPr>
        <w:drawing>
          <wp:inline distT="0" distB="0" distL="0" distR="0" wp14:anchorId="15824C0A" wp14:editId="3472A1BC">
            <wp:extent cx="3399692" cy="2209800"/>
            <wp:effectExtent l="0" t="0" r="0" b="0"/>
            <wp:docPr id="786955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9692" cy="2209800"/>
                    </a:xfrm>
                    <a:prstGeom prst="rect">
                      <a:avLst/>
                    </a:prstGeom>
                  </pic:spPr>
                </pic:pic>
              </a:graphicData>
            </a:graphic>
          </wp:inline>
        </w:drawing>
      </w:r>
    </w:p>
    <w:p w14:paraId="61076203" w14:textId="73E46093" w:rsidR="012D900A" w:rsidRDefault="69A12581" w:rsidP="1A90DA57">
      <w:pPr>
        <w:spacing w:after="0"/>
      </w:pPr>
      <w:r>
        <w:t xml:space="preserve">Image </w:t>
      </w:r>
      <w:r w:rsidR="191BDADA">
        <w:t xml:space="preserve">credits </w:t>
      </w:r>
      <w:r>
        <w:t xml:space="preserve">to: </w:t>
      </w:r>
      <w:hyperlink r:id="rId18">
        <w:r w:rsidRPr="1A90DA57">
          <w:rPr>
            <w:rStyle w:val="Hyperlink"/>
          </w:rPr>
          <w:t>blog.ganttpro.com</w:t>
        </w:r>
      </w:hyperlink>
    </w:p>
    <w:p w14:paraId="4A92E635" w14:textId="16A125F7" w:rsidR="012D900A" w:rsidRDefault="012D900A" w:rsidP="1A90DA57">
      <w:pPr>
        <w:spacing w:after="0"/>
      </w:pPr>
    </w:p>
    <w:p w14:paraId="3A4C4595" w14:textId="67AF2060" w:rsidR="012D900A" w:rsidRDefault="4F9D14AF" w:rsidP="1A90DA57">
      <w:pPr>
        <w:spacing w:after="0"/>
        <w:rPr>
          <w:rFonts w:ascii="Calibri" w:eastAsia="Calibri" w:hAnsi="Calibri" w:cs="Calibri"/>
        </w:rPr>
      </w:pPr>
      <w:r w:rsidRPr="1A90DA57">
        <w:rPr>
          <w:rFonts w:ascii="Calibri" w:eastAsia="Calibri" w:hAnsi="Calibri" w:cs="Calibri"/>
        </w:rPr>
        <w:t xml:space="preserve">In our project, we have implemented a customized Agile/Scrum-inspired methodology that is specifically designed to meet the requirements of our small team. </w:t>
      </w:r>
    </w:p>
    <w:p w14:paraId="50C0B958" w14:textId="0C933D8A" w:rsidR="00537063" w:rsidRDefault="4F9D14AF" w:rsidP="1A90DA57">
      <w:pPr>
        <w:spacing w:after="0"/>
        <w:ind w:firstLine="720"/>
        <w:rPr>
          <w:rFonts w:ascii="Calibri" w:eastAsia="Calibri" w:hAnsi="Calibri" w:cs="Calibri"/>
        </w:rPr>
      </w:pPr>
      <w:r w:rsidRPr="1A90DA57">
        <w:rPr>
          <w:rFonts w:ascii="Calibri" w:eastAsia="Calibri" w:hAnsi="Calibri" w:cs="Calibri"/>
        </w:rPr>
        <w:t xml:space="preserve">Although we do not have designated roles such as a Product Owner or Scrum Master, we have fully embraced the fundamental principles of Agile and Scrum to ensure effective and collaborative project management. The cornerstone of our work lies in our </w:t>
      </w:r>
      <w:r w:rsidR="484B96C0" w:rsidRPr="1A90DA57">
        <w:rPr>
          <w:rFonts w:ascii="Calibri" w:eastAsia="Calibri" w:hAnsi="Calibri" w:cs="Calibri"/>
          <w:u w:val="single"/>
        </w:rPr>
        <w:t xml:space="preserve">weekly </w:t>
      </w:r>
      <w:r w:rsidRPr="1A90DA57">
        <w:rPr>
          <w:rFonts w:ascii="Calibri" w:eastAsia="Calibri" w:hAnsi="Calibri" w:cs="Calibri"/>
          <w:u w:val="single"/>
        </w:rPr>
        <w:t>sprints</w:t>
      </w:r>
      <w:r w:rsidR="37A383B3" w:rsidRPr="1A90DA57">
        <w:rPr>
          <w:rFonts w:ascii="Calibri" w:eastAsia="Calibri" w:hAnsi="Calibri" w:cs="Calibri"/>
          <w:u w:val="single"/>
        </w:rPr>
        <w:t xml:space="preserve"> and daily standups</w:t>
      </w:r>
      <w:r w:rsidR="00537063">
        <w:rPr>
          <w:rFonts w:ascii="Calibri" w:eastAsia="Calibri" w:hAnsi="Calibri" w:cs="Calibri"/>
          <w:u w:val="single"/>
        </w:rPr>
        <w:t>.</w:t>
      </w:r>
    </w:p>
    <w:p w14:paraId="049B18CE" w14:textId="63108169" w:rsidR="012D900A" w:rsidRDefault="4F9D14AF" w:rsidP="1A90DA57">
      <w:pPr>
        <w:spacing w:after="0"/>
        <w:ind w:firstLine="720"/>
        <w:rPr>
          <w:rFonts w:ascii="Calibri" w:eastAsia="Calibri" w:hAnsi="Calibri" w:cs="Calibri"/>
        </w:rPr>
      </w:pPr>
      <w:r w:rsidRPr="1A90DA57">
        <w:rPr>
          <w:rFonts w:ascii="Calibri" w:eastAsia="Calibri" w:hAnsi="Calibri" w:cs="Calibri"/>
        </w:rPr>
        <w:t>Each day, we gather together to establish clear objectives, select tasks, and monitor our progress. This</w:t>
      </w:r>
      <w:r w:rsidR="018B1974" w:rsidRPr="1A90DA57">
        <w:rPr>
          <w:rFonts w:ascii="Calibri" w:eastAsia="Calibri" w:hAnsi="Calibri" w:cs="Calibri"/>
        </w:rPr>
        <w:t xml:space="preserve"> daily</w:t>
      </w:r>
      <w:r w:rsidRPr="1A90DA57">
        <w:rPr>
          <w:rFonts w:ascii="Calibri" w:eastAsia="Calibri" w:hAnsi="Calibri" w:cs="Calibri"/>
        </w:rPr>
        <w:t xml:space="preserve"> </w:t>
      </w:r>
      <w:r w:rsidR="00537063">
        <w:rPr>
          <w:rFonts w:ascii="Calibri" w:eastAsia="Calibri" w:hAnsi="Calibri" w:cs="Calibri"/>
        </w:rPr>
        <w:t>routine</w:t>
      </w:r>
      <w:r w:rsidRPr="1A90DA57">
        <w:rPr>
          <w:rFonts w:ascii="Calibri" w:eastAsia="Calibri" w:hAnsi="Calibri" w:cs="Calibri"/>
        </w:rPr>
        <w:t xml:space="preserve"> not only helps us stay focused but also fosters continuous collaboration. </w:t>
      </w:r>
    </w:p>
    <w:p w14:paraId="384D48D8" w14:textId="1FD78159" w:rsidR="00D4716E" w:rsidRDefault="4F9D14AF" w:rsidP="1A90DA57">
      <w:pPr>
        <w:spacing w:after="0"/>
        <w:ind w:firstLine="720"/>
        <w:rPr>
          <w:rFonts w:ascii="Calibri" w:eastAsia="Calibri" w:hAnsi="Calibri" w:cs="Calibri"/>
        </w:rPr>
      </w:pPr>
      <w:r w:rsidRPr="1A90DA57">
        <w:rPr>
          <w:rFonts w:ascii="Calibri" w:eastAsia="Calibri" w:hAnsi="Calibri" w:cs="Calibri"/>
        </w:rPr>
        <w:t xml:space="preserve">During the </w:t>
      </w:r>
      <w:r w:rsidRPr="1A90DA57">
        <w:rPr>
          <w:rFonts w:ascii="Calibri" w:eastAsia="Calibri" w:hAnsi="Calibri" w:cs="Calibri"/>
          <w:u w:val="single"/>
        </w:rPr>
        <w:t>sprint planning</w:t>
      </w:r>
      <w:r w:rsidRPr="1A90DA57">
        <w:rPr>
          <w:rFonts w:ascii="Calibri" w:eastAsia="Calibri" w:hAnsi="Calibri" w:cs="Calibri"/>
        </w:rPr>
        <w:t xml:space="preserve"> </w:t>
      </w:r>
      <w:r w:rsidR="00D4716E" w:rsidRPr="1A90DA57">
        <w:rPr>
          <w:rFonts w:ascii="Calibri" w:eastAsia="Calibri" w:hAnsi="Calibri" w:cs="Calibri"/>
        </w:rPr>
        <w:t xml:space="preserve">phase, </w:t>
      </w:r>
      <w:r w:rsidR="00D4716E">
        <w:rPr>
          <w:rFonts w:ascii="Calibri" w:eastAsia="Calibri" w:hAnsi="Calibri" w:cs="Calibri"/>
        </w:rPr>
        <w:t xml:space="preserve">that </w:t>
      </w:r>
      <w:r w:rsidRPr="1A90DA57">
        <w:rPr>
          <w:rFonts w:ascii="Calibri" w:eastAsia="Calibri" w:hAnsi="Calibri" w:cs="Calibri"/>
        </w:rPr>
        <w:t xml:space="preserve">occurs at the start of each sprint, we collectively plan our tasks to ensure they align with the project goals. This collaborative approach </w:t>
      </w:r>
      <w:r w:rsidR="00D4716E">
        <w:rPr>
          <w:rFonts w:ascii="Calibri" w:eastAsia="Calibri" w:hAnsi="Calibri" w:cs="Calibri"/>
        </w:rPr>
        <w:t xml:space="preserve">allows </w:t>
      </w:r>
      <w:r w:rsidR="00D4716E" w:rsidRPr="1A90DA57">
        <w:rPr>
          <w:rFonts w:ascii="Calibri" w:eastAsia="Calibri" w:hAnsi="Calibri" w:cs="Calibri"/>
        </w:rPr>
        <w:t>every</w:t>
      </w:r>
      <w:r w:rsidRPr="1A90DA57">
        <w:rPr>
          <w:rFonts w:ascii="Calibri" w:eastAsia="Calibri" w:hAnsi="Calibri" w:cs="Calibri"/>
        </w:rPr>
        <w:t xml:space="preserve"> team member to actively contribute to the decision-making process. </w:t>
      </w:r>
    </w:p>
    <w:p w14:paraId="7ADF18DF" w14:textId="3E092F2F" w:rsidR="00D4716E" w:rsidRDefault="00D4716E" w:rsidP="00631F8C">
      <w:pPr>
        <w:spacing w:after="0"/>
        <w:ind w:firstLine="720"/>
        <w:rPr>
          <w:rFonts w:ascii="Calibri" w:eastAsia="Calibri" w:hAnsi="Calibri" w:cs="Calibri"/>
        </w:rPr>
      </w:pPr>
      <w:r>
        <w:rPr>
          <w:rFonts w:ascii="Calibri" w:eastAsia="Calibri" w:hAnsi="Calibri" w:cs="Calibri"/>
        </w:rPr>
        <w:t xml:space="preserve">At the end of </w:t>
      </w:r>
      <w:r w:rsidR="4F9D14AF" w:rsidRPr="1A90DA57">
        <w:rPr>
          <w:rFonts w:ascii="Calibri" w:eastAsia="Calibri" w:hAnsi="Calibri" w:cs="Calibri"/>
        </w:rPr>
        <w:t>each sprint</w:t>
      </w:r>
      <w:r w:rsidR="2D801966" w:rsidRPr="1A90DA57">
        <w:rPr>
          <w:rFonts w:ascii="Calibri" w:eastAsia="Calibri" w:hAnsi="Calibri" w:cs="Calibri"/>
        </w:rPr>
        <w:t xml:space="preserve"> (</w:t>
      </w:r>
      <w:r w:rsidR="7B24830F" w:rsidRPr="1A90DA57">
        <w:rPr>
          <w:rFonts w:ascii="Calibri" w:eastAsia="Calibri" w:hAnsi="Calibri" w:cs="Calibri"/>
        </w:rPr>
        <w:t>usually a week</w:t>
      </w:r>
      <w:r w:rsidR="2D801966" w:rsidRPr="1A90DA57">
        <w:rPr>
          <w:rFonts w:ascii="Calibri" w:eastAsia="Calibri" w:hAnsi="Calibri" w:cs="Calibri"/>
        </w:rPr>
        <w:t>)</w:t>
      </w:r>
      <w:r w:rsidR="4F9D14AF" w:rsidRPr="1A90DA57">
        <w:rPr>
          <w:rFonts w:ascii="Calibri" w:eastAsia="Calibri" w:hAnsi="Calibri" w:cs="Calibri"/>
        </w:rPr>
        <w:t>, we conduct a</w:t>
      </w:r>
      <w:r w:rsidR="4F9D14AF" w:rsidRPr="1A90DA57">
        <w:rPr>
          <w:rFonts w:ascii="Calibri" w:eastAsia="Calibri" w:hAnsi="Calibri" w:cs="Calibri"/>
          <w:u w:val="single"/>
        </w:rPr>
        <w:t xml:space="preserve"> sprint review </w:t>
      </w:r>
      <w:r w:rsidR="4F9D14AF" w:rsidRPr="1A90DA57">
        <w:rPr>
          <w:rFonts w:ascii="Calibri" w:eastAsia="Calibri" w:hAnsi="Calibri" w:cs="Calibri"/>
        </w:rPr>
        <w:t xml:space="preserve">to assess the completed work and showcase our accomplishments </w:t>
      </w:r>
      <w:r>
        <w:rPr>
          <w:rFonts w:ascii="Calibri" w:eastAsia="Calibri" w:hAnsi="Calibri" w:cs="Calibri"/>
        </w:rPr>
        <w:t xml:space="preserve">with the team, where we </w:t>
      </w:r>
      <w:r w:rsidRPr="1A90DA57">
        <w:rPr>
          <w:rFonts w:ascii="Calibri" w:eastAsia="Calibri" w:hAnsi="Calibri" w:cs="Calibri"/>
        </w:rPr>
        <w:t>reflect on our work</w:t>
      </w:r>
      <w:r w:rsidR="00631F8C">
        <w:rPr>
          <w:rFonts w:ascii="Calibri" w:eastAsia="Calibri" w:hAnsi="Calibri" w:cs="Calibri"/>
        </w:rPr>
        <w:t xml:space="preserve"> and </w:t>
      </w:r>
      <w:r w:rsidRPr="1A90DA57">
        <w:rPr>
          <w:rFonts w:ascii="Calibri" w:eastAsia="Calibri" w:hAnsi="Calibri" w:cs="Calibri"/>
        </w:rPr>
        <w:t>achievements, and identify areas for improvement.</w:t>
      </w:r>
      <w:r>
        <w:rPr>
          <w:rFonts w:ascii="Calibri" w:eastAsia="Calibri" w:hAnsi="Calibri" w:cs="Calibri"/>
        </w:rPr>
        <w:t xml:space="preserve"> </w:t>
      </w:r>
      <w:r w:rsidR="4F9D14AF" w:rsidRPr="1A90DA57">
        <w:rPr>
          <w:rFonts w:ascii="Calibri" w:eastAsia="Calibri" w:hAnsi="Calibri" w:cs="Calibri"/>
        </w:rPr>
        <w:t xml:space="preserve">This enables us to verify that the project is progressing in the right direction and allows us to make any necessary adjustments. </w:t>
      </w:r>
    </w:p>
    <w:p w14:paraId="7D229E66" w14:textId="48B5A09A" w:rsidR="012D900A" w:rsidRDefault="4F9D14AF" w:rsidP="00D4716E">
      <w:pPr>
        <w:spacing w:after="0"/>
        <w:rPr>
          <w:rFonts w:ascii="Calibri" w:eastAsia="Calibri" w:hAnsi="Calibri" w:cs="Calibri"/>
        </w:rPr>
      </w:pPr>
      <w:r w:rsidRPr="1A90DA57">
        <w:rPr>
          <w:rFonts w:ascii="Calibri" w:eastAsia="Calibri" w:hAnsi="Calibri" w:cs="Calibri"/>
        </w:rPr>
        <w:t xml:space="preserve">This continuous feedback loop is crucial in refining our processes and maintaining efficiency. </w:t>
      </w:r>
    </w:p>
    <w:p w14:paraId="008C128A" w14:textId="20918C0D" w:rsidR="012D900A" w:rsidRDefault="4F9D14AF" w:rsidP="1A90DA57">
      <w:pPr>
        <w:spacing w:after="0"/>
        <w:ind w:firstLine="720"/>
        <w:rPr>
          <w:rFonts w:ascii="Calibri" w:eastAsia="Calibri" w:hAnsi="Calibri" w:cs="Calibri"/>
        </w:rPr>
      </w:pPr>
      <w:r w:rsidRPr="1A90DA57">
        <w:rPr>
          <w:rFonts w:ascii="Calibri" w:eastAsia="Calibri" w:hAnsi="Calibri" w:cs="Calibri"/>
        </w:rPr>
        <w:t>Our approach</w:t>
      </w:r>
      <w:r w:rsidR="00D4716E">
        <w:rPr>
          <w:rFonts w:ascii="Calibri" w:eastAsia="Calibri" w:hAnsi="Calibri" w:cs="Calibri"/>
        </w:rPr>
        <w:t>, an adaptation of scrum,</w:t>
      </w:r>
      <w:r w:rsidRPr="1A90DA57">
        <w:rPr>
          <w:rFonts w:ascii="Calibri" w:eastAsia="Calibri" w:hAnsi="Calibri" w:cs="Calibri"/>
        </w:rPr>
        <w:t xml:space="preserve"> is specifically tailored to accommodate the dynamic nature of our small team and the daily demands of our project. By fully embracing the principles of Agile/Scrum, we ensure transparency, adaptability, and a strong focus on iterative development</w:t>
      </w:r>
      <w:r w:rsidR="00537063">
        <w:rPr>
          <w:rFonts w:ascii="Calibri" w:eastAsia="Calibri" w:hAnsi="Calibri" w:cs="Calibri"/>
        </w:rPr>
        <w:t xml:space="preserve">, decreasing the time-to-production while </w:t>
      </w:r>
      <w:r w:rsidR="003A3AA3">
        <w:rPr>
          <w:rFonts w:ascii="Calibri" w:eastAsia="Calibri" w:hAnsi="Calibri" w:cs="Calibri"/>
        </w:rPr>
        <w:t>maintaining</w:t>
      </w:r>
      <w:r w:rsidR="00537063">
        <w:rPr>
          <w:rFonts w:ascii="Calibri" w:eastAsia="Calibri" w:hAnsi="Calibri" w:cs="Calibri"/>
        </w:rPr>
        <w:t xml:space="preserve"> product quality.</w:t>
      </w:r>
    </w:p>
    <w:p w14:paraId="64AE26EA" w14:textId="11D4E5E2" w:rsidR="012D900A" w:rsidRDefault="012D900A" w:rsidP="1A90DA57">
      <w:pPr>
        <w:spacing w:after="0"/>
        <w:rPr>
          <w:rFonts w:asciiTheme="majorHAnsi" w:eastAsiaTheme="majorEastAsia" w:hAnsiTheme="majorHAnsi" w:cstheme="majorBidi"/>
          <w:b/>
          <w:bCs/>
          <w:color w:val="4471C4"/>
          <w:sz w:val="32"/>
          <w:szCs w:val="32"/>
        </w:rPr>
      </w:pPr>
    </w:p>
    <w:p w14:paraId="33BC9ED1" w14:textId="6CE7A746" w:rsidR="012D900A" w:rsidRDefault="012D900A" w:rsidP="1A90DA57">
      <w:pPr>
        <w:spacing w:after="0"/>
        <w:rPr>
          <w:rFonts w:asciiTheme="majorHAnsi" w:eastAsiaTheme="majorEastAsia" w:hAnsiTheme="majorHAnsi" w:cstheme="majorBidi"/>
          <w:b/>
          <w:bCs/>
          <w:color w:val="4471C4"/>
          <w:sz w:val="32"/>
          <w:szCs w:val="32"/>
        </w:rPr>
      </w:pPr>
    </w:p>
    <w:p w14:paraId="63672895" w14:textId="2B6CE863" w:rsidR="012D900A" w:rsidRDefault="012D900A" w:rsidP="1A90DA57">
      <w:pPr>
        <w:spacing w:after="0"/>
        <w:rPr>
          <w:rFonts w:asciiTheme="majorHAnsi" w:eastAsiaTheme="majorEastAsia" w:hAnsiTheme="majorHAnsi" w:cstheme="majorBidi"/>
          <w:b/>
          <w:bCs/>
          <w:color w:val="4471C4"/>
          <w:sz w:val="32"/>
          <w:szCs w:val="32"/>
        </w:rPr>
      </w:pPr>
    </w:p>
    <w:p w14:paraId="79CF5933" w14:textId="6669396C" w:rsidR="012D900A" w:rsidRDefault="012D900A" w:rsidP="1A90DA57">
      <w:pPr>
        <w:spacing w:after="0"/>
        <w:rPr>
          <w:rFonts w:asciiTheme="majorHAnsi" w:eastAsiaTheme="majorEastAsia" w:hAnsiTheme="majorHAnsi" w:cstheme="majorBidi"/>
          <w:b/>
          <w:bCs/>
          <w:color w:val="4471C4"/>
          <w:sz w:val="32"/>
          <w:szCs w:val="32"/>
        </w:rPr>
      </w:pPr>
    </w:p>
    <w:sectPr w:rsidR="012D900A" w:rsidSect="0051637B">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C0784" w14:textId="77777777" w:rsidR="00F06E2C" w:rsidRDefault="00F06E2C">
      <w:pPr>
        <w:spacing w:after="0" w:line="240" w:lineRule="auto"/>
      </w:pPr>
      <w:r>
        <w:separator/>
      </w:r>
    </w:p>
  </w:endnote>
  <w:endnote w:type="continuationSeparator" w:id="0">
    <w:p w14:paraId="4F5C9493" w14:textId="77777777" w:rsidR="00F06E2C" w:rsidRDefault="00F06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96DED3" w14:paraId="405DCB6B" w14:textId="77777777" w:rsidTr="7E96DED3">
      <w:trPr>
        <w:trHeight w:val="300"/>
      </w:trPr>
      <w:tc>
        <w:tcPr>
          <w:tcW w:w="3120" w:type="dxa"/>
        </w:tcPr>
        <w:p w14:paraId="671C823B" w14:textId="67305A81" w:rsidR="7E96DED3" w:rsidRDefault="7E96DED3" w:rsidP="7E96DED3">
          <w:pPr>
            <w:pStyle w:val="Header"/>
            <w:ind w:left="-115"/>
          </w:pPr>
        </w:p>
      </w:tc>
      <w:tc>
        <w:tcPr>
          <w:tcW w:w="3120" w:type="dxa"/>
        </w:tcPr>
        <w:p w14:paraId="0A430332" w14:textId="010407FE" w:rsidR="7E96DED3" w:rsidRDefault="7E96DED3" w:rsidP="7E96DED3">
          <w:pPr>
            <w:pStyle w:val="Header"/>
            <w:jc w:val="center"/>
          </w:pPr>
        </w:p>
      </w:tc>
      <w:tc>
        <w:tcPr>
          <w:tcW w:w="3120" w:type="dxa"/>
        </w:tcPr>
        <w:p w14:paraId="36BEF3D8" w14:textId="25D28B92" w:rsidR="7E96DED3" w:rsidRDefault="7E96DED3" w:rsidP="7E96DED3">
          <w:pPr>
            <w:pStyle w:val="Header"/>
            <w:ind w:right="-115"/>
            <w:jc w:val="right"/>
          </w:pPr>
        </w:p>
      </w:tc>
    </w:tr>
  </w:tbl>
  <w:p w14:paraId="0F31EDE5" w14:textId="6731AF61" w:rsidR="7E96DED3" w:rsidRDefault="7E96DED3" w:rsidP="7E96D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3BC9D" w14:textId="77777777" w:rsidR="00F06E2C" w:rsidRDefault="00F06E2C">
      <w:pPr>
        <w:spacing w:after="0" w:line="240" w:lineRule="auto"/>
      </w:pPr>
      <w:r>
        <w:separator/>
      </w:r>
    </w:p>
  </w:footnote>
  <w:footnote w:type="continuationSeparator" w:id="0">
    <w:p w14:paraId="65BCC31C" w14:textId="77777777" w:rsidR="00F06E2C" w:rsidRDefault="00F06E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E96DED3" w14:paraId="744D8951" w14:textId="77777777" w:rsidTr="7E96DED3">
      <w:trPr>
        <w:trHeight w:val="300"/>
      </w:trPr>
      <w:tc>
        <w:tcPr>
          <w:tcW w:w="3120" w:type="dxa"/>
        </w:tcPr>
        <w:p w14:paraId="6E5EA060" w14:textId="5C2A388C" w:rsidR="7E96DED3" w:rsidRDefault="7E96DED3" w:rsidP="7E96DED3">
          <w:pPr>
            <w:pStyle w:val="Header"/>
            <w:ind w:left="-115"/>
          </w:pPr>
        </w:p>
      </w:tc>
      <w:tc>
        <w:tcPr>
          <w:tcW w:w="3120" w:type="dxa"/>
        </w:tcPr>
        <w:p w14:paraId="265FE94D" w14:textId="72026710" w:rsidR="7E96DED3" w:rsidRDefault="7E96DED3" w:rsidP="7E96DED3">
          <w:pPr>
            <w:pStyle w:val="Header"/>
            <w:jc w:val="center"/>
          </w:pPr>
        </w:p>
      </w:tc>
      <w:tc>
        <w:tcPr>
          <w:tcW w:w="3120" w:type="dxa"/>
        </w:tcPr>
        <w:p w14:paraId="5C513AA8" w14:textId="22723F4A" w:rsidR="7E96DED3" w:rsidRDefault="7E96DED3" w:rsidP="7E96DED3">
          <w:pPr>
            <w:pStyle w:val="Header"/>
            <w:ind w:right="-115"/>
            <w:jc w:val="right"/>
          </w:pPr>
        </w:p>
      </w:tc>
    </w:tr>
  </w:tbl>
  <w:p w14:paraId="4996512C" w14:textId="4F1E0FF1" w:rsidR="7E96DED3" w:rsidRDefault="7E96DED3" w:rsidP="7E96DE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5E80D7"/>
    <w:multiLevelType w:val="hybridMultilevel"/>
    <w:tmpl w:val="D7AC8B8A"/>
    <w:lvl w:ilvl="0" w:tplc="D8F48AE0">
      <w:start w:val="1"/>
      <w:numFmt w:val="bullet"/>
      <w:lvlText w:val=""/>
      <w:lvlJc w:val="left"/>
      <w:pPr>
        <w:ind w:left="720" w:hanging="360"/>
      </w:pPr>
      <w:rPr>
        <w:rFonts w:ascii="Symbol" w:hAnsi="Symbol" w:hint="default"/>
      </w:rPr>
    </w:lvl>
    <w:lvl w:ilvl="1" w:tplc="514079F2">
      <w:start w:val="1"/>
      <w:numFmt w:val="bullet"/>
      <w:lvlText w:val="o"/>
      <w:lvlJc w:val="left"/>
      <w:pPr>
        <w:ind w:left="1440" w:hanging="360"/>
      </w:pPr>
      <w:rPr>
        <w:rFonts w:ascii="Courier New" w:hAnsi="Courier New" w:hint="default"/>
      </w:rPr>
    </w:lvl>
    <w:lvl w:ilvl="2" w:tplc="D1B462C2">
      <w:start w:val="1"/>
      <w:numFmt w:val="bullet"/>
      <w:lvlText w:val=""/>
      <w:lvlJc w:val="left"/>
      <w:pPr>
        <w:ind w:left="2160" w:hanging="360"/>
      </w:pPr>
      <w:rPr>
        <w:rFonts w:ascii="Wingdings" w:hAnsi="Wingdings" w:hint="default"/>
      </w:rPr>
    </w:lvl>
    <w:lvl w:ilvl="3" w:tplc="09A6A8A8">
      <w:start w:val="1"/>
      <w:numFmt w:val="bullet"/>
      <w:lvlText w:val=""/>
      <w:lvlJc w:val="left"/>
      <w:pPr>
        <w:ind w:left="2880" w:hanging="360"/>
      </w:pPr>
      <w:rPr>
        <w:rFonts w:ascii="Symbol" w:hAnsi="Symbol" w:hint="default"/>
      </w:rPr>
    </w:lvl>
    <w:lvl w:ilvl="4" w:tplc="C512F24E">
      <w:start w:val="1"/>
      <w:numFmt w:val="bullet"/>
      <w:lvlText w:val="o"/>
      <w:lvlJc w:val="left"/>
      <w:pPr>
        <w:ind w:left="3600" w:hanging="360"/>
      </w:pPr>
      <w:rPr>
        <w:rFonts w:ascii="Courier New" w:hAnsi="Courier New" w:hint="default"/>
      </w:rPr>
    </w:lvl>
    <w:lvl w:ilvl="5" w:tplc="1C6A5A2A">
      <w:start w:val="1"/>
      <w:numFmt w:val="bullet"/>
      <w:lvlText w:val=""/>
      <w:lvlJc w:val="left"/>
      <w:pPr>
        <w:ind w:left="4320" w:hanging="360"/>
      </w:pPr>
      <w:rPr>
        <w:rFonts w:ascii="Wingdings" w:hAnsi="Wingdings" w:hint="default"/>
      </w:rPr>
    </w:lvl>
    <w:lvl w:ilvl="6" w:tplc="98E896AC">
      <w:start w:val="1"/>
      <w:numFmt w:val="bullet"/>
      <w:lvlText w:val=""/>
      <w:lvlJc w:val="left"/>
      <w:pPr>
        <w:ind w:left="5040" w:hanging="360"/>
      </w:pPr>
      <w:rPr>
        <w:rFonts w:ascii="Symbol" w:hAnsi="Symbol" w:hint="default"/>
      </w:rPr>
    </w:lvl>
    <w:lvl w:ilvl="7" w:tplc="ED3EF446">
      <w:start w:val="1"/>
      <w:numFmt w:val="bullet"/>
      <w:lvlText w:val="o"/>
      <w:lvlJc w:val="left"/>
      <w:pPr>
        <w:ind w:left="5760" w:hanging="360"/>
      </w:pPr>
      <w:rPr>
        <w:rFonts w:ascii="Courier New" w:hAnsi="Courier New" w:hint="default"/>
      </w:rPr>
    </w:lvl>
    <w:lvl w:ilvl="8" w:tplc="B6C2C642">
      <w:start w:val="1"/>
      <w:numFmt w:val="bullet"/>
      <w:lvlText w:val=""/>
      <w:lvlJc w:val="left"/>
      <w:pPr>
        <w:ind w:left="6480" w:hanging="360"/>
      </w:pPr>
      <w:rPr>
        <w:rFonts w:ascii="Wingdings" w:hAnsi="Wingdings" w:hint="default"/>
      </w:rPr>
    </w:lvl>
  </w:abstractNum>
  <w:abstractNum w:abstractNumId="1" w15:restartNumberingAfterBreak="0">
    <w:nsid w:val="2EF34E18"/>
    <w:multiLevelType w:val="hybridMultilevel"/>
    <w:tmpl w:val="C3181688"/>
    <w:lvl w:ilvl="0" w:tplc="AB84816A">
      <w:start w:val="1"/>
      <w:numFmt w:val="decimal"/>
      <w:lvlText w:val="%1)"/>
      <w:lvlJc w:val="left"/>
      <w:pPr>
        <w:ind w:left="720" w:hanging="360"/>
      </w:pPr>
    </w:lvl>
    <w:lvl w:ilvl="1" w:tplc="66DEC670">
      <w:start w:val="1"/>
      <w:numFmt w:val="lowerLetter"/>
      <w:lvlText w:val="%2."/>
      <w:lvlJc w:val="left"/>
      <w:pPr>
        <w:ind w:left="1440" w:hanging="360"/>
      </w:pPr>
    </w:lvl>
    <w:lvl w:ilvl="2" w:tplc="5DA2A51A">
      <w:start w:val="1"/>
      <w:numFmt w:val="lowerRoman"/>
      <w:lvlText w:val="%3."/>
      <w:lvlJc w:val="right"/>
      <w:pPr>
        <w:ind w:left="2160" w:hanging="180"/>
      </w:pPr>
    </w:lvl>
    <w:lvl w:ilvl="3" w:tplc="552005E0">
      <w:start w:val="1"/>
      <w:numFmt w:val="decimal"/>
      <w:lvlText w:val="%4."/>
      <w:lvlJc w:val="left"/>
      <w:pPr>
        <w:ind w:left="2880" w:hanging="360"/>
      </w:pPr>
    </w:lvl>
    <w:lvl w:ilvl="4" w:tplc="D7D0CDFC">
      <w:start w:val="1"/>
      <w:numFmt w:val="lowerLetter"/>
      <w:lvlText w:val="%5."/>
      <w:lvlJc w:val="left"/>
      <w:pPr>
        <w:ind w:left="3600" w:hanging="360"/>
      </w:pPr>
    </w:lvl>
    <w:lvl w:ilvl="5" w:tplc="DD3CE03E">
      <w:start w:val="1"/>
      <w:numFmt w:val="lowerRoman"/>
      <w:lvlText w:val="%6."/>
      <w:lvlJc w:val="right"/>
      <w:pPr>
        <w:ind w:left="4320" w:hanging="180"/>
      </w:pPr>
    </w:lvl>
    <w:lvl w:ilvl="6" w:tplc="36D8828A">
      <w:start w:val="1"/>
      <w:numFmt w:val="decimal"/>
      <w:lvlText w:val="%7."/>
      <w:lvlJc w:val="left"/>
      <w:pPr>
        <w:ind w:left="5040" w:hanging="360"/>
      </w:pPr>
    </w:lvl>
    <w:lvl w:ilvl="7" w:tplc="563A5088">
      <w:start w:val="1"/>
      <w:numFmt w:val="lowerLetter"/>
      <w:lvlText w:val="%8."/>
      <w:lvlJc w:val="left"/>
      <w:pPr>
        <w:ind w:left="5760" w:hanging="360"/>
      </w:pPr>
    </w:lvl>
    <w:lvl w:ilvl="8" w:tplc="D200FD5C">
      <w:start w:val="1"/>
      <w:numFmt w:val="lowerRoman"/>
      <w:lvlText w:val="%9."/>
      <w:lvlJc w:val="right"/>
      <w:pPr>
        <w:ind w:left="6480" w:hanging="180"/>
      </w:pPr>
    </w:lvl>
  </w:abstractNum>
  <w:abstractNum w:abstractNumId="2" w15:restartNumberingAfterBreak="0">
    <w:nsid w:val="44A72B92"/>
    <w:multiLevelType w:val="hybridMultilevel"/>
    <w:tmpl w:val="9E8CCC00"/>
    <w:lvl w:ilvl="0" w:tplc="D110DD42">
      <w:start w:val="1"/>
      <w:numFmt w:val="decimal"/>
      <w:lvlText w:val="%1."/>
      <w:lvlJc w:val="left"/>
      <w:pPr>
        <w:ind w:left="720" w:hanging="360"/>
      </w:pPr>
    </w:lvl>
    <w:lvl w:ilvl="1" w:tplc="EE5A9C96">
      <w:start w:val="1"/>
      <w:numFmt w:val="lowerLetter"/>
      <w:lvlText w:val="%2."/>
      <w:lvlJc w:val="left"/>
      <w:pPr>
        <w:ind w:left="1440" w:hanging="360"/>
      </w:pPr>
    </w:lvl>
    <w:lvl w:ilvl="2" w:tplc="9184F3A0">
      <w:start w:val="1"/>
      <w:numFmt w:val="lowerRoman"/>
      <w:lvlText w:val="%3."/>
      <w:lvlJc w:val="right"/>
      <w:pPr>
        <w:ind w:left="2160" w:hanging="180"/>
      </w:pPr>
    </w:lvl>
    <w:lvl w:ilvl="3" w:tplc="CAB07200">
      <w:start w:val="1"/>
      <w:numFmt w:val="decimal"/>
      <w:lvlText w:val="%4."/>
      <w:lvlJc w:val="left"/>
      <w:pPr>
        <w:ind w:left="2880" w:hanging="360"/>
      </w:pPr>
    </w:lvl>
    <w:lvl w:ilvl="4" w:tplc="DE5CEE5A">
      <w:start w:val="1"/>
      <w:numFmt w:val="lowerLetter"/>
      <w:lvlText w:val="%5."/>
      <w:lvlJc w:val="left"/>
      <w:pPr>
        <w:ind w:left="3600" w:hanging="360"/>
      </w:pPr>
    </w:lvl>
    <w:lvl w:ilvl="5" w:tplc="93A4A250">
      <w:start w:val="1"/>
      <w:numFmt w:val="lowerRoman"/>
      <w:lvlText w:val="%6."/>
      <w:lvlJc w:val="right"/>
      <w:pPr>
        <w:ind w:left="4320" w:hanging="180"/>
      </w:pPr>
    </w:lvl>
    <w:lvl w:ilvl="6" w:tplc="4DFC1D0E">
      <w:start w:val="1"/>
      <w:numFmt w:val="decimal"/>
      <w:lvlText w:val="%7."/>
      <w:lvlJc w:val="left"/>
      <w:pPr>
        <w:ind w:left="5040" w:hanging="360"/>
      </w:pPr>
    </w:lvl>
    <w:lvl w:ilvl="7" w:tplc="0DF2559C">
      <w:start w:val="1"/>
      <w:numFmt w:val="lowerLetter"/>
      <w:lvlText w:val="%8."/>
      <w:lvlJc w:val="left"/>
      <w:pPr>
        <w:ind w:left="5760" w:hanging="360"/>
      </w:pPr>
    </w:lvl>
    <w:lvl w:ilvl="8" w:tplc="A88C9D54">
      <w:start w:val="1"/>
      <w:numFmt w:val="lowerRoman"/>
      <w:lvlText w:val="%9."/>
      <w:lvlJc w:val="right"/>
      <w:pPr>
        <w:ind w:left="6480" w:hanging="180"/>
      </w:pPr>
    </w:lvl>
  </w:abstractNum>
  <w:abstractNum w:abstractNumId="3" w15:restartNumberingAfterBreak="0">
    <w:nsid w:val="4523C21F"/>
    <w:multiLevelType w:val="hybridMultilevel"/>
    <w:tmpl w:val="3F7CE662"/>
    <w:lvl w:ilvl="0" w:tplc="DD2ED8DC">
      <w:start w:val="1"/>
      <w:numFmt w:val="decimal"/>
      <w:lvlText w:val="%1-"/>
      <w:lvlJc w:val="left"/>
      <w:pPr>
        <w:ind w:left="720" w:hanging="360"/>
      </w:pPr>
    </w:lvl>
    <w:lvl w:ilvl="1" w:tplc="EE54BF40">
      <w:start w:val="1"/>
      <w:numFmt w:val="lowerLetter"/>
      <w:lvlText w:val="%2."/>
      <w:lvlJc w:val="left"/>
      <w:pPr>
        <w:ind w:left="1440" w:hanging="360"/>
      </w:pPr>
    </w:lvl>
    <w:lvl w:ilvl="2" w:tplc="B4827BE2">
      <w:start w:val="1"/>
      <w:numFmt w:val="lowerRoman"/>
      <w:lvlText w:val="%3."/>
      <w:lvlJc w:val="right"/>
      <w:pPr>
        <w:ind w:left="2160" w:hanging="180"/>
      </w:pPr>
    </w:lvl>
    <w:lvl w:ilvl="3" w:tplc="2C3A1B8A">
      <w:start w:val="1"/>
      <w:numFmt w:val="decimal"/>
      <w:lvlText w:val="%4."/>
      <w:lvlJc w:val="left"/>
      <w:pPr>
        <w:ind w:left="2880" w:hanging="360"/>
      </w:pPr>
    </w:lvl>
    <w:lvl w:ilvl="4" w:tplc="DCA40268">
      <w:start w:val="1"/>
      <w:numFmt w:val="lowerLetter"/>
      <w:lvlText w:val="%5."/>
      <w:lvlJc w:val="left"/>
      <w:pPr>
        <w:ind w:left="3600" w:hanging="360"/>
      </w:pPr>
    </w:lvl>
    <w:lvl w:ilvl="5" w:tplc="B4CCAD52">
      <w:start w:val="1"/>
      <w:numFmt w:val="lowerRoman"/>
      <w:lvlText w:val="%6."/>
      <w:lvlJc w:val="right"/>
      <w:pPr>
        <w:ind w:left="4320" w:hanging="180"/>
      </w:pPr>
    </w:lvl>
    <w:lvl w:ilvl="6" w:tplc="ADC633D2">
      <w:start w:val="1"/>
      <w:numFmt w:val="decimal"/>
      <w:lvlText w:val="%7."/>
      <w:lvlJc w:val="left"/>
      <w:pPr>
        <w:ind w:left="5040" w:hanging="360"/>
      </w:pPr>
    </w:lvl>
    <w:lvl w:ilvl="7" w:tplc="62000950">
      <w:start w:val="1"/>
      <w:numFmt w:val="lowerLetter"/>
      <w:lvlText w:val="%8."/>
      <w:lvlJc w:val="left"/>
      <w:pPr>
        <w:ind w:left="5760" w:hanging="360"/>
      </w:pPr>
    </w:lvl>
    <w:lvl w:ilvl="8" w:tplc="8CB0CD20">
      <w:start w:val="1"/>
      <w:numFmt w:val="lowerRoman"/>
      <w:lvlText w:val="%9."/>
      <w:lvlJc w:val="right"/>
      <w:pPr>
        <w:ind w:left="6480" w:hanging="180"/>
      </w:pPr>
    </w:lvl>
  </w:abstractNum>
  <w:abstractNum w:abstractNumId="4" w15:restartNumberingAfterBreak="0">
    <w:nsid w:val="4C6EFF1D"/>
    <w:multiLevelType w:val="hybridMultilevel"/>
    <w:tmpl w:val="E3640590"/>
    <w:lvl w:ilvl="0" w:tplc="C5DE581A">
      <w:start w:val="1"/>
      <w:numFmt w:val="decimal"/>
      <w:lvlText w:val="%1."/>
      <w:lvlJc w:val="left"/>
      <w:pPr>
        <w:ind w:left="720" w:hanging="360"/>
      </w:pPr>
    </w:lvl>
    <w:lvl w:ilvl="1" w:tplc="7A163D1A">
      <w:start w:val="1"/>
      <w:numFmt w:val="lowerLetter"/>
      <w:lvlText w:val="%2."/>
      <w:lvlJc w:val="left"/>
      <w:pPr>
        <w:ind w:left="1440" w:hanging="360"/>
      </w:pPr>
    </w:lvl>
    <w:lvl w:ilvl="2" w:tplc="66147D52">
      <w:start w:val="1"/>
      <w:numFmt w:val="lowerRoman"/>
      <w:lvlText w:val="%3."/>
      <w:lvlJc w:val="right"/>
      <w:pPr>
        <w:ind w:left="2160" w:hanging="180"/>
      </w:pPr>
    </w:lvl>
    <w:lvl w:ilvl="3" w:tplc="32B6BAD8">
      <w:start w:val="1"/>
      <w:numFmt w:val="decimal"/>
      <w:lvlText w:val="%4."/>
      <w:lvlJc w:val="left"/>
      <w:pPr>
        <w:ind w:left="2880" w:hanging="360"/>
      </w:pPr>
    </w:lvl>
    <w:lvl w:ilvl="4" w:tplc="A0DC8658">
      <w:start w:val="1"/>
      <w:numFmt w:val="lowerLetter"/>
      <w:lvlText w:val="%5."/>
      <w:lvlJc w:val="left"/>
      <w:pPr>
        <w:ind w:left="3600" w:hanging="360"/>
      </w:pPr>
    </w:lvl>
    <w:lvl w:ilvl="5" w:tplc="848C5578">
      <w:start w:val="1"/>
      <w:numFmt w:val="lowerRoman"/>
      <w:lvlText w:val="%6."/>
      <w:lvlJc w:val="right"/>
      <w:pPr>
        <w:ind w:left="4320" w:hanging="180"/>
      </w:pPr>
    </w:lvl>
    <w:lvl w:ilvl="6" w:tplc="71FAF490">
      <w:start w:val="1"/>
      <w:numFmt w:val="decimal"/>
      <w:lvlText w:val="%7."/>
      <w:lvlJc w:val="left"/>
      <w:pPr>
        <w:ind w:left="5040" w:hanging="360"/>
      </w:pPr>
    </w:lvl>
    <w:lvl w:ilvl="7" w:tplc="EF46DE3A">
      <w:start w:val="1"/>
      <w:numFmt w:val="lowerLetter"/>
      <w:lvlText w:val="%8."/>
      <w:lvlJc w:val="left"/>
      <w:pPr>
        <w:ind w:left="5760" w:hanging="360"/>
      </w:pPr>
    </w:lvl>
    <w:lvl w:ilvl="8" w:tplc="FC46A484">
      <w:start w:val="1"/>
      <w:numFmt w:val="lowerRoman"/>
      <w:lvlText w:val="%9."/>
      <w:lvlJc w:val="right"/>
      <w:pPr>
        <w:ind w:left="6480" w:hanging="180"/>
      </w:pPr>
    </w:lvl>
  </w:abstractNum>
  <w:abstractNum w:abstractNumId="5" w15:restartNumberingAfterBreak="0">
    <w:nsid w:val="7CC12813"/>
    <w:multiLevelType w:val="hybridMultilevel"/>
    <w:tmpl w:val="B14A0CBC"/>
    <w:lvl w:ilvl="0" w:tplc="0BB68AE6">
      <w:start w:val="1"/>
      <w:numFmt w:val="decimal"/>
      <w:lvlText w:val="%1)"/>
      <w:lvlJc w:val="left"/>
      <w:pPr>
        <w:ind w:left="720" w:hanging="360"/>
      </w:pPr>
    </w:lvl>
    <w:lvl w:ilvl="1" w:tplc="2A988B9C">
      <w:start w:val="1"/>
      <w:numFmt w:val="lowerLetter"/>
      <w:lvlText w:val="%2."/>
      <w:lvlJc w:val="left"/>
      <w:pPr>
        <w:ind w:left="1440" w:hanging="360"/>
      </w:pPr>
    </w:lvl>
    <w:lvl w:ilvl="2" w:tplc="83F260D0">
      <w:start w:val="1"/>
      <w:numFmt w:val="lowerRoman"/>
      <w:lvlText w:val="%3."/>
      <w:lvlJc w:val="right"/>
      <w:pPr>
        <w:ind w:left="2160" w:hanging="180"/>
      </w:pPr>
    </w:lvl>
    <w:lvl w:ilvl="3" w:tplc="77E2A1D2">
      <w:start w:val="1"/>
      <w:numFmt w:val="decimal"/>
      <w:lvlText w:val="%4."/>
      <w:lvlJc w:val="left"/>
      <w:pPr>
        <w:ind w:left="2880" w:hanging="360"/>
      </w:pPr>
    </w:lvl>
    <w:lvl w:ilvl="4" w:tplc="75F010E6">
      <w:start w:val="1"/>
      <w:numFmt w:val="lowerLetter"/>
      <w:lvlText w:val="%5."/>
      <w:lvlJc w:val="left"/>
      <w:pPr>
        <w:ind w:left="3600" w:hanging="360"/>
      </w:pPr>
    </w:lvl>
    <w:lvl w:ilvl="5" w:tplc="9660670E">
      <w:start w:val="1"/>
      <w:numFmt w:val="lowerRoman"/>
      <w:lvlText w:val="%6."/>
      <w:lvlJc w:val="right"/>
      <w:pPr>
        <w:ind w:left="4320" w:hanging="180"/>
      </w:pPr>
    </w:lvl>
    <w:lvl w:ilvl="6" w:tplc="FE3E56D6">
      <w:start w:val="1"/>
      <w:numFmt w:val="decimal"/>
      <w:lvlText w:val="%7."/>
      <w:lvlJc w:val="left"/>
      <w:pPr>
        <w:ind w:left="5040" w:hanging="360"/>
      </w:pPr>
    </w:lvl>
    <w:lvl w:ilvl="7" w:tplc="DA1C12B6">
      <w:start w:val="1"/>
      <w:numFmt w:val="lowerLetter"/>
      <w:lvlText w:val="%8."/>
      <w:lvlJc w:val="left"/>
      <w:pPr>
        <w:ind w:left="5760" w:hanging="360"/>
      </w:pPr>
    </w:lvl>
    <w:lvl w:ilvl="8" w:tplc="44FA7E4A">
      <w:start w:val="1"/>
      <w:numFmt w:val="lowerRoman"/>
      <w:lvlText w:val="%9."/>
      <w:lvlJc w:val="right"/>
      <w:pPr>
        <w:ind w:left="6480" w:hanging="180"/>
      </w:pPr>
    </w:lvl>
  </w:abstractNum>
  <w:abstractNum w:abstractNumId="6" w15:restartNumberingAfterBreak="0">
    <w:nsid w:val="7E3DF324"/>
    <w:multiLevelType w:val="hybridMultilevel"/>
    <w:tmpl w:val="28BE44A8"/>
    <w:lvl w:ilvl="0" w:tplc="321E153A">
      <w:start w:val="1"/>
      <w:numFmt w:val="decimal"/>
      <w:lvlText w:val="%1."/>
      <w:lvlJc w:val="left"/>
      <w:pPr>
        <w:ind w:left="720" w:hanging="360"/>
      </w:pPr>
    </w:lvl>
    <w:lvl w:ilvl="1" w:tplc="D91CB2EA">
      <w:start w:val="1"/>
      <w:numFmt w:val="lowerLetter"/>
      <w:lvlText w:val="%2."/>
      <w:lvlJc w:val="left"/>
      <w:pPr>
        <w:ind w:left="1440" w:hanging="360"/>
      </w:pPr>
    </w:lvl>
    <w:lvl w:ilvl="2" w:tplc="7010B318">
      <w:start w:val="1"/>
      <w:numFmt w:val="lowerRoman"/>
      <w:lvlText w:val="%3."/>
      <w:lvlJc w:val="right"/>
      <w:pPr>
        <w:ind w:left="2160" w:hanging="180"/>
      </w:pPr>
    </w:lvl>
    <w:lvl w:ilvl="3" w:tplc="3EC0DAA0">
      <w:start w:val="1"/>
      <w:numFmt w:val="decimal"/>
      <w:lvlText w:val="%4."/>
      <w:lvlJc w:val="left"/>
      <w:pPr>
        <w:ind w:left="2880" w:hanging="360"/>
      </w:pPr>
    </w:lvl>
    <w:lvl w:ilvl="4" w:tplc="B0AE984C">
      <w:start w:val="1"/>
      <w:numFmt w:val="lowerLetter"/>
      <w:lvlText w:val="%5."/>
      <w:lvlJc w:val="left"/>
      <w:pPr>
        <w:ind w:left="3600" w:hanging="360"/>
      </w:pPr>
    </w:lvl>
    <w:lvl w:ilvl="5" w:tplc="20D61C26">
      <w:start w:val="1"/>
      <w:numFmt w:val="lowerRoman"/>
      <w:lvlText w:val="%6."/>
      <w:lvlJc w:val="right"/>
      <w:pPr>
        <w:ind w:left="4320" w:hanging="180"/>
      </w:pPr>
    </w:lvl>
    <w:lvl w:ilvl="6" w:tplc="481E3532">
      <w:start w:val="1"/>
      <w:numFmt w:val="decimal"/>
      <w:lvlText w:val="%7."/>
      <w:lvlJc w:val="left"/>
      <w:pPr>
        <w:ind w:left="5040" w:hanging="360"/>
      </w:pPr>
    </w:lvl>
    <w:lvl w:ilvl="7" w:tplc="29366720">
      <w:start w:val="1"/>
      <w:numFmt w:val="lowerLetter"/>
      <w:lvlText w:val="%8."/>
      <w:lvlJc w:val="left"/>
      <w:pPr>
        <w:ind w:left="5760" w:hanging="360"/>
      </w:pPr>
    </w:lvl>
    <w:lvl w:ilvl="8" w:tplc="B3007AE2">
      <w:start w:val="1"/>
      <w:numFmt w:val="lowerRoman"/>
      <w:lvlText w:val="%9."/>
      <w:lvlJc w:val="right"/>
      <w:pPr>
        <w:ind w:left="6480" w:hanging="180"/>
      </w:pPr>
    </w:lvl>
  </w:abstractNum>
  <w:num w:numId="1" w16cid:durableId="635717832">
    <w:abstractNumId w:val="5"/>
  </w:num>
  <w:num w:numId="2" w16cid:durableId="1687322591">
    <w:abstractNumId w:val="1"/>
  </w:num>
  <w:num w:numId="3" w16cid:durableId="2080781022">
    <w:abstractNumId w:val="0"/>
  </w:num>
  <w:num w:numId="4" w16cid:durableId="392508276">
    <w:abstractNumId w:val="3"/>
  </w:num>
  <w:num w:numId="5" w16cid:durableId="1303582937">
    <w:abstractNumId w:val="6"/>
  </w:num>
  <w:num w:numId="6" w16cid:durableId="559248872">
    <w:abstractNumId w:val="4"/>
  </w:num>
  <w:num w:numId="7" w16cid:durableId="6740660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7CDF5E"/>
    <w:rsid w:val="00105A70"/>
    <w:rsid w:val="003A3AA3"/>
    <w:rsid w:val="0051637B"/>
    <w:rsid w:val="00537063"/>
    <w:rsid w:val="005AE8D6"/>
    <w:rsid w:val="005E4F6F"/>
    <w:rsid w:val="00605AE8"/>
    <w:rsid w:val="00631F8C"/>
    <w:rsid w:val="006C40FC"/>
    <w:rsid w:val="0084D4E7"/>
    <w:rsid w:val="00B15848"/>
    <w:rsid w:val="00D37FD6"/>
    <w:rsid w:val="00D4716E"/>
    <w:rsid w:val="00F06E2C"/>
    <w:rsid w:val="00F8047E"/>
    <w:rsid w:val="012D900A"/>
    <w:rsid w:val="014D87DA"/>
    <w:rsid w:val="018B1974"/>
    <w:rsid w:val="019AB11B"/>
    <w:rsid w:val="01E232DC"/>
    <w:rsid w:val="01FECF1A"/>
    <w:rsid w:val="024D28A9"/>
    <w:rsid w:val="030745CF"/>
    <w:rsid w:val="031BD273"/>
    <w:rsid w:val="032F2FFE"/>
    <w:rsid w:val="038016F8"/>
    <w:rsid w:val="0395F031"/>
    <w:rsid w:val="043011EC"/>
    <w:rsid w:val="046F18EE"/>
    <w:rsid w:val="0525A2FB"/>
    <w:rsid w:val="05989259"/>
    <w:rsid w:val="05ABBEEC"/>
    <w:rsid w:val="063EE691"/>
    <w:rsid w:val="068316E2"/>
    <w:rsid w:val="068EF1C6"/>
    <w:rsid w:val="06A0730A"/>
    <w:rsid w:val="07AE7E89"/>
    <w:rsid w:val="082501DD"/>
    <w:rsid w:val="086D6F04"/>
    <w:rsid w:val="08793DF0"/>
    <w:rsid w:val="08DB4AEA"/>
    <w:rsid w:val="08E35FAE"/>
    <w:rsid w:val="0903830F"/>
    <w:rsid w:val="0969C819"/>
    <w:rsid w:val="09768753"/>
    <w:rsid w:val="0A6472CC"/>
    <w:rsid w:val="0B27163F"/>
    <w:rsid w:val="0B591266"/>
    <w:rsid w:val="0BEB74DE"/>
    <w:rsid w:val="0C65919D"/>
    <w:rsid w:val="0C99D89F"/>
    <w:rsid w:val="0CAE2815"/>
    <w:rsid w:val="0CE2C563"/>
    <w:rsid w:val="0DE8377C"/>
    <w:rsid w:val="0EDBBFE0"/>
    <w:rsid w:val="0F24A0DE"/>
    <w:rsid w:val="0F83FE1B"/>
    <w:rsid w:val="0F8695C0"/>
    <w:rsid w:val="100320D0"/>
    <w:rsid w:val="10545C2C"/>
    <w:rsid w:val="106EDD18"/>
    <w:rsid w:val="1118C4AC"/>
    <w:rsid w:val="1168566F"/>
    <w:rsid w:val="124E7875"/>
    <w:rsid w:val="12D5F67E"/>
    <w:rsid w:val="12EF464D"/>
    <w:rsid w:val="13134767"/>
    <w:rsid w:val="13E9D6BE"/>
    <w:rsid w:val="140EACB9"/>
    <w:rsid w:val="14478908"/>
    <w:rsid w:val="14514C10"/>
    <w:rsid w:val="14C12780"/>
    <w:rsid w:val="15FBC7B4"/>
    <w:rsid w:val="16110F8B"/>
    <w:rsid w:val="165CF7E1"/>
    <w:rsid w:val="16965D46"/>
    <w:rsid w:val="171284B6"/>
    <w:rsid w:val="19127388"/>
    <w:rsid w:val="191BDADA"/>
    <w:rsid w:val="19C542BD"/>
    <w:rsid w:val="1A639D38"/>
    <w:rsid w:val="1A90DA57"/>
    <w:rsid w:val="1ACA3FB4"/>
    <w:rsid w:val="1B39085E"/>
    <w:rsid w:val="1B67D9AB"/>
    <w:rsid w:val="1B9011D0"/>
    <w:rsid w:val="1B9F0409"/>
    <w:rsid w:val="1C9D2DA7"/>
    <w:rsid w:val="1D6A934F"/>
    <w:rsid w:val="1D967A1A"/>
    <w:rsid w:val="1E011D2D"/>
    <w:rsid w:val="1E09E027"/>
    <w:rsid w:val="1E92FCE5"/>
    <w:rsid w:val="1EC7B292"/>
    <w:rsid w:val="1ED4F3FB"/>
    <w:rsid w:val="1F0E3C13"/>
    <w:rsid w:val="1F644B7A"/>
    <w:rsid w:val="1FA3FF02"/>
    <w:rsid w:val="1FB3566C"/>
    <w:rsid w:val="203B4ACE"/>
    <w:rsid w:val="206D0870"/>
    <w:rsid w:val="20B752CA"/>
    <w:rsid w:val="20E604C7"/>
    <w:rsid w:val="215F85D1"/>
    <w:rsid w:val="21B83A72"/>
    <w:rsid w:val="21BBA517"/>
    <w:rsid w:val="224E9243"/>
    <w:rsid w:val="229EEBF2"/>
    <w:rsid w:val="2303FD70"/>
    <w:rsid w:val="2326C56A"/>
    <w:rsid w:val="24A11ED3"/>
    <w:rsid w:val="24D4469E"/>
    <w:rsid w:val="25136752"/>
    <w:rsid w:val="255C5210"/>
    <w:rsid w:val="2597EB00"/>
    <w:rsid w:val="25CDCDEE"/>
    <w:rsid w:val="269967C8"/>
    <w:rsid w:val="26B4F93D"/>
    <w:rsid w:val="272A71B6"/>
    <w:rsid w:val="27A5C523"/>
    <w:rsid w:val="27C770D8"/>
    <w:rsid w:val="28162EE0"/>
    <w:rsid w:val="287ED7F0"/>
    <w:rsid w:val="292DDDB8"/>
    <w:rsid w:val="295E6F94"/>
    <w:rsid w:val="2966C19D"/>
    <w:rsid w:val="29B49023"/>
    <w:rsid w:val="29C34C57"/>
    <w:rsid w:val="2A6CC433"/>
    <w:rsid w:val="2ACC647D"/>
    <w:rsid w:val="2B6CE9DC"/>
    <w:rsid w:val="2BB6AB2F"/>
    <w:rsid w:val="2C7DFC87"/>
    <w:rsid w:val="2D801966"/>
    <w:rsid w:val="2DD7C3BB"/>
    <w:rsid w:val="2E8123AC"/>
    <w:rsid w:val="2F2AF309"/>
    <w:rsid w:val="2F4287CF"/>
    <w:rsid w:val="30405AFF"/>
    <w:rsid w:val="30A414CC"/>
    <w:rsid w:val="30C6C36A"/>
    <w:rsid w:val="30FD1748"/>
    <w:rsid w:val="31C5B321"/>
    <w:rsid w:val="31D64BC2"/>
    <w:rsid w:val="323FE52D"/>
    <w:rsid w:val="326293CB"/>
    <w:rsid w:val="329D562E"/>
    <w:rsid w:val="32B60C10"/>
    <w:rsid w:val="32DD29E0"/>
    <w:rsid w:val="32E36780"/>
    <w:rsid w:val="3366E3D4"/>
    <w:rsid w:val="33721C23"/>
    <w:rsid w:val="3377C9EB"/>
    <w:rsid w:val="341AF599"/>
    <w:rsid w:val="34227AC0"/>
    <w:rsid w:val="350DEC84"/>
    <w:rsid w:val="35214546"/>
    <w:rsid w:val="35628156"/>
    <w:rsid w:val="364391C7"/>
    <w:rsid w:val="36635B5C"/>
    <w:rsid w:val="36F34DBA"/>
    <w:rsid w:val="3706AF00"/>
    <w:rsid w:val="37135650"/>
    <w:rsid w:val="37A383B3"/>
    <w:rsid w:val="37E08EFD"/>
    <w:rsid w:val="38458D46"/>
    <w:rsid w:val="3847C4EC"/>
    <w:rsid w:val="38646E03"/>
    <w:rsid w:val="388EDBCF"/>
    <w:rsid w:val="38AC7AF4"/>
    <w:rsid w:val="38FFAA6C"/>
    <w:rsid w:val="39171A53"/>
    <w:rsid w:val="39DC7AA7"/>
    <w:rsid w:val="3A6DA5B0"/>
    <w:rsid w:val="3A8E19E9"/>
    <w:rsid w:val="3AF360ED"/>
    <w:rsid w:val="3B28BA27"/>
    <w:rsid w:val="3B397512"/>
    <w:rsid w:val="3B7D2E08"/>
    <w:rsid w:val="3B869A3D"/>
    <w:rsid w:val="3C1A45DF"/>
    <w:rsid w:val="3C253DD4"/>
    <w:rsid w:val="3D18FE69"/>
    <w:rsid w:val="3D261802"/>
    <w:rsid w:val="3D26CB8D"/>
    <w:rsid w:val="3DE387D6"/>
    <w:rsid w:val="3E043E1D"/>
    <w:rsid w:val="3E37BBFC"/>
    <w:rsid w:val="3EDB582D"/>
    <w:rsid w:val="3EE78D0B"/>
    <w:rsid w:val="40509F2B"/>
    <w:rsid w:val="40711FAF"/>
    <w:rsid w:val="4213F754"/>
    <w:rsid w:val="42407C44"/>
    <w:rsid w:val="435CCAEE"/>
    <w:rsid w:val="437CDF5E"/>
    <w:rsid w:val="43960D11"/>
    <w:rsid w:val="43B8CAA7"/>
    <w:rsid w:val="43E52B13"/>
    <w:rsid w:val="4404A33E"/>
    <w:rsid w:val="4439B5A2"/>
    <w:rsid w:val="4481BB40"/>
    <w:rsid w:val="45477AF7"/>
    <w:rsid w:val="459A32A4"/>
    <w:rsid w:val="461D8BA1"/>
    <w:rsid w:val="4647BAB5"/>
    <w:rsid w:val="4714F509"/>
    <w:rsid w:val="47C63E5A"/>
    <w:rsid w:val="47CA03C1"/>
    <w:rsid w:val="47D5B941"/>
    <w:rsid w:val="48397158"/>
    <w:rsid w:val="484B96C0"/>
    <w:rsid w:val="484F6115"/>
    <w:rsid w:val="48C61851"/>
    <w:rsid w:val="48D1D366"/>
    <w:rsid w:val="48EA987F"/>
    <w:rsid w:val="4A81AC32"/>
    <w:rsid w:val="4A8A4E9A"/>
    <w:rsid w:val="4AA99A38"/>
    <w:rsid w:val="4B2E6F1F"/>
    <w:rsid w:val="4B933BCA"/>
    <w:rsid w:val="4C3CE701"/>
    <w:rsid w:val="4C94F2E3"/>
    <w:rsid w:val="4CF7A724"/>
    <w:rsid w:val="4D2BBCAB"/>
    <w:rsid w:val="4D6E4B9A"/>
    <w:rsid w:val="4E32EC51"/>
    <w:rsid w:val="4F110DC8"/>
    <w:rsid w:val="4F7C53A4"/>
    <w:rsid w:val="4F8903AE"/>
    <w:rsid w:val="4F91C2B2"/>
    <w:rsid w:val="4F95F8D3"/>
    <w:rsid w:val="4F9D14AF"/>
    <w:rsid w:val="4FC7D007"/>
    <w:rsid w:val="50958664"/>
    <w:rsid w:val="50C11984"/>
    <w:rsid w:val="517A2149"/>
    <w:rsid w:val="51B126ED"/>
    <w:rsid w:val="51B5C8BB"/>
    <w:rsid w:val="51E9133D"/>
    <w:rsid w:val="523844F2"/>
    <w:rsid w:val="525566F6"/>
    <w:rsid w:val="52568150"/>
    <w:rsid w:val="52AB75A5"/>
    <w:rsid w:val="52CCB1CB"/>
    <w:rsid w:val="52EAFB10"/>
    <w:rsid w:val="534CF74E"/>
    <w:rsid w:val="5361DD5D"/>
    <w:rsid w:val="53A68954"/>
    <w:rsid w:val="53ED73BC"/>
    <w:rsid w:val="5468822C"/>
    <w:rsid w:val="546CAC50"/>
    <w:rsid w:val="5486CB71"/>
    <w:rsid w:val="54C1BE50"/>
    <w:rsid w:val="54C61D82"/>
    <w:rsid w:val="54E297B8"/>
    <w:rsid w:val="565A2D9C"/>
    <w:rsid w:val="56603F54"/>
    <w:rsid w:val="56B652B5"/>
    <w:rsid w:val="56BCC025"/>
    <w:rsid w:val="57A022EE"/>
    <w:rsid w:val="57B6576F"/>
    <w:rsid w:val="5844F22D"/>
    <w:rsid w:val="585DFCFB"/>
    <w:rsid w:val="5882DCE0"/>
    <w:rsid w:val="589878CD"/>
    <w:rsid w:val="58A30655"/>
    <w:rsid w:val="58BBFD5A"/>
    <w:rsid w:val="5916A69B"/>
    <w:rsid w:val="59E1E729"/>
    <w:rsid w:val="5A4CD338"/>
    <w:rsid w:val="5ADB4FB2"/>
    <w:rsid w:val="5B168BA3"/>
    <w:rsid w:val="5B79979F"/>
    <w:rsid w:val="5B8739E5"/>
    <w:rsid w:val="5B959DBD"/>
    <w:rsid w:val="5BA47303"/>
    <w:rsid w:val="5BB2C93E"/>
    <w:rsid w:val="5BF568E4"/>
    <w:rsid w:val="5C2180F8"/>
    <w:rsid w:val="5C5E95D8"/>
    <w:rsid w:val="5CE6EF8C"/>
    <w:rsid w:val="5E12F074"/>
    <w:rsid w:val="5F1B377E"/>
    <w:rsid w:val="5F2C9C4F"/>
    <w:rsid w:val="5F3353FA"/>
    <w:rsid w:val="5F5C37FB"/>
    <w:rsid w:val="5F6609E4"/>
    <w:rsid w:val="5F9D012B"/>
    <w:rsid w:val="6021574B"/>
    <w:rsid w:val="60B52C47"/>
    <w:rsid w:val="60F8F446"/>
    <w:rsid w:val="61139534"/>
    <w:rsid w:val="61A448F1"/>
    <w:rsid w:val="61C90846"/>
    <w:rsid w:val="61EBB6E4"/>
    <w:rsid w:val="62126D98"/>
    <w:rsid w:val="6233F06E"/>
    <w:rsid w:val="624A361B"/>
    <w:rsid w:val="6288175C"/>
    <w:rsid w:val="62966A72"/>
    <w:rsid w:val="62BAA09F"/>
    <w:rsid w:val="62C5E6F4"/>
    <w:rsid w:val="6300F79C"/>
    <w:rsid w:val="6314527F"/>
    <w:rsid w:val="63193F27"/>
    <w:rsid w:val="63318553"/>
    <w:rsid w:val="6388ABDE"/>
    <w:rsid w:val="638EE56C"/>
    <w:rsid w:val="63E6067C"/>
    <w:rsid w:val="646EA6D4"/>
    <w:rsid w:val="6490CB9B"/>
    <w:rsid w:val="653E4CF9"/>
    <w:rsid w:val="65521E3A"/>
    <w:rsid w:val="65804802"/>
    <w:rsid w:val="658DF704"/>
    <w:rsid w:val="659B77AE"/>
    <w:rsid w:val="65C27C6A"/>
    <w:rsid w:val="666DD7B6"/>
    <w:rsid w:val="666E8220"/>
    <w:rsid w:val="67FE97D3"/>
    <w:rsid w:val="6808981B"/>
    <w:rsid w:val="683C60D8"/>
    <w:rsid w:val="68950B72"/>
    <w:rsid w:val="6964DC44"/>
    <w:rsid w:val="69A12581"/>
    <w:rsid w:val="69A56925"/>
    <w:rsid w:val="6A633E59"/>
    <w:rsid w:val="6AADB227"/>
    <w:rsid w:val="6B73FFE8"/>
    <w:rsid w:val="6B77B69B"/>
    <w:rsid w:val="6B938DBC"/>
    <w:rsid w:val="6BB47081"/>
    <w:rsid w:val="6CB3D9BB"/>
    <w:rsid w:val="6D173A3B"/>
    <w:rsid w:val="6D8D6136"/>
    <w:rsid w:val="6E3101C4"/>
    <w:rsid w:val="6E3F57FF"/>
    <w:rsid w:val="6E50127F"/>
    <w:rsid w:val="6E8E62F1"/>
    <w:rsid w:val="6EA434E6"/>
    <w:rsid w:val="6EDEE6AC"/>
    <w:rsid w:val="6F0C4989"/>
    <w:rsid w:val="6F45415C"/>
    <w:rsid w:val="7001E054"/>
    <w:rsid w:val="707A3AED"/>
    <w:rsid w:val="708D8929"/>
    <w:rsid w:val="709BF668"/>
    <w:rsid w:val="70B754B8"/>
    <w:rsid w:val="70D1373B"/>
    <w:rsid w:val="712F7C7F"/>
    <w:rsid w:val="71547F20"/>
    <w:rsid w:val="71A9F4A5"/>
    <w:rsid w:val="7203E29C"/>
    <w:rsid w:val="7276303A"/>
    <w:rsid w:val="72880EBB"/>
    <w:rsid w:val="728BE930"/>
    <w:rsid w:val="72903F8B"/>
    <w:rsid w:val="733FE0B2"/>
    <w:rsid w:val="7361D414"/>
    <w:rsid w:val="73925FD5"/>
    <w:rsid w:val="73BB2501"/>
    <w:rsid w:val="74415DE9"/>
    <w:rsid w:val="74541E32"/>
    <w:rsid w:val="749CA0F2"/>
    <w:rsid w:val="74D015A0"/>
    <w:rsid w:val="74DB3925"/>
    <w:rsid w:val="752355BD"/>
    <w:rsid w:val="7572CCFF"/>
    <w:rsid w:val="761F5F4A"/>
    <w:rsid w:val="76A34AA9"/>
    <w:rsid w:val="76E05C61"/>
    <w:rsid w:val="78816CC8"/>
    <w:rsid w:val="7892CAEC"/>
    <w:rsid w:val="78D44C4B"/>
    <w:rsid w:val="7A32059A"/>
    <w:rsid w:val="7A76DB01"/>
    <w:rsid w:val="7AD25803"/>
    <w:rsid w:val="7B1FA6D2"/>
    <w:rsid w:val="7B24830F"/>
    <w:rsid w:val="7B2728E1"/>
    <w:rsid w:val="7B3D7DFD"/>
    <w:rsid w:val="7BD647CE"/>
    <w:rsid w:val="7C47C5EA"/>
    <w:rsid w:val="7C779303"/>
    <w:rsid w:val="7CC18D36"/>
    <w:rsid w:val="7D0A0ADF"/>
    <w:rsid w:val="7D161239"/>
    <w:rsid w:val="7D538FC5"/>
    <w:rsid w:val="7E0AB23B"/>
    <w:rsid w:val="7E1F27EB"/>
    <w:rsid w:val="7E96DED3"/>
    <w:rsid w:val="7EF1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CDF5E"/>
  <w15:chartTrackingRefBased/>
  <w15:docId w15:val="{749FCB41-5801-4A06-B5A2-6FD2B55E8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51637B"/>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51637B"/>
    <w:rPr>
      <w:rFonts w:eastAsiaTheme="minorEastAsia"/>
      <w:lang w:eastAsia="zh-CN"/>
    </w:rPr>
  </w:style>
  <w:style w:type="paragraph" w:styleId="Title">
    <w:name w:val="Title"/>
    <w:basedOn w:val="Normal"/>
    <w:next w:val="Normal"/>
    <w:link w:val="TitleChar"/>
    <w:uiPriority w:val="10"/>
    <w:qFormat/>
    <w:rsid w:val="005163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37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1637B"/>
    <w:pPr>
      <w:spacing w:before="480" w:line="276" w:lineRule="auto"/>
      <w:outlineLvl w:val="9"/>
    </w:pPr>
    <w:rPr>
      <w:b/>
      <w:bCs/>
      <w:sz w:val="28"/>
      <w:szCs w:val="28"/>
    </w:rPr>
  </w:style>
  <w:style w:type="paragraph" w:styleId="TOC1">
    <w:name w:val="toc 1"/>
    <w:basedOn w:val="Normal"/>
    <w:next w:val="Normal"/>
    <w:autoRedefine/>
    <w:uiPriority w:val="39"/>
    <w:unhideWhenUsed/>
    <w:rsid w:val="0051637B"/>
    <w:pPr>
      <w:spacing w:before="360" w:after="360"/>
    </w:pPr>
    <w:rPr>
      <w:rFonts w:cstheme="minorHAnsi"/>
      <w:b/>
      <w:bCs/>
      <w:caps/>
      <w:u w:val="single"/>
    </w:rPr>
  </w:style>
  <w:style w:type="paragraph" w:styleId="TOC2">
    <w:name w:val="toc 2"/>
    <w:basedOn w:val="Normal"/>
    <w:next w:val="Normal"/>
    <w:autoRedefine/>
    <w:uiPriority w:val="39"/>
    <w:semiHidden/>
    <w:unhideWhenUsed/>
    <w:rsid w:val="0051637B"/>
    <w:pPr>
      <w:spacing w:after="0"/>
    </w:pPr>
    <w:rPr>
      <w:rFonts w:cstheme="minorHAnsi"/>
      <w:b/>
      <w:bCs/>
      <w:smallCaps/>
    </w:rPr>
  </w:style>
  <w:style w:type="paragraph" w:styleId="TOC3">
    <w:name w:val="toc 3"/>
    <w:basedOn w:val="Normal"/>
    <w:next w:val="Normal"/>
    <w:autoRedefine/>
    <w:uiPriority w:val="39"/>
    <w:semiHidden/>
    <w:unhideWhenUsed/>
    <w:rsid w:val="0051637B"/>
    <w:pPr>
      <w:spacing w:after="0"/>
    </w:pPr>
    <w:rPr>
      <w:rFonts w:cstheme="minorHAnsi"/>
      <w:smallCaps/>
    </w:rPr>
  </w:style>
  <w:style w:type="paragraph" w:styleId="TOC4">
    <w:name w:val="toc 4"/>
    <w:basedOn w:val="Normal"/>
    <w:next w:val="Normal"/>
    <w:autoRedefine/>
    <w:uiPriority w:val="39"/>
    <w:semiHidden/>
    <w:unhideWhenUsed/>
    <w:rsid w:val="0051637B"/>
    <w:pPr>
      <w:spacing w:after="0"/>
    </w:pPr>
    <w:rPr>
      <w:rFonts w:cstheme="minorHAnsi"/>
    </w:rPr>
  </w:style>
  <w:style w:type="paragraph" w:styleId="TOC5">
    <w:name w:val="toc 5"/>
    <w:basedOn w:val="Normal"/>
    <w:next w:val="Normal"/>
    <w:autoRedefine/>
    <w:uiPriority w:val="39"/>
    <w:semiHidden/>
    <w:unhideWhenUsed/>
    <w:rsid w:val="0051637B"/>
    <w:pPr>
      <w:spacing w:after="0"/>
    </w:pPr>
    <w:rPr>
      <w:rFonts w:cstheme="minorHAnsi"/>
    </w:rPr>
  </w:style>
  <w:style w:type="paragraph" w:styleId="TOC6">
    <w:name w:val="toc 6"/>
    <w:basedOn w:val="Normal"/>
    <w:next w:val="Normal"/>
    <w:autoRedefine/>
    <w:uiPriority w:val="39"/>
    <w:semiHidden/>
    <w:unhideWhenUsed/>
    <w:rsid w:val="0051637B"/>
    <w:pPr>
      <w:spacing w:after="0"/>
    </w:pPr>
    <w:rPr>
      <w:rFonts w:cstheme="minorHAnsi"/>
    </w:rPr>
  </w:style>
  <w:style w:type="paragraph" w:styleId="TOC7">
    <w:name w:val="toc 7"/>
    <w:basedOn w:val="Normal"/>
    <w:next w:val="Normal"/>
    <w:autoRedefine/>
    <w:uiPriority w:val="39"/>
    <w:semiHidden/>
    <w:unhideWhenUsed/>
    <w:rsid w:val="0051637B"/>
    <w:pPr>
      <w:spacing w:after="0"/>
    </w:pPr>
    <w:rPr>
      <w:rFonts w:cstheme="minorHAnsi"/>
    </w:rPr>
  </w:style>
  <w:style w:type="paragraph" w:styleId="TOC8">
    <w:name w:val="toc 8"/>
    <w:basedOn w:val="Normal"/>
    <w:next w:val="Normal"/>
    <w:autoRedefine/>
    <w:uiPriority w:val="39"/>
    <w:semiHidden/>
    <w:unhideWhenUsed/>
    <w:rsid w:val="0051637B"/>
    <w:pPr>
      <w:spacing w:after="0"/>
    </w:pPr>
    <w:rPr>
      <w:rFonts w:cstheme="minorHAnsi"/>
    </w:rPr>
  </w:style>
  <w:style w:type="paragraph" w:styleId="TOC9">
    <w:name w:val="toc 9"/>
    <w:basedOn w:val="Normal"/>
    <w:next w:val="Normal"/>
    <w:autoRedefine/>
    <w:uiPriority w:val="39"/>
    <w:semiHidden/>
    <w:unhideWhenUsed/>
    <w:rsid w:val="0051637B"/>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lucid.app/lucidchart/00f93a8d-5fb5-4030-a7f5-e51461a56768/edit?view_items=rK7KRsC-Bbyz&amp;invitationId=inv_e034d119-2f5a-4a04-bb06-7a8d085932e0" TargetMode="External"/><Relationship Id="rId18" Type="http://schemas.openxmlformats.org/officeDocument/2006/relationships/hyperlink" Target="http://blog.ganttpro.com"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lucid.app/lucidchart/5fc51065-b400-4d21-b4b2-fafb7889511f/edit?view_items=Xr.KJ2wIVYUo%2CWs.KN~Qfw2nC%2CBp.K4eCCR2WP%2CzR.KcDRPgXSu%2C_q.KuhROJpSw%2CTL9K01MiKz5-%2CPN9KUxMydSPw%2C03_KxCusYUxz%2CP09Kq9z995Gr%2C-q.KfTJiKTXI%2CWr.KryHVSQ0~%2CzR.K5E63WRfm%2CVs.KS3d.~YoD%2CP6_KWiI5W20Z%2Cq6_KZnF8l0ch%2Czp.KjKqvJm1V%2CW3_KZOGhF8ec%2CUW9KKEDzui77&amp;invitationId=inv_a04dc492-86dd-4cf2-b9a8-ad8d7b4af5cb"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ucid.app/lucidchart/cbdc597d-2abd-4804-8a87-aee4753c65f3/edit?viewport_loc=2060%2C-1271%2C3111%2C1792%2C0_0&amp;invitationId=inv_4ee0dda4-7aa2-42c2-8572-4706b3b8aff6"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Object Oriented Software Engineering(HDAIML_SEPBL_ HDBC_SEP230L_ HDSDEV_SEP23, HDCSDEV_INT HDSDEV_JANBL_YR1, HDWD_SEPBL)Project (100%)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2FE0E5-680F-4741-B5C6-17706656C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2270</Words>
  <Characters>12940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15180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Martins &amp; George Carp</dc:creator>
  <cp:keywords/>
  <dc:description/>
  <cp:lastModifiedBy>Microsoft Office User</cp:lastModifiedBy>
  <cp:revision>3</cp:revision>
  <dcterms:created xsi:type="dcterms:W3CDTF">2023-11-10T17:10:00Z</dcterms:created>
  <dcterms:modified xsi:type="dcterms:W3CDTF">2023-11-10T17:12:00Z</dcterms:modified>
</cp:coreProperties>
</file>