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438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codage</w:t>
      </w:r>
      <w:r>
        <w:rPr>
          <w:spacing w:val="-7"/>
        </w:rPr>
        <w:t> </w:t>
      </w:r>
      <w:r>
        <w:rPr/>
        <w:t>UTF-8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1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1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03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9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est </w:t>
      </w:r>
      <w:r>
        <w:rPr>
          <w:rFonts w:ascii="Lucida Console" w:hAnsi="Lucida Console"/>
        </w:rPr>
        <w:t>1100011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24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875385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928017pt;width:78.9pt;height:12.3pt;mso-position-horizontal-relative:page;mso-position-vertical-relative:paragraph;z-index:-1678028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121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0"/>
        <w:ind w:left="158" w:right="1003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contacts.append('Juliette':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46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865844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176697pt;width:78.9pt;height:12.3pt;mso-position-horizontal-relative:page;mso-position-vertical-relative:paragraph;z-index:-1677824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[0]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1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Python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L(0)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L(1)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0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7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un</w:t>
      </w:r>
      <w:r>
        <w:rPr>
          <w:spacing w:val="1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514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spacing w:before="1"/>
        <w:ind w:left="921" w:right="7514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2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1003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ragraph">
                  <wp:posOffset>1046562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406517pt;width:78.9pt;height:12.3pt;mso-position-horizontal-relative:page;mso-position-vertical-relative:paragraph;z-index:-1677414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3335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03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03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ragraph">
                  <wp:posOffset>1157599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149574pt;width:78.9pt;height:12.3pt;mso-position-horizontal-relative:page;mso-position-vertical-relative:paragraph;z-index:-1677209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03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0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1687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line="243" w:lineRule="exact" w:before="125"/>
        <w:ind w:left="158"/>
      </w:pPr>
      <w:r>
        <w:rPr/>
        <w:t>Quel</w:t>
      </w:r>
      <w:r>
        <w:rPr>
          <w:spacing w:val="-8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81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z:</w:t>
      </w:r>
    </w:p>
    <w:p>
      <w:pPr>
        <w:pStyle w:val="BodyText"/>
        <w:spacing w:before="1"/>
        <w:ind w:left="725" w:right="7514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ragraph">
                  <wp:posOffset>611295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8.133522pt;width:78.9pt;height:12.3pt;mso-position-horizontal-relative:page;mso-position-vertical-relative:paragraph;z-index:-1677004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02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514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03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427" w:val="left" w:leader="none"/>
        </w:tabs>
        <w:spacing w:line="243" w:lineRule="exact" w:before="1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00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921" w:right="638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03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6191" w:hanging="480"/>
        <w:rPr>
          <w:rFonts w:ascii="Lucida Console"/>
        </w:rPr>
      </w:pPr>
      <w:r>
        <w:rPr>
          <w:rFonts w:ascii="Lucida Console"/>
        </w:rPr>
        <w:t>def mystere(liste): valeur_de_retour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indice = 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len(liste)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1:</w:t>
      </w:r>
    </w:p>
    <w:p>
      <w:pPr>
        <w:pStyle w:val="BodyText"/>
        <w:ind w:left="1886" w:right="3335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1]: valeur_de_retour = False</w:t>
      </w:r>
    </w:p>
    <w:p>
      <w:pPr>
        <w:pStyle w:val="BodyText"/>
        <w:ind w:left="921" w:right="6191" w:firstLine="482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 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valeur_de_retour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ind w:left="921" w:right="5470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ind w:left="1886" w:right="6191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spacing w:before="1"/>
        <w:ind w:left="1886" w:right="6191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before="2"/>
        <w:ind w:left="921" w:right="6191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ragraph">
                  <wp:posOffset>1031342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208069pt;width:78.9pt;height:12.3pt;mso-position-horizontal-relative:page;mso-position-vertical-relative:paragraph;z-index:-1676697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6191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1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1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191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2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3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182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6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4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6">
    <w:abstractNumId w:val="25"/>
  </w:num>
  <w:num w:numId="5">
    <w:abstractNumId w:val="4"/>
  </w:num>
  <w:num w:numId="3">
    <w:abstractNumId w:val="2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