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4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70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64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0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59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4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49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2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39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4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2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10"/>
        </w:rPr>
        <w:t>2</w:t>
      </w:r>
    </w:p>
    <w:p>
      <w:pPr>
        <w:pStyle w:val="BodyText"/>
        <w:tabs>
          <w:tab w:pos="585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10"/>
        </w:rPr>
        <w:t>6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10"/>
        </w:rPr>
        <w:t>7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1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before="1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03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(0,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134,</w:t>
      </w:r>
      <w:r>
        <w:rPr>
          <w:rFonts w:ascii="Lucida Console"/>
          <w:spacing w:val="-5"/>
        </w:rPr>
        <w:t> 39)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(0,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134,</w:t>
      </w:r>
      <w:r>
        <w:rPr>
          <w:rFonts w:ascii="Lucida Console"/>
          <w:spacing w:val="-5"/>
        </w:rPr>
        <w:t> 1B)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(0,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56,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1B)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(0,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56,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39)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3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0000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0111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1000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0111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1000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568">
                <wp:simplePos x="0" y="0"/>
                <wp:positionH relativeFrom="page">
                  <wp:posOffset>4766000</wp:posOffset>
                </wp:positionH>
                <wp:positionV relativeFrom="paragraph">
                  <wp:posOffset>717491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495377pt;width:78.9pt;height:12.3pt;mso-position-horizontal-relative:page;mso-position-vertical-relative:paragraph;z-index:-167429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1001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4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18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-1"/>
        </w:rPr>
        <w:t> </w:t>
      </w:r>
      <w:r>
        <w:rPr/>
        <w:t>négatif</w:t>
      </w:r>
      <w:r>
        <w:rPr>
          <w:spacing w:val="-4"/>
        </w:rPr>
        <w:t> </w:t>
      </w:r>
      <w:r>
        <w:rPr/>
        <w:t>–42</w:t>
      </w:r>
      <w:r>
        <w:rPr>
          <w:spacing w:val="-5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1"/>
        </w:rPr>
        <w:t> </w:t>
      </w:r>
      <w:r>
        <w:rPr/>
        <w:t>(8</w:t>
      </w:r>
      <w:r>
        <w:rPr>
          <w:spacing w:val="-5"/>
        </w:rPr>
        <w:t> </w:t>
      </w:r>
      <w:r>
        <w:rPr/>
        <w:t>bits)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50" w:lineRule="exact" w:before="3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Courier New" w:hAnsi="Courier New"/>
        </w:rPr>
        <w:t>–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0010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1101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0101</w:t>
      </w:r>
    </w:p>
    <w:p>
      <w:pPr>
        <w:pStyle w:val="BodyText"/>
        <w:tabs>
          <w:tab w:pos="585" w:val="left" w:leader="none"/>
        </w:tabs>
        <w:spacing w:before="2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1101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86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03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2" w:lineRule="auto" w:before="117"/>
        <w:ind w:left="442" w:right="3932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84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335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affecter</w:t>
      </w:r>
      <w:r>
        <w:rPr>
          <w:spacing w:val="-4"/>
        </w:rPr>
        <w:t> </w:t>
      </w:r>
      <w:r>
        <w:rPr/>
        <w:t>à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la valeur </w:t>
      </w:r>
      <w:r>
        <w:rPr>
          <w:rFonts w:ascii="Lucida Console" w:hAnsi="Lucida Console"/>
        </w:rPr>
        <w:t>[[0,1,2],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[3,4,5],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[6,7,8],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[9,10,11],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[12,13,14]]</w:t>
      </w:r>
      <w:r>
        <w:rPr/>
        <w:t>. Pour cela on utilise le code suivant. Par quoi doit-on remplacer les pointillés ……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……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j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range(p)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]</w:t>
      </w:r>
      <w:r>
        <w:rPr>
          <w:rFonts w:ascii="Lucida Console" w:hAnsi="Lucida Console"/>
          <w:spacing w:val="55"/>
          <w:w w:val="150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range(n)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i*j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j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j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p*j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i*(j+1)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2001]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age(personnage):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personnage[3]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personnage[2]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table.sort(key=age,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2"/>
        </w:rPr>
        <w:t>reverse=True)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1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['lovelace',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'von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neumann',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'lovelace']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03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ragraph">
                  <wp:posOffset>1372509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071632pt;width:78.9pt;height:12.3pt;mso-position-horizontal-relative:page;mso-position-vertical-relative:paragraph;z-index:-1673881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7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03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scies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76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03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23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74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03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72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 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opérations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traceroute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1">
        <w:r>
          <w:rPr>
            <w:rFonts w:ascii="Lucida Console"/>
          </w:rPr>
          <w:t>www.education.gouv.fr</w:t>
        </w:r>
        <w:r>
          <w:rPr>
            <w:rFonts w:ascii="Lucida Console"/>
            <w:spacing w:val="-75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1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4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69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3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2"/>
          <w:sz w:val="20"/>
        </w:rPr>
        <w:t> </w:t>
      </w:r>
      <w:r>
        <w:rPr>
          <w:sz w:val="20"/>
        </w:rPr>
        <w:t>répertoire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2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1003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6"/>
          <w:sz w:val="20"/>
        </w:rPr>
        <w:t> </w:t>
      </w:r>
      <w:r>
        <w:rPr>
          <w:sz w:val="20"/>
        </w:rPr>
        <w:t>répertoire</w:t>
      </w:r>
      <w:r>
        <w:rPr>
          <w:spacing w:val="7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2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BodyText"/>
        <w:ind w:left="158" w:right="1003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BodyText"/>
        <w:tabs>
          <w:tab w:pos="830" w:val="right" w:leader="none"/>
        </w:tabs>
        <w:ind w:left="158"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2</w:t>
      </w:r>
    </w:p>
    <w:p>
      <w:pPr>
        <w:pStyle w:val="BodyText"/>
        <w:tabs>
          <w:tab w:pos="830" w:val="righ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BodyText"/>
        <w:tabs>
          <w:tab w:pos="838" w:val="righ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473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706" w:val="righ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10"/>
        </w:rPr>
        <w:t>2</w:t>
      </w:r>
    </w:p>
    <w:p>
      <w:pPr>
        <w:pStyle w:val="BodyText"/>
        <w:tabs>
          <w:tab w:pos="706" w:val="righ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10"/>
        </w:rPr>
        <w:t>3</w:t>
      </w:r>
    </w:p>
    <w:p>
      <w:pPr>
        <w:pStyle w:val="BodyText"/>
        <w:tabs>
          <w:tab w:pos="706" w:val="righ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1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ragraph">
                  <wp:posOffset>1167330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915764pt;width:78.9pt;height:12.3pt;mso-position-horizontal-relative:page;mso-position-vertical-relative:paragraph;z-index:-1673267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4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03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921" w:right="678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ragraph">
                  <wp:posOffset>1268701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9.897736pt;width:78.9pt;height:12.3pt;mso-position-horizontal-relative:page;mso-position-vertical-relative:paragraph;z-index:-1673164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62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5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3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 p = 2*p</w:t>
      </w:r>
    </w:p>
    <w:p>
      <w:pPr>
        <w:pStyle w:val="BodyText"/>
        <w:spacing w:before="121"/>
        <w:ind w:left="158"/>
      </w:pPr>
      <w:r>
        <w:rPr/>
        <w:t>Quel</w:t>
      </w:r>
      <w:r>
        <w:rPr>
          <w:spacing w:val="-6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5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6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while</w:t>
      </w:r>
      <w:r>
        <w:rPr>
          <w:rFonts w:ascii="Lucida Console"/>
          <w:spacing w:val="-13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8"/>
          <w:sz w:val="20"/>
        </w:rPr>
        <w:t> </w:t>
      </w:r>
      <w:r>
        <w:rPr>
          <w:sz w:val="20"/>
        </w:rPr>
        <w:t>d'entiers</w:t>
      </w:r>
      <w:r>
        <w:rPr>
          <w:spacing w:val="-5"/>
          <w:sz w:val="20"/>
        </w:rPr>
        <w:t> </w:t>
      </w:r>
      <w:r>
        <w:rPr>
          <w:sz w:val="20"/>
        </w:rPr>
        <w:t>positifs</w:t>
      </w:r>
      <w:r>
        <w:rPr>
          <w:spacing w:val="-8"/>
          <w:sz w:val="20"/>
        </w:rPr>
        <w:t> </w:t>
      </w:r>
      <w:r>
        <w:rPr>
          <w:sz w:val="20"/>
        </w:rPr>
        <w:t>strictement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3"/>
          <w:sz w:val="20"/>
        </w:rPr>
        <w:t> </w:t>
      </w:r>
      <w:r>
        <w:rPr>
          <w:sz w:val="20"/>
        </w:rPr>
        <w:t>strictement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[1,2,3,4,1,2,3,4,0,2]</w:t>
      </w:r>
    </w:p>
    <w:p>
      <w:pPr>
        <w:pStyle w:val="BodyText"/>
        <w:spacing w:before="198"/>
        <w:ind w:left="442" w:right="7991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4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1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03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67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maximum</w:t>
      </w:r>
      <w:r>
        <w:rPr>
          <w:spacing w:val="-8"/>
        </w:rPr>
        <w:t> </w:t>
      </w:r>
      <w:r>
        <w:rPr/>
        <w:t>d'une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51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291" w:right="7789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m: m = L[i]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/>
      </w:pPr>
      <w:r>
        <w:rPr/>
        <w:t>Au</w:t>
      </w:r>
      <w:r>
        <w:rPr>
          <w:spacing w:val="-6"/>
        </w:rPr>
        <w:t> </w:t>
      </w:r>
      <w:r>
        <w:rPr/>
        <w:t>passage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-6"/>
        </w:rPr>
        <w:t> </w:t>
      </w:r>
      <w:r>
        <w:rPr/>
        <w:t>#,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propriété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i)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991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04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59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10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54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20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444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94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99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15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yperlink" Target="http://www.education.gouv.fr/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2025-02-08T16:12:05Z</dcterms:created>
  <dcterms:modified xsi:type="dcterms:W3CDTF">2025-02-08T16:12:05Z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