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7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459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4188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5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137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5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086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35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6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984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32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881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30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en</w:t>
      </w:r>
      <w:r>
        <w:rPr>
          <w:spacing w:val="-2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huit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1"/>
        </w:rPr>
        <w:t> </w:t>
      </w:r>
      <w:r>
        <w:rPr/>
        <w:t>–3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0011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tabs>
          <w:tab w:pos="583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0011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propositions,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celle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correspond</w:t>
      </w:r>
      <w:r>
        <w:rPr>
          <w:spacing w:val="-6"/>
        </w:rPr>
        <w:t> </w:t>
      </w:r>
      <w:r>
        <w:rPr/>
        <w:t>au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7"/>
        </w:rPr>
        <w:t> </w:t>
      </w:r>
      <w:r>
        <w:rPr>
          <w:spacing w:val="-2"/>
        </w:rPr>
        <w:t>hexadécimale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rFonts w:ascii="Lucida Console"/>
          <w:sz w:val="20"/>
        </w:rPr>
        <w:t>7B692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4C81E</w:t>
      </w:r>
      <w:r>
        <w:rPr>
          <w:spacing w:val="-2"/>
          <w:sz w:val="2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C8EB0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C5EB0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C7EC0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C7EB0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8"/>
        </w:rPr>
        <w:t> </w:t>
      </w:r>
      <w:r>
        <w:rPr/>
        <w:t>qui</w:t>
      </w:r>
      <w:r>
        <w:rPr>
          <w:spacing w:val="-6"/>
        </w:rPr>
        <w:t> </w:t>
      </w:r>
      <w:r>
        <w:rPr/>
        <w:t>admet</w:t>
      </w:r>
      <w:r>
        <w:rPr>
          <w:spacing w:val="-4"/>
        </w:rPr>
        <w:t> </w:t>
      </w:r>
      <w:r>
        <w:rPr>
          <w:rFonts w:ascii="Lucida Console" w:hAnsi="Lucida Console"/>
        </w:rPr>
        <w:t>BAC</w:t>
      </w:r>
      <w:r>
        <w:rPr>
          <w:rFonts w:ascii="Lucida Console" w:hAnsi="Lucida Console"/>
          <w:spacing w:val="-75"/>
        </w:rPr>
        <w:t> </w:t>
      </w:r>
      <w:r>
        <w:rPr/>
        <w:t>pour</w:t>
      </w:r>
      <w:r>
        <w:rPr>
          <w:spacing w:val="-5"/>
        </w:rPr>
        <w:t> </w:t>
      </w:r>
      <w:r>
        <w:rPr/>
        <w:t>écriture</w:t>
      </w:r>
      <w:r>
        <w:rPr>
          <w:spacing w:val="-7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(base</w:t>
      </w:r>
      <w:r>
        <w:rPr>
          <w:spacing w:val="-6"/>
        </w:rPr>
        <w:t> </w:t>
      </w:r>
      <w:r>
        <w:rPr/>
        <w:t>16)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2988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3018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3242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3258</w:t>
      </w:r>
    </w:p>
    <w:p>
      <w:pPr>
        <w:pStyle w:val="BodyText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3694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 égal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101102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110000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688">
                <wp:simplePos x="0" y="0"/>
                <wp:positionH relativeFrom="page">
                  <wp:posOffset>4766000</wp:posOffset>
                </wp:positionH>
                <wp:positionV relativeFrom="paragraph">
                  <wp:posOffset>1334398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5.07074pt;width:78.9pt;height:12.3pt;mso-position-horizontal-relative:page;mso-position-vertical-relative:paragraph;z-index:-1673779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80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28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676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38"/>
        <w:jc w:val="both"/>
      </w:pPr>
      <w:r>
        <w:rPr/>
        <w:t>L’enseignement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spécialité de</w:t>
      </w:r>
      <w:r>
        <w:rPr>
          <w:spacing w:val="-3"/>
        </w:rPr>
        <w:t> </w:t>
      </w:r>
      <w:r>
        <w:rPr/>
        <w:t>numérique</w:t>
      </w:r>
      <w:r>
        <w:rPr>
          <w:spacing w:val="-1"/>
        </w:rPr>
        <w:t> </w:t>
      </w:r>
      <w:r>
        <w:rPr/>
        <w:t>et sciences</w:t>
      </w:r>
      <w:r>
        <w:rPr>
          <w:spacing w:val="-4"/>
        </w:rPr>
        <w:t> </w:t>
      </w:r>
      <w:r>
        <w:rPr/>
        <w:t>informatiques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cycle</w:t>
      </w:r>
      <w:r>
        <w:rPr>
          <w:spacing w:val="-4"/>
        </w:rPr>
        <w:t> </w:t>
      </w:r>
      <w:r>
        <w:rPr/>
        <w:t>terminal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0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6"/>
        </w:rPr>
        <w:t> </w:t>
      </w:r>
      <w:r>
        <w:rPr/>
        <w:t>navigateur</w:t>
      </w:r>
      <w:r>
        <w:rPr>
          <w:spacing w:val="-6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7"/>
        </w:rPr>
        <w:t> </w:t>
      </w:r>
      <w:r>
        <w:rPr/>
        <w:t>l’affichage</w:t>
      </w:r>
      <w:r>
        <w:rPr>
          <w:spacing w:val="-3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1"/>
        <w:ind w:left="725" w:right="1642"/>
        <w:jc w:val="both"/>
      </w:pPr>
      <w:r>
        <w:rPr/>
        <w:t>Lâ€™enseignement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spÃ©cialitÃ©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numÃ©rique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informatiques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</w:t>
      </w:r>
      <w:r>
        <w:rPr>
          <w:spacing w:val="-1"/>
        </w:rPr>
        <w:t> </w:t>
      </w:r>
      <w:r>
        <w:rPr/>
        <w:t>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6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21"/>
        <w:ind w:left="158" w:right="1077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25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[[n,n+2]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[0,2,1,3,2,4]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[1,3,2,4,3,5]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[[0,2],[1,3],[2,4]]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[[1,3],[2,4],[3,5]]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contacts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{'Paul':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'0601010182',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'Jacques':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'0602413824',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'Claire': </w:t>
      </w:r>
      <w:r>
        <w:rPr>
          <w:rFonts w:ascii="Lucida Console"/>
          <w:spacing w:val="-2"/>
        </w:rPr>
        <w:t>'0632451153'}</w:t>
      </w:r>
    </w:p>
    <w:p>
      <w:pPr>
        <w:pStyle w:val="BodyText"/>
        <w:spacing w:before="124"/>
        <w:ind w:left="158" w:right="1077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7"/>
        </w:rPr>
        <w:t> </w:t>
      </w:r>
      <w:r>
        <w:rPr/>
        <w:t>écrire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ajouter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ce</w:t>
      </w:r>
      <w:r>
        <w:rPr>
          <w:spacing w:val="-8"/>
        </w:rPr>
        <w:t> </w:t>
      </w:r>
      <w:r>
        <w:rPr/>
        <w:t>dictionnaire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nouveau</w:t>
      </w:r>
      <w:r>
        <w:rPr>
          <w:spacing w:val="-7"/>
        </w:rPr>
        <w:t> </w:t>
      </w:r>
      <w:r>
        <w:rPr/>
        <w:t>contact</w:t>
      </w:r>
      <w:r>
        <w:rPr>
          <w:spacing w:val="-7"/>
        </w:rPr>
        <w:t> </w:t>
      </w:r>
      <w:r>
        <w:rPr/>
        <w:t>nommé</w:t>
      </w:r>
      <w:r>
        <w:rPr>
          <w:spacing w:val="-1"/>
        </w:rPr>
        <w:t> </w:t>
      </w:r>
      <w:r>
        <w:rPr>
          <w:rFonts w:ascii="Lucida Console" w:hAnsi="Lucida Console"/>
        </w:rPr>
        <w:t>Juliette</w:t>
      </w:r>
      <w:r>
        <w:rPr>
          <w:rFonts w:ascii="Lucida Console" w:hAnsi="Lucida Console"/>
          <w:spacing w:val="-1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numéro de téléphone </w:t>
      </w:r>
      <w:r>
        <w:rPr>
          <w:rFonts w:ascii="Lucida Console" w:hAnsi="Lucida Console"/>
        </w:rPr>
        <w:t>0603040506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'Juliette':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'0603040506'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contacts.append('Juliette':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contacts['Juliette']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contacts.append('Juliette',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 w:right="1077"/>
      </w:pPr>
      <w:r>
        <w:rPr/>
        <w:t>On</w:t>
      </w:r>
      <w:r>
        <w:rPr>
          <w:spacing w:val="18"/>
        </w:rPr>
        <w:t> </w:t>
      </w:r>
      <w:r>
        <w:rPr/>
        <w:t>définit</w:t>
      </w:r>
      <w:r>
        <w:rPr>
          <w:spacing w:val="17"/>
        </w:rPr>
        <w:t> </w:t>
      </w:r>
      <w:r>
        <w:rPr/>
        <w:t>le</w:t>
      </w:r>
      <w:r>
        <w:rPr>
          <w:spacing w:val="16"/>
        </w:rPr>
        <w:t> </w:t>
      </w:r>
      <w:r>
        <w:rPr/>
        <w:t>dictionnaire</w:t>
      </w:r>
      <w:r>
        <w:rPr>
          <w:spacing w:val="19"/>
        </w:rPr>
        <w:t> </w:t>
      </w:r>
      <w:r>
        <w:rPr/>
        <w:t>suivant</w:t>
      </w:r>
      <w:r>
        <w:rPr>
          <w:spacing w:val="21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{'A':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'B':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'C':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2}</w:t>
      </w:r>
      <w:r>
        <w:rPr/>
        <w:t>.</w:t>
      </w:r>
      <w:r>
        <w:rPr>
          <w:spacing w:val="17"/>
        </w:rPr>
        <w:t> </w:t>
      </w:r>
      <w:r>
        <w:rPr/>
        <w:t>Quelle</w:t>
      </w:r>
      <w:r>
        <w:rPr>
          <w:spacing w:val="19"/>
        </w:rPr>
        <w:t> </w:t>
      </w:r>
      <w:r>
        <w:rPr/>
        <w:t>expression</w:t>
      </w:r>
      <w:r>
        <w:rPr>
          <w:spacing w:val="18"/>
        </w:rPr>
        <w:t> </w:t>
      </w:r>
      <w:r>
        <w:rPr/>
        <w:t>permet</w:t>
      </w:r>
      <w:r>
        <w:rPr>
          <w:spacing w:val="19"/>
        </w:rPr>
        <w:t> </w:t>
      </w:r>
      <w:r>
        <w:rPr/>
        <w:t>de récupérer la valeur de la clé </w:t>
      </w:r>
      <w:r>
        <w:rPr>
          <w:rFonts w:ascii="Lucida Console" w:hAnsi="Lucida Console"/>
        </w:rPr>
        <w:t>'B'</w:t>
      </w:r>
      <w:r>
        <w:rPr>
          <w:rFonts w:ascii="Lucida Console" w:hAnsi="Lucida Console"/>
          <w:spacing w:val="-54"/>
        </w:rPr>
        <w:t>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d['B']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d[1]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d[7]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d[B]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736">
                <wp:simplePos x="0" y="0"/>
                <wp:positionH relativeFrom="page">
                  <wp:posOffset>4766000</wp:posOffset>
                </wp:positionH>
                <wp:positionV relativeFrom="paragraph">
                  <wp:posOffset>1093910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6.13472pt;width:78.9pt;height:12.3pt;mso-position-horizontal-relative:page;mso-position-vertical-relative:paragraph;z-index:-1673574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23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472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définie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f(a,b): c = []</w:t>
      </w:r>
    </w:p>
    <w:p>
      <w:pPr>
        <w:pStyle w:val="BodyText"/>
        <w:spacing w:before="1"/>
        <w:ind w:left="1010" w:right="5185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range(min(len(a),len(b))): if a[i] &lt; b[i]:</w:t>
      </w:r>
    </w:p>
    <w:p>
      <w:pPr>
        <w:pStyle w:val="BodyText"/>
        <w:ind w:left="1010" w:right="6913" w:firstLine="280"/>
        <w:rPr>
          <w:rFonts w:ascii="Lucida Console"/>
        </w:rPr>
      </w:pPr>
      <w:r>
        <w:rPr>
          <w:rFonts w:ascii="Lucida Console"/>
          <w:spacing w:val="-2"/>
        </w:rPr>
        <w:t>c.append(a[i]) else:</w:t>
      </w:r>
    </w:p>
    <w:p>
      <w:pPr>
        <w:pStyle w:val="BodyText"/>
        <w:ind w:left="725" w:right="6913" w:firstLine="566"/>
        <w:rPr>
          <w:rFonts w:ascii="Lucida Console"/>
        </w:rPr>
      </w:pPr>
      <w:r>
        <w:rPr>
          <w:rFonts w:ascii="Lucida Console"/>
          <w:spacing w:val="-2"/>
        </w:rPr>
        <w:t>c.append(b[i]) </w:t>
      </w:r>
      <w:r>
        <w:rPr>
          <w:rFonts w:ascii="Lucida Console"/>
        </w:rPr>
        <w:t>return c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19]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13]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f(a,b)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[[i,2*i]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[0,0,1,2,2,4]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[[0,0],[1,2],[2,4]]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[1,2,2,4,3,6]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[[1,2],[2,4],[3,6]]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20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7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369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442" w:right="1077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line="197" w:lineRule="exact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3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18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267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['lovelace',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1852],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['von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neumann','john',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1957],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2011],</w:t>
      </w:r>
    </w:p>
    <w:p>
      <w:pPr>
        <w:pStyle w:val="BodyText"/>
        <w:tabs>
          <w:tab w:pos="6034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['floyd',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'robert',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2001]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99"/>
        <w:ind w:left="725" w:right="602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index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range(len(table)): if table[index][3] &gt; 1954: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  <w:spacing w:val="-2"/>
        </w:rPr>
        <w:t>L.append(index)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['von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neumann','mccarthy','floyd']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[1957,2011,2001]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[1,3,4]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['lovelace','turing']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-68"/>
        </w:rPr>
        <w:t> </w:t>
      </w: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'flageolets',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50,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5.68},</w:t>
      </w:r>
    </w:p>
    <w:p>
      <w:pPr>
        <w:pStyle w:val="BodyText"/>
        <w:spacing w:line="199" w:lineRule="exact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'caviar',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2"/>
        </w:rPr>
        <w:t>99.99},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spacing w:line="200" w:lineRule="exact" w:before="2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line="200" w:lineRule="exact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'biscuits',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100,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7.71}</w:t>
      </w:r>
      <w:r>
        <w:rPr>
          <w:rFonts w:ascii="Lucida Console" w:hAnsi="Lucida Console"/>
          <w:spacing w:val="47"/>
          <w:w w:val="150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 w:right="1077"/>
      </w:pPr>
      <w:r>
        <w:rPr/>
        <w:t>Quelle</w:t>
      </w:r>
      <w:r>
        <w:rPr>
          <w:spacing w:val="-1"/>
        </w:rPr>
        <w:t> </w:t>
      </w:r>
      <w:r>
        <w:rPr/>
        <w:t>expression</w:t>
      </w:r>
      <w:r>
        <w:rPr>
          <w:spacing w:val="-1"/>
        </w:rPr>
        <w:t> </w:t>
      </w:r>
      <w:r>
        <w:rPr/>
        <w:t>permet</w:t>
      </w:r>
      <w:r>
        <w:rPr>
          <w:spacing w:val="-1"/>
        </w:rPr>
        <w:t> </w:t>
      </w:r>
      <w:r>
        <w:rPr/>
        <w:t>d'obtenir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liste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noms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produits</w:t>
      </w:r>
      <w:r>
        <w:rPr>
          <w:spacing w:val="-3"/>
        </w:rPr>
        <w:t> </w:t>
      </w:r>
      <w:r>
        <w:rPr/>
        <w:t>effectivement</w:t>
      </w:r>
      <w:r>
        <w:rPr>
          <w:spacing w:val="-1"/>
        </w:rPr>
        <w:t> </w:t>
      </w:r>
      <w:r>
        <w:rPr/>
        <w:t>présents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stock (c'est-à- dire ceux dont la quantité n'est pas nulle)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['nom'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'quantité'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p['quantité']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5"/>
          <w:sz w:val="20"/>
        </w:rPr>
        <w:t> 0]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[p['nom']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'quantité'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5"/>
          <w:sz w:val="20"/>
        </w:rPr>
        <w:t> 0]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[p['nom']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p['quantité']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0]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4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16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8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164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1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3"/>
        </w:rPr>
        <w:t> </w:t>
      </w:r>
      <w:r>
        <w:rPr/>
        <w:t>comporte</w:t>
      </w:r>
      <w:r>
        <w:rPr>
          <w:spacing w:val="-5"/>
        </w:rPr>
        <w:t> </w:t>
      </w:r>
      <w:r>
        <w:rPr/>
        <w:t>ce</w:t>
      </w:r>
      <w:r>
        <w:rPr>
          <w:spacing w:val="-3"/>
        </w:rPr>
        <w:t> </w:t>
      </w:r>
      <w:r>
        <w:rPr/>
        <w:t>bout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&lt;article&gt;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&lt;h1&gt;Les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auteurs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ce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site&lt;/h1&gt;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onclick="auteurs()"&gt;Appuyer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&lt;/article&gt;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src="java_script/ScriptJava.js"&gt;&lt;/script&gt;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auteurs()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alert("Auteurs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anonymes");</w:t>
      </w:r>
      <w:r>
        <w:rPr>
          <w:rFonts w:ascii="Lucida Console"/>
          <w:spacing w:val="-10"/>
        </w:rPr>
        <w:t> }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&lt;\script&gt;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sera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d’un</w:t>
      </w:r>
      <w:r>
        <w:rPr>
          <w:spacing w:val="-4"/>
        </w:rPr>
        <w:t> </w:t>
      </w:r>
      <w:r>
        <w:rPr/>
        <w:t>clic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bouton</w:t>
      </w:r>
      <w:r>
        <w:rPr>
          <w:spacing w:val="-4"/>
        </w:rPr>
        <w:t> </w:t>
      </w:r>
      <w:r>
        <w:rPr/>
        <w:t>"</w:t>
      </w:r>
      <w:r>
        <w:rPr>
          <w:i/>
        </w:rPr>
        <w:t>Appuyer</w:t>
      </w:r>
      <w:r>
        <w:rPr>
          <w:i/>
          <w:spacing w:val="-4"/>
        </w:rPr>
        <w:t> </w:t>
      </w:r>
      <w:r>
        <w:rPr>
          <w:i/>
        </w:rPr>
        <w:t>ici</w:t>
      </w:r>
      <w:r>
        <w:rPr/>
        <w:t>"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Rien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fermera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affichera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place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1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Appuyer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ici</w:t>
      </w:r>
      <w:r>
        <w:rPr>
          <w:sz w:val="20"/>
        </w:rPr>
        <w:t>"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provoquera</w:t>
      </w:r>
      <w:r>
        <w:rPr>
          <w:spacing w:val="-7"/>
          <w:sz w:val="20"/>
        </w:rPr>
        <w:t> </w:t>
      </w:r>
      <w:r>
        <w:rPr>
          <w:sz w:val="20"/>
        </w:rPr>
        <w:t>l’ouverture</w:t>
      </w:r>
      <w:r>
        <w:rPr>
          <w:spacing w:val="-8"/>
          <w:sz w:val="20"/>
        </w:rPr>
        <w:t> </w:t>
      </w:r>
      <w:r>
        <w:rPr>
          <w:sz w:val="20"/>
        </w:rPr>
        <w:t>d’une</w:t>
      </w:r>
      <w:r>
        <w:rPr>
          <w:spacing w:val="-8"/>
          <w:sz w:val="20"/>
        </w:rPr>
        <w:t> </w:t>
      </w:r>
      <w:r>
        <w:rPr>
          <w:sz w:val="20"/>
        </w:rPr>
        <w:t>fenêtre</w:t>
      </w:r>
      <w:r>
        <w:rPr>
          <w:spacing w:val="-3"/>
          <w:sz w:val="20"/>
        </w:rPr>
        <w:t> </w:t>
      </w:r>
      <w:r>
        <w:rPr>
          <w:sz w:val="20"/>
        </w:rPr>
        <w:t>comportant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BodyText"/>
        <w:spacing w:before="1"/>
      </w:pPr>
    </w:p>
    <w:p>
      <w:pPr>
        <w:pStyle w:val="Heading2"/>
        <w:spacing w:line="244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4" w:lineRule="exact"/>
        <w:ind w:left="158"/>
      </w:pPr>
      <w:r>
        <w:rPr/>
        <w:t>Dans</w:t>
      </w:r>
      <w:r>
        <w:rPr>
          <w:spacing w:val="-12"/>
        </w:rPr>
        <w:t> </w:t>
      </w:r>
      <w:r>
        <w:rPr/>
        <w:t>le</w:t>
      </w:r>
      <w:r>
        <w:rPr>
          <w:spacing w:val="-10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délimiteurs</w:t>
      </w:r>
      <w:r>
        <w:rPr>
          <w:spacing w:val="-6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&lt;body&gt;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&lt;/body&gt;</w:t>
      </w:r>
      <w:r>
        <w:rPr>
          <w:rFonts w:ascii="Lucida Console" w:hAnsi="Lucida Console"/>
          <w:spacing w:val="-75"/>
        </w:rPr>
        <w:t> </w:t>
      </w:r>
      <w:r>
        <w:rPr/>
        <w:t>s’appellent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13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062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91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spacing w:before="117"/>
        <w:ind w:left="725" w:right="5185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"blue"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URL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témoigne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l'échange</w:t>
      </w:r>
      <w:r>
        <w:rPr>
          <w:spacing w:val="-7"/>
        </w:rPr>
        <w:t> </w:t>
      </w:r>
      <w:r>
        <w:rPr/>
        <w:t>entre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navigateur</w:t>
      </w:r>
      <w:r>
        <w:rPr>
          <w:spacing w:val="1"/>
        </w:rPr>
        <w:t> </w:t>
      </w:r>
      <w:r>
        <w:rPr/>
        <w:t>et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serveur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chiffré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hyperlink r:id="rId11">
        <w:r>
          <w:rPr>
            <w:rFonts w:ascii="Lucida Console"/>
            <w:spacing w:val="-2"/>
            <w:sz w:val="20"/>
          </w:rPr>
          <w:t>http://www.mabanque.com/</w:t>
        </w:r>
      </w:hyperlink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hyperlink r:id="rId12">
        <w:r>
          <w:rPr>
            <w:rFonts w:ascii="Lucida Console"/>
            <w:spacing w:val="-2"/>
            <w:sz w:val="20"/>
          </w:rPr>
          <w:t>http://www.mabanque.fr/</w:t>
        </w:r>
      </w:hyperlink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https:</w:t>
      </w:r>
      <w:hyperlink r:id="rId12">
        <w:r>
          <w:rPr>
            <w:rFonts w:ascii="Lucida Console"/>
            <w:spacing w:val="-2"/>
            <w:sz w:val="20"/>
          </w:rPr>
          <w:t>//www.mabanque.fr/</w:t>
        </w:r>
      </w:hyperlink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hyperlink r:id="rId13">
        <w:r>
          <w:rPr>
            <w:rFonts w:ascii="Lucida Console"/>
            <w:spacing w:val="-2"/>
            <w:sz w:val="20"/>
          </w:rPr>
          <w:t>http://secure.mabanque.fr/</w:t>
        </w:r>
      </w:hyperlink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demande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renvoyer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9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identifiant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Snow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Jon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d'exécuter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identifiant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Snow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Jon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d'indiquer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Jon</w:t>
      </w:r>
      <w:r>
        <w:rPr>
          <w:spacing w:val="-5"/>
          <w:sz w:val="20"/>
        </w:rPr>
        <w:t> </w:t>
      </w:r>
      <w:r>
        <w:rPr>
          <w:sz w:val="20"/>
        </w:rPr>
        <w:t>Snow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bien</w:t>
      </w:r>
      <w:r>
        <w:rPr>
          <w:spacing w:val="-2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son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traitement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renvoyer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affichant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Jon</w:t>
      </w:r>
      <w:r>
        <w:rPr>
          <w:rFonts w:ascii="Lucida Console" w:hAnsi="Lucida Console"/>
          <w:spacing w:val="-75"/>
          <w:sz w:val="20"/>
        </w:rPr>
        <w:t> </w:t>
      </w:r>
      <w:r>
        <w:rPr>
          <w:rFonts w:ascii="Lucida Console" w:hAnsi="Lucida Console"/>
          <w:spacing w:val="-4"/>
          <w:sz w:val="20"/>
        </w:rPr>
        <w:t>Snow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11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console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faut-il</w:t>
      </w:r>
      <w:r>
        <w:rPr>
          <w:spacing w:val="-7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effacer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test0.cvs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1077"/>
      </w:pPr>
      <w:r>
        <w:rPr/>
        <w:t>Dans la console Linux, étant positionné dans le répertoire</w:t>
      </w:r>
      <w:r>
        <w:rPr>
          <w:spacing w:val="30"/>
        </w:rPr>
        <w:t> </w:t>
      </w:r>
      <w:r>
        <w:rPr>
          <w:rFonts w:ascii="Lucida Console" w:hAnsi="Lucida Console"/>
        </w:rPr>
        <w:t>/home/marcelH/travail</w:t>
      </w:r>
      <w:r>
        <w:rPr/>
        <w:t>, quelle</w:t>
      </w:r>
      <w:r>
        <w:rPr>
          <w:spacing w:val="22"/>
        </w:rPr>
        <w:t> </w:t>
      </w:r>
      <w:r>
        <w:rPr/>
        <w:t>commande faut-il exécuter pour remonter dans l'arborescence vers le répertoire </w:t>
      </w:r>
      <w:r>
        <w:rPr>
          <w:rFonts w:ascii="Lucida Console" w:hAnsi="Lucida Console"/>
        </w:rPr>
        <w:t>/home/marcelH</w:t>
      </w:r>
      <w:r>
        <w:rPr>
          <w:rFonts w:ascii="Lucida Console" w:hAnsi="Lucida Console"/>
          <w:spacing w:val="-59"/>
        </w:rPr>
        <w:t> </w:t>
      </w:r>
      <w:r>
        <w:rPr/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..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...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/../.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d’afficher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5"/>
        </w:rPr>
        <w:t> </w:t>
      </w:r>
      <w:r>
        <w:rPr/>
        <w:t>courant</w:t>
      </w:r>
      <w:r>
        <w:rPr>
          <w:spacing w:val="1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7"/>
        </w:rPr>
        <w:t> </w:t>
      </w:r>
      <w:r>
        <w:rPr/>
        <w:t>GNU/Linux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mkdir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ne</w:t>
      </w:r>
      <w:r>
        <w:rPr>
          <w:spacing w:val="-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127.0.0.1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207.142.131.245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192.168.229.48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296.141.2.4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communication</w:t>
      </w:r>
      <w:r>
        <w:rPr>
          <w:spacing w:val="-2"/>
        </w:rPr>
        <w:t> </w:t>
      </w:r>
      <w:r>
        <w:rPr/>
        <w:t>IP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20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seule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partie.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parties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suivent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sein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réseau.</w:t>
      </w:r>
    </w:p>
    <w:p>
      <w:pPr>
        <w:pStyle w:val="ListParagraph"/>
        <w:numPr>
          <w:ilvl w:val="0"/>
          <w:numId w:val="21"/>
        </w:numPr>
        <w:tabs>
          <w:tab w:pos="586" w:val="left" w:leader="none"/>
        </w:tabs>
        <w:spacing w:line="240" w:lineRule="auto" w:before="0" w:after="0"/>
        <w:ind w:left="586" w:right="1074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en respectant l’ordre de leur envoi.</w:t>
      </w:r>
    </w:p>
    <w:p>
      <w:pPr>
        <w:pStyle w:val="ListParagraph"/>
        <w:numPr>
          <w:ilvl w:val="0"/>
          <w:numId w:val="21"/>
        </w:numPr>
        <w:tabs>
          <w:tab w:pos="586" w:val="left" w:leader="none"/>
        </w:tabs>
        <w:spacing w:line="240" w:lineRule="auto" w:before="0" w:after="0"/>
        <w:ind w:left="586" w:right="1085" w:hanging="428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880">
                <wp:simplePos x="0" y="0"/>
                <wp:positionH relativeFrom="page">
                  <wp:posOffset>4766000</wp:posOffset>
                </wp:positionH>
                <wp:positionV relativeFrom="paragraph">
                  <wp:posOffset>874703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874313pt;width:78.9pt;height:12.3pt;mso-position-horizontal-relative:page;mso-position-vertical-relative:paragraph;z-index:-1672960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Les données sont envoyées en plusieurs parties qui suivent des itinéraires différents au sein du réseau et arrivent à destination dans un ordre quelconque.</w:t>
      </w:r>
    </w:p>
    <w:p>
      <w:pPr>
        <w:pStyle w:val="BodyText"/>
      </w:pPr>
    </w:p>
    <w:p>
      <w:pPr>
        <w:pStyle w:val="BodyText"/>
        <w:spacing w:before="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08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9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857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NSI_ex1_Franck.txt</w:t>
      </w:r>
      <w:r>
        <w:rPr>
          <w:rFonts w:ascii="Lucida Console"/>
          <w:spacing w:val="45"/>
          <w:w w:val="150"/>
        </w:rPr>
        <w:t> </w:t>
      </w:r>
      <w:r>
        <w:rPr>
          <w:rFonts w:ascii="Lucida Console"/>
          <w:spacing w:val="-2"/>
        </w:rPr>
        <w:t>NSI_ex1_Marie.txt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62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06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 w:before="3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11</w:t>
      </w:r>
    </w:p>
    <w:p>
      <w:pPr>
        <w:pStyle w:val="BodyText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a = a * 2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spacing w:before="1"/>
        <w:ind w:left="725" w:right="691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928">
                <wp:simplePos x="0" y="0"/>
                <wp:positionH relativeFrom="page">
                  <wp:posOffset>4766000</wp:posOffset>
                </wp:positionH>
                <wp:positionV relativeFrom="paragraph">
                  <wp:posOffset>1397193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0.015198pt;width:78.9pt;height:12.3pt;mso-position-horizontal-relative:page;mso-position-vertical-relative:paragraph;z-index:-1672755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04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652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496" w:hanging="284"/>
        <w:jc w:val="both"/>
        <w:rPr>
          <w:rFonts w:ascii="Lucida Console"/>
        </w:rPr>
      </w:pPr>
      <w:r>
        <w:rPr>
          <w:rFonts w:ascii="Lucida Console"/>
        </w:rPr>
        <w:t>def f(x,y): 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y 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y 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y</w:t>
      </w:r>
    </w:p>
    <w:p>
      <w:pPr>
        <w:pStyle w:val="BodyText"/>
        <w:spacing w:line="199" w:lineRule="exact"/>
        <w:ind w:left="725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(x,y)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f(2019,2020)</w:t>
      </w:r>
      <w:r>
        <w:rPr>
          <w:rFonts w:ascii="Lucida Console" w:hAnsi="Lucida Console"/>
          <w:spacing w:val="-75"/>
        </w:rPr>
        <w:t> </w:t>
      </w:r>
      <w:r>
        <w:rPr>
          <w:spacing w:val="-12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(2019,2019)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(2019,2020)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(2020,2019)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(2020,2020)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01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3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725" w:right="67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range(len(tab)): S = S + tab[i]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spacing w:before="1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ind w:left="725" w:right="7636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976">
                <wp:simplePos x="0" y="0"/>
                <wp:positionH relativeFrom="page">
                  <wp:posOffset>4766000</wp:posOffset>
                </wp:positionH>
                <wp:positionV relativeFrom="paragraph">
                  <wp:posOffset>1092748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6.04319pt;width:78.9pt;height:12.3pt;mso-position-horizontal-relative:page;mso-position-vertical-relative:paragraph;z-index:-1672550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1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99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4480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77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77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line="200" w:lineRule="exact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before="123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double</w:t>
      </w:r>
      <w:r>
        <w:rPr>
          <w:spacing w:val="-6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2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198" w:lineRule="exact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spacing w:before="1"/>
        <w:ind w:left="725" w:right="3694" w:firstLine="285"/>
        <w:rPr>
          <w:rFonts w:ascii="Lucida Console"/>
        </w:rPr>
      </w:pPr>
      <w:r>
        <w:rPr>
          <w:rFonts w:ascii="Lucida Console"/>
        </w:rPr>
        <w:t>L[i],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L[indice_min]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L[indice_min],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L[i] return L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l'affirmation</w:t>
      </w:r>
      <w:r>
        <w:rPr>
          <w:spacing w:val="-7"/>
        </w:rPr>
        <w:t> </w:t>
      </w:r>
      <w:r>
        <w:rPr/>
        <w:t>exacte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3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968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4"/>
      <w:footerReference w:type="even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56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408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61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03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71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9328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45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51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66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yperlink" Target="http://www.mabanque.com/" TargetMode="External"/><Relationship Id="rId12" Type="http://schemas.openxmlformats.org/officeDocument/2006/relationships/hyperlink" Target="http://www.mabanque.fr/" TargetMode="External"/><Relationship Id="rId13" Type="http://schemas.openxmlformats.org/officeDocument/2006/relationships/hyperlink" Target="http://secure.mabanque.fr/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2025-02-08T16:12:08Z</dcterms:created>
  <dcterms:modified xsi:type="dcterms:W3CDTF">2025-02-08T16:12:08Z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