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6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000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6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948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7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897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8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846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028"/>
      </w:pPr>
      <w:r>
        <w:rPr/>
        <w:t>À</w:t>
      </w:r>
      <w:r>
        <w:rPr>
          <w:spacing w:val="18"/>
        </w:rPr>
        <w:t> </w:t>
      </w:r>
      <w:r>
        <w:rPr/>
        <w:t>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 suivantes,</w:t>
      </w:r>
      <w:r>
        <w:rPr>
          <w:spacing w:val="19"/>
        </w:rPr>
        <w:t> </w:t>
      </w:r>
      <w:r>
        <w:rPr/>
        <w:t>où</w:t>
      </w:r>
      <w:r>
        <w:rPr>
          <w:spacing w:val="28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sont</w:t>
      </w:r>
      <w:r>
        <w:rPr>
          <w:spacing w:val="19"/>
        </w:rPr>
        <w:t> </w:t>
      </w:r>
      <w:r>
        <w:rPr/>
        <w:t>des variables entières et</w:t>
      </w:r>
      <w:r>
        <w:rPr>
          <w:spacing w:val="22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a==b:</w:t>
      </w:r>
    </w:p>
    <w:p>
      <w:pPr>
        <w:pStyle w:val="BodyText"/>
        <w:ind w:left="442" w:right="8706" w:firstLine="283"/>
        <w:rPr>
          <w:rFonts w:ascii="Times New Roman"/>
        </w:rPr>
      </w:pPr>
      <w:r>
        <w:rPr>
          <w:rFonts w:ascii="Times New Roman"/>
        </w:rPr>
        <w:t>c = True 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b+10:</w:t>
      </w:r>
    </w:p>
    <w:p>
      <w:pPr>
        <w:pStyle w:val="BodyText"/>
        <w:spacing w:before="2"/>
        <w:ind w:left="442" w:right="8706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False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Sachant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7"/>
        </w:rPr>
        <w:t> </w:t>
      </w:r>
      <w:r>
        <w:rPr/>
        <w:t>quelles</w:t>
      </w:r>
      <w:r>
        <w:rPr>
          <w:spacing w:val="-8"/>
        </w:rPr>
        <w:t> </w:t>
      </w:r>
      <w:r>
        <w:rPr/>
        <w:t>peuvent</w:t>
      </w:r>
      <w:r>
        <w:rPr>
          <w:spacing w:val="-7"/>
        </w:rPr>
        <w:t> </w:t>
      </w:r>
      <w:r>
        <w:rPr/>
        <w:t>être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valeurs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booléennes</w:t>
      </w:r>
      <w:r>
        <w:rPr>
          <w:spacing w:val="-7"/>
        </w:rPr>
        <w:t> </w:t>
      </w:r>
      <w:r>
        <w:rPr>
          <w:rFonts w:ascii="Times New Roman" w:hAnsi="Times New Roman"/>
          <w:spacing w:val="-10"/>
        </w:rPr>
        <w:t>a</w:t>
      </w:r>
    </w:p>
    <w:p>
      <w:pPr>
        <w:pStyle w:val="BodyText"/>
        <w:ind w:left="158"/>
      </w:pP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5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20)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50):</w:t>
      </w:r>
    </w:p>
    <w:p>
      <w:pPr>
        <w:spacing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spacing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26"/>
        <w:ind w:left="158"/>
      </w:pPr>
      <w:r>
        <w:rPr/>
        <w:t>Quelles</w:t>
      </w:r>
      <w:r>
        <w:rPr>
          <w:spacing w:val="-8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permettent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mettre</w:t>
      </w:r>
      <w:r>
        <w:rPr>
          <w:spacing w:val="-5"/>
        </w:rPr>
        <w:t> </w:t>
      </w:r>
      <w:r>
        <w:rPr/>
        <w:t>fin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lorsque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20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1"/>
          <w:sz w:val="20"/>
        </w:rPr>
        <w:t> </w:t>
      </w:r>
      <w:r>
        <w:rPr>
          <w:sz w:val="20"/>
        </w:rPr>
        <w:t>lorsque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20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lorsque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20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lorsque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20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&lt;=</w:t>
      </w:r>
      <w:r>
        <w:rPr>
          <w:rFonts w:ascii="Times New Roman"/>
          <w:spacing w:val="-5"/>
          <w:sz w:val="20"/>
        </w:rPr>
        <w:t> 50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2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8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795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**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 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0101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135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213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231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7"/>
          <w:sz w:val="20"/>
        </w:rPr>
        <w:t>42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1"/>
        </w:rPr>
        <w:t> </w:t>
      </w:r>
      <w:r>
        <w:rPr/>
        <w:t>est </w:t>
      </w:r>
      <w:r>
        <w:rPr>
          <w:rFonts w:ascii="Times New Roman" w:hAnsi="Times New Roman"/>
        </w:rPr>
        <w:t>1100011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121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notes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[('Toto',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20),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('John',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12),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('Johnny',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2),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('Superman',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16)]</w:t>
      </w:r>
    </w:p>
    <w:p>
      <w:pPr>
        <w:pStyle w:val="BodyText"/>
        <w:spacing w:before="138"/>
        <w:rPr>
          <w:rFonts w:ascii="Times New Roman"/>
        </w:rPr>
      </w:pP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notes[4][2]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notes[3][1]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notes['Superman']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/>
        </w:rPr>
        <w:t>L</w:t>
      </w:r>
      <w:r>
        <w:rPr>
          <w:rFonts w:ascii="Times New Roman"/>
          <w:spacing w:val="-11"/>
        </w:rPr>
        <w:t> </w:t>
      </w:r>
      <w:r>
        <w:rPr>
          <w:spacing w:val="-10"/>
        </w:rPr>
        <w:t>:</w:t>
      </w:r>
    </w:p>
    <w:p>
      <w:pPr>
        <w:spacing w:before="114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2, 8,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6, 7,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spacing w:before="12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9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744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8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8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x&lt;p]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 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x==p]</w:t>
      </w:r>
    </w:p>
    <w:p>
      <w:pPr>
        <w:pStyle w:val="BodyText"/>
        <w:ind w:left="35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 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x&gt;p]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[2,3,6,6,7,8,8,24]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[6,2,3,6,7,8,8,24]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[6,2,8,24,3,6,7,8]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[[6,2,3,6,7],[8,8],[24]]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028"/>
      </w:pPr>
      <w:r>
        <w:rPr/>
        <w:t>On définit le dictionnaire </w:t>
      </w:r>
      <w:r>
        <w:rPr>
          <w:rFonts w:ascii="Times New Roman" w:hAnsi="Times New Roman"/>
        </w:rPr>
        <w:t>d = {'a': 1, 'b': 2, 'c': 3, 'z': 26}</w:t>
      </w:r>
      <w:r>
        <w:rPr/>
        <w:t>. Quelle expression permet de récupérer la valeur de la clé </w:t>
      </w:r>
      <w:r>
        <w:rPr>
          <w:rFonts w:ascii="Times New Roman" w:hAnsi="Times New Roman"/>
        </w:rPr>
        <w:t>'z'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d[4]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d[26]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d[z]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d['z']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right="9181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spacing w:before="1"/>
        <w:ind w:left="0" w:right="9088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U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725" w:right="7422" w:firstLine="285"/>
        <w:rPr>
          <w:rFonts w:ascii="Times New Roman"/>
        </w:rPr>
      </w:pPr>
      <w:r>
        <w:rPr>
          <w:rFonts w:ascii="Times New Roman"/>
        </w:rPr>
        <w:t>U.append(i**2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</w:t>
      </w:r>
      <w:r>
        <w:rPr>
          <w:rFonts w:ascii="Times New Roman"/>
        </w:rPr>
        <w:t>)</w:t>
      </w:r>
      <w:r>
        <w:rPr>
          <w:rFonts w:ascii="Times New Roman"/>
        </w:rPr>
        <w:t> return U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/>
        </w:rPr>
        <w:t>f([-1,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2])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[-1,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[-3,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>
          <w:rFonts w:ascii="Times New Roman"/>
        </w:rPr>
        <w:t>L</w:t>
      </w:r>
      <w:r>
        <w:rPr>
          <w:rFonts w:ascii="Times New Roman"/>
          <w:spacing w:val="-11"/>
        </w:rPr>
        <w:t> </w:t>
      </w:r>
      <w:r>
        <w:rPr/>
        <w:t>est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m:</w:t>
      </w:r>
    </w:p>
    <w:p>
      <w:pPr>
        <w:pStyle w:val="BodyText"/>
        <w:ind w:left="725" w:right="8336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m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9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692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BodyText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premier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8336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9] t[9] = 3 + t[5]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 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 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[1,2,3,5,7,9]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0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641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table_eleves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65"/>
          <w:w w:val="150"/>
        </w:rPr>
        <w:t> </w:t>
      </w:r>
      <w:r>
        <w:rPr>
          <w:rFonts w:ascii="Times New Roman"/>
        </w:rPr>
        <w:t>{"prenom":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"Ada",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"Lovelace",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17},</w:t>
      </w:r>
    </w:p>
    <w:p>
      <w:pPr>
        <w:pStyle w:val="BodyText"/>
        <w:spacing w:before="1"/>
        <w:ind w:left="2143"/>
        <w:rPr>
          <w:rFonts w:ascii="Times New Roman"/>
        </w:rPr>
      </w:pPr>
      <w:r>
        <w:rPr>
          <w:rFonts w:ascii="Times New Roman"/>
        </w:rPr>
        <w:t>{"prenom":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"Charles",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"Babbage",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18},</w:t>
      </w:r>
    </w:p>
    <w:p>
      <w:pPr>
        <w:spacing w:before="0"/>
        <w:ind w:left="214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"/>
        <w:ind w:left="442" w:right="2604" w:firstLine="1701"/>
        <w:rPr>
          <w:rFonts w:ascii="Times New Roman"/>
        </w:rPr>
      </w:pPr>
      <w:r>
        <w:rPr>
          <w:rFonts w:ascii="Times New Roman"/>
        </w:rPr>
        <w:t>{"prenom":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"John",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"Von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Neumann",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16}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] liste_finale = [ eleve for eleve in table_eleves if eleve["age"] &gt;= 18 ]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6"/>
        <w:gridCol w:w="888"/>
        <w:gridCol w:w="1557"/>
      </w:tblGrid>
      <w:tr>
        <w:trPr>
          <w:trHeight w:val="225" w:hRule="atLeast"/>
        </w:trPr>
        <w:tc>
          <w:tcPr>
            <w:tcW w:w="836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nom</w:t>
            </w:r>
          </w:p>
        </w:tc>
        <w:tc>
          <w:tcPr>
            <w:tcW w:w="888" w:type="dxa"/>
          </w:tcPr>
          <w:p>
            <w:pPr>
              <w:pStyle w:val="TableParagraph"/>
              <w:spacing w:line="205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prenom</w:t>
            </w:r>
          </w:p>
        </w:tc>
        <w:tc>
          <w:tcPr>
            <w:tcW w:w="1557" w:type="dxa"/>
          </w:tcPr>
          <w:p>
            <w:pPr>
              <w:pStyle w:val="TableParagraph"/>
              <w:spacing w:line="205" w:lineRule="exact"/>
              <w:ind w:left="3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date_naissance</w:t>
            </w:r>
          </w:p>
        </w:tc>
      </w:tr>
      <w:tr>
        <w:trPr>
          <w:trHeight w:val="229" w:hRule="atLeast"/>
        </w:trPr>
        <w:tc>
          <w:tcPr>
            <w:tcW w:w="836" w:type="dxa"/>
          </w:tcPr>
          <w:p>
            <w:pPr>
              <w:pStyle w:val="TableParagraph"/>
              <w:spacing w:line="209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Dupont</w:t>
            </w:r>
          </w:p>
        </w:tc>
        <w:tc>
          <w:tcPr>
            <w:tcW w:w="888" w:type="dxa"/>
          </w:tcPr>
          <w:p>
            <w:pPr>
              <w:pStyle w:val="TableParagraph"/>
              <w:spacing w:line="209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Pierre</w:t>
            </w:r>
          </w:p>
        </w:tc>
        <w:tc>
          <w:tcPr>
            <w:tcW w:w="1557" w:type="dxa"/>
          </w:tcPr>
          <w:p>
            <w:pPr>
              <w:pStyle w:val="TableParagraph"/>
              <w:spacing w:line="209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17/05/1987</w:t>
            </w:r>
          </w:p>
        </w:tc>
      </w:tr>
      <w:tr>
        <w:trPr>
          <w:trHeight w:val="229" w:hRule="atLeast"/>
        </w:trPr>
        <w:tc>
          <w:tcPr>
            <w:tcW w:w="836" w:type="dxa"/>
          </w:tcPr>
          <w:p>
            <w:pPr>
              <w:pStyle w:val="TableParagraph"/>
              <w:spacing w:line="209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Dupond</w:t>
            </w:r>
          </w:p>
        </w:tc>
        <w:tc>
          <w:tcPr>
            <w:tcW w:w="888" w:type="dxa"/>
          </w:tcPr>
          <w:p>
            <w:pPr>
              <w:pStyle w:val="TableParagraph"/>
              <w:spacing w:line="209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Catherine</w:t>
            </w:r>
          </w:p>
        </w:tc>
        <w:tc>
          <w:tcPr>
            <w:tcW w:w="1557" w:type="dxa"/>
          </w:tcPr>
          <w:p>
            <w:pPr>
              <w:pStyle w:val="TableParagraph"/>
              <w:spacing w:line="209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18/07/1981</w:t>
            </w:r>
          </w:p>
        </w:tc>
      </w:tr>
      <w:tr>
        <w:trPr>
          <w:trHeight w:val="225" w:hRule="atLeast"/>
        </w:trPr>
        <w:tc>
          <w:tcPr>
            <w:tcW w:w="836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Haddock</w:t>
            </w:r>
          </w:p>
        </w:tc>
        <w:tc>
          <w:tcPr>
            <w:tcW w:w="888" w:type="dxa"/>
          </w:tcPr>
          <w:p>
            <w:pPr>
              <w:pStyle w:val="TableParagraph"/>
              <w:spacing w:line="205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Archibald</w:t>
            </w:r>
          </w:p>
        </w:tc>
        <w:tc>
          <w:tcPr>
            <w:tcW w:w="1557" w:type="dxa"/>
          </w:tcPr>
          <w:p>
            <w:pPr>
              <w:pStyle w:val="TableParagraph"/>
              <w:spacing w:line="205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23/04/1998</w:t>
            </w:r>
          </w:p>
        </w:tc>
      </w:tr>
    </w:tbl>
    <w:p>
      <w:pPr>
        <w:pStyle w:val="BodyText"/>
        <w:spacing w:before="128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prenom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Pierre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17/05/1987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Dupond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Haddock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 w:right="102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0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59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['lovelace', 'ada',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1852],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neumann','john',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1957],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['turing',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1954],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2011],</w:t>
      </w:r>
    </w:p>
    <w:p>
      <w:pPr>
        <w:pStyle w:val="BodyText"/>
        <w:tabs>
          <w:tab w:pos="4149" w:val="left" w:leader="none"/>
        </w:tabs>
        <w:ind w:left="1577"/>
        <w:rPr>
          <w:rFonts w:ascii="Times New Roman"/>
        </w:rPr>
      </w:pPr>
      <w:r>
        <w:rPr>
          <w:rFonts w:ascii="Times New Roman"/>
        </w:rPr>
        <w:t>['floyd',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'robert',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2001]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725" w:right="7422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index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range(len(table)): if table[index][3] &gt; 1954: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  <w:spacing w:val="-2"/>
        </w:rPr>
        <w:t>L.append(index)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['von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[1,3,4]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['lovelace','turing']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28"/>
      </w:pPr>
      <w:r>
        <w:rPr/>
        <w:t>Lorsque</w:t>
      </w:r>
      <w:r>
        <w:rPr>
          <w:spacing w:val="19"/>
        </w:rPr>
        <w:t> </w:t>
      </w:r>
      <w:r>
        <w:rPr/>
        <w:t>la</w:t>
      </w:r>
      <w:r>
        <w:rPr>
          <w:spacing w:val="22"/>
        </w:rPr>
        <w:t> </w:t>
      </w:r>
      <w:r>
        <w:rPr/>
        <w:t>méthode</w:t>
      </w:r>
      <w:r>
        <w:rPr>
          <w:spacing w:val="19"/>
        </w:rPr>
        <w:t> </w:t>
      </w:r>
      <w:r>
        <w:rPr/>
        <w:t>POST</w:t>
      </w:r>
      <w:r>
        <w:rPr>
          <w:spacing w:val="20"/>
        </w:rPr>
        <w:t> </w:t>
      </w:r>
      <w:r>
        <w:rPr/>
        <w:t>est</w:t>
      </w:r>
      <w:r>
        <w:rPr>
          <w:spacing w:val="20"/>
        </w:rPr>
        <w:t> </w:t>
      </w:r>
      <w:r>
        <w:rPr/>
        <w:t>associée</w:t>
      </w:r>
      <w:r>
        <w:rPr>
          <w:spacing w:val="20"/>
        </w:rPr>
        <w:t> </w:t>
      </w:r>
      <w:r>
        <w:rPr/>
        <w:t>à</w:t>
      </w:r>
      <w:r>
        <w:rPr>
          <w:spacing w:val="20"/>
        </w:rPr>
        <w:t> </w:t>
      </w:r>
      <w:r>
        <w:rPr/>
        <w:t>un</w:t>
      </w:r>
      <w:r>
        <w:rPr>
          <w:spacing w:val="20"/>
        </w:rPr>
        <w:t> </w:t>
      </w:r>
      <w:r>
        <w:rPr/>
        <w:t>formulaire</w:t>
      </w:r>
      <w:r>
        <w:rPr>
          <w:spacing w:val="19"/>
        </w:rPr>
        <w:t> </w:t>
      </w:r>
      <w:r>
        <w:rPr/>
        <w:t>au</w:t>
      </w:r>
      <w:r>
        <w:rPr>
          <w:spacing w:val="20"/>
        </w:rPr>
        <w:t> </w:t>
      </w:r>
      <w:r>
        <w:rPr/>
        <w:t>sein</w:t>
      </w:r>
      <w:r>
        <w:rPr>
          <w:spacing w:val="20"/>
        </w:rPr>
        <w:t> </w:t>
      </w:r>
      <w:r>
        <w:rPr/>
        <w:t>d’une</w:t>
      </w:r>
      <w:r>
        <w:rPr>
          <w:spacing w:val="19"/>
        </w:rPr>
        <w:t> </w:t>
      </w:r>
      <w:r>
        <w:rPr/>
        <w:t>page</w:t>
      </w:r>
      <w:r>
        <w:rPr>
          <w:spacing w:val="19"/>
        </w:rPr>
        <w:t> </w:t>
      </w:r>
      <w:r>
        <w:rPr/>
        <w:t>HTML,</w:t>
      </w:r>
      <w:r>
        <w:rPr>
          <w:spacing w:val="20"/>
        </w:rPr>
        <w:t> </w:t>
      </w:r>
      <w:r>
        <w:rPr/>
        <w:t>comment</w:t>
      </w:r>
      <w:r>
        <w:rPr>
          <w:spacing w:val="20"/>
        </w:rPr>
        <w:t> </w:t>
      </w:r>
      <w:r>
        <w:rPr/>
        <w:t>les</w:t>
      </w:r>
      <w:r>
        <w:rPr>
          <w:spacing w:val="18"/>
        </w:rPr>
        <w:t> </w:t>
      </w:r>
      <w:r>
        <w:rPr/>
        <w:t>réponses</w:t>
      </w:r>
      <w:r>
        <w:rPr>
          <w:spacing w:val="20"/>
        </w:rPr>
        <w:t> </w:t>
      </w:r>
      <w:r>
        <w:rPr/>
        <w:t>du formulaire sont-elles envoyées au serveur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>
          <w:rFonts w:ascii="Times New Roman" w:hAnsi="Times New Roman"/>
          <w:i/>
        </w:rPr>
        <w:t>onmouseover</w:t>
      </w:r>
      <w:r>
        <w:rPr>
          <w:rFonts w:ascii="Times New Roman" w:hAnsi="Times New Roman"/>
          <w:i/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28"/>
      </w:pPr>
      <w:r>
        <w:rPr/>
        <w:t>Comment s'appelle la méthode permettant de transmettre les variables en les faisant apparaître dans la barre d’adresse du navigateur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1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539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372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86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3"/>
        <w:ind w:left="725" w:right="7422" w:hanging="284"/>
        <w:rPr>
          <w:rFonts w:ascii="Times New Roman"/>
        </w:rPr>
      </w:pPr>
      <w:r>
        <w:rPr>
          <w:rFonts w:ascii="Times New Roman"/>
        </w:rPr>
        <w:t>function action(event) { this.style.color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"blue"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28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3"/>
        <w:ind w:left="725" w:right="7422" w:hanging="284"/>
        <w:rPr>
          <w:rFonts w:ascii="Times New Roman"/>
        </w:rPr>
      </w:pPr>
      <w:r>
        <w:rPr>
          <w:rFonts w:ascii="Times New Roman"/>
        </w:rPr>
        <w:t>function action(event) { this.style.color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"red"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BodyText"/>
        <w:spacing w:before="234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/etc/professeur/fichier.conf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1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88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28"/>
      </w:pPr>
      <w:r>
        <w:rPr/>
        <w:t>Dans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console</w:t>
      </w:r>
      <w:r>
        <w:rPr>
          <w:spacing w:val="34"/>
        </w:rPr>
        <w:t> </w:t>
      </w:r>
      <w:r>
        <w:rPr/>
        <w:t>Linux,</w:t>
      </w:r>
      <w:r>
        <w:rPr>
          <w:spacing w:val="36"/>
        </w:rPr>
        <w:t> </w:t>
      </w:r>
      <w:r>
        <w:rPr/>
        <w:t>étant</w:t>
      </w:r>
      <w:r>
        <w:rPr>
          <w:spacing w:val="38"/>
        </w:rPr>
        <w:t> </w:t>
      </w:r>
      <w:r>
        <w:rPr/>
        <w:t>positionné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répertoire</w:t>
      </w:r>
      <w:r>
        <w:rPr>
          <w:spacing w:val="40"/>
        </w:rPr>
        <w:t> </w:t>
      </w:r>
      <w:r>
        <w:rPr>
          <w:rFonts w:ascii="Times New Roman" w:hAnsi="Times New Roman"/>
        </w:rPr>
        <w:t>/home/marcelH/travail</w:t>
      </w:r>
      <w:r>
        <w:rPr/>
        <w:t>,</w:t>
      </w:r>
      <w:r>
        <w:rPr>
          <w:spacing w:val="35"/>
        </w:rPr>
        <w:t> </w:t>
      </w:r>
      <w:r>
        <w:rPr/>
        <w:t>quelle</w:t>
      </w:r>
      <w:r>
        <w:rPr>
          <w:spacing w:val="34"/>
        </w:rPr>
        <w:t> </w:t>
      </w:r>
      <w:r>
        <w:rPr/>
        <w:t>commande</w:t>
      </w:r>
      <w:r>
        <w:rPr>
          <w:spacing w:val="34"/>
        </w:rPr>
        <w:t> </w:t>
      </w:r>
      <w:r>
        <w:rPr/>
        <w:t>faut-il exécuter pour remonter dans l'arborescence vers le répertoire </w:t>
      </w:r>
      <w:r>
        <w:rPr>
          <w:rFonts w:ascii="Times New Roman" w:hAnsi="Times New Roman"/>
        </w:rPr>
        <w:t>/home/marcelH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..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...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/../.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Times New Roman" w:hAnsi="Times New Roman"/>
        </w:rPr>
        <w:t>test0.csv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rm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test0.cvs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test0.csv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test0.csv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test0.csv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l’unité</w:t>
      </w:r>
      <w:r>
        <w:rPr>
          <w:spacing w:val="-6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logique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binaire,</w:t>
      </w:r>
      <w:r>
        <w:rPr>
          <w:spacing w:val="-5"/>
          <w:sz w:val="20"/>
        </w:rPr>
        <w:t> </w:t>
      </w:r>
      <w:r>
        <w:rPr>
          <w:sz w:val="20"/>
        </w:rPr>
        <w:t>octale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3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7"/>
        </w:rPr>
        <w:t> </w:t>
      </w:r>
      <w:r>
        <w:rPr/>
        <w:t>nombre </w:t>
      </w:r>
      <w:r>
        <w:rPr>
          <w:spacing w:val="-2"/>
        </w:rPr>
        <w:t>flottant.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math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sqrt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before="1"/>
        <w:ind w:left="643" w:right="7835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racine_du_double(x): return sqrt(2*x)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sqrt(x)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706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puiss(y,x): res = y</w:t>
      </w:r>
    </w:p>
    <w:p>
      <w:pPr>
        <w:pStyle w:val="BodyText"/>
        <w:spacing w:before="1"/>
        <w:ind w:left="893" w:right="8336" w:hanging="25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range(x): res = res*y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res</w:t>
      </w:r>
    </w:p>
    <w:p>
      <w:pPr>
        <w:pStyle w:val="BodyText"/>
        <w:spacing w:before="127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calculPourcentage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(prix,reduction):</w:t>
      </w:r>
    </w:p>
    <w:p>
      <w:pPr>
        <w:pStyle w:val="BodyText"/>
        <w:ind w:left="643" w:right="4309"/>
        <w:rPr>
          <w:rFonts w:ascii="Times New Roman" w:hAnsi="Times New Roman"/>
        </w:rPr>
      </w:pPr>
      <w:r>
        <w:rPr>
          <w:rFonts w:ascii="Times New Roman" w:hAnsi="Times New Roman"/>
        </w:rPr>
        <w:t>assert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reduction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&gt;=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'la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réduction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doit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être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positif' assert reduction &lt; 100, 'la réduction doit être inférieure à 100' assert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prix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&gt; 0, 'le prix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doit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être un nombre strictement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positif' remise = (reduction*prix)/100</w:t>
      </w:r>
    </w:p>
    <w:p>
      <w:pPr>
        <w:pStyle w:val="BodyText"/>
        <w:spacing w:before="1"/>
        <w:ind w:left="643" w:right="7422"/>
        <w:rPr>
          <w:rFonts w:ascii="Times New Roman"/>
        </w:rPr>
      </w:pPr>
      <w:r>
        <w:rPr>
          <w:rFonts w:ascii="Times New Roman"/>
        </w:rPr>
        <w:t>prix_remise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prix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remise return prix_remise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calcul(30,100)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réduction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doit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être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un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nombre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positif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réduction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doit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être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inférieure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à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pacing w:val="-5"/>
          <w:sz w:val="20"/>
        </w:rPr>
        <w:t>100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prix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doit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être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un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nombre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strictement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positif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70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85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5: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spacing w:before="1"/>
        <w:ind w:left="725" w:right="8861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100: a = 500</w:t>
      </w:r>
    </w:p>
    <w:p>
      <w:pPr>
        <w:pStyle w:val="BodyText"/>
        <w:spacing w:before="1"/>
        <w:ind w:left="725" w:right="8760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1000: a = 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11</w:t>
      </w:r>
    </w:p>
    <w:p>
      <w:pPr>
        <w:pStyle w:val="BodyText"/>
        <w:spacing w:before="1"/>
        <w:ind w:left="725" w:right="8509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range(3): a = a * 2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26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 w:right="8509"/>
        <w:rPr>
          <w:rFonts w:ascii="Times New Roman"/>
        </w:rPr>
      </w:pPr>
      <w:r>
        <w:rPr>
          <w:rFonts w:ascii="Times New Roman"/>
        </w:rPr>
        <w:t>x = x + 1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 w:right="9347"/>
        <w:rPr>
          <w:rFonts w:ascii="Times New Roman"/>
        </w:rPr>
      </w:pPr>
      <w:r>
        <w:rPr>
          <w:rFonts w:ascii="Times New Roman"/>
        </w:rPr>
        <w:t>x = 0 </w:t>
      </w:r>
      <w:r>
        <w:rPr>
          <w:rFonts w:ascii="Times New Roman"/>
          <w:spacing w:val="-2"/>
        </w:rPr>
        <w:t>f(x+1)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34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668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trouver(L): i = 0</w:t>
      </w:r>
    </w:p>
    <w:p>
      <w:pPr>
        <w:pStyle w:val="BodyText"/>
        <w:spacing w:before="2"/>
        <w:ind w:left="1010" w:right="7596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len(L)): if L[j] &gt;= L[i]:</w:t>
      </w:r>
    </w:p>
    <w:p>
      <w:pPr>
        <w:pStyle w:val="BodyText"/>
        <w:ind w:left="725" w:right="8336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j return i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première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compt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compt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!=7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593" w:right="742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resultat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 compt = compt + 1</w:t>
      </w:r>
    </w:p>
    <w:p>
      <w:pPr>
        <w:pStyle w:val="BodyText"/>
        <w:spacing w:before="125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i/>
          <w:sz w:val="20"/>
        </w:rPr>
        <w:t>Le</w:t>
      </w:r>
      <w:r>
        <w:rPr>
          <w:i/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28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4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83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733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trouverLettre(phrase,lettre): indexResultat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range(len(phrase)):</w:t>
      </w:r>
    </w:p>
    <w:p>
      <w:pPr>
        <w:pStyle w:val="BodyText"/>
        <w:spacing w:before="1"/>
        <w:ind w:left="1010" w:right="7422" w:hanging="286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phrase[i]==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lettre: </w:t>
      </w:r>
      <w:r>
        <w:rPr>
          <w:rFonts w:ascii="Times New Roman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indexResultat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0"/>
        </w:rPr>
        <w:t> </w:t>
      </w:r>
      <w:r>
        <w:rPr/>
        <w:t>t</w:t>
      </w:r>
      <w:r>
        <w:rPr>
          <w:rFonts w:ascii="Times New Roman" w:hAnsi="Times New Roman"/>
        </w:rPr>
        <w:t>rouverLettre("Vive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2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2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</w:t>
      </w:r>
      <w:r>
        <w:rPr>
          <w:spacing w:val="-1"/>
        </w:rPr>
        <w:t> </w:t>
      </w:r>
      <w:r>
        <w:rPr/>
        <w:t>euros. Quelle est la solution donnée par l’algorithme glouton 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1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32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75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389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80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84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90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744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64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69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85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5">
    <w:abstractNumId w:val="4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2025-02-08T16:11:40Z</dcterms:created>
  <dcterms:modified xsi:type="dcterms:W3CDTF">2025-02-08T16:11:40Z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