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C95C" w14:textId="77777777" w:rsidR="00363CDB" w:rsidRPr="00363CDB" w:rsidRDefault="00363CDB" w:rsidP="00363CDB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kern w:val="36"/>
          <w:sz w:val="32"/>
          <w:szCs w:val="32"/>
          <w:lang w:eastAsia="es-AR"/>
        </w:rPr>
        <w:t>Guía Completa de Ejercicios con Promesas en JavaScript</w:t>
      </w:r>
    </w:p>
    <w:p w14:paraId="5FDD83B2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¡Bienvenido/a! Esta guía está diseñada para llevarte desde los conceptos más básicos hasta un entendimiento sólido de las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Promesas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en JavaScript. Las promesas son la base del manejo de la asincronía en el JavaScript moderno, y dominarlas te abrirá las puertas a la creación de aplicaciones más complejas y robustas.</w:t>
      </w:r>
    </w:p>
    <w:p w14:paraId="5012231F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1. El Problema: El Código Asíncrono y el "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Callback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Hell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"</w:t>
      </w:r>
    </w:p>
    <w:p w14:paraId="62DA45D5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Antes de las promesas, el código asíncrono (código que no se ejecuta inmediatamente, como una llamada a una API o la lectura de un archivo) se manejaba principalmente con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callbacks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. Un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callback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 una función que se pasa como argumento a otra función, para ser ejecutada más tarde.</w:t>
      </w:r>
    </w:p>
    <w:p w14:paraId="6AB5F9F5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Cuando tenías múltiples operaciones asíncronas que dependían una de la otra, terminabas con algo así, conocido como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"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Callback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Hell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"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o "Pirámide de la Muerte":</w:t>
      </w:r>
    </w:p>
    <w:p w14:paraId="62431653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// Ejemplo de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Callback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Hell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(¡esto es lo que las promesas vienen a solucionar!)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operacionAsincrona1(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(resultado1)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operacionAsincrona2(resultado1,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(resultado2)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operacionAsincrona3(resultado2,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(resultado3)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  operacionAsincrona4(resultado3,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(resultado4)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    // Y así sucesivamente...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    console.log("¡Terminado!");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42BC64B0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Este código es difícil de leer, de mantener y de manejar en caso de errores.</w:t>
      </w:r>
    </w:p>
    <w:p w14:paraId="506F9B6A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2. ¿Qué es una Promesa?</w:t>
      </w:r>
    </w:p>
    <w:p w14:paraId="64AA056D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Una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Promesa 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 un objeto que representa la eventual finalización (o fallo) de una operación asíncrona. En lugar de pasar un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callback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las funciones asíncronas pueden devolver una promesa.</w:t>
      </w:r>
    </w:p>
    <w:p w14:paraId="699F1138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Imagina que pides una pizza. El restaurante te da un ticket (la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promesa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). No tienes la pizza todavía, pero tienes la promesa de que la recibirás.</w:t>
      </w:r>
    </w:p>
    <w:p w14:paraId="16647D65" w14:textId="77777777" w:rsidR="00363CDB" w:rsidRPr="00363CDB" w:rsidRDefault="00363CDB" w:rsidP="00363C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Una promesa tiene 3 estados posibles:</w:t>
      </w:r>
    </w:p>
    <w:p w14:paraId="282B3C52" w14:textId="77777777" w:rsidR="00363CDB" w:rsidRPr="00363CDB" w:rsidRDefault="00363CDB" w:rsidP="00363CDB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Pendiente 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pending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El estado inicial. La operación aún no se ha completado (aún no te han entregado la pizza).</w:t>
      </w:r>
    </w:p>
    <w:p w14:paraId="1DB5EB36" w14:textId="77777777" w:rsidR="00363CDB" w:rsidRPr="00363CDB" w:rsidRDefault="00363CDB" w:rsidP="00363CDB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Cumplida 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fulfilled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 o resolved):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 operación se completó con éxito (¡tu pizza ha llegado!). La promesa ahora tiene un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valor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(la pizza).</w:t>
      </w:r>
    </w:p>
    <w:p w14:paraId="670D2CCA" w14:textId="77777777" w:rsidR="00363CDB" w:rsidRPr="00363CDB" w:rsidRDefault="00363CDB" w:rsidP="00363CDB">
      <w:pPr>
        <w:numPr>
          <w:ilvl w:val="0"/>
          <w:numId w:val="1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Rechazada 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rejected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 operación falló (se equivocaron de pedido o hubo un problema). La promesa ahora tiene una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razón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o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error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(el motivo del fallo).</w:t>
      </w:r>
    </w:p>
    <w:p w14:paraId="7F7C27BB" w14:textId="77777777" w:rsidR="00363CDB" w:rsidRPr="00363CDB" w:rsidRDefault="00363CDB" w:rsidP="00363CD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Una vez que una promesa se cumple o se rechaza, su estado nunca más cambiará. Es inmutable.</w:t>
      </w:r>
    </w:p>
    <w:p w14:paraId="590D35C8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3. Consumiendo Promesas</w:t>
      </w:r>
      <w:proofErr w:type="gram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: .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(), .catch() y .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finally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()</w:t>
      </w:r>
    </w:p>
    <w:p w14:paraId="6AD51571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Para trabajar con el resultado de una promesa, usamos sus métodos.</w:t>
      </w:r>
    </w:p>
    <w:p w14:paraId="0BA47D73" w14:textId="77777777" w:rsidR="00363CDB" w:rsidRPr="00363CDB" w:rsidRDefault="00363CDB" w:rsidP="00363C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Mini-Documentación:</w:t>
      </w:r>
    </w:p>
    <w:p w14:paraId="406D5FBF" w14:textId="77777777" w:rsidR="00363CDB" w:rsidRPr="00363CDB" w:rsidRDefault="00363CDB" w:rsidP="00363CDB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gram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.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onFulfilled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onRejected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ejecuta cuando la promesa se cumple. Recibe una función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onFulfilled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cuyo primer argumento es el valor de resolución de la promesa. Opcionalmente, puede recibir una segunda función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onRejected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) para manejar el rechazo, aunque es más común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usar .catch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para eso.</w:t>
      </w:r>
    </w:p>
    <w:p w14:paraId="3EFEFA5A" w14:textId="77777777" w:rsidR="00363CDB" w:rsidRPr="00363CDB" w:rsidRDefault="00363CDB" w:rsidP="00363CDB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gram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.catch</w:t>
      </w:r>
      <w:proofErr w:type="gram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onRejected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ejecuta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solo si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 promesa es rechazada. Recibe una función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onRejected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cuyo primer argumento es la razón del rechazo (el error). Es el lugar ideal para manejar errores.</w:t>
      </w:r>
    </w:p>
    <w:p w14:paraId="56D731F9" w14:textId="77777777" w:rsidR="00363CDB" w:rsidRPr="00363CDB" w:rsidRDefault="00363CDB" w:rsidP="00363CDB">
      <w:pPr>
        <w:numPr>
          <w:ilvl w:val="0"/>
          <w:numId w:val="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gram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.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finally</w:t>
      </w:r>
      <w:proofErr w:type="spellEnd"/>
      <w:proofErr w:type="gram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onFinally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ejecuta siempre, sin importar si la promesa fue cumplida o rechazada. No recibe ningún argumento y es útil para tareas de limpieza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ocultar un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spinner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 carga).</w:t>
      </w:r>
    </w:p>
    <w:p w14:paraId="18A51126" w14:textId="77777777" w:rsidR="00363CDB" w:rsidRPr="00363CDB" w:rsidRDefault="00363CDB" w:rsidP="00363CD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Ejercicio 3.1: Promesa Exitosa</w:t>
      </w:r>
    </w:p>
    <w:p w14:paraId="0F8FA3AB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A continuación, tienes una función que simula una llamada exitosa a una API y devuelve una promesa.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Usa .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() para imprimir el mensaje de éxito en la consola.</w:t>
      </w:r>
    </w:p>
    <w:p w14:paraId="148687D4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promesaExitosa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 new </w:t>
      </w:r>
      <w:proofErr w:type="spellStart"/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// Simulamos una operación que toma tiempo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("¡Operación exitosa!");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}, 2000); // Se resuelve después de 2 segundos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Tu código aquí para consumir la promesa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0815860B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Ejercicio 3.2: Promesa Fallida</w:t>
      </w:r>
    </w:p>
    <w:p w14:paraId="3CC4060C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Ahora tienes una promesa que siempre falla.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Usa .catch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() para capturar el error e imprimirlo en la consola.</w:t>
      </w:r>
    </w:p>
    <w:p w14:paraId="4728E116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promesaFallida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 new </w:t>
      </w:r>
      <w:proofErr w:type="spellStart"/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("¡Algo salió muy mal!");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}, 1500);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Tu código aquí para consumir la promesa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064FE3F5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lastRenderedPageBreak/>
        <w:t xml:space="preserve">Ejercicio 3.3: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Usando .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 xml:space="preserve"> y .catch juntos</w:t>
      </w:r>
    </w:p>
    <w:p w14:paraId="41E8F51C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Consume la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promesaExitosa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del ejercicio 3.1, pero esta vez, añade también un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bloque .catch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 xml:space="preserve"> (aunque no se ejecutará, es una buena práctica tenerlo). Luego, consume la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promesaFallida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del ejercicio 3.2 usando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tanto .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 xml:space="preserve"> como .catch. Observa qué se ejecuta en cada caso.</w:t>
      </w:r>
    </w:p>
    <w:p w14:paraId="21101B79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Muestra de Solución:</w:t>
      </w:r>
    </w:p>
    <w:p w14:paraId="01FAC4CE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//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console.log(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"Consumiendo promesa exitosa:");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promesaExitosa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console.log("Éxito:", resultado);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.catch(error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console.log("Este catch no se ejecutará:", error);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console.log("\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nConsumiendo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promesa fallida:");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promesaFallida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console.log("Este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no se ejecutará:", resultado);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.catch(error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console.error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("Error:", error);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});</w:t>
      </w:r>
    </w:p>
    <w:p w14:paraId="0C5CD021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A94BCB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7CCD985A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3.4: El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Bloque .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finally</w:t>
      </w:r>
      <w:proofErr w:type="spellEnd"/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()</w:t>
      </w:r>
    </w:p>
    <w:p w14:paraId="765AC202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Consume la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promesaExitosa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y la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promesaFallida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. En ambos casos, añade un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bloque .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finally</w:t>
      </w:r>
      <w:proofErr w:type="spellEnd"/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() que imprima el mensaje "La operación ha finalizado." en la consola. Observa que este mensaje aparece en ambos casos.</w:t>
      </w:r>
    </w:p>
    <w:p w14:paraId="12D1B6BF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5C8625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4. Creando Nuestras Propias Promesas</w:t>
      </w:r>
    </w:p>
    <w:p w14:paraId="0292FB3C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Mini-Documentación:</w:t>
      </w:r>
    </w:p>
    <w:p w14:paraId="5BBCCC57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Para crear una promesa, usamos su constructor: new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executor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).</w:t>
      </w:r>
    </w:p>
    <w:p w14:paraId="74F81180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executor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es una función que recibe dos argumentos: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y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. Ambas son funciones.</w:t>
      </w:r>
    </w:p>
    <w:p w14:paraId="6BC461EB" w14:textId="77777777" w:rsidR="00363CDB" w:rsidRPr="00363CDB" w:rsidRDefault="00363CDB" w:rsidP="00363CDB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Dentro del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executor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realizas tu operación asíncrona.</w:t>
      </w:r>
    </w:p>
    <w:p w14:paraId="67ED6F7A" w14:textId="77777777" w:rsidR="00363CDB" w:rsidRPr="00363CDB" w:rsidRDefault="00363CDB" w:rsidP="00363CDB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Si la operación es exitosa, llamas a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(valor) para cumplir la promesa con un valor.</w:t>
      </w:r>
    </w:p>
    <w:p w14:paraId="1ADA85F2" w14:textId="77777777" w:rsidR="00363CDB" w:rsidRPr="00363CDB" w:rsidRDefault="00363CDB" w:rsidP="00363CDB">
      <w:pPr>
        <w:numPr>
          <w:ilvl w:val="0"/>
          <w:numId w:val="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Si la operación falla, llamas a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(error) para rechazar la promesa con un error.</w:t>
      </w:r>
    </w:p>
    <w:p w14:paraId="4C515A99" w14:textId="77777777" w:rsidR="00363CDB" w:rsidRPr="00363CDB" w:rsidRDefault="00363CDB" w:rsidP="00363CD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simularDescarga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url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new </w:t>
      </w:r>
      <w:proofErr w:type="spellStart"/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console.log(`Iniciando descarga de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url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}...`);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if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url.includes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("error"))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(`Error al descargar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url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lastRenderedPageBreak/>
        <w:t xml:space="preserve">      }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else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(`Contenido de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url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 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}, 2500);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680D7692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Ejercicio 4.1: Función que Devuelve una Promesa</w:t>
      </w:r>
    </w:p>
    <w:p w14:paraId="678ABAD2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Crea una función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verificarNumero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(numero) que devuelva una promesa.</w:t>
      </w:r>
    </w:p>
    <w:p w14:paraId="502DE6D3" w14:textId="77777777" w:rsidR="00363CDB" w:rsidRPr="00363CDB" w:rsidRDefault="00363CDB" w:rsidP="00363CDB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Si el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numero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 mayor o igual a 10, la promesa debe cumplirse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con el mensaje "El número es válido.".</w:t>
      </w:r>
    </w:p>
    <w:p w14:paraId="0BFD1302" w14:textId="77777777" w:rsidR="00363CDB" w:rsidRPr="00363CDB" w:rsidRDefault="00363CDB" w:rsidP="00363CDB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Si el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numero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 menor que 10, la promesa debe rechazarse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con el mensaje "El número no es válido.".</w:t>
      </w:r>
      <w:r w:rsidRPr="00363CDB">
        <w:rPr>
          <w:rFonts w:ascii="Arial" w:eastAsia="Times New Roman" w:hAnsi="Arial" w:cs="Arial"/>
          <w:color w:val="000000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Prueba tu función con un número válido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15) y uno no válido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5), consumiendo las promesas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y .catch.</w:t>
      </w:r>
    </w:p>
    <w:p w14:paraId="06CEEBDA" w14:textId="77777777" w:rsidR="00363CDB" w:rsidRPr="00363CDB" w:rsidRDefault="00363CDB" w:rsidP="00363CDB">
      <w:pPr>
        <w:numPr>
          <w:ilvl w:val="0"/>
          <w:numId w:val="4"/>
        </w:numPr>
        <w:spacing w:before="100" w:beforeAutospacing="1" w:after="100" w:afterAutospacing="1" w:line="240" w:lineRule="auto"/>
        <w:ind w:left="465"/>
        <w:textAlignment w:val="baseline"/>
        <w:rPr>
          <w:rFonts w:ascii="Arial" w:eastAsia="Times New Roman" w:hAnsi="Arial" w:cs="Arial"/>
          <w:color w:val="1B1C1D"/>
          <w:sz w:val="24"/>
          <w:szCs w:val="24"/>
          <w:lang w:eastAsia="es-AR"/>
        </w:rPr>
      </w:pPr>
    </w:p>
    <w:p w14:paraId="4B3ABF8B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Ejercicio 4.2: Promesa con Retardo Aleatorio</w:t>
      </w:r>
    </w:p>
    <w:p w14:paraId="27D31DED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Crea una función </w:t>
      </w:r>
      <w:proofErr w:type="spellStart"/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esperaAleatoria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) que devuelva una promesa. La promesa debe resolverse después de un tiempo aleatorio entre 1 y 5 segundos. El valor de resolución debe ser el número de milisegundos que esperó.</w:t>
      </w:r>
    </w:p>
    <w:p w14:paraId="692FCC2F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Muestra de Solución:</w:t>
      </w:r>
    </w:p>
    <w:p w14:paraId="69B92507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esperaAleatoria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reject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tiempoEspera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Math.floor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Math.random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* 4000) + 1000; // Entre 1000 y 5000 ms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tiempoEspera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},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tiempoEspera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console.log("Esperando un tiempo aleatorio...");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esperaAleatoria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(tiempo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console.log(`La promesa se resolvió después de ${tiempo} milisegundos.`);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7ECE6457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5. Encadenamiento de Promesas (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Chaining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)</w:t>
      </w:r>
    </w:p>
    <w:p w14:paraId="4EEC65E6" w14:textId="77777777" w:rsidR="00363CDB" w:rsidRPr="00363CDB" w:rsidRDefault="00363CDB" w:rsidP="00363C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La verdadera magia de las promesas aparece cuando las encadenas. Un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bloque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puede devolver:</w:t>
      </w:r>
    </w:p>
    <w:p w14:paraId="5E0E11FA" w14:textId="77777777" w:rsidR="00363CDB" w:rsidRPr="00363CDB" w:rsidRDefault="00363CDB" w:rsidP="00363CDB">
      <w:pPr>
        <w:numPr>
          <w:ilvl w:val="0"/>
          <w:numId w:val="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Un valor: Este valor se pasará como argumento al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siguiente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().</w:t>
      </w:r>
    </w:p>
    <w:p w14:paraId="5CD49376" w14:textId="77777777" w:rsidR="00363CDB" w:rsidRPr="00363CDB" w:rsidRDefault="00363CDB" w:rsidP="00363CDB">
      <w:pPr>
        <w:numPr>
          <w:ilvl w:val="0"/>
          <w:numId w:val="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Otra promesa: El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siguiente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esperará a que esta nueva promesa se resuelva, y recibirá su valor de resolución.</w:t>
      </w:r>
    </w:p>
    <w:p w14:paraId="622A086E" w14:textId="77777777" w:rsidR="00363CDB" w:rsidRPr="00363CDB" w:rsidRDefault="00363CDB" w:rsidP="00363CD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Esto nos permite crear secuencias de pasos asíncronos de forma legible.</w:t>
      </w:r>
    </w:p>
    <w:p w14:paraId="019259C1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lastRenderedPageBreak/>
        <w:t>// Ejemplo de encadenamiento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Promise.resolve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(10)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.</w:t>
      </w:r>
      <w:proofErr w:type="spellStart"/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numero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console.log("Paso 1:", numero); // 10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numero * 2; // Devuelve un valor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(numero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console.log("Paso 2:", numero); // 20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// Devuelve una nueva promesa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(()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(numero * 2), 1000));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(numero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console.log("Paso 3:", numero); // 40 (después de 1 segundo)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.catch(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err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console.error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err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6689E2E7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Ejercicio 5.1: Proceso en Varios Pasos</w:t>
      </w:r>
    </w:p>
    <w:p w14:paraId="52D2B50C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Tarea: Simula un proceso en tres pasos:</w:t>
      </w:r>
    </w:p>
    <w:p w14:paraId="78787FB2" w14:textId="77777777" w:rsidR="00363CDB" w:rsidRPr="00363CDB" w:rsidRDefault="00363CDB" w:rsidP="00363CDB">
      <w:pPr>
        <w:numPr>
          <w:ilvl w:val="0"/>
          <w:numId w:val="6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Crea una función paso1() que devuelva una promesa que se resuelve después de 1 segundo con el valor 1.</w:t>
      </w:r>
    </w:p>
    <w:p w14:paraId="41C7D6E9" w14:textId="77777777" w:rsidR="00363CDB" w:rsidRPr="00363CDB" w:rsidRDefault="00363CDB" w:rsidP="00363CDB">
      <w:pPr>
        <w:numPr>
          <w:ilvl w:val="0"/>
          <w:numId w:val="6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Encadena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un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que reciba ese valor, lo imprima, y devuelva la promesa de una función paso2(valor) que se resuelve después de 1 segundo con valor + 1.</w:t>
      </w:r>
    </w:p>
    <w:p w14:paraId="2A8C7D3D" w14:textId="77777777" w:rsidR="00363CDB" w:rsidRPr="00363CDB" w:rsidRDefault="00363CDB" w:rsidP="00363CDB">
      <w:pPr>
        <w:numPr>
          <w:ilvl w:val="0"/>
          <w:numId w:val="6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Encadena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otro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que reciba el nuevo valor, lo imprima, y devuelva la promesa de una función paso3(valor) que se resuelve después de 1 segundo con valor + 1.</w:t>
      </w:r>
    </w:p>
    <w:p w14:paraId="6AAD69C5" w14:textId="77777777" w:rsidR="00363CDB" w:rsidRPr="00363CDB" w:rsidRDefault="00363CDB" w:rsidP="00363CDB">
      <w:pPr>
        <w:numPr>
          <w:ilvl w:val="0"/>
          <w:numId w:val="6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Finalmente, imprime el resultado final.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19BF97E4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Ejercicio 5.2: Encadenamiento con Manejo de Errores</w:t>
      </w:r>
    </w:p>
    <w:p w14:paraId="6632B9D4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>Tarea: Crea una cadena de promesas donde uno de los pasos puede fallar.</w:t>
      </w:r>
    </w:p>
    <w:p w14:paraId="430FD61A" w14:textId="77777777" w:rsidR="00363CDB" w:rsidRPr="00363CDB" w:rsidRDefault="00363CDB" w:rsidP="00363CDB">
      <w:pPr>
        <w:numPr>
          <w:ilvl w:val="0"/>
          <w:numId w:val="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Empieza con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Promise.resolve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(10).</w:t>
      </w:r>
    </w:p>
    <w:p w14:paraId="5195865A" w14:textId="77777777" w:rsidR="00363CDB" w:rsidRPr="00363CDB" w:rsidRDefault="00363CDB" w:rsidP="00363CDB">
      <w:pPr>
        <w:numPr>
          <w:ilvl w:val="0"/>
          <w:numId w:val="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El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primer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multiplica el número por 2 y lo devuelve.</w:t>
      </w:r>
    </w:p>
    <w:p w14:paraId="704FFB8A" w14:textId="77777777" w:rsidR="00363CDB" w:rsidRPr="00363CDB" w:rsidRDefault="00363CDB" w:rsidP="00363CDB">
      <w:pPr>
        <w:numPr>
          <w:ilvl w:val="0"/>
          <w:numId w:val="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El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segundo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verifica si el número es mayor que 30. Si lo es, rechaza la promesa con "Número demasiado grande". Si no, devuelve el número.</w:t>
      </w:r>
    </w:p>
    <w:p w14:paraId="4771DCF6" w14:textId="77777777" w:rsidR="00363CDB" w:rsidRPr="00363CDB" w:rsidRDefault="00363CDB" w:rsidP="00363CDB">
      <w:pPr>
        <w:numPr>
          <w:ilvl w:val="0"/>
          <w:numId w:val="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El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tercer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imprime "Proceso exitoso con el número: [numero]".</w:t>
      </w:r>
    </w:p>
    <w:p w14:paraId="76369EB5" w14:textId="77777777" w:rsidR="00363CDB" w:rsidRPr="00363CDB" w:rsidRDefault="00363CDB" w:rsidP="00363CDB">
      <w:pPr>
        <w:numPr>
          <w:ilvl w:val="0"/>
          <w:numId w:val="7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Añade </w:t>
      </w:r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un .catch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al final para capturar cualquier error en la cadena.</w:t>
      </w:r>
      <w:r w:rsidRPr="00363CDB">
        <w:rPr>
          <w:rFonts w:ascii="Arial" w:eastAsia="Times New Roman" w:hAnsi="Arial" w:cs="Arial"/>
          <w:color w:val="000000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Prueba cambiando el valor inicial para que la promesa se cumpla y se rechace.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287381B0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6.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 /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: Una Forma Más Limpia de Usar Promesas</w:t>
      </w:r>
    </w:p>
    <w:p w14:paraId="72430132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/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 "azúcar sintáctico" sobre las promesas. No reemplaza a las promesas, sino que te permite escribir código asíncrono que parece síncrono, lo cual es mucho más fácil de leer.</w:t>
      </w:r>
    </w:p>
    <w:p w14:paraId="0F91C737" w14:textId="77777777" w:rsidR="00363CDB" w:rsidRPr="00363CDB" w:rsidRDefault="00363CDB" w:rsidP="00363C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Mini-Documentación:</w:t>
      </w:r>
    </w:p>
    <w:p w14:paraId="669439C2" w14:textId="77777777" w:rsidR="00363CDB" w:rsidRPr="00363CDB" w:rsidRDefault="00363CDB" w:rsidP="00363CDB">
      <w:pPr>
        <w:numPr>
          <w:ilvl w:val="0"/>
          <w:numId w:val="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async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 palabra clave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pone antes de una declaración de función para convertirla en una función asíncrona. Una función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siempre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devuelve una promesa.</w:t>
      </w:r>
    </w:p>
    <w:p w14:paraId="5F78AAD4" w14:textId="77777777" w:rsidR="00363CDB" w:rsidRPr="00363CDB" w:rsidRDefault="00363CDB" w:rsidP="00363CDB">
      <w:pPr>
        <w:numPr>
          <w:ilvl w:val="0"/>
          <w:numId w:val="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 palabra clave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sólo se puede usar dentro de una función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. Hace que la ejecución de la función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pause hasta que la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a su derecha se resuelva, y luego reanuda la ejecución con el valor de resolución.</w:t>
      </w:r>
    </w:p>
    <w:p w14:paraId="333E81AD" w14:textId="77777777" w:rsidR="00363CDB" w:rsidRPr="00363CDB" w:rsidRDefault="00363CDB" w:rsidP="00363CDB">
      <w:pPr>
        <w:numPr>
          <w:ilvl w:val="0"/>
          <w:numId w:val="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Manejo de Errores: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usa el bloque try...catch estándar de JavaScript para manejar rechazos.</w:t>
      </w:r>
    </w:p>
    <w:p w14:paraId="00018A97" w14:textId="77777777" w:rsidR="00363CDB" w:rsidRPr="00363CDB" w:rsidRDefault="00363CDB" w:rsidP="00363CD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// Función que devuelve una promesa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(id)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({ id: id, nombre: "Juan"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}, 1000);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Función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que usa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mostrarUsuario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(id)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console.log("Buscando usuario...");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try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usuario =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(id);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  console.log(`Usuario encontrado: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usuario.nombre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 (ID: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usuario.id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})`);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 catch (error)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console.error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("Error al buscar usuario:", error);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console.log("Fin de la función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.");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mostrarUsuario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(123);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562E73EF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6.1: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Convertir .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then</w:t>
      </w:r>
      <w:proofErr w:type="spellEnd"/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 xml:space="preserve"> 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/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</w:p>
    <w:p w14:paraId="4F2270B1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Toma la solución del ejercicio 5.1 (Proceso en Varios Pasos) y reescríbela dentro de una función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usando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.</w:t>
      </w:r>
    </w:p>
    <w:p w14:paraId="774A07F8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20B4D8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6.2: Múltiples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awaits</w:t>
      </w:r>
      <w:proofErr w:type="spellEnd"/>
    </w:p>
    <w:p w14:paraId="77C6B721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Escribe una función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llamada </w:t>
      </w:r>
      <w:proofErr w:type="spellStart"/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obtenerDatosCompletos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).</w:t>
      </w:r>
    </w:p>
    <w:p w14:paraId="1D6C6626" w14:textId="77777777" w:rsidR="00363CDB" w:rsidRPr="00363CDB" w:rsidRDefault="00363CDB" w:rsidP="00363CDB">
      <w:pPr>
        <w:numPr>
          <w:ilvl w:val="0"/>
          <w:numId w:val="9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Debe llamar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) a una función </w:t>
      </w:r>
      <w:proofErr w:type="spellStart"/>
      <w:proofErr w:type="gram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que devuelve una promesa que se resuelve con un objeto de usuario después de 1 segundo.</w:t>
      </w:r>
    </w:p>
    <w:p w14:paraId="62978EB4" w14:textId="77777777" w:rsidR="00363CDB" w:rsidRPr="00363CDB" w:rsidRDefault="00363CDB" w:rsidP="00363CDB">
      <w:pPr>
        <w:numPr>
          <w:ilvl w:val="0"/>
          <w:numId w:val="9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Debe llamar 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) a una función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obtenerPosts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usuario.id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que devuelve una promesa que se resuelve con un array de posts después de 1.5 segundos.</w:t>
      </w:r>
    </w:p>
    <w:p w14:paraId="6B4A737E" w14:textId="77777777" w:rsidR="00363CDB" w:rsidRPr="00363CDB" w:rsidRDefault="00363CDB" w:rsidP="00363CDB">
      <w:pPr>
        <w:numPr>
          <w:ilvl w:val="0"/>
          <w:numId w:val="9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Finalmente, debe imprimir el nombre del usuario y la cantidad de posts que tiene.</w:t>
      </w:r>
    </w:p>
    <w:p w14:paraId="223D9C64" w14:textId="77777777" w:rsidR="00363CDB" w:rsidRPr="00363CDB" w:rsidRDefault="00363CDB" w:rsidP="00363CD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Muestra de Solución:</w:t>
      </w:r>
    </w:p>
    <w:p w14:paraId="30A5664C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lastRenderedPageBreak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(()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({ id: 1, nombre: "Leanne Graham" }), 1000);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obtenerPosts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return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(()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resolve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([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  {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title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"Post 1" },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  {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title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"Post 2"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]), 1500);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function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obtenerDatosCompletos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console.log("Iniciando obtención de datos...");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try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usuario =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obtenerUsuario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console.log(`Usuario obtenido: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usuario.nombre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posts =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obtenerPosts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usuario.id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console.log(`Posts obtenidos: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posts.length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console.log(`${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usuario.nombre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 tiene ${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posts.length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 posts.`);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 catch (error)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   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console.error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("Error obteniendo datos completos:", error);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}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obtenerDatosCompletos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54522D67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6.3: Manejo de Errores con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/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</w:p>
    <w:p w14:paraId="6FA4A04E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Crea una función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intentarOperacionRiesgosa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). Dentro de un bloque try, llama (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) a una función </w:t>
      </w:r>
      <w:proofErr w:type="spellStart"/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operacionQueFalla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>) que siempre devuelve una promesa rechazada. En el bloque catch, imprime el error capturado.</w:t>
      </w:r>
    </w:p>
    <w:p w14:paraId="19A6D303" w14:textId="77777777" w:rsidR="00363CDB" w:rsidRPr="00363CDB" w:rsidRDefault="00363CDB" w:rsidP="00363CD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7. Métodos Estáticos de </w:t>
      </w: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Promise</w:t>
      </w:r>
      <w:proofErr w:type="spellEnd"/>
    </w:p>
    <w:p w14:paraId="2FF9EB8A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Estos métodos funcionan sobre un iterable (generalmente un array) de promesas.</w:t>
      </w:r>
    </w:p>
    <w:p w14:paraId="21CDD19F" w14:textId="77777777" w:rsidR="00363CDB" w:rsidRPr="00363CDB" w:rsidRDefault="00363CDB" w:rsidP="00363C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Mini-Documentación:</w:t>
      </w:r>
    </w:p>
    <w:p w14:paraId="6FEF74FC" w14:textId="77777777" w:rsidR="00363CDB" w:rsidRPr="00363CDB" w:rsidRDefault="00363CDB" w:rsidP="00363CDB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Promise.all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(iterable):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Espera a que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todas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las promesas del iterable se cumplan. Si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una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falla, toda la promesa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Promise.all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rechaza inmediatamente con el error de esa promesa.</w:t>
      </w:r>
    </w:p>
    <w:p w14:paraId="5067D88A" w14:textId="77777777" w:rsidR="00363CDB" w:rsidRPr="00363CDB" w:rsidRDefault="00363CDB" w:rsidP="00363CDB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Promise.race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(iterable):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resuelve o rechaza tan pronto como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la primera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 las promesas del iterable se resuelve o se rechaza.</w:t>
      </w:r>
    </w:p>
    <w:p w14:paraId="3AEAFCAD" w14:textId="77777777" w:rsidR="00363CDB" w:rsidRPr="00363CDB" w:rsidRDefault="00363CDB" w:rsidP="00363CDB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Promise.allSettled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(iterable):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Espera a que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todas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las promesas se establezcan (se cumplan o se rechacen). Devuelve un array de objetos que describen el resultado de cada promesa.</w:t>
      </w:r>
    </w:p>
    <w:p w14:paraId="63EC4AD1" w14:textId="77777777" w:rsidR="00363CDB" w:rsidRPr="00363CDB" w:rsidRDefault="00363CDB" w:rsidP="00363CDB">
      <w:pPr>
        <w:numPr>
          <w:ilvl w:val="0"/>
          <w:numId w:val="1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Promise.any</w:t>
      </w:r>
      <w:proofErr w:type="spellEnd"/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(iterable):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cumple tan pronto como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la primera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 las promesas del iterable se cumple. Se rechaza solo si </w:t>
      </w: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todas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las promesas del iterable son rechazadas.</w:t>
      </w:r>
    </w:p>
    <w:p w14:paraId="7AFF292F" w14:textId="77777777" w:rsidR="00363CDB" w:rsidRPr="00363CDB" w:rsidRDefault="00363CDB" w:rsidP="00363CD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7.1: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Promise.all</w:t>
      </w:r>
      <w:proofErr w:type="spellEnd"/>
    </w:p>
    <w:p w14:paraId="29DBFA8B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Simula la descarga de tres archivos al mismo tiempo. Crea un array con tres promesas, cada una con un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de diferente duración. Usa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Promise.all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para esperar a que todas terminen y luego imprime un mensaje de "Todas las descargas completadas" junto con los resultados.</w:t>
      </w:r>
    </w:p>
    <w:p w14:paraId="772773BE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Muestra de Solución:</w:t>
      </w:r>
    </w:p>
    <w:p w14:paraId="3F904AA4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descarga1 =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(res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res("Archivo 1"), 1000));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descarga2 =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(res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res("Archivo 2"), 2000));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descarga3 = new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(res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setTimeout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(() =&gt; res("Archivo 3"), 1500));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promesas = [descarga1, descarga2, descarga3];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console.log("Iniciando todas las descargas...");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//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Promise.all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(promesas)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.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then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(resultados =&gt; {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console.log("Todas las descargas completadas.");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  console.log("Resultados:", resultados); // ["Archivo 1", "Archivo 2", "Archivo 3"]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})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  .catch(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err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=&gt;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console.error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("Una de las descargas falló:", </w:t>
      </w:r>
      <w:proofErr w:type="spellStart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err</w:t>
      </w:r>
      <w:proofErr w:type="spellEnd"/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));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1D8C50EB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090AF5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7.2: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Promise.race</w:t>
      </w:r>
      <w:proofErr w:type="spellEnd"/>
    </w:p>
    <w:p w14:paraId="14F62CB4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Simula una carrera entre dos servidores para ver cuál responde primero. Crea dos promesas, una que se resuelve en 1 segundo y otra en 2 segundos. Usa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Promise.race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para obtener el resultado de la más rápida.</w:t>
      </w:r>
    </w:p>
    <w:p w14:paraId="431DA4BF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6346056E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7.3: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Promise.allSettled</w:t>
      </w:r>
      <w:proofErr w:type="spellEnd"/>
    </w:p>
    <w:p w14:paraId="104B4932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Tienes un array de promesas donde algunas se cumplen y otras se rechazan. Usa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Promise.allSettled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para procesarlas todas y luego itera sobre los resultados para imprimir el estado y el valor/razón de cada una.</w:t>
      </w:r>
    </w:p>
    <w:p w14:paraId="3343BCC9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AE38A5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Ejercicio 7.4: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Promise.any</w:t>
      </w:r>
      <w:proofErr w:type="spellEnd"/>
    </w:p>
    <w:p w14:paraId="5EBFF2AC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000000"/>
          <w:lang w:eastAsia="es-AR"/>
        </w:rPr>
        <w:t xml:space="preserve">Tarea: Simula la búsqueda de un recurso en tres servidores de respaldo. El </w:t>
      </w:r>
      <w:proofErr w:type="gramStart"/>
      <w:r w:rsidRPr="00363CDB">
        <w:rPr>
          <w:rFonts w:ascii="Arial" w:eastAsia="Times New Roman" w:hAnsi="Arial" w:cs="Arial"/>
          <w:color w:val="000000"/>
          <w:lang w:eastAsia="es-AR"/>
        </w:rPr>
        <w:t>primero falla</w:t>
      </w:r>
      <w:proofErr w:type="gramEnd"/>
      <w:r w:rsidRPr="00363CDB">
        <w:rPr>
          <w:rFonts w:ascii="Arial" w:eastAsia="Times New Roman" w:hAnsi="Arial" w:cs="Arial"/>
          <w:color w:val="000000"/>
          <w:lang w:eastAsia="es-AR"/>
        </w:rPr>
        <w:t xml:space="preserve">, el segundo tiene éxito y el tercero también. Usa </w:t>
      </w:r>
      <w:proofErr w:type="spellStart"/>
      <w:r w:rsidRPr="00363CDB">
        <w:rPr>
          <w:rFonts w:ascii="Arial" w:eastAsia="Times New Roman" w:hAnsi="Arial" w:cs="Arial"/>
          <w:color w:val="000000"/>
          <w:lang w:eastAsia="es-AR"/>
        </w:rPr>
        <w:t>Promise.any</w:t>
      </w:r>
      <w:proofErr w:type="spellEnd"/>
      <w:r w:rsidRPr="00363CDB">
        <w:rPr>
          <w:rFonts w:ascii="Arial" w:eastAsia="Times New Roman" w:hAnsi="Arial" w:cs="Arial"/>
          <w:color w:val="000000"/>
          <w:lang w:eastAsia="es-AR"/>
        </w:rPr>
        <w:t xml:space="preserve"> para obtener el resultado del primer servidor que responda con éxito.</w:t>
      </w:r>
    </w:p>
    <w:p w14:paraId="04CD9D6F" w14:textId="77777777" w:rsidR="00363CDB" w:rsidRPr="00363CDB" w:rsidRDefault="00363CDB" w:rsidP="00363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1D62D8" w14:textId="77777777" w:rsidR="00363CDB" w:rsidRPr="00363CDB" w:rsidRDefault="00363CDB" w:rsidP="00363C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Has cubierto todos los aspectos fundamentales de las promesas en JavaScript. La práctica constante de estos conceptos te convertirá en un desarrollador </w:t>
      </w:r>
      <w:r w:rsidRPr="00363CDB">
        <w:rPr>
          <w:rFonts w:ascii="Arial" w:eastAsia="Times New Roman" w:hAnsi="Arial" w:cs="Arial"/>
          <w:color w:val="1B1C1D"/>
          <w:sz w:val="24"/>
          <w:szCs w:val="24"/>
          <w:lang w:eastAsia="es-AR"/>
        </w:rPr>
        <w:lastRenderedPageBreak/>
        <w:t>mucho más capaz y preparado para enfrentar los desafíos del código asíncrono.</w:t>
      </w:r>
    </w:p>
    <w:p w14:paraId="5DE24DCA" w14:textId="77777777" w:rsidR="007D3877" w:rsidRDefault="007D3877"/>
    <w:sectPr w:rsidR="007D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FC7"/>
    <w:multiLevelType w:val="multilevel"/>
    <w:tmpl w:val="837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667"/>
    <w:multiLevelType w:val="multilevel"/>
    <w:tmpl w:val="80E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6789B"/>
    <w:multiLevelType w:val="multilevel"/>
    <w:tmpl w:val="6A5E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01250"/>
    <w:multiLevelType w:val="multilevel"/>
    <w:tmpl w:val="7998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63DE9"/>
    <w:multiLevelType w:val="multilevel"/>
    <w:tmpl w:val="A97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D303D"/>
    <w:multiLevelType w:val="multilevel"/>
    <w:tmpl w:val="B45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04DB6"/>
    <w:multiLevelType w:val="multilevel"/>
    <w:tmpl w:val="FFEE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C7327"/>
    <w:multiLevelType w:val="multilevel"/>
    <w:tmpl w:val="D60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637BC"/>
    <w:multiLevelType w:val="multilevel"/>
    <w:tmpl w:val="AB6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F38C9"/>
    <w:multiLevelType w:val="multilevel"/>
    <w:tmpl w:val="57F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DB"/>
    <w:rsid w:val="00363CDB"/>
    <w:rsid w:val="007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1FD2"/>
  <w15:chartTrackingRefBased/>
  <w15:docId w15:val="{81B6A39F-8660-49AB-84AF-AA85A414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3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63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CD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63CD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2270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rosales</dc:creator>
  <cp:keywords/>
  <dc:description/>
  <cp:lastModifiedBy>leonel rosales</cp:lastModifiedBy>
  <cp:revision>1</cp:revision>
  <dcterms:created xsi:type="dcterms:W3CDTF">2025-06-30T23:43:00Z</dcterms:created>
  <dcterms:modified xsi:type="dcterms:W3CDTF">2025-06-30T23:46:00Z</dcterms:modified>
</cp:coreProperties>
</file>