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= A área visivel do documento.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Indentação: Colocar o espaçamento dos parágrafos e tags seguindo a hierarquia.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align=?&gt; - tag de alinhamento de um parágrafo.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(Colocar no lugar de "?" a posição. Ex: center, right, left).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size = "5"&gt;  (de 1 a 8). &lt;/font&gt;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colour = "blue"&gt;&lt;/font&gt;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 de cor azul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face = "Arial Black"&gt;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 em Arial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Pode-se fazer tudo junto: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size="3" color="blue" face="Comic Sans MS"&gt;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 com 3 tags juntas.&lt;br&gt;&lt;br&gt;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 o tipo, tamanho e cor da letra.&lt;br&gt;&lt;br&gt;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&lt;SUB&gt; Subscrito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&lt;SUP&gt; Sobrescrito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&lt;S&gt;      Riscado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H&lt;sub&gt;2&lt;/sub&gt;O.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bgcolor = "..."&gt; Cor de fundo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background = "..."&gt; Imagem de fundo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 &lt;DIV align = "right"&gt;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&lt;h1&gt;Comando DIV&lt;/h1&gt;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&lt;p&gt;Alinhando para a direita.&lt;/p&gt;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align = "left"&gt;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&lt;h2&gt;Comando DIV&lt;/h2&gt;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&lt;p&gt;Alinhando para a esquerda.&lt;/p&gt;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align = 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&lt;h3&gt;Comando DIV&lt;/h3&gt;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&lt;p&gt;Alinhando para o centro.&lt;/p&gt;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tag div serve para agrupar o conteúdo de várias tags.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href="..." target_blank"&gt;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target blank é para abrir em nova guia.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PARA LEVAR EM ALGO DA MESMA PÁGINA: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href="#teste1"&gt;Link 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Resumindo, id="..." cria o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href="#..."  cria o link para a mesma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&lt;p&gt;&lt;a href="#top"&gt;Voltar ao topo&lt;/a&gt;&lt;/p&gt;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ADICIONAR IMAGEM: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src="Nomedaimagem.extensão"&gt;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Alterar proporções: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WIDTH; HEIGHT; TITLE; BORDER; ALIGN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por img: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&lt;a href="http://www.baixaki.com.br" target="_blank"&gt;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&lt;img src="baixaki.jpg" title = "Site Baixaki"&gt;&lt;/a&gt;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 href="http://www.vivaolinux.com.br"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target="_blank"&gt;&lt;img src="vivaolinux.jpg" title="Site Viva o Linux"&gt;&lt;/a&gt;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 href="http://www.superdownloads.com.br" target="_blank"&gt; &lt;img src="Superdownloads.jpg"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title="Site Superdownload"&gt;&lt;/a&gt;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Ordenada: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&lt;OL&gt; Começo da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&lt;LI&gt;Primeiro item&lt;/LI&gt;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ordenada: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definição: &lt;DL&gt; Começo da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&lt;DT&gt;Primeiro termo&lt;/DT&gt;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&lt;DD&gt;Definição do primeiro termo&lt;/DD&gt;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&lt;DT&gt;&lt;/DT&gt;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&lt;DD&gt;&lt;/DD&gt;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&lt;/DL&gt;Fim da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FORMATANDO AS LISTAS: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atributos: TYPE, START e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- Na &lt;OL&gt; = especificar o tipo de numerador a ser utilizado. "1/A/a/I/i".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&lt;UL&gt; = Definir tipos. "disc/circle/square".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- Só em &lt;OL&gt;. Especifica o número ou a letra pelo qual se deseja iniciar a lista.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- Só em &lt;OL&gt;. Redefine a numeração da lista.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9" w:dyaOrig="3745">
          <v:rect xmlns:o="urn:schemas-microsoft-com:office:office" xmlns:v="urn:schemas-microsoft-com:vml" id="rectole0000000000" style="width:201.450000pt;height:1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4555">
          <v:rect xmlns:o="urn:schemas-microsoft-com:office:office" xmlns:v="urn:schemas-microsoft-com:vml" id="rectole0000000001" style="width:277.350000pt;height:22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TABELAS - ORGANIZAÇÃO DE UM SITE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&lt;TABLE&gt;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Começo da tabela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primeira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primeira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o conteúdo da primeira cédula da primeira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primeria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segunda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o conteúdo da segunda cédula da primeira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segunda cédula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primeira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segunda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primeira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o conteúdo da primeira cédula da segunda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primeria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começo da segunda cédula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o conteúdo da segunda cédula da segunda linha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segunda cédula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fim da segunda linha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ATRIBUTOS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WIDTH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ALIGN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(Alinhamento horizontal - Right, center, left)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BGCOLOR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BACKGROUND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(Espaçamento existente entre as cédulas da tabela).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CELLSPACING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(Espaçamento existente entre as bordas)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CELLPADDING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BORDERCOLOR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ATRIBUTOS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as tags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&lt;TR&gt;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COLSPAN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Quantas colunas a cédula ocupa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ROWSPAN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Quantas linhas da tabela a célula ocupa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QUantas linhas da tabela a célula ocupa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Altura de cada célula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(right, center, left)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Alinhamento vertial (top, middle, bottom)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BGCOLOR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Cor de fundo dos elementos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&lt;TABLE border="5"&gt;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FRAMESET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dividir a pg em várias seções. (Menu, cabeçalho, rodapé, Conteúdo da pg, etc).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&lt;FRAMESET&gt;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contém as definições de frames (dimensões, bordas, etc). Substitui 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&lt;BODY&gt;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Dimensões dos frames definidas pelos atributos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(altura) 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(frames).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ATRIBUTOS DA 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SRC: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 e extensão do arquivo html ou link que aparecerá no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(opcional)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(pode-se fazer link de um frame a outro - target="nome_do_frame".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SCROLLING: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Uso da barra de rolagem em 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NORESIZE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Bordas de frames fixas.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MARGINHEIGHT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Ajusta as margens apresentadas acima e abaixo de um frame. Definidas em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MARGINWIDTH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Margem esquerda e direita de um frame.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FRAMEBORDER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Uso de bordas em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BORDERCOLOR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&lt;NOFRAME&gt;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navegadores mais antigos que não suportam frames. (Depois de todos os comandos frame).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&lt;FRAMESET&gt;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de frames.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&lt;/FRAMESET&gt;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&lt;NOFRAME&gt;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captação de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&lt;FORM&gt;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incluir os elementos dentro. Há dois atributos: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nome da página onde os dados serão enviados.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quando se utiliza frames. Indica em qual frame aparecerá a confirmação do formulário.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tipos de entrada de dados são definidos pela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&lt;INPUT&gt;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Dentro da tag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Maxlenght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número de caracteres que poderá digitar na caixa.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nome da caixa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determinar um valor prévio para aparecer na caixa quando a página for carregada.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&lt;fieldset&gt;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Demarcar um quadro em volta dos elementos.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&lt;legend&gt;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Dar nome a esse quadro.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Na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&lt;LABEL&gt;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há o atributo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Neste sempre deve-se digitar o mesmo nome que vai no atributo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&lt;INPUT&gt;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&lt;PASSWORD&gt;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igual mas para textos escondidos.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Valor para múltipla escolha. Só uma opção.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os atributos: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Valor que será repassado à página destino.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já selecionado.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entradas de múltipla escolha. Pode várias. Cada opção deve ter um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&lt;TEXTAREA&gt;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são atributos da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mas também são opções de campos para formulários.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lista de opções para a seleção do visitante.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quantas opções vão aparecer na tela. Se omitido será só 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opção da lista recebe uma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um atributo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(passa o valor para a página destino).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&lt;TEXTAREA&gt;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área de texto, para definir um campo com várias linhas.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os atributos: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número de linhas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número máximo de caracteres de cada linha.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nome da caixa de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WRAP="HARD"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Para que a caixa de texto não possua barra de rolagem horizontal.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ENVIAR E LIMPAR DADOS: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TYPE="reset" Value=""&gt;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atributo reset em type insere um botão que limpa todos os campos, colocando os mesmos valores de quando a página foi carregada.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TYPE="Submit" Value=""&gt;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= botão de envio de informações para a página (aquela definida em ACTION na tag FORM).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TYPE="Image SRC="" TITLE=""&gt;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Tag: &lt;MARQUEE&gt; Letreiro animado. Config com behavior. Olhar aula.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&lt;DOCTYPE&gt; no início de todo código para informar qual a versão do código usado. Ex: html4.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- ORDEM DO BACKGROUND: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6" w:dyaOrig="1194">
          <v:rect xmlns:o="urn:schemas-microsoft-com:office:office" xmlns:v="urn:schemas-microsoft-com:vml" id="rectole0000000002" style="width:352.30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Abreviação de fonte pelo CSS. Ordem correta: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8" w:dyaOrig="485">
          <v:rect xmlns:o="urn:schemas-microsoft-com:office:office" xmlns:v="urn:schemas-microsoft-com:vml" id="rectole0000000003" style="width:362.400000pt;height: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Propriedade CSS - TEXT INDENT - Para um recuo na primeira linha do parágrafo.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3" w:dyaOrig="829">
          <v:rect xmlns:o="urn:schemas-microsoft-com:office:office" xmlns:v="urn:schemas-microsoft-com:vml" id="rectole0000000004" style="width:384.650000pt;height:4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748">
          <v:rect xmlns:o="urn:schemas-microsoft-com:office:office" xmlns:v="urn:schemas-microsoft-com:vml" id="rectole0000000005" style="width:360.350000pt;height:3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8" w:dyaOrig="1073">
          <v:rect xmlns:o="urn:schemas-microsoft-com:office:office" xmlns:v="urn:schemas-microsoft-com:vml" id="rectole0000000006" style="width:362.400000pt;height:5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