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II · Ámsterdam: cafés por barrio</w:t>
      </w:r>
    </w:p>
    <w:p>
      <w:r>
        <w:rPr>
          <w:sz w:val="22"/>
        </w:rPr>
        <w:t>Escena 2 · Geometrías, contar puntos, buffer sendas</w:t>
      </w:r>
    </w:p>
    <w:p>
      <w:r>
        <w:rPr>
          <w:sz w:val="22"/>
        </w:rPr>
        <w:t>URL: https://lmbsoft.github.io/curza-stic/sig-teledeteccion-ii/index.html</w:t>
      </w:r>
    </w:p>
    <w:p>
      <w:r>
        <w:rPr>
          <w:sz w:val="22"/>
        </w:rPr>
        <w:t>Video: sig-e2-amsterdam-charon.mp4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Escena Ámsterdam: ¿cuántos cafés por barrio? Tres geometrías en dos kilómetros y medio.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Contar puntos en polígono · Buffer · Seleccionar por ubicación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Barrios son polígonos, cafés son puntos, sendas son líneas. Identificá un barrio y un café.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Contar puntos en polígono · Buffer · Seleccionar por ubicación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Ejecutá la unión espacial: cada barrio recibe la cantidad de cafés adentro. Esa columna la creó la ubicación.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Contar puntos en polígono · Buffer · Seleccionar por ubicación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Identificá un barrio y leé su conteo. El mapa se colorea por ese número.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Contar puntos en polígono · Buffer · Seleccionar por ubicación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Elegí un café y hacé un buffer de doscientos cincuenta metros: lo que se camina en tres minutos.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Contar puntos en polígono · Buffer · Seleccionar por ubicación</w:t>
      </w:r>
    </w:p>
    <w:p>
      <w:r>
        <w:rPr>
          <w:b/>
          <w:color w:val="1A568A"/>
          <w:sz w:val="26"/>
        </w:rPr>
        <w:t>Paso 6</w:t>
      </w:r>
    </w:p>
    <w:p>
      <w:r>
        <w:rPr>
          <w:sz w:val="22"/>
        </w:rPr>
        <w:t>Seleccioná por ubicación las sendas que toca el buffer. Relación espacial sobre líneas.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QGIS: Contar puntos en polígono · Buffer · Seleccionar por ubicación</w:t>
      </w:r>
    </w:p>
    <w:p>
      <w:r>
        <w:rPr>
          <w:b/>
          <w:color w:val="1A568A"/>
          <w:sz w:val="26"/>
        </w:rPr>
        <w:t>Paso 7</w:t>
      </w:r>
    </w:p>
    <w:p>
      <w:r>
        <w:rPr>
          <w:sz w:val="22"/>
        </w:rPr>
        <w:t>Ámsterdam listo: geometrías, conteo por polígono y buffer a pie. Siguiente: Kilimanjaro.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</w:t>
      </w:r>
    </w:p>
    <w:p>
      <w:r>
        <w:rPr>
          <w:b/>
          <w:sz w:val="20"/>
        </w:rPr>
        <w:t>Tip: QGIS: Contar puntos en polígono · Buffer · Seleccionar por ubicación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Identificar barrio y café</w:t>
      </w:r>
    </w:p>
    <w:p>
      <w:pPr>
        <w:pStyle w:val="ListBullet"/>
      </w:pPr>
      <w:r>
        <w:t>Contar cafés por barrio</w:t>
      </w:r>
    </w:p>
    <w:p>
      <w:pPr>
        <w:pStyle w:val="ListBullet"/>
      </w:pPr>
      <w:r>
        <w:t>Leer el conteo en un barrio</w:t>
      </w:r>
    </w:p>
    <w:p>
      <w:pPr>
        <w:pStyle w:val="ListBullet"/>
      </w:pPr>
      <w:r>
        <w:t>Buffer 250 m sobre un café</w:t>
      </w:r>
    </w:p>
    <w:p>
      <w:pPr>
        <w:pStyle w:val="ListBullet"/>
      </w:pPr>
      <w:r>
        <w:t>Seleccionar sendas por ubicación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