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II · Kilimanjaro: tres geometrías</w:t>
      </w:r>
    </w:p>
    <w:p>
      <w:r>
        <w:rPr>
          <w:sz w:val="22"/>
        </w:rPr>
        <w:t>Escena 3 · Punto, línea, polígono · medir · buffer</w:t>
      </w:r>
    </w:p>
    <w:p>
      <w:r>
        <w:rPr>
          <w:sz w:val="22"/>
        </w:rPr>
        <w:t>URL: https://lmbsoft.github.io/curza-stic/sig-teledeteccion-ii/index.html</w:t>
      </w:r>
    </w:p>
    <w:p>
      <w:r>
        <w:rPr>
          <w:sz w:val="22"/>
        </w:rPr>
        <w:t>Video: sig-e3-kilimanjaro-charon.mp4 (soft subs). Recorrido demo docente.</w:t>
      </w:r>
    </w:p>
    <w:p>
      <w:r>
        <w:rPr>
          <w:b/>
          <w:color w:val="1A568A"/>
          <w:sz w:val="26"/>
        </w:rPr>
        <w:t>Paso 1</w:t>
      </w:r>
    </w:p>
    <w:p>
      <w:r>
        <w:rPr>
          <w:sz w:val="22"/>
        </w:rPr>
        <w:t>Kilimanjaro: treinta y un kilómetros de lado. Acá la escala cambia respecto de Ámsterdam.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QGIS: Identificar · Medir línea · Buffer · Seleccionar por ubicación</w:t>
      </w:r>
    </w:p>
    <w:p>
      <w:r>
        <w:rPr>
          <w:b/>
          <w:color w:val="1A568A"/>
          <w:sz w:val="26"/>
        </w:rPr>
        <w:t>Paso 2</w:t>
      </w:r>
    </w:p>
    <w:p>
      <w:r>
        <w:rPr>
          <w:sz w:val="22"/>
        </w:rPr>
        <w:t>Identificá la cumbre, un glaciar y un río. Tres geometrías: punto, polígono y línea.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QGIS: Identificar · Medir línea · Buffer · Seleccionar por ubicación</w:t>
      </w:r>
    </w:p>
    <w:p>
      <w:r>
        <w:rPr>
          <w:b/>
          <w:color w:val="1A568A"/>
          <w:sz w:val="26"/>
        </w:rPr>
        <w:t>Paso 3</w:t>
      </w:r>
    </w:p>
    <w:p>
      <w:r>
        <w:rPr>
          <w:sz w:val="22"/>
        </w:rPr>
        <w:t>Medí la distancia entre la cumbre y un glaciar lejano. Un centímetro en pantalla no es lo mismo que en la ciudad.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QGIS: Identificar · Medir línea · Buffer · Seleccionar por ubicación</w:t>
      </w:r>
    </w:p>
    <w:p>
      <w:r>
        <w:rPr>
          <w:b/>
          <w:color w:val="1A568A"/>
          <w:sz w:val="26"/>
        </w:rPr>
        <w:t>Paso 4</w:t>
      </w:r>
    </w:p>
    <w:p>
      <w:r>
        <w:rPr>
          <w:sz w:val="22"/>
        </w:rPr>
        <w:t>Buffer de ocho kilómetros sobre la cumbre. ¿Qué ríos quedan dentro? Ninguno nace en la cumbre: los más cercanos empiezan cerca de seis kilómetros.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QGIS: Identificar · Medir línea · Buffer · Seleccionar por ubicación</w:t>
      </w:r>
    </w:p>
    <w:p>
      <w:r>
        <w:rPr>
          <w:b/>
          <w:color w:val="1A568A"/>
          <w:sz w:val="26"/>
        </w:rPr>
        <w:t>Paso 5</w:t>
      </w:r>
    </w:p>
    <w:p>
      <w:r>
        <w:rPr>
          <w:sz w:val="22"/>
        </w:rPr>
        <w:t>Seleccioná por ubicación los ríos que toca el buffer. Después probá doce kilómetros: el conjunto cambia.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QGIS: Identificar · Medir línea · Buffer · Seleccionar por ubicación</w:t>
      </w:r>
    </w:p>
    <w:p>
      <w:r>
        <w:rPr>
          <w:b/>
          <w:color w:val="1A568A"/>
          <w:sz w:val="26"/>
        </w:rPr>
        <w:t>Paso 6</w:t>
      </w:r>
    </w:p>
    <w:p>
      <w:r>
        <w:rPr>
          <w:sz w:val="22"/>
        </w:rPr>
        <w:t>Kilimanjaro listo: geometrías, medida y radio. Siguiente: Francia y el ráster de población.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QGIS: Identificar · Medir línea · Buffer · Seleccionar por ubicación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Identificar cumbre, glaciar y río</w:t>
      </w:r>
    </w:p>
    <w:p>
      <w:pPr>
        <w:pStyle w:val="ListBullet"/>
      </w:pPr>
      <w:r>
        <w:t>Medir una distancia</w:t>
      </w:r>
    </w:p>
    <w:p>
      <w:pPr>
        <w:pStyle w:val="ListBullet"/>
      </w:pPr>
      <w:r>
        <w:t>Buffer 8 km y selección de ríos</w:t>
      </w:r>
    </w:p>
    <w:p>
      <w:pPr>
        <w:pStyle w:val="ListBullet"/>
      </w:pPr>
      <w:r>
        <w:t>Probar 12 km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