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B3.1 — Edición vs Vista y el primer control</w:t>
      </w:r>
    </w:p>
    <w:p>
      <w:r>
        <w:rPr>
          <w:b w:val="0"/>
          <w:sz w:val="22"/>
        </w:rPr>
        <w:t>Bloque B · Data Studio real · equivale a las Misiones 1 y 2 del simulador «Informe interactivo»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bi-b3-1-editar-ver-control-charon.mp4 (subtítulos activables) · duración 164 s. Demo docente en Data Studio real.</w:t>
      </w:r>
    </w:p>
    <w:p>
      <w:r>
        <w:rPr>
          <w:b w:val="0"/>
          <w:sz w:val="22"/>
        </w:rPr>
        <w:t>En la página 2 (tablero de ventas) agregamos, en modo Editar, un control Lista desplegable; nace con la fuente censo (la última usada), así que la cambiamos a ventas y el campo de control a zona. Pasamos a Ver (la vista de la audiencia): la lista trae Norte 14, Costa 11 y Sur 11 registros, todas marcadas. Con «SOLAMENTE» sobre la fila Sur queda solo Sur y el tablero se recalcula (32.560 → 10.470 kg). Al final la casilla «zona» del encabezado vuelve a marcar las tres.</w:t>
      </w:r>
    </w:p>
    <w:p>
      <w:r>
        <w:rPr>
          <w:b/>
          <w:color w:val="1A568A"/>
          <w:sz w:val="26"/>
        </w:rPr>
        <w:t>Paso 1. Editar y Ver  (0:09)</w:t>
      </w:r>
    </w:p>
    <w:p>
      <w:r>
        <w:rPr>
          <w:b/>
          <w:sz w:val="22"/>
        </w:rPr>
        <w:t>Qué hacer: Gestionar páginas › 2.ª «Página sin título». Ubicá el botón Ver (en Ver cambia a Editar).</w:t>
      </w:r>
    </w:p>
    <w:p>
      <w:r>
        <w:rPr>
          <w:b w:val="0"/>
          <w:sz w:val="22"/>
        </w:rPr>
        <w:t>Editar = diseño; Ver = audiencia.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«Vamos al tablero: tocamos Gestionar páginas, en la barra. Se abre Páginas del informe, con cuatro entradas que se llaman igual, Página sin título; la segunda es el tablero, y la elegimos. Arriba a la derecha está el botón azul Ver. Mientras diseñamos, estamos en Editar; con Ver pasamos a la vista de la audiencia, y ahí el mismo botón dice Editar.»</w:t>
      </w:r>
    </w:p>
    <w:p>
      <w:r>
        <w:rPr>
          <w:b/>
          <w:color w:val="1A568A"/>
          <w:sz w:val="26"/>
        </w:rPr>
        <w:t>Paso 2. Lista desplegable de zona  (0:35)</w:t>
      </w:r>
    </w:p>
    <w:p>
      <w:r>
        <w:rPr>
          <w:b/>
          <w:sz w:val="22"/>
        </w:rPr>
        <w:t>Qué hacer: Añadir un control › Lista desplegable › clic en el lienzo; Fuente de datos: cambiá censo por ventas; Campo de control: zona.</w:t>
      </w:r>
    </w:p>
    <w:p>
      <w:r>
        <w:rPr>
          <w:b w:val="0"/>
          <w:sz w:val="22"/>
        </w:rPr>
        <w:t>El control reusa la última fuente usada: revisala. Filtra los gráficos de la página que usan la misma fuente.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«Los controles se agregan en Editar. Tocamos Añadir un control, en la barra de herramientas… …elegimos Lista desplegable, y la ubicamos con un clic arriba a la derecha, sobre el gráfico de barras. Ojo: el control nace con la fuente censo, la última que usamos. Se abre Propiedades del Lista desplegable; en Fuente de datos tocamos el nombre de la fuente, y en la lista elegimos la de ventas. Al cambiar de fuente, el Campo de control pasa de especie a vendedor. Tocamos ese chip, y en la lista elegimos zona.»</w:t>
      </w:r>
    </w:p>
    <w:p>
      <w:r>
        <w:rPr>
          <w:b/>
          <w:color w:val="1A568A"/>
          <w:sz w:val="26"/>
        </w:rPr>
        <w:t>Paso 3. Usarlo en Ver  (1:20)</w:t>
      </w:r>
    </w:p>
    <w:p>
      <w:r>
        <w:rPr>
          <w:b/>
          <w:sz w:val="22"/>
        </w:rPr>
        <w:t>Qué hacer: Ver › abrir la lista (todas vienen marcadas) › pasar el mouse sobre Sur › SOLAMENTE › clic afuera.</w:t>
      </w:r>
    </w:p>
    <w:p>
      <w:r>
        <w:rPr>
          <w:b w:val="0"/>
          <w:sz w:val="22"/>
        </w:rPr>
        <w:t>Ojo: tocar Sur lo desmarcaría (quedarían Norte y Costa).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«Pasamos a la vista de la audiencia: tocamos Ver. Desaparecen los paneles, y el botón ahora dice Editar: la audiencia no toca el diseño. El control, con el rótulo zona, ya se puede usar. Abrimos la lista de zona: Norte 14, Costa 11 y Sur 11 registros, y las tres ya vienen marcadas. Si tocáramos Sur, lo desmarcaríamos. El truco: con el mouse sobre la fila Sur aparece Solamente; lo tocamos, y queda solo Sur. Cerramos tocando un lugar vacío.»</w:t>
      </w:r>
    </w:p>
    <w:p>
      <w:r>
        <w:rPr>
          <w:b/>
          <w:color w:val="1A568A"/>
          <w:sz w:val="26"/>
        </w:rPr>
        <w:t>Paso 4. Todo se recalcula  (1:56)</w:t>
      </w:r>
    </w:p>
    <w:p>
      <w:r>
        <w:rPr>
          <w:b/>
          <w:sz w:val="22"/>
        </w:rPr>
        <w:t>Qué hacer: Leé el tablero filtrado.</w:t>
      </w:r>
    </w:p>
    <w:p>
      <w:r>
        <w:rPr>
          <w:b w:val="0"/>
          <w:sz w:val="22"/>
        </w:rPr>
        <w:t>Sur: 10.470 kg; el control dice «zona: Sur (1)».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«Los gráficos se recalculan juntos: el total baja a 10.470 kilos, y las barras muestran solo el Sur. Y el control ahora dice zona: Sur, con un uno: una zona elegida. Los mismos 10.470 kilos del simulador. Una diferencia: el simulador avisaba el filtro al pie de cada tarjeta; acá hay que mirar el control.»</w:t>
      </w:r>
    </w:p>
    <w:p>
      <w:r>
        <w:rPr>
          <w:b/>
          <w:color w:val="1A568A"/>
          <w:sz w:val="26"/>
        </w:rPr>
        <w:t>Paso 5. Quitar el filtro  (2:21)</w:t>
      </w:r>
    </w:p>
    <w:p>
      <w:r>
        <w:rPr>
          <w:b/>
          <w:sz w:val="22"/>
        </w:rPr>
        <w:t>Qué hacer: Abrir la lista › casilla «zona» del encabezado (marca todas) › clic afuera.</w:t>
      </w:r>
    </w:p>
    <w:p>
      <w:r>
        <w:rPr>
          <w:b w:val="0"/>
          <w:sz w:val="22"/>
        </w:rPr>
        <w:t>Vuelve a 32.560 kg.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«Para dejar el tablero completo, abrimos la lista otra vez, y tocamos la casilla zona del encabezado, que marca las tres de una vez. Cerramos con un clic afuera. El total vuelve a 32.560. Un control filtra toda la página a la vez. En el próximo capítulo pasamos de kilos a pesos, con un campo calculado.»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Lista desplegable con fuente ventas y campo zona</w:t>
      </w:r>
    </w:p>
    <w:p>
      <w:pPr>
        <w:pStyle w:val="ListBullet"/>
      </w:pPr>
      <w:r>
        <w:t>Modo Ver</w:t>
      </w:r>
    </w:p>
    <w:p>
      <w:pPr>
        <w:pStyle w:val="ListBullet"/>
      </w:pPr>
      <w:r>
        <w:t>SOLAMENTE sobre Sur → 10.470 kg</w:t>
      </w:r>
    </w:p>
    <w:p>
      <w:pPr>
        <w:pStyle w:val="ListBullet"/>
      </w:pPr>
      <w:r>
        <w:t>Todas marcadas → 32.560 kg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Registros por zona: Norte 14 · Costa 11 · Sur 11</w:t>
      </w:r>
    </w:p>
    <w:p>
      <w:pPr>
        <w:pStyle w:val="ListBullet"/>
      </w:pPr>
      <w:r>
        <w:t>Sur: 10.470 kg</w:t>
      </w:r>
    </w:p>
    <w:p>
      <w:pPr>
        <w:pStyle w:val="ListBullet"/>
      </w:pPr>
      <w:r>
        <w:t>Total sin filtro: 32.560 kg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