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A3.5 — Compartir con el permiso correcto (Misión 7)</w:t>
      </w:r>
    </w:p>
    <w:p>
      <w:r>
        <w:rPr>
          <w:b w:val="0"/>
          <w:sz w:val="22"/>
        </w:rPr>
        <w:t>Simulador 3 «Informe interactivo» · Seminario TIC · CURZA / UNCo</w:t>
      </w:r>
    </w:p>
    <w:p>
      <w:r>
        <w:rPr>
          <w:b w:val="0"/>
          <w:sz w:val="20"/>
        </w:rPr>
        <w:t>Simulador: https://lmbsoft.github.io/curza-stic/bi-3-interactivo.html</w:t>
      </w:r>
    </w:p>
    <w:p>
      <w:r>
        <w:rPr>
          <w:b w:val="0"/>
          <w:sz w:val="20"/>
        </w:rPr>
        <w:t>Video: bi-a3-5-compartir-permisos-charon.mp4 (subtítulos activables) · duración 78 s. Recorrido demo docente: explicar → anticipar → hacer → comentar el resultado.</w:t>
      </w:r>
    </w:p>
    <w:p>
      <w:r>
        <w:rPr>
          <w:b w:val="0"/>
          <w:sz w:val="22"/>
        </w:rPr>
        <w:t>Capítulo A3.5. Objetivo: compartir el informe eligiendo el permiso correcto del enlace (VER, no EDITAR). Misión 7; se muestra también el veredicto del error.</w:t>
      </w:r>
    </w:p>
    <w:p>
      <w:r>
        <w:rPr>
          <w:b/>
          <w:color w:val="1A568A"/>
          <w:sz w:val="26"/>
        </w:rPr>
        <w:t>Paso 1. Misión 7: compartir  (0:00)</w:t>
      </w:r>
    </w:p>
    <w:p>
      <w:r>
        <w:rPr>
          <w:b w:val="0"/>
          <w:sz w:val="22"/>
        </w:rPr>
        <w:t>Que cualquiera con el enlace pueda VER, pero que nadie de afuera pueda romper el diseño.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cinco: compartir. El informe está listo para mandar a la cooperativa, y la misión 7 pide elegir el permiso del enlace.»</w:t>
      </w:r>
    </w:p>
    <w:p>
      <w:r>
        <w:rPr>
          <w:b/>
          <w:color w:val="1A568A"/>
          <w:sz w:val="26"/>
        </w:rPr>
        <w:t>Paso 2. Abrir Compartir  (0:09)</w:t>
      </w:r>
    </w:p>
    <w:p>
      <w:r>
        <w:rPr>
          <w:b/>
          <w:sz w:val="22"/>
        </w:rPr>
        <w:t>Qué hacer: ✏️ Edición → «🔗 Compartir…».</w:t>
      </w:r>
    </w:p>
    <w:p>
      <w:r>
        <w:rPr>
          <w:b w:val="0"/>
          <w:sz w:val="22"/>
        </w:rPr>
        <w:t>Se abre el diálogo con los tres permisos del enlace.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co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«Compartir es una decisión de diseño: se hace en Edición. Tocamos Compartir.»</w:t>
      </w:r>
    </w:p>
    <w:p>
      <w:r>
        <w:rPr>
          <w:b/>
          <w:color w:val="1A568A"/>
          <w:sz w:val="26"/>
        </w:rPr>
        <w:t>Paso 3. Tres permisos  (0:16)</w:t>
      </w:r>
    </w:p>
    <w:p>
      <w:r>
        <w:rPr>
          <w:b w:val="0"/>
          <w:sz w:val="22"/>
        </w:rPr>
        <w:t>Solo yo · Cualquiera con el enlace puede VER · Cualquiera con el enlace puede EDITAR.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_permi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«Tres permisos. Solo yo: nadie más lo abre. Puede ver: usa los filtros, pero no cambia el diseño. Puede editar: cualquiera podría borrar gráficos o cambiar la fórmula.»</w:t>
      </w:r>
    </w:p>
    <w:p>
      <w:r>
        <w:rPr>
          <w:b/>
          <w:color w:val="1A568A"/>
          <w:sz w:val="26"/>
        </w:rPr>
        <w:t>Paso 4. El error: EDITAR  (0:30)</w:t>
      </w:r>
    </w:p>
    <w:p>
      <w:r>
        <w:rPr>
          <w:b/>
          <w:sz w:val="22"/>
        </w:rPr>
        <w:t>Qué hacer: Elegí «puede EDITAR» → «Aplicar y copiar enlace» → Verificar.</w:t>
      </w:r>
    </w:p>
    <w:p>
      <w:r>
        <w:rPr>
          <w:b w:val="0"/>
          <w:sz w:val="22"/>
        </w:rPr>
        <w:t>El estado queda «⚠ Enlace activo: cualquiera puede EDITAR».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edi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«Probemos el error: elegimos editar, y aplicamos. El estado lo marca con advertencia: cualquiera puede editar. Verificamos. En rojo: con editar, cualquiera puede romper el informe. Para una audiencia, el permiso es VER.»</w:t>
      </w:r>
    </w:p>
    <w:p>
      <w:r>
        <w:rPr>
          <w:b/>
          <w:color w:val="1A568A"/>
          <w:sz w:val="26"/>
        </w:rPr>
        <w:t>Paso 5. El permiso correcto: VER  (0:54)</w:t>
      </w:r>
    </w:p>
    <w:p>
      <w:r>
        <w:rPr>
          <w:b/>
          <w:sz w:val="22"/>
        </w:rPr>
        <w:t>Qué hacer: «🔗 Compartir…» → «puede VER» → Aplicar → Verificar.</w:t>
      </w:r>
    </w:p>
    <w:p>
      <w:r>
        <w:rPr>
          <w:b w:val="0"/>
          <w:sz w:val="22"/>
        </w:rPr>
        <w:t>La audiencia usa los filtros y lee los datos, pero no cambia el diseño.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«Volvemos a Compartir y elegimos: puede ver. Aplicamos. Enlace activo: cualquiera puede VER. Verificamos. Misión 7 cumplida.»</w:t>
      </w:r>
    </w:p>
    <w:p>
      <w:r>
        <w:rPr>
          <w:b/>
          <w:color w:val="1A568A"/>
          <w:sz w:val="26"/>
        </w:rPr>
        <w:t>Paso 6. Lo que sigue  (1:11)</w:t>
      </w:r>
    </w:p>
    <w:p>
      <w:r>
        <w:rPr>
          <w:b w:val="0"/>
          <w:sz w:val="22"/>
        </w:rPr>
        <w:t>Misión 8: integrador (A3.6).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cier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«Falta la misión final: tres preguntas de negocio. En el próximo capítulo.»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✏️ Edición → «🔗 Compartir…»</w:t>
      </w:r>
    </w:p>
    <w:p>
      <w:pPr>
        <w:pStyle w:val="ListBullet"/>
      </w:pPr>
      <w:r>
        <w:t>Error: «puede EDITAR» → veredicto rojo</w:t>
      </w:r>
    </w:p>
    <w:p>
      <w:pPr>
        <w:pStyle w:val="ListBullet"/>
      </w:pPr>
      <w:r>
        <w:t>Correcto: «puede VER» → Aplicar</w:t>
      </w:r>
    </w:p>
    <w:p>
      <w:pPr>
        <w:pStyle w:val="ListBullet"/>
      </w:pPr>
      <w:r>
        <w:t>Estado: «Enlace activo: cualquiera puede VER»</w:t>
      </w:r>
    </w:p>
    <w:p>
      <w:pPr>
        <w:pStyle w:val="ListBullet"/>
      </w:pPr>
      <w:r>
        <w:t>Misión 7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