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E62C0" w14:textId="0878BBDF" w:rsidR="002F3A0F" w:rsidRPr="00386458" w:rsidRDefault="003C52EE" w:rsidP="002F3A0F">
      <w:pPr>
        <w:rPr>
          <w:rFonts w:ascii="Arial" w:hAnsi="Arial" w:cs="Arial"/>
          <w:b/>
          <w:sz w:val="14"/>
          <w:szCs w:val="14"/>
        </w:rPr>
      </w:pPr>
      <w:r>
        <w:rPr>
          <w:noProof/>
        </w:rPr>
        <w:drawing>
          <wp:anchor distT="0" distB="0" distL="114300" distR="114300" simplePos="0" relativeHeight="251659264" behindDoc="0" locked="0" layoutInCell="1" allowOverlap="1" wp14:anchorId="4EDF838B" wp14:editId="7719D3F9">
            <wp:simplePos x="0" y="0"/>
            <wp:positionH relativeFrom="column">
              <wp:posOffset>-3175</wp:posOffset>
            </wp:positionH>
            <wp:positionV relativeFrom="paragraph">
              <wp:posOffset>-161290</wp:posOffset>
            </wp:positionV>
            <wp:extent cx="3108960" cy="358775"/>
            <wp:effectExtent l="0" t="0" r="0" b="3175"/>
            <wp:wrapNone/>
            <wp:docPr id="110112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8960" cy="358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6F4760" w14:textId="7A0E0F95" w:rsidR="002F3A0F" w:rsidRDefault="002F3A0F" w:rsidP="002F3A0F">
      <w:pPr>
        <w:ind w:left="288"/>
      </w:pPr>
      <w:r>
        <w:rPr>
          <w:noProof/>
        </w:rPr>
        <mc:AlternateContent>
          <mc:Choice Requires="wps">
            <w:drawing>
              <wp:anchor distT="0" distB="0" distL="114300" distR="114300" simplePos="0" relativeHeight="251660288" behindDoc="0" locked="0" layoutInCell="1" allowOverlap="1" wp14:anchorId="42E46410" wp14:editId="6815A43B">
                <wp:simplePos x="0" y="0"/>
                <wp:positionH relativeFrom="column">
                  <wp:posOffset>149860</wp:posOffset>
                </wp:positionH>
                <wp:positionV relativeFrom="paragraph">
                  <wp:posOffset>-85090</wp:posOffset>
                </wp:positionV>
                <wp:extent cx="3020060" cy="377825"/>
                <wp:effectExtent l="3175" t="3810" r="0" b="0"/>
                <wp:wrapNone/>
                <wp:docPr id="14816437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006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63B24" w14:textId="77777777" w:rsidR="002F3A0F" w:rsidRPr="00750D04" w:rsidRDefault="002F3A0F" w:rsidP="002F3A0F">
                            <w:pPr>
                              <w:jc w:val="center"/>
                              <w:rPr>
                                <w:rFonts w:ascii="Arial" w:hAnsi="Arial" w:cs="Arial"/>
                                <w:color w:val="002060"/>
                                <w:sz w:val="10"/>
                                <w:szCs w:val="10"/>
                              </w:rPr>
                            </w:pPr>
                            <w:r w:rsidRPr="00750D04">
                              <w:rPr>
                                <w:rFonts w:ascii="Arial" w:hAnsi="Arial" w:cs="Arial"/>
                                <w:color w:val="002060"/>
                                <w:sz w:val="10"/>
                                <w:szCs w:val="10"/>
                              </w:rPr>
                              <w:t>118 East Science Avenue, SEPZ, Laguna Technopark, Biñan, Laguna, Philippines</w:t>
                            </w:r>
                          </w:p>
                          <w:p w14:paraId="22D7D781" w14:textId="77777777" w:rsidR="002F3A0F" w:rsidRPr="00750D04" w:rsidRDefault="002F3A0F" w:rsidP="002F3A0F">
                            <w:pPr>
                              <w:jc w:val="center"/>
                              <w:rPr>
                                <w:color w:val="002060"/>
                                <w:sz w:val="10"/>
                                <w:szCs w:val="10"/>
                              </w:rPr>
                            </w:pPr>
                            <w:r w:rsidRPr="00750D04">
                              <w:rPr>
                                <w:rFonts w:ascii="Wingdings" w:hAnsi="Wingdings"/>
                                <w:b/>
                                <w:color w:val="002060"/>
                                <w:sz w:val="10"/>
                                <w:szCs w:val="10"/>
                              </w:rPr>
                              <w:t></w:t>
                            </w:r>
                            <w:r w:rsidRPr="00750D04">
                              <w:rPr>
                                <w:color w:val="002060"/>
                                <w:sz w:val="10"/>
                                <w:szCs w:val="10"/>
                              </w:rPr>
                              <w:t xml:space="preserve"> </w:t>
                            </w:r>
                            <w:r w:rsidRPr="00750D04">
                              <w:rPr>
                                <w:rFonts w:ascii="Arial" w:hAnsi="Arial" w:cs="Arial"/>
                                <w:color w:val="002060"/>
                                <w:sz w:val="10"/>
                                <w:szCs w:val="10"/>
                              </w:rPr>
                              <w:t>(049) 541-27-13 to17</w:t>
                            </w:r>
                            <w:r w:rsidRPr="00750D04">
                              <w:rPr>
                                <w:color w:val="002060"/>
                                <w:sz w:val="10"/>
                                <w:szCs w:val="10"/>
                              </w:rPr>
                              <w:t xml:space="preserve">                 </w:t>
                            </w:r>
                            <w:r w:rsidRPr="00750D04">
                              <w:rPr>
                                <w:rFonts w:ascii="Wingdings" w:hAnsi="Wingdings"/>
                                <w:b/>
                                <w:color w:val="002060"/>
                                <w:sz w:val="10"/>
                                <w:szCs w:val="10"/>
                              </w:rPr>
                              <w:t></w:t>
                            </w:r>
                            <w:r w:rsidRPr="00750D04">
                              <w:rPr>
                                <w:color w:val="002060"/>
                                <w:sz w:val="10"/>
                                <w:szCs w:val="10"/>
                              </w:rPr>
                              <w:t xml:space="preserve"> </w:t>
                            </w:r>
                            <w:r w:rsidRPr="00750D04">
                              <w:rPr>
                                <w:rFonts w:ascii="Arial" w:hAnsi="Arial" w:cs="Arial"/>
                                <w:color w:val="002060"/>
                                <w:sz w:val="10"/>
                                <w:szCs w:val="10"/>
                              </w:rPr>
                              <w:t>(049) 541-27-12</w:t>
                            </w:r>
                            <w:r w:rsidRPr="00750D04">
                              <w:rPr>
                                <w:color w:val="002060"/>
                                <w:sz w:val="10"/>
                                <w:szCs w:val="10"/>
                              </w:rPr>
                              <w:t xml:space="preserve">                </w:t>
                            </w:r>
                            <w:r w:rsidRPr="00750D04">
                              <w:rPr>
                                <w:b/>
                                <w:color w:val="002060"/>
                                <w:sz w:val="10"/>
                                <w:szCs w:val="10"/>
                              </w:rPr>
                              <w:t xml:space="preserve"> </w:t>
                            </w:r>
                            <w:r w:rsidRPr="00750D04">
                              <w:rPr>
                                <w:b/>
                                <w:color w:val="002060"/>
                                <w:sz w:val="10"/>
                                <w:szCs w:val="10"/>
                              </w:rPr>
                              <w:sym w:font="Webdings" w:char="F0FE"/>
                            </w:r>
                            <w:r w:rsidRPr="00750D04">
                              <w:rPr>
                                <w:b/>
                                <w:color w:val="002060"/>
                                <w:sz w:val="10"/>
                                <w:szCs w:val="10"/>
                              </w:rPr>
                              <w:t xml:space="preserve"> </w:t>
                            </w:r>
                            <w:r w:rsidRPr="00750D04">
                              <w:rPr>
                                <w:rFonts w:ascii="Arial" w:hAnsi="Arial" w:cs="Arial"/>
                                <w:color w:val="002060"/>
                                <w:sz w:val="10"/>
                                <w:szCs w:val="10"/>
                              </w:rPr>
                              <w:t>www.metts.co.jp</w:t>
                            </w:r>
                          </w:p>
                          <w:p w14:paraId="4D733A6B" w14:textId="77777777" w:rsidR="002F3A0F" w:rsidRPr="00750D04" w:rsidRDefault="002F3A0F" w:rsidP="002F3A0F">
                            <w:pPr>
                              <w:jc w:val="center"/>
                              <w:rPr>
                                <w:sz w:val="10"/>
                                <w:szCs w:val="10"/>
                              </w:rPr>
                            </w:pPr>
                          </w:p>
                          <w:p w14:paraId="5894EA72" w14:textId="77777777" w:rsidR="002F3A0F" w:rsidRPr="00750D04" w:rsidRDefault="002F3A0F" w:rsidP="002F3A0F">
                            <w:pPr>
                              <w:jc w:val="center"/>
                              <w:rPr>
                                <w:color w:val="002060"/>
                                <w:sz w:val="10"/>
                                <w:szCs w:val="1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2E46410" id="_x0000_t202" coordsize="21600,21600" o:spt="202" path="m,l,21600r21600,l21600,xe">
                <v:stroke joinstyle="miter"/>
                <v:path gradientshapeok="t" o:connecttype="rect"/>
              </v:shapetype>
              <v:shape id="Text Box 2" o:spid="_x0000_s1026" type="#_x0000_t202" style="position:absolute;left:0;text-align:left;margin-left:11.8pt;margin-top:-6.7pt;width:237.8pt;height:2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" filled="f" stroked="f">
                <v:textbox>
                  <w:txbxContent>
                    <w:p w14:paraId="6FC63B24" w14:textId="77777777" w:rsidR="002F3A0F" w:rsidRPr="00750D04" w:rsidRDefault="002F3A0F" w:rsidP="002F3A0F">
                      <w:pPr>
                        <w:jc w:val="center"/>
                        <w:rPr>
                          <w:rFonts w:ascii="Arial" w:hAnsi="Arial" w:cs="Arial"/>
                          <w:color w:val="002060"/>
                          <w:sz w:val="10"/>
                          <w:szCs w:val="10"/>
                        </w:rPr>
                      </w:pPr>
                      <w:r w:rsidRPr="00750D04">
                        <w:rPr>
                          <w:rFonts w:ascii="Arial" w:hAnsi="Arial" w:cs="Arial"/>
                          <w:color w:val="002060"/>
                          <w:sz w:val="10"/>
                          <w:szCs w:val="10"/>
                        </w:rPr>
                        <w:t xml:space="preserve">118 East Science Avenue, SEPZ, Laguna Technopark, </w:t>
                      </w:r>
                      <w:proofErr w:type="spellStart"/>
                      <w:r w:rsidRPr="00750D04">
                        <w:rPr>
                          <w:rFonts w:ascii="Arial" w:hAnsi="Arial" w:cs="Arial"/>
                          <w:color w:val="002060"/>
                          <w:sz w:val="10"/>
                          <w:szCs w:val="10"/>
                        </w:rPr>
                        <w:t>Biñan</w:t>
                      </w:r>
                      <w:proofErr w:type="spellEnd"/>
                      <w:r w:rsidRPr="00750D04">
                        <w:rPr>
                          <w:rFonts w:ascii="Arial" w:hAnsi="Arial" w:cs="Arial"/>
                          <w:color w:val="002060"/>
                          <w:sz w:val="10"/>
                          <w:szCs w:val="10"/>
                        </w:rPr>
                        <w:t>, Laguna, Philippines</w:t>
                      </w:r>
                    </w:p>
                    <w:p w14:paraId="22D7D781" w14:textId="77777777" w:rsidR="002F3A0F" w:rsidRPr="00750D04" w:rsidRDefault="002F3A0F" w:rsidP="002F3A0F">
                      <w:pPr>
                        <w:jc w:val="center"/>
                        <w:rPr>
                          <w:color w:val="002060"/>
                          <w:sz w:val="10"/>
                          <w:szCs w:val="10"/>
                        </w:rPr>
                      </w:pPr>
                      <w:r w:rsidRPr="00750D04">
                        <w:rPr>
                          <w:rFonts w:ascii="Wingdings" w:hAnsi="Wingdings"/>
                          <w:b/>
                          <w:color w:val="002060"/>
                          <w:sz w:val="10"/>
                          <w:szCs w:val="10"/>
                        </w:rPr>
                        <w:t></w:t>
                      </w:r>
                      <w:r w:rsidRPr="00750D04">
                        <w:rPr>
                          <w:color w:val="002060"/>
                          <w:sz w:val="10"/>
                          <w:szCs w:val="10"/>
                        </w:rPr>
                        <w:t xml:space="preserve"> </w:t>
                      </w:r>
                      <w:r w:rsidRPr="00750D04">
                        <w:rPr>
                          <w:rFonts w:ascii="Arial" w:hAnsi="Arial" w:cs="Arial"/>
                          <w:color w:val="002060"/>
                          <w:sz w:val="10"/>
                          <w:szCs w:val="10"/>
                        </w:rPr>
                        <w:t>(049) 541-27-13 to17</w:t>
                      </w:r>
                      <w:r w:rsidRPr="00750D04">
                        <w:rPr>
                          <w:color w:val="002060"/>
                          <w:sz w:val="10"/>
                          <w:szCs w:val="10"/>
                        </w:rPr>
                        <w:t xml:space="preserve">                 </w:t>
                      </w:r>
                      <w:r w:rsidRPr="00750D04">
                        <w:rPr>
                          <w:rFonts w:ascii="Wingdings" w:hAnsi="Wingdings"/>
                          <w:b/>
                          <w:color w:val="002060"/>
                          <w:sz w:val="10"/>
                          <w:szCs w:val="10"/>
                        </w:rPr>
                        <w:t></w:t>
                      </w:r>
                      <w:r w:rsidRPr="00750D04">
                        <w:rPr>
                          <w:color w:val="002060"/>
                          <w:sz w:val="10"/>
                          <w:szCs w:val="10"/>
                        </w:rPr>
                        <w:t xml:space="preserve"> </w:t>
                      </w:r>
                      <w:r w:rsidRPr="00750D04">
                        <w:rPr>
                          <w:rFonts w:ascii="Arial" w:hAnsi="Arial" w:cs="Arial"/>
                          <w:color w:val="002060"/>
                          <w:sz w:val="10"/>
                          <w:szCs w:val="10"/>
                        </w:rPr>
                        <w:t>(049) 541-27-12</w:t>
                      </w:r>
                      <w:r w:rsidRPr="00750D04">
                        <w:rPr>
                          <w:color w:val="002060"/>
                          <w:sz w:val="10"/>
                          <w:szCs w:val="10"/>
                        </w:rPr>
                        <w:t xml:space="preserve">                </w:t>
                      </w:r>
                      <w:r w:rsidRPr="00750D04">
                        <w:rPr>
                          <w:b/>
                          <w:color w:val="002060"/>
                          <w:sz w:val="10"/>
                          <w:szCs w:val="10"/>
                        </w:rPr>
                        <w:t xml:space="preserve"> </w:t>
                      </w:r>
                      <w:r w:rsidRPr="00750D04">
                        <w:rPr>
                          <w:b/>
                          <w:color w:val="002060"/>
                          <w:sz w:val="10"/>
                          <w:szCs w:val="10"/>
                        </w:rPr>
                        <w:sym w:font="Webdings" w:char="F0FE"/>
                      </w:r>
                      <w:r w:rsidRPr="00750D04">
                        <w:rPr>
                          <w:b/>
                          <w:color w:val="002060"/>
                          <w:sz w:val="10"/>
                          <w:szCs w:val="10"/>
                        </w:rPr>
                        <w:t xml:space="preserve"> </w:t>
                      </w:r>
                      <w:r w:rsidRPr="00750D04">
                        <w:rPr>
                          <w:rFonts w:ascii="Arial" w:hAnsi="Arial" w:cs="Arial"/>
                          <w:color w:val="002060"/>
                          <w:sz w:val="10"/>
                          <w:szCs w:val="10"/>
                        </w:rPr>
                        <w:t>www.metts.co.jp</w:t>
                      </w:r>
                    </w:p>
                    <w:p w14:paraId="4D733A6B" w14:textId="77777777" w:rsidR="002F3A0F" w:rsidRPr="00750D04" w:rsidRDefault="002F3A0F" w:rsidP="002F3A0F">
                      <w:pPr>
                        <w:jc w:val="center"/>
                        <w:rPr>
                          <w:sz w:val="10"/>
                          <w:szCs w:val="10"/>
                        </w:rPr>
                      </w:pPr>
                    </w:p>
                    <w:p w14:paraId="5894EA72" w14:textId="77777777" w:rsidR="002F3A0F" w:rsidRPr="00750D04" w:rsidRDefault="002F3A0F" w:rsidP="002F3A0F">
                      <w:pPr>
                        <w:jc w:val="center"/>
                        <w:rPr>
                          <w:color w:val="002060"/>
                          <w:sz w:val="10"/>
                          <w:szCs w:val="10"/>
                        </w:rPr>
                      </w:pPr>
                    </w:p>
                  </w:txbxContent>
                </v:textbox>
              </v:shape>
            </w:pict>
          </mc:Fallback>
        </mc:AlternateContent>
      </w:r>
    </w:p>
    <w:p w14:paraId="56120FCE" w14:textId="77777777" w:rsidR="002F3A0F" w:rsidRDefault="002F3A0F" w:rsidP="002F3A0F">
      <w:pPr>
        <w:ind w:left="288"/>
        <w:jc w:val="center"/>
        <w:rPr>
          <w:rFonts w:ascii="Arial Black" w:hAnsi="Arial Black"/>
          <w:sz w:val="36"/>
          <w:lang w:eastAsia="ja-JP"/>
        </w:rPr>
      </w:pPr>
    </w:p>
    <w:p w14:paraId="0DF53B30" w14:textId="0356EDF6" w:rsidR="002F3A0F" w:rsidRPr="00DE7EBC" w:rsidRDefault="008D6CAB" w:rsidP="002F3A0F">
      <w:pPr>
        <w:ind w:left="288"/>
        <w:jc w:val="center"/>
        <w:rPr>
          <w:rFonts w:ascii="Arial Black" w:hAnsi="Arial Black"/>
          <w:sz w:val="36"/>
        </w:rPr>
      </w:pPr>
      <w:r>
        <w:rPr>
          <w:rFonts w:ascii="Arial Black" w:hAnsi="Arial Black"/>
          <w:sz w:val="36"/>
          <w:lang w:eastAsia="ja-JP"/>
        </w:rPr>
        <w:t>MOBILE PHONE</w:t>
      </w:r>
      <w:r w:rsidR="002F3A0F" w:rsidRPr="00DE7EBC">
        <w:rPr>
          <w:rFonts w:ascii="Arial Black" w:hAnsi="Arial Black"/>
          <w:sz w:val="36"/>
          <w:lang w:eastAsia="ja-JP"/>
        </w:rPr>
        <w:t xml:space="preserve"> TRANSFER SLIP</w:t>
      </w:r>
    </w:p>
    <w:p w14:paraId="13EC62C1" w14:textId="77777777" w:rsidR="002F3A0F" w:rsidRPr="00571D1B" w:rsidRDefault="002F3A0F" w:rsidP="003C52EE">
      <w:pPr>
        <w:jc w:val="both"/>
        <w:rPr>
          <w:rFonts w:ascii="Arial" w:hAnsi="Arial" w:cs="Arial"/>
        </w:rPr>
      </w:pPr>
    </w:p>
    <w:p w14:paraId="6E953012" w14:textId="3C998752" w:rsidR="002F3A0F" w:rsidRDefault="002F3A0F" w:rsidP="008D6CAB">
      <w:pPr>
        <w:ind w:firstLine="720"/>
        <w:jc w:val="both"/>
        <w:rPr>
          <w:rFonts w:ascii="Arial" w:hAnsi="Arial" w:cs="Arial"/>
        </w:rPr>
      </w:pPr>
      <w:r w:rsidRPr="00571D1B">
        <w:rPr>
          <w:rFonts w:ascii="Arial" w:hAnsi="Arial" w:cs="Arial" w:hint="cs"/>
        </w:rPr>
        <w:t>TO:</w:t>
      </w:r>
      <w:r>
        <w:rPr>
          <w:rFonts w:ascii="Arial" w:hAnsi="Arial" w:cs="Arial"/>
        </w:rPr>
        <w:t xml:space="preserve">  </w:t>
      </w:r>
      <w:r w:rsidR="00D623A5" w:rsidRPr="00D623A5">
        <w:rPr>
          <w:rFonts w:ascii="Arial" w:hAnsi="Arial" w:cs="Arial"/>
        </w:rPr>
        <w:t>${</w:t>
      </w:r>
      <w:proofErr w:type="gramStart"/>
      <w:r w:rsidR="00D623A5" w:rsidRPr="00D623A5">
        <w:rPr>
          <w:rFonts w:ascii="Arial" w:hAnsi="Arial" w:cs="Arial"/>
        </w:rPr>
        <w:t>to}</w:t>
      </w:r>
      <w:r>
        <w:rPr>
          <w:rFonts w:ascii="Arial" w:hAnsi="Arial" w:cs="Arial"/>
        </w:rPr>
        <w:t xml:space="preserve">   </w:t>
      </w:r>
      <w:proofErr w:type="gramEnd"/>
      <w:r>
        <w:rPr>
          <w:rFonts w:ascii="Arial" w:hAnsi="Arial" w:cs="Arial"/>
        </w:rPr>
        <w:t xml:space="preserve">        </w:t>
      </w:r>
      <w:r>
        <w:rPr>
          <w:rFonts w:ascii="Arial" w:hAnsi="Arial" w:cs="Arial"/>
        </w:rPr>
        <w:tab/>
      </w:r>
      <w:r>
        <w:rPr>
          <w:rFonts w:ascii="Arial" w:hAnsi="Arial" w:cs="Arial"/>
        </w:rPr>
        <w:tab/>
      </w:r>
      <w:r w:rsidR="00E45654">
        <w:rPr>
          <w:rFonts w:ascii="Arial" w:hAnsi="Arial" w:cs="Arial"/>
        </w:rPr>
        <w:tab/>
      </w:r>
      <w:r w:rsidR="00E45654">
        <w:rPr>
          <w:rFonts w:ascii="Arial" w:hAnsi="Arial" w:cs="Arial"/>
        </w:rPr>
        <w:tab/>
      </w:r>
      <w:r w:rsidR="008D6CAB">
        <w:rPr>
          <w:rFonts w:ascii="Arial" w:hAnsi="Arial" w:cs="Arial"/>
        </w:rPr>
        <w:tab/>
      </w:r>
      <w:r w:rsidR="008D6CAB">
        <w:rPr>
          <w:rFonts w:ascii="Arial" w:hAnsi="Arial" w:cs="Arial"/>
        </w:rPr>
        <w:tab/>
      </w:r>
      <w:r w:rsidR="008D6CAB">
        <w:rPr>
          <w:rFonts w:ascii="Arial" w:hAnsi="Arial" w:cs="Arial"/>
        </w:rPr>
        <w:tab/>
      </w:r>
      <w:r w:rsidR="008D6CAB">
        <w:rPr>
          <w:rFonts w:ascii="Arial" w:hAnsi="Arial" w:cs="Arial"/>
        </w:rPr>
        <w:tab/>
      </w:r>
      <w:r w:rsidRPr="00571D1B">
        <w:rPr>
          <w:rFonts w:ascii="Arial" w:hAnsi="Arial" w:cs="Arial"/>
        </w:rPr>
        <w:t>Date:</w:t>
      </w:r>
      <w:r w:rsidR="008D6CAB">
        <w:rPr>
          <w:rFonts w:ascii="Arial" w:hAnsi="Arial" w:cs="Arial"/>
        </w:rPr>
        <w:t xml:space="preserve"> </w:t>
      </w:r>
      <w:r w:rsidR="00D623A5" w:rsidRPr="00D623A5">
        <w:rPr>
          <w:rFonts w:ascii="Arial" w:hAnsi="Arial" w:cs="Arial"/>
        </w:rPr>
        <w:t>${date}</w:t>
      </w:r>
    </w:p>
    <w:p w14:paraId="6C6217F3" w14:textId="55ED2024" w:rsidR="002F3A0F" w:rsidRDefault="002F3A0F" w:rsidP="008D6CAB">
      <w:pPr>
        <w:ind w:firstLine="720"/>
        <w:jc w:val="both"/>
        <w:rPr>
          <w:rFonts w:ascii="Arial" w:hAnsi="Arial" w:cs="Arial"/>
          <w:u w:val="single"/>
        </w:rPr>
      </w:pPr>
      <w:r>
        <w:rPr>
          <w:rFonts w:ascii="Arial" w:hAnsi="Arial" w:cs="Arial"/>
        </w:rPr>
        <w:t>FROM:</w:t>
      </w:r>
      <w:r>
        <w:rPr>
          <w:rFonts w:ascii="Arial" w:hAnsi="Arial" w:cs="Arial"/>
        </w:rPr>
        <w:tab/>
      </w:r>
      <w:r w:rsidR="00D623A5" w:rsidRPr="00D623A5">
        <w:rPr>
          <w:rFonts w:ascii="Arial" w:hAnsi="Arial" w:cs="Arial"/>
        </w:rPr>
        <w:t>${from}</w:t>
      </w:r>
      <w:r>
        <w:rPr>
          <w:rFonts w:ascii="Arial" w:hAnsi="Arial" w:cs="Arial"/>
        </w:rPr>
        <w:tab/>
      </w:r>
      <w:r>
        <w:rPr>
          <w:rFonts w:ascii="Arial" w:hAnsi="Arial" w:cs="Arial"/>
        </w:rPr>
        <w:tab/>
      </w:r>
      <w:r w:rsidR="008D6CAB">
        <w:rPr>
          <w:rFonts w:ascii="Arial" w:hAnsi="Arial" w:cs="Arial"/>
        </w:rPr>
        <w:tab/>
      </w:r>
      <w:r w:rsidR="008D6CAB">
        <w:rPr>
          <w:rFonts w:ascii="Arial" w:hAnsi="Arial" w:cs="Arial"/>
        </w:rPr>
        <w:tab/>
      </w:r>
      <w:r w:rsidR="008D6CAB">
        <w:rPr>
          <w:rFonts w:ascii="Arial" w:hAnsi="Arial" w:cs="Arial"/>
        </w:rPr>
        <w:tab/>
      </w:r>
      <w:r w:rsidR="008D6CAB">
        <w:rPr>
          <w:rFonts w:ascii="Arial" w:hAnsi="Arial" w:cs="Arial"/>
        </w:rPr>
        <w:tab/>
      </w:r>
      <w:r w:rsidR="008D6CAB">
        <w:rPr>
          <w:rFonts w:ascii="Arial" w:hAnsi="Arial" w:cs="Arial"/>
        </w:rPr>
        <w:tab/>
      </w:r>
      <w:r w:rsidR="008D6CAB">
        <w:rPr>
          <w:rFonts w:ascii="Arial" w:hAnsi="Arial" w:cs="Arial"/>
        </w:rPr>
        <w:tab/>
      </w:r>
      <w:r w:rsidR="008D6CAB">
        <w:rPr>
          <w:rFonts w:ascii="Arial" w:hAnsi="Arial" w:cs="Arial"/>
        </w:rPr>
        <w:tab/>
      </w:r>
      <w:r>
        <w:rPr>
          <w:rFonts w:ascii="Arial" w:hAnsi="Arial" w:cs="Arial"/>
        </w:rPr>
        <w:t>Equipment</w:t>
      </w:r>
      <w:r w:rsidR="008D6CAB" w:rsidRPr="00571D1B">
        <w:rPr>
          <w:rFonts w:ascii="Arial" w:hAnsi="Arial" w:cs="Arial"/>
        </w:rPr>
        <w:t>:</w:t>
      </w:r>
      <w:r w:rsidR="008D6CAB" w:rsidRPr="008D6CAB">
        <w:rPr>
          <w:rFonts w:ascii="Arial" w:hAnsi="Arial" w:cs="Arial"/>
        </w:rPr>
        <w:t xml:space="preserve"> </w:t>
      </w:r>
      <w:r w:rsidR="00D623A5" w:rsidRPr="00D623A5">
        <w:rPr>
          <w:rFonts w:ascii="Arial" w:hAnsi="Arial" w:cs="Arial"/>
        </w:rPr>
        <w:t>${equipment}</w:t>
      </w:r>
    </w:p>
    <w:p w14:paraId="0A3DB766" w14:textId="66E7FFB6" w:rsidR="002F3A0F" w:rsidRPr="00B24869" w:rsidRDefault="002F3A0F" w:rsidP="002F3A0F">
      <w:pPr>
        <w:jc w:val="both"/>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3369"/>
        <w:gridCol w:w="950"/>
        <w:gridCol w:w="2185"/>
        <w:gridCol w:w="1701"/>
      </w:tblGrid>
      <w:tr w:rsidR="002F3A0F" w:rsidRPr="00571D1B" w14:paraId="64F8079B" w14:textId="77777777" w:rsidTr="003C52EE">
        <w:trPr>
          <w:jc w:val="center"/>
        </w:trPr>
        <w:tc>
          <w:tcPr>
            <w:tcW w:w="850" w:type="dxa"/>
          </w:tcPr>
          <w:p w14:paraId="7CB169BE" w14:textId="77777777" w:rsidR="002F3A0F" w:rsidRPr="00571D1B" w:rsidRDefault="002F3A0F" w:rsidP="00B03B9A">
            <w:pPr>
              <w:jc w:val="center"/>
              <w:rPr>
                <w:rFonts w:ascii="Arial" w:hAnsi="Arial" w:cs="Arial"/>
                <w:b/>
                <w:lang w:eastAsia="ja-JP"/>
              </w:rPr>
            </w:pPr>
            <w:r w:rsidRPr="00571D1B">
              <w:rPr>
                <w:rFonts w:ascii="Arial" w:hAnsi="Arial" w:cs="Arial" w:hint="eastAsia"/>
                <w:b/>
                <w:lang w:eastAsia="ja-JP"/>
              </w:rPr>
              <w:t>QTY</w:t>
            </w:r>
          </w:p>
        </w:tc>
        <w:tc>
          <w:tcPr>
            <w:tcW w:w="3369" w:type="dxa"/>
          </w:tcPr>
          <w:p w14:paraId="3D3285E0" w14:textId="77777777" w:rsidR="002F3A0F" w:rsidRPr="00571D1B" w:rsidRDefault="002F3A0F" w:rsidP="00B03B9A">
            <w:pPr>
              <w:jc w:val="center"/>
              <w:rPr>
                <w:rFonts w:ascii="Arial" w:hAnsi="Arial" w:cs="Arial"/>
                <w:b/>
                <w:lang w:eastAsia="ja-JP"/>
              </w:rPr>
            </w:pPr>
            <w:r w:rsidRPr="00571D1B">
              <w:rPr>
                <w:rFonts w:ascii="Arial" w:hAnsi="Arial" w:cs="Arial" w:hint="eastAsia"/>
                <w:b/>
                <w:lang w:eastAsia="ja-JP"/>
              </w:rPr>
              <w:t>DESCRIPTION</w:t>
            </w:r>
          </w:p>
        </w:tc>
        <w:tc>
          <w:tcPr>
            <w:tcW w:w="928" w:type="dxa"/>
          </w:tcPr>
          <w:p w14:paraId="5646B2EC" w14:textId="77777777" w:rsidR="002F3A0F" w:rsidRPr="00571D1B" w:rsidRDefault="002F3A0F" w:rsidP="00B03B9A">
            <w:pPr>
              <w:jc w:val="center"/>
              <w:rPr>
                <w:rFonts w:ascii="Arial" w:hAnsi="Arial" w:cs="Arial"/>
                <w:b/>
                <w:lang w:eastAsia="ja-JP"/>
              </w:rPr>
            </w:pPr>
            <w:r w:rsidRPr="00571D1B">
              <w:rPr>
                <w:rFonts w:ascii="Arial" w:hAnsi="Arial" w:cs="Arial" w:hint="eastAsia"/>
                <w:b/>
                <w:lang w:eastAsia="ja-JP"/>
              </w:rPr>
              <w:t>ORIGIN</w:t>
            </w:r>
          </w:p>
        </w:tc>
        <w:tc>
          <w:tcPr>
            <w:tcW w:w="2185" w:type="dxa"/>
          </w:tcPr>
          <w:p w14:paraId="714AEBB0" w14:textId="77777777" w:rsidR="002F3A0F" w:rsidRPr="00571D1B" w:rsidRDefault="002F3A0F" w:rsidP="00B03B9A">
            <w:pPr>
              <w:jc w:val="center"/>
              <w:rPr>
                <w:rFonts w:ascii="Arial" w:hAnsi="Arial" w:cs="Arial"/>
                <w:b/>
                <w:lang w:eastAsia="ja-JP"/>
              </w:rPr>
            </w:pPr>
            <w:r w:rsidRPr="00571D1B">
              <w:rPr>
                <w:rFonts w:ascii="Arial" w:hAnsi="Arial" w:cs="Arial" w:hint="eastAsia"/>
                <w:b/>
                <w:lang w:eastAsia="ja-JP"/>
              </w:rPr>
              <w:t>DE</w:t>
            </w:r>
            <w:r w:rsidRPr="00571D1B">
              <w:rPr>
                <w:rFonts w:ascii="Arial" w:hAnsi="Arial" w:cs="Arial"/>
                <w:b/>
                <w:lang w:eastAsia="ja-JP"/>
              </w:rPr>
              <w:t>S</w:t>
            </w:r>
            <w:r w:rsidRPr="00571D1B">
              <w:rPr>
                <w:rFonts w:ascii="Arial" w:hAnsi="Arial" w:cs="Arial" w:hint="eastAsia"/>
                <w:b/>
                <w:lang w:eastAsia="ja-JP"/>
              </w:rPr>
              <w:t>TINATION</w:t>
            </w:r>
          </w:p>
        </w:tc>
        <w:tc>
          <w:tcPr>
            <w:tcW w:w="1701" w:type="dxa"/>
          </w:tcPr>
          <w:p w14:paraId="6240A49D" w14:textId="77777777" w:rsidR="002F3A0F" w:rsidRPr="00571D1B" w:rsidRDefault="002F3A0F" w:rsidP="00B03B9A">
            <w:pPr>
              <w:jc w:val="center"/>
              <w:rPr>
                <w:rFonts w:ascii="Arial" w:hAnsi="Arial" w:cs="Arial"/>
                <w:b/>
                <w:lang w:eastAsia="ja-JP"/>
              </w:rPr>
            </w:pPr>
            <w:r w:rsidRPr="00571D1B">
              <w:rPr>
                <w:rFonts w:ascii="Arial" w:hAnsi="Arial" w:cs="Arial" w:hint="eastAsia"/>
                <w:b/>
                <w:lang w:eastAsia="ja-JP"/>
              </w:rPr>
              <w:t>REMARKS</w:t>
            </w:r>
          </w:p>
        </w:tc>
      </w:tr>
      <w:tr w:rsidR="002F3A0F" w:rsidRPr="00571D1B" w14:paraId="46306C84" w14:textId="77777777" w:rsidTr="003C52EE">
        <w:trPr>
          <w:jc w:val="center"/>
        </w:trPr>
        <w:tc>
          <w:tcPr>
            <w:tcW w:w="850" w:type="dxa"/>
          </w:tcPr>
          <w:p w14:paraId="1A48A6B8" w14:textId="03CCB0D2" w:rsidR="002F3A0F" w:rsidRPr="00571D1B" w:rsidRDefault="00D623A5" w:rsidP="00B03B9A">
            <w:pPr>
              <w:jc w:val="both"/>
              <w:rPr>
                <w:rFonts w:ascii="Arial" w:hAnsi="Arial" w:cs="Arial"/>
                <w:lang w:eastAsia="ja-JP"/>
              </w:rPr>
            </w:pPr>
            <w:r w:rsidRPr="00D623A5">
              <w:rPr>
                <w:rFonts w:ascii="Arial" w:hAnsi="Arial" w:cs="Arial"/>
                <w:lang w:eastAsia="ja-JP"/>
              </w:rPr>
              <w:t>${qty}</w:t>
            </w:r>
          </w:p>
        </w:tc>
        <w:tc>
          <w:tcPr>
            <w:tcW w:w="3369" w:type="dxa"/>
          </w:tcPr>
          <w:p w14:paraId="70309969" w14:textId="4042ABBE" w:rsidR="002F3A0F" w:rsidRPr="00571D1B" w:rsidRDefault="00D623A5" w:rsidP="00B03B9A">
            <w:pPr>
              <w:jc w:val="both"/>
              <w:rPr>
                <w:rFonts w:ascii="Arial" w:hAnsi="Arial" w:cs="Arial"/>
                <w:lang w:eastAsia="ja-JP"/>
              </w:rPr>
            </w:pPr>
            <w:r w:rsidRPr="00D623A5">
              <w:rPr>
                <w:rFonts w:ascii="Arial" w:hAnsi="Arial" w:cs="Arial"/>
                <w:lang w:eastAsia="ja-JP"/>
              </w:rPr>
              <w:t>${description}</w:t>
            </w:r>
          </w:p>
        </w:tc>
        <w:tc>
          <w:tcPr>
            <w:tcW w:w="928" w:type="dxa"/>
          </w:tcPr>
          <w:p w14:paraId="137A56AB" w14:textId="617E7FD4" w:rsidR="002F3A0F" w:rsidRDefault="00D623A5" w:rsidP="00B03B9A">
            <w:pPr>
              <w:jc w:val="center"/>
              <w:rPr>
                <w:rFonts w:ascii="Arial" w:hAnsi="Arial" w:cs="Arial"/>
                <w:lang w:eastAsia="ja-JP"/>
              </w:rPr>
            </w:pPr>
            <w:r w:rsidRPr="00D623A5">
              <w:rPr>
                <w:rFonts w:ascii="Arial" w:hAnsi="Arial" w:cs="Arial"/>
                <w:lang w:eastAsia="ja-JP"/>
              </w:rPr>
              <w:t>${origin}</w:t>
            </w:r>
          </w:p>
        </w:tc>
        <w:tc>
          <w:tcPr>
            <w:tcW w:w="2185" w:type="dxa"/>
          </w:tcPr>
          <w:p w14:paraId="575BABF8" w14:textId="1D9A24C4" w:rsidR="002F3A0F" w:rsidRDefault="00D623A5" w:rsidP="00B03B9A">
            <w:pPr>
              <w:jc w:val="center"/>
              <w:rPr>
                <w:rFonts w:ascii="Arial" w:hAnsi="Arial" w:cs="Arial"/>
                <w:lang w:eastAsia="ja-JP"/>
              </w:rPr>
            </w:pPr>
            <w:r w:rsidRPr="00D623A5">
              <w:rPr>
                <w:rFonts w:ascii="Arial" w:hAnsi="Arial" w:cs="Arial"/>
                <w:lang w:eastAsia="ja-JP"/>
              </w:rPr>
              <w:t>${destination}</w:t>
            </w:r>
          </w:p>
        </w:tc>
        <w:tc>
          <w:tcPr>
            <w:tcW w:w="1701" w:type="dxa"/>
          </w:tcPr>
          <w:p w14:paraId="72E13EBA" w14:textId="39A47AF7" w:rsidR="002F3A0F" w:rsidRDefault="00D623A5" w:rsidP="00B03B9A">
            <w:pPr>
              <w:jc w:val="both"/>
              <w:rPr>
                <w:rFonts w:ascii="Arial" w:hAnsi="Arial" w:cs="Arial"/>
                <w:lang w:eastAsia="ja-JP"/>
              </w:rPr>
            </w:pPr>
            <w:r w:rsidRPr="00D623A5">
              <w:rPr>
                <w:rFonts w:ascii="Arial" w:hAnsi="Arial" w:cs="Arial"/>
                <w:lang w:eastAsia="ja-JP"/>
              </w:rPr>
              <w:t>${remarks}</w:t>
            </w:r>
          </w:p>
        </w:tc>
      </w:tr>
      <w:tr w:rsidR="002F3A0F" w:rsidRPr="00571D1B" w14:paraId="0ECDA964" w14:textId="77777777" w:rsidTr="003C52EE">
        <w:trPr>
          <w:jc w:val="center"/>
        </w:trPr>
        <w:tc>
          <w:tcPr>
            <w:tcW w:w="850" w:type="dxa"/>
          </w:tcPr>
          <w:p w14:paraId="4ABFE309" w14:textId="77777777" w:rsidR="002F3A0F" w:rsidRPr="00571D1B" w:rsidRDefault="002F3A0F" w:rsidP="00B03B9A">
            <w:pPr>
              <w:jc w:val="both"/>
              <w:rPr>
                <w:rFonts w:ascii="Arial" w:hAnsi="Arial" w:cs="Arial"/>
                <w:lang w:eastAsia="ja-JP"/>
              </w:rPr>
            </w:pPr>
          </w:p>
        </w:tc>
        <w:tc>
          <w:tcPr>
            <w:tcW w:w="3369" w:type="dxa"/>
          </w:tcPr>
          <w:p w14:paraId="3E75BD5E" w14:textId="1B893D82" w:rsidR="002F3A0F" w:rsidRPr="00571D1B" w:rsidRDefault="002F3A0F" w:rsidP="00B03B9A">
            <w:pPr>
              <w:jc w:val="both"/>
              <w:rPr>
                <w:rFonts w:ascii="Arial" w:hAnsi="Arial" w:cs="Arial"/>
                <w:lang w:eastAsia="ja-JP"/>
              </w:rPr>
            </w:pPr>
          </w:p>
        </w:tc>
        <w:tc>
          <w:tcPr>
            <w:tcW w:w="928" w:type="dxa"/>
          </w:tcPr>
          <w:p w14:paraId="45EE849B" w14:textId="77777777" w:rsidR="002F3A0F" w:rsidRDefault="002F3A0F" w:rsidP="00B03B9A">
            <w:pPr>
              <w:jc w:val="center"/>
              <w:rPr>
                <w:rFonts w:ascii="Arial" w:hAnsi="Arial" w:cs="Arial"/>
                <w:lang w:eastAsia="ja-JP"/>
              </w:rPr>
            </w:pPr>
          </w:p>
        </w:tc>
        <w:tc>
          <w:tcPr>
            <w:tcW w:w="2185" w:type="dxa"/>
          </w:tcPr>
          <w:p w14:paraId="6A6216C2" w14:textId="77777777" w:rsidR="002F3A0F" w:rsidRDefault="002F3A0F" w:rsidP="00B03B9A">
            <w:pPr>
              <w:jc w:val="center"/>
              <w:rPr>
                <w:rFonts w:ascii="Arial" w:hAnsi="Arial" w:cs="Arial"/>
                <w:lang w:eastAsia="ja-JP"/>
              </w:rPr>
            </w:pPr>
          </w:p>
        </w:tc>
        <w:tc>
          <w:tcPr>
            <w:tcW w:w="1701" w:type="dxa"/>
          </w:tcPr>
          <w:p w14:paraId="500FF242" w14:textId="4C9E1022" w:rsidR="002F3A0F" w:rsidRDefault="002F3A0F" w:rsidP="00B03B9A">
            <w:pPr>
              <w:jc w:val="both"/>
              <w:rPr>
                <w:rFonts w:ascii="Arial" w:hAnsi="Arial" w:cs="Arial"/>
                <w:lang w:eastAsia="ja-JP"/>
              </w:rPr>
            </w:pPr>
          </w:p>
        </w:tc>
      </w:tr>
      <w:tr w:rsidR="002F3A0F" w:rsidRPr="00571D1B" w14:paraId="48FBFB7C" w14:textId="77777777" w:rsidTr="003C52EE">
        <w:trPr>
          <w:jc w:val="center"/>
        </w:trPr>
        <w:tc>
          <w:tcPr>
            <w:tcW w:w="850" w:type="dxa"/>
          </w:tcPr>
          <w:p w14:paraId="02E82BE3" w14:textId="77777777" w:rsidR="002F3A0F" w:rsidRPr="00571D1B" w:rsidRDefault="002F3A0F" w:rsidP="00B03B9A">
            <w:pPr>
              <w:jc w:val="both"/>
              <w:rPr>
                <w:rFonts w:ascii="Arial" w:hAnsi="Arial" w:cs="Arial"/>
                <w:lang w:eastAsia="ja-JP"/>
              </w:rPr>
            </w:pPr>
          </w:p>
        </w:tc>
        <w:tc>
          <w:tcPr>
            <w:tcW w:w="3369" w:type="dxa"/>
          </w:tcPr>
          <w:p w14:paraId="1FE84CAD" w14:textId="7E68F4EE" w:rsidR="002F3A0F" w:rsidRPr="00571D1B" w:rsidRDefault="002F3A0F" w:rsidP="00B03B9A">
            <w:pPr>
              <w:jc w:val="both"/>
              <w:rPr>
                <w:rFonts w:ascii="Arial" w:hAnsi="Arial" w:cs="Arial"/>
                <w:lang w:eastAsia="ja-JP"/>
              </w:rPr>
            </w:pPr>
          </w:p>
        </w:tc>
        <w:tc>
          <w:tcPr>
            <w:tcW w:w="928" w:type="dxa"/>
          </w:tcPr>
          <w:p w14:paraId="2DD25EF2" w14:textId="77777777" w:rsidR="002F3A0F" w:rsidRDefault="002F3A0F" w:rsidP="00B03B9A">
            <w:pPr>
              <w:jc w:val="center"/>
              <w:rPr>
                <w:rFonts w:ascii="Arial" w:hAnsi="Arial" w:cs="Arial"/>
                <w:lang w:eastAsia="ja-JP"/>
              </w:rPr>
            </w:pPr>
          </w:p>
        </w:tc>
        <w:tc>
          <w:tcPr>
            <w:tcW w:w="2185" w:type="dxa"/>
          </w:tcPr>
          <w:p w14:paraId="7A912913" w14:textId="77777777" w:rsidR="002F3A0F" w:rsidRDefault="002F3A0F" w:rsidP="00B03B9A">
            <w:pPr>
              <w:jc w:val="center"/>
              <w:rPr>
                <w:rFonts w:ascii="Arial" w:hAnsi="Arial" w:cs="Arial"/>
                <w:lang w:eastAsia="ja-JP"/>
              </w:rPr>
            </w:pPr>
          </w:p>
        </w:tc>
        <w:tc>
          <w:tcPr>
            <w:tcW w:w="1701" w:type="dxa"/>
          </w:tcPr>
          <w:p w14:paraId="2DE1C2D4" w14:textId="66DDD2BF" w:rsidR="002F3A0F" w:rsidRDefault="002F3A0F" w:rsidP="00B03B9A">
            <w:pPr>
              <w:jc w:val="both"/>
              <w:rPr>
                <w:rFonts w:ascii="Arial" w:hAnsi="Arial" w:cs="Arial"/>
                <w:lang w:eastAsia="ja-JP"/>
              </w:rPr>
            </w:pPr>
          </w:p>
        </w:tc>
      </w:tr>
      <w:tr w:rsidR="002F3A0F" w:rsidRPr="00571D1B" w14:paraId="16A42917" w14:textId="77777777" w:rsidTr="003C52EE">
        <w:trPr>
          <w:jc w:val="center"/>
        </w:trPr>
        <w:tc>
          <w:tcPr>
            <w:tcW w:w="850" w:type="dxa"/>
          </w:tcPr>
          <w:p w14:paraId="05EB8DEE" w14:textId="4C17C244" w:rsidR="002F3A0F" w:rsidRPr="00571D1B" w:rsidRDefault="002F3A0F" w:rsidP="00B03B9A">
            <w:pPr>
              <w:jc w:val="both"/>
              <w:rPr>
                <w:rFonts w:ascii="Arial" w:hAnsi="Arial" w:cs="Arial"/>
                <w:lang w:eastAsia="ja-JP"/>
              </w:rPr>
            </w:pPr>
          </w:p>
        </w:tc>
        <w:tc>
          <w:tcPr>
            <w:tcW w:w="3369" w:type="dxa"/>
          </w:tcPr>
          <w:p w14:paraId="38B09AAF" w14:textId="36F8B5F3" w:rsidR="002F3A0F" w:rsidRPr="00571D1B" w:rsidRDefault="002F3A0F" w:rsidP="00B03B9A">
            <w:pPr>
              <w:jc w:val="both"/>
              <w:rPr>
                <w:rFonts w:ascii="Arial" w:hAnsi="Arial" w:cs="Arial"/>
                <w:lang w:eastAsia="ja-JP"/>
              </w:rPr>
            </w:pPr>
          </w:p>
        </w:tc>
        <w:tc>
          <w:tcPr>
            <w:tcW w:w="928" w:type="dxa"/>
          </w:tcPr>
          <w:p w14:paraId="6A2B0064" w14:textId="46849194" w:rsidR="002F3A0F" w:rsidRDefault="002F3A0F" w:rsidP="00B03B9A">
            <w:pPr>
              <w:jc w:val="center"/>
              <w:rPr>
                <w:rFonts w:ascii="Arial" w:hAnsi="Arial" w:cs="Arial"/>
                <w:lang w:eastAsia="ja-JP"/>
              </w:rPr>
            </w:pPr>
          </w:p>
        </w:tc>
        <w:tc>
          <w:tcPr>
            <w:tcW w:w="2185" w:type="dxa"/>
          </w:tcPr>
          <w:p w14:paraId="0EBAEDD9" w14:textId="77777777" w:rsidR="002F3A0F" w:rsidRDefault="002F3A0F" w:rsidP="00B03B9A">
            <w:pPr>
              <w:jc w:val="center"/>
              <w:rPr>
                <w:rFonts w:ascii="Arial" w:hAnsi="Arial" w:cs="Arial"/>
                <w:lang w:eastAsia="ja-JP"/>
              </w:rPr>
            </w:pPr>
          </w:p>
        </w:tc>
        <w:tc>
          <w:tcPr>
            <w:tcW w:w="1701" w:type="dxa"/>
          </w:tcPr>
          <w:p w14:paraId="3443586D" w14:textId="66D1C3AA" w:rsidR="002F3A0F" w:rsidRDefault="002F3A0F" w:rsidP="00B03B9A">
            <w:pPr>
              <w:jc w:val="both"/>
              <w:rPr>
                <w:rFonts w:ascii="Arial" w:hAnsi="Arial" w:cs="Arial"/>
                <w:lang w:eastAsia="ja-JP"/>
              </w:rPr>
            </w:pPr>
          </w:p>
        </w:tc>
      </w:tr>
      <w:tr w:rsidR="002F3A0F" w:rsidRPr="00571D1B" w14:paraId="12DE6596" w14:textId="77777777" w:rsidTr="003C52EE">
        <w:trPr>
          <w:jc w:val="center"/>
        </w:trPr>
        <w:tc>
          <w:tcPr>
            <w:tcW w:w="850" w:type="dxa"/>
          </w:tcPr>
          <w:p w14:paraId="32C90284" w14:textId="77777777" w:rsidR="002F3A0F" w:rsidRPr="00571D1B" w:rsidRDefault="002F3A0F" w:rsidP="00B03B9A">
            <w:pPr>
              <w:jc w:val="both"/>
              <w:rPr>
                <w:rFonts w:ascii="Arial" w:hAnsi="Arial" w:cs="Arial"/>
                <w:lang w:eastAsia="ja-JP"/>
              </w:rPr>
            </w:pPr>
          </w:p>
        </w:tc>
        <w:tc>
          <w:tcPr>
            <w:tcW w:w="3369" w:type="dxa"/>
          </w:tcPr>
          <w:p w14:paraId="64724D67" w14:textId="5840E180" w:rsidR="002F3A0F" w:rsidRPr="00571D1B" w:rsidRDefault="002F3A0F" w:rsidP="00B03B9A">
            <w:pPr>
              <w:jc w:val="both"/>
              <w:rPr>
                <w:rFonts w:ascii="Arial" w:hAnsi="Arial" w:cs="Arial"/>
                <w:lang w:eastAsia="ja-JP"/>
              </w:rPr>
            </w:pPr>
          </w:p>
        </w:tc>
        <w:tc>
          <w:tcPr>
            <w:tcW w:w="928" w:type="dxa"/>
          </w:tcPr>
          <w:p w14:paraId="10106540" w14:textId="77777777" w:rsidR="002F3A0F" w:rsidRDefault="002F3A0F" w:rsidP="00B03B9A">
            <w:pPr>
              <w:jc w:val="center"/>
              <w:rPr>
                <w:rFonts w:ascii="Arial" w:hAnsi="Arial" w:cs="Arial"/>
                <w:lang w:eastAsia="ja-JP"/>
              </w:rPr>
            </w:pPr>
          </w:p>
        </w:tc>
        <w:tc>
          <w:tcPr>
            <w:tcW w:w="2185" w:type="dxa"/>
          </w:tcPr>
          <w:p w14:paraId="60091340" w14:textId="77777777" w:rsidR="002F3A0F" w:rsidRDefault="002F3A0F" w:rsidP="00B03B9A">
            <w:pPr>
              <w:jc w:val="center"/>
              <w:rPr>
                <w:rFonts w:ascii="Arial" w:hAnsi="Arial" w:cs="Arial"/>
                <w:lang w:eastAsia="ja-JP"/>
              </w:rPr>
            </w:pPr>
          </w:p>
        </w:tc>
        <w:tc>
          <w:tcPr>
            <w:tcW w:w="1701" w:type="dxa"/>
          </w:tcPr>
          <w:p w14:paraId="573477A2" w14:textId="77777777" w:rsidR="002F3A0F" w:rsidRDefault="002F3A0F" w:rsidP="00B03B9A">
            <w:pPr>
              <w:jc w:val="both"/>
              <w:rPr>
                <w:rFonts w:ascii="Arial" w:hAnsi="Arial" w:cs="Arial"/>
                <w:lang w:eastAsia="ja-JP"/>
              </w:rPr>
            </w:pPr>
          </w:p>
        </w:tc>
      </w:tr>
      <w:tr w:rsidR="002F3A0F" w:rsidRPr="00571D1B" w14:paraId="56FE311F" w14:textId="77777777" w:rsidTr="003C52EE">
        <w:trPr>
          <w:jc w:val="center"/>
        </w:trPr>
        <w:tc>
          <w:tcPr>
            <w:tcW w:w="850" w:type="dxa"/>
          </w:tcPr>
          <w:p w14:paraId="78EBD5E6" w14:textId="77777777" w:rsidR="002F3A0F" w:rsidRPr="00571D1B" w:rsidRDefault="002F3A0F" w:rsidP="00B03B9A">
            <w:pPr>
              <w:jc w:val="both"/>
              <w:rPr>
                <w:rFonts w:ascii="Arial" w:hAnsi="Arial" w:cs="Arial"/>
                <w:lang w:eastAsia="ja-JP"/>
              </w:rPr>
            </w:pPr>
          </w:p>
        </w:tc>
        <w:tc>
          <w:tcPr>
            <w:tcW w:w="3369" w:type="dxa"/>
          </w:tcPr>
          <w:p w14:paraId="0A79D16B" w14:textId="77777777" w:rsidR="002F3A0F" w:rsidRPr="00571D1B" w:rsidRDefault="002F3A0F" w:rsidP="00B03B9A">
            <w:pPr>
              <w:jc w:val="both"/>
              <w:rPr>
                <w:rFonts w:ascii="Arial" w:hAnsi="Arial" w:cs="Arial"/>
                <w:lang w:eastAsia="ja-JP"/>
              </w:rPr>
            </w:pPr>
          </w:p>
        </w:tc>
        <w:tc>
          <w:tcPr>
            <w:tcW w:w="928" w:type="dxa"/>
          </w:tcPr>
          <w:p w14:paraId="7E63A8E5" w14:textId="77777777" w:rsidR="002F3A0F" w:rsidRDefault="002F3A0F" w:rsidP="00B03B9A">
            <w:pPr>
              <w:jc w:val="center"/>
              <w:rPr>
                <w:rFonts w:ascii="Arial" w:hAnsi="Arial" w:cs="Arial"/>
                <w:lang w:eastAsia="ja-JP"/>
              </w:rPr>
            </w:pPr>
          </w:p>
        </w:tc>
        <w:tc>
          <w:tcPr>
            <w:tcW w:w="2185" w:type="dxa"/>
          </w:tcPr>
          <w:p w14:paraId="50534DC7" w14:textId="77777777" w:rsidR="002F3A0F" w:rsidRDefault="002F3A0F" w:rsidP="00B03B9A">
            <w:pPr>
              <w:jc w:val="center"/>
              <w:rPr>
                <w:rFonts w:ascii="Arial" w:hAnsi="Arial" w:cs="Arial"/>
                <w:lang w:eastAsia="ja-JP"/>
              </w:rPr>
            </w:pPr>
          </w:p>
        </w:tc>
        <w:tc>
          <w:tcPr>
            <w:tcW w:w="1701" w:type="dxa"/>
          </w:tcPr>
          <w:p w14:paraId="26DBBD69" w14:textId="77777777" w:rsidR="002F3A0F" w:rsidRDefault="002F3A0F" w:rsidP="00B03B9A">
            <w:pPr>
              <w:jc w:val="both"/>
              <w:rPr>
                <w:rFonts w:ascii="Arial" w:hAnsi="Arial" w:cs="Arial"/>
                <w:lang w:eastAsia="ja-JP"/>
              </w:rPr>
            </w:pPr>
          </w:p>
        </w:tc>
      </w:tr>
      <w:tr w:rsidR="002F3A0F" w:rsidRPr="00571D1B" w14:paraId="54C12948" w14:textId="77777777" w:rsidTr="003C52EE">
        <w:trPr>
          <w:jc w:val="center"/>
        </w:trPr>
        <w:tc>
          <w:tcPr>
            <w:tcW w:w="850" w:type="dxa"/>
          </w:tcPr>
          <w:p w14:paraId="70AF5324" w14:textId="77777777" w:rsidR="002F3A0F" w:rsidRPr="00571D1B" w:rsidRDefault="002F3A0F" w:rsidP="00B03B9A">
            <w:pPr>
              <w:jc w:val="both"/>
              <w:rPr>
                <w:rFonts w:ascii="Arial" w:hAnsi="Arial" w:cs="Arial"/>
                <w:lang w:eastAsia="ja-JP"/>
              </w:rPr>
            </w:pPr>
          </w:p>
        </w:tc>
        <w:tc>
          <w:tcPr>
            <w:tcW w:w="3369" w:type="dxa"/>
          </w:tcPr>
          <w:p w14:paraId="111586F7" w14:textId="77777777" w:rsidR="002F3A0F" w:rsidRPr="00571D1B" w:rsidRDefault="002F3A0F" w:rsidP="00B03B9A">
            <w:pPr>
              <w:jc w:val="both"/>
              <w:rPr>
                <w:rFonts w:ascii="Arial" w:hAnsi="Arial" w:cs="Arial"/>
                <w:lang w:eastAsia="ja-JP"/>
              </w:rPr>
            </w:pPr>
          </w:p>
        </w:tc>
        <w:tc>
          <w:tcPr>
            <w:tcW w:w="928" w:type="dxa"/>
          </w:tcPr>
          <w:p w14:paraId="01E76104" w14:textId="77777777" w:rsidR="002F3A0F" w:rsidRDefault="002F3A0F" w:rsidP="00B03B9A">
            <w:pPr>
              <w:jc w:val="center"/>
              <w:rPr>
                <w:rFonts w:ascii="Arial" w:hAnsi="Arial" w:cs="Arial"/>
                <w:lang w:eastAsia="ja-JP"/>
              </w:rPr>
            </w:pPr>
          </w:p>
        </w:tc>
        <w:tc>
          <w:tcPr>
            <w:tcW w:w="2185" w:type="dxa"/>
          </w:tcPr>
          <w:p w14:paraId="24817B2C" w14:textId="77777777" w:rsidR="002F3A0F" w:rsidRDefault="002F3A0F" w:rsidP="00B03B9A">
            <w:pPr>
              <w:jc w:val="center"/>
              <w:rPr>
                <w:rFonts w:ascii="Arial" w:hAnsi="Arial" w:cs="Arial"/>
                <w:lang w:eastAsia="ja-JP"/>
              </w:rPr>
            </w:pPr>
          </w:p>
        </w:tc>
        <w:tc>
          <w:tcPr>
            <w:tcW w:w="1701" w:type="dxa"/>
          </w:tcPr>
          <w:p w14:paraId="165EFA9D" w14:textId="77777777" w:rsidR="002F3A0F" w:rsidRDefault="002F3A0F" w:rsidP="00B03B9A">
            <w:pPr>
              <w:jc w:val="both"/>
              <w:rPr>
                <w:rFonts w:ascii="Arial" w:hAnsi="Arial" w:cs="Arial"/>
                <w:lang w:eastAsia="ja-JP"/>
              </w:rPr>
            </w:pPr>
          </w:p>
        </w:tc>
      </w:tr>
    </w:tbl>
    <w:p w14:paraId="2847E2B0" w14:textId="77777777" w:rsidR="003C52EE" w:rsidRDefault="003C52EE" w:rsidP="002F3A0F">
      <w:pPr>
        <w:rPr>
          <w:b/>
          <w:bCs/>
          <w:lang w:eastAsia="ja-JP"/>
        </w:rPr>
      </w:pPr>
    </w:p>
    <w:p w14:paraId="1AC90F5D" w14:textId="77777777" w:rsidR="003C52EE" w:rsidRDefault="003C52EE" w:rsidP="002F3A0F">
      <w:pPr>
        <w:rPr>
          <w:b/>
          <w:bCs/>
          <w:lang w:eastAsia="ja-JP"/>
        </w:rPr>
      </w:pPr>
    </w:p>
    <w:p w14:paraId="11599D9B" w14:textId="68D0513A" w:rsidR="002F3A0F" w:rsidRPr="00FA3229" w:rsidRDefault="002F3A0F" w:rsidP="002F3A0F">
      <w:pPr>
        <w:rPr>
          <w:b/>
          <w:bCs/>
          <w:lang w:eastAsia="ja-JP"/>
        </w:rPr>
      </w:pPr>
      <w:r w:rsidRPr="00FA3229">
        <w:rPr>
          <w:rFonts w:hint="eastAsia"/>
          <w:b/>
          <w:bCs/>
          <w:lang w:eastAsia="ja-JP"/>
        </w:rPr>
        <w:t>Guidelines:</w:t>
      </w:r>
    </w:p>
    <w:p w14:paraId="35FFECBF" w14:textId="77777777" w:rsidR="002F3A0F" w:rsidRPr="00D63425" w:rsidRDefault="002F3A0F" w:rsidP="002F3A0F">
      <w:pPr>
        <w:numPr>
          <w:ilvl w:val="0"/>
          <w:numId w:val="2"/>
        </w:numPr>
        <w:spacing w:line="276" w:lineRule="auto"/>
        <w:rPr>
          <w:rFonts w:ascii="Calibri" w:hAnsi="Calibri"/>
          <w:sz w:val="22"/>
          <w:szCs w:val="22"/>
        </w:rPr>
      </w:pPr>
      <w:r w:rsidRPr="00D63425">
        <w:rPr>
          <w:rFonts w:ascii="Calibri" w:hAnsi="Calibri"/>
          <w:sz w:val="22"/>
          <w:szCs w:val="22"/>
        </w:rPr>
        <w:t>All calls a</w:t>
      </w:r>
      <w:r>
        <w:rPr>
          <w:rFonts w:ascii="Calibri" w:hAnsi="Calibri"/>
          <w:sz w:val="22"/>
          <w:szCs w:val="22"/>
        </w:rPr>
        <w:t>nd text messages regarding work</w:t>
      </w:r>
      <w:r w:rsidRPr="00D63425">
        <w:rPr>
          <w:rFonts w:ascii="Calibri" w:hAnsi="Calibri"/>
          <w:sz w:val="22"/>
          <w:szCs w:val="22"/>
        </w:rPr>
        <w:t xml:space="preserve"> and company-related issues must be replied to and answered.</w:t>
      </w:r>
    </w:p>
    <w:p w14:paraId="362A2006" w14:textId="5F411765" w:rsidR="002F3A0F" w:rsidRPr="00D63425" w:rsidRDefault="002F3A0F" w:rsidP="002F3A0F">
      <w:pPr>
        <w:numPr>
          <w:ilvl w:val="0"/>
          <w:numId w:val="2"/>
        </w:numPr>
        <w:spacing w:line="276" w:lineRule="auto"/>
        <w:rPr>
          <w:rFonts w:ascii="Calibri" w:hAnsi="Calibri"/>
          <w:sz w:val="22"/>
          <w:szCs w:val="22"/>
        </w:rPr>
      </w:pPr>
      <w:r w:rsidRPr="00D63425">
        <w:rPr>
          <w:rFonts w:ascii="Calibri" w:hAnsi="Calibri"/>
          <w:sz w:val="22"/>
          <w:szCs w:val="22"/>
        </w:rPr>
        <w:t xml:space="preserve">No additional line shall be provided to any of the associates unless approved by </w:t>
      </w:r>
      <w:r w:rsidR="0074531C" w:rsidRPr="00D63425">
        <w:rPr>
          <w:rFonts w:ascii="Calibri" w:hAnsi="Calibri"/>
          <w:sz w:val="22"/>
          <w:szCs w:val="22"/>
        </w:rPr>
        <w:t>Top</w:t>
      </w:r>
      <w:r w:rsidRPr="00D63425">
        <w:rPr>
          <w:rFonts w:ascii="Calibri" w:hAnsi="Calibri"/>
          <w:sz w:val="22"/>
          <w:szCs w:val="22"/>
        </w:rPr>
        <w:t xml:space="preserve"> Mgt.</w:t>
      </w:r>
    </w:p>
    <w:p w14:paraId="091B4858" w14:textId="77777777" w:rsidR="002F3A0F" w:rsidRPr="00D63425" w:rsidRDefault="002F3A0F" w:rsidP="002F3A0F">
      <w:pPr>
        <w:numPr>
          <w:ilvl w:val="0"/>
          <w:numId w:val="1"/>
        </w:numPr>
        <w:spacing w:line="276" w:lineRule="auto"/>
        <w:rPr>
          <w:rFonts w:ascii="Calibri" w:hAnsi="Calibri"/>
          <w:sz w:val="22"/>
          <w:szCs w:val="22"/>
        </w:rPr>
      </w:pPr>
      <w:r w:rsidRPr="00D63425">
        <w:rPr>
          <w:rFonts w:ascii="Calibri" w:hAnsi="Calibri"/>
          <w:sz w:val="22"/>
          <w:szCs w:val="22"/>
        </w:rPr>
        <w:t>More than the monthly billing cost, personal calls made shall be paid for by the user.</w:t>
      </w:r>
    </w:p>
    <w:p w14:paraId="76B31A5A" w14:textId="39B95F58" w:rsidR="002F3A0F" w:rsidRPr="00D63425" w:rsidRDefault="002F3A0F" w:rsidP="002F3A0F">
      <w:pPr>
        <w:numPr>
          <w:ilvl w:val="0"/>
          <w:numId w:val="1"/>
        </w:numPr>
        <w:spacing w:line="276" w:lineRule="auto"/>
        <w:rPr>
          <w:rFonts w:ascii="Calibri" w:hAnsi="Calibri"/>
          <w:sz w:val="22"/>
          <w:szCs w:val="22"/>
        </w:rPr>
      </w:pPr>
      <w:r w:rsidRPr="00D63425">
        <w:rPr>
          <w:rFonts w:ascii="Calibri" w:hAnsi="Calibri"/>
          <w:sz w:val="22"/>
          <w:szCs w:val="22"/>
        </w:rPr>
        <w:t>Associates with issued company cellphones must declare their personal calls upon receive of billing statement.</w:t>
      </w:r>
    </w:p>
    <w:p w14:paraId="5006EC59" w14:textId="77777777" w:rsidR="002F3A0F" w:rsidRPr="00D63425" w:rsidRDefault="002F3A0F" w:rsidP="002F3A0F">
      <w:pPr>
        <w:numPr>
          <w:ilvl w:val="0"/>
          <w:numId w:val="1"/>
        </w:numPr>
        <w:spacing w:line="276" w:lineRule="auto"/>
        <w:rPr>
          <w:rFonts w:ascii="Calibri" w:hAnsi="Calibri"/>
          <w:sz w:val="22"/>
          <w:szCs w:val="22"/>
        </w:rPr>
      </w:pPr>
      <w:r w:rsidRPr="00D63425">
        <w:rPr>
          <w:rFonts w:ascii="Calibri" w:hAnsi="Calibri"/>
          <w:sz w:val="22"/>
          <w:szCs w:val="22"/>
        </w:rPr>
        <w:t>If possible, all cellphone users are requested to use landlines whenever one is available to reduce costs.</w:t>
      </w:r>
    </w:p>
    <w:p w14:paraId="34A603B3" w14:textId="77777777" w:rsidR="002F3A0F" w:rsidRPr="00D63425" w:rsidRDefault="002F3A0F" w:rsidP="002F3A0F">
      <w:pPr>
        <w:numPr>
          <w:ilvl w:val="0"/>
          <w:numId w:val="1"/>
        </w:numPr>
        <w:spacing w:line="276" w:lineRule="auto"/>
        <w:rPr>
          <w:rFonts w:ascii="Calibri" w:hAnsi="Calibri"/>
          <w:sz w:val="22"/>
          <w:szCs w:val="22"/>
        </w:rPr>
      </w:pPr>
      <w:r w:rsidRPr="00D63425">
        <w:rPr>
          <w:rFonts w:ascii="Calibri" w:hAnsi="Calibri"/>
          <w:sz w:val="22"/>
          <w:szCs w:val="22"/>
        </w:rPr>
        <w:t>Company issued cellphones which do not function well or defective should be reported to IT Section for proper disposition.</w:t>
      </w:r>
    </w:p>
    <w:p w14:paraId="5FE8BD0C" w14:textId="77777777" w:rsidR="002F3A0F" w:rsidRPr="00D63425" w:rsidRDefault="002F3A0F" w:rsidP="002F3A0F">
      <w:pPr>
        <w:numPr>
          <w:ilvl w:val="0"/>
          <w:numId w:val="1"/>
        </w:numPr>
        <w:spacing w:line="276" w:lineRule="auto"/>
        <w:rPr>
          <w:rFonts w:ascii="Calibri" w:hAnsi="Calibri"/>
          <w:sz w:val="22"/>
          <w:szCs w:val="22"/>
        </w:rPr>
      </w:pPr>
      <w:r w:rsidRPr="00D63425">
        <w:rPr>
          <w:rFonts w:ascii="Calibri" w:hAnsi="Calibri"/>
          <w:sz w:val="22"/>
          <w:szCs w:val="22"/>
        </w:rPr>
        <w:t>No department is allowed to re-assign the company cellphones to anybody without informing the top management.</w:t>
      </w:r>
    </w:p>
    <w:p w14:paraId="7EA95916" w14:textId="77777777" w:rsidR="002F3A0F" w:rsidRPr="00D63425" w:rsidRDefault="002F3A0F" w:rsidP="002F3A0F">
      <w:pPr>
        <w:numPr>
          <w:ilvl w:val="0"/>
          <w:numId w:val="1"/>
        </w:numPr>
        <w:spacing w:line="276" w:lineRule="auto"/>
        <w:rPr>
          <w:rFonts w:ascii="Calibri" w:hAnsi="Calibri"/>
          <w:sz w:val="22"/>
          <w:szCs w:val="22"/>
        </w:rPr>
      </w:pPr>
      <w:r w:rsidRPr="00D63425">
        <w:rPr>
          <w:rFonts w:ascii="Calibri" w:hAnsi="Calibri"/>
          <w:sz w:val="22"/>
          <w:szCs w:val="22"/>
        </w:rPr>
        <w:t>Associates with issued company cellphones must be responsible in taking care of the issued unit. (such as reporting if damage, lost, stolen,)</w:t>
      </w:r>
    </w:p>
    <w:p w14:paraId="41CB9821" w14:textId="77777777" w:rsidR="002F3A0F" w:rsidRPr="00D63425" w:rsidRDefault="002F3A0F" w:rsidP="002F3A0F">
      <w:pPr>
        <w:numPr>
          <w:ilvl w:val="0"/>
          <w:numId w:val="1"/>
        </w:numPr>
        <w:spacing w:line="276" w:lineRule="auto"/>
        <w:rPr>
          <w:rFonts w:ascii="Calibri" w:hAnsi="Calibri"/>
          <w:sz w:val="22"/>
          <w:szCs w:val="22"/>
        </w:rPr>
      </w:pPr>
      <w:r w:rsidRPr="00D63425">
        <w:rPr>
          <w:rFonts w:ascii="Calibri" w:hAnsi="Calibri"/>
          <w:sz w:val="22"/>
          <w:szCs w:val="22"/>
        </w:rPr>
        <w:t>Repairs and maintenance due to negligence will be charged to the assignee.</w:t>
      </w:r>
    </w:p>
    <w:p w14:paraId="3A97FCA3" w14:textId="1DDCC68A" w:rsidR="002F3A0F" w:rsidRPr="00D63425" w:rsidRDefault="002F3A0F" w:rsidP="002F3A0F">
      <w:pPr>
        <w:numPr>
          <w:ilvl w:val="0"/>
          <w:numId w:val="1"/>
        </w:numPr>
        <w:spacing w:line="276" w:lineRule="auto"/>
        <w:rPr>
          <w:rFonts w:ascii="Calibri" w:hAnsi="Calibri"/>
          <w:sz w:val="22"/>
          <w:szCs w:val="22"/>
        </w:rPr>
      </w:pPr>
      <w:r w:rsidRPr="00D63425">
        <w:rPr>
          <w:rFonts w:ascii="Calibri" w:hAnsi="Calibri"/>
          <w:sz w:val="22"/>
          <w:szCs w:val="22"/>
        </w:rPr>
        <w:t xml:space="preserve">If in case </w:t>
      </w:r>
      <w:r w:rsidRPr="00D63425">
        <w:rPr>
          <w:rFonts w:ascii="Calibri" w:hAnsi="Calibri" w:hint="eastAsia"/>
          <w:sz w:val="22"/>
          <w:szCs w:val="22"/>
        </w:rPr>
        <w:t xml:space="preserve">of loss </w:t>
      </w:r>
      <w:r w:rsidRPr="00D63425">
        <w:rPr>
          <w:rFonts w:ascii="Calibri" w:hAnsi="Calibri"/>
          <w:sz w:val="22"/>
          <w:szCs w:val="22"/>
        </w:rPr>
        <w:t>the assignee must inform immediately to IT Section and should be submit the incident report upon arrival to the company.</w:t>
      </w:r>
    </w:p>
    <w:p w14:paraId="73C3BA1A" w14:textId="1389976C" w:rsidR="002F3A0F" w:rsidRPr="00D63425" w:rsidRDefault="002F3A0F" w:rsidP="002F3A0F">
      <w:pPr>
        <w:numPr>
          <w:ilvl w:val="0"/>
          <w:numId w:val="1"/>
        </w:numPr>
        <w:spacing w:line="276" w:lineRule="auto"/>
        <w:rPr>
          <w:rFonts w:ascii="Calibri" w:hAnsi="Calibri"/>
          <w:sz w:val="22"/>
          <w:szCs w:val="22"/>
        </w:rPr>
      </w:pPr>
      <w:r w:rsidRPr="00D63425">
        <w:rPr>
          <w:rFonts w:ascii="Calibri" w:hAnsi="Calibri" w:hint="eastAsia"/>
          <w:sz w:val="22"/>
          <w:szCs w:val="22"/>
        </w:rPr>
        <w:t xml:space="preserve">The assignee </w:t>
      </w:r>
      <w:r w:rsidRPr="00D63425">
        <w:rPr>
          <w:rFonts w:ascii="Calibri" w:hAnsi="Calibri"/>
          <w:sz w:val="22"/>
          <w:szCs w:val="22"/>
        </w:rPr>
        <w:t xml:space="preserve">is responsible for the replacement of the lost </w:t>
      </w:r>
      <w:r w:rsidR="008D6CAB" w:rsidRPr="00D63425">
        <w:rPr>
          <w:rFonts w:ascii="Calibri" w:hAnsi="Calibri"/>
          <w:sz w:val="22"/>
          <w:szCs w:val="22"/>
        </w:rPr>
        <w:t>cellphone;</w:t>
      </w:r>
      <w:r w:rsidRPr="00D63425">
        <w:rPr>
          <w:rFonts w:ascii="Calibri" w:hAnsi="Calibri"/>
          <w:sz w:val="22"/>
          <w:szCs w:val="22"/>
        </w:rPr>
        <w:t xml:space="preserve"> it must be of the same brand and model.</w:t>
      </w:r>
    </w:p>
    <w:p w14:paraId="36C75CD3" w14:textId="77777777" w:rsidR="002F3A0F" w:rsidRPr="00D63425" w:rsidRDefault="002F3A0F" w:rsidP="002F3A0F">
      <w:pPr>
        <w:numPr>
          <w:ilvl w:val="0"/>
          <w:numId w:val="1"/>
        </w:numPr>
        <w:spacing w:line="276" w:lineRule="auto"/>
        <w:rPr>
          <w:rFonts w:ascii="Calibri" w:hAnsi="Calibri"/>
          <w:sz w:val="22"/>
          <w:szCs w:val="22"/>
        </w:rPr>
      </w:pPr>
      <w:r w:rsidRPr="00D63425">
        <w:rPr>
          <w:rFonts w:ascii="Calibri" w:hAnsi="Calibri"/>
          <w:sz w:val="22"/>
          <w:szCs w:val="22"/>
        </w:rPr>
        <w:t>The assignee must return to the IT Section the company issued cellphones upon resignation. Section heads are not allowed to issue cellphones of the assigned associates to the other assignee without approval of the top management. The transfer slip shall be issued upon approval of the top management.</w:t>
      </w:r>
    </w:p>
    <w:p w14:paraId="1940DB5A" w14:textId="77777777" w:rsidR="002F3A0F" w:rsidRPr="00D63425" w:rsidRDefault="002F3A0F" w:rsidP="002F3A0F">
      <w:pPr>
        <w:numPr>
          <w:ilvl w:val="0"/>
          <w:numId w:val="1"/>
        </w:numPr>
        <w:spacing w:line="276" w:lineRule="auto"/>
        <w:rPr>
          <w:rFonts w:ascii="Calibri" w:hAnsi="Calibri"/>
          <w:sz w:val="22"/>
          <w:szCs w:val="22"/>
        </w:rPr>
      </w:pPr>
      <w:r w:rsidRPr="00D63425">
        <w:rPr>
          <w:rFonts w:ascii="Calibri" w:hAnsi="Calibri"/>
          <w:sz w:val="22"/>
          <w:szCs w:val="22"/>
        </w:rPr>
        <w:t>An identification tag will be installed to the company issued cellphone for proper identification and must not be removed.</w:t>
      </w:r>
    </w:p>
    <w:p w14:paraId="682BD739" w14:textId="77777777" w:rsidR="002F3A0F" w:rsidRPr="00D63425" w:rsidRDefault="002F3A0F" w:rsidP="002F3A0F">
      <w:pPr>
        <w:numPr>
          <w:ilvl w:val="0"/>
          <w:numId w:val="1"/>
        </w:numPr>
        <w:spacing w:line="276" w:lineRule="auto"/>
        <w:rPr>
          <w:rFonts w:ascii="Calibri" w:hAnsi="Calibri"/>
          <w:sz w:val="22"/>
          <w:szCs w:val="22"/>
        </w:rPr>
      </w:pPr>
      <w:r w:rsidRPr="00D63425">
        <w:rPr>
          <w:rFonts w:ascii="Calibri" w:hAnsi="Calibri"/>
          <w:sz w:val="22"/>
          <w:szCs w:val="22"/>
        </w:rPr>
        <w:t>Only compan</w:t>
      </w:r>
      <w:r>
        <w:rPr>
          <w:rFonts w:ascii="Calibri" w:hAnsi="Calibri"/>
          <w:sz w:val="22"/>
          <w:szCs w:val="22"/>
        </w:rPr>
        <w:t>y</w:t>
      </w:r>
      <w:r w:rsidRPr="00D63425">
        <w:rPr>
          <w:rFonts w:ascii="Calibri" w:hAnsi="Calibri"/>
          <w:sz w:val="22"/>
          <w:szCs w:val="22"/>
        </w:rPr>
        <w:t xml:space="preserve"> issued cellphone are allowed to bring inside the production line and admin office.</w:t>
      </w:r>
    </w:p>
    <w:p w14:paraId="74EC8324" w14:textId="77777777" w:rsidR="002F3A0F" w:rsidRPr="00D63425" w:rsidRDefault="002F3A0F" w:rsidP="002F3A0F">
      <w:pPr>
        <w:numPr>
          <w:ilvl w:val="0"/>
          <w:numId w:val="1"/>
        </w:numPr>
        <w:spacing w:line="276" w:lineRule="auto"/>
        <w:rPr>
          <w:rFonts w:ascii="Calibri" w:hAnsi="Calibri"/>
          <w:sz w:val="22"/>
          <w:szCs w:val="22"/>
        </w:rPr>
      </w:pPr>
      <w:r w:rsidRPr="00D63425">
        <w:rPr>
          <w:rFonts w:ascii="Calibri" w:hAnsi="Calibri"/>
          <w:sz w:val="22"/>
          <w:szCs w:val="22"/>
        </w:rPr>
        <w:t>Installation of social media and games applications are strictly prohibited.</w:t>
      </w:r>
    </w:p>
    <w:p w14:paraId="306FE953" w14:textId="77777777" w:rsidR="002F3A0F" w:rsidRPr="00D63425" w:rsidRDefault="002F3A0F" w:rsidP="002F3A0F">
      <w:pPr>
        <w:numPr>
          <w:ilvl w:val="0"/>
          <w:numId w:val="1"/>
        </w:numPr>
        <w:spacing w:line="276" w:lineRule="auto"/>
        <w:rPr>
          <w:rFonts w:ascii="Calibri" w:hAnsi="Calibri"/>
          <w:sz w:val="22"/>
          <w:szCs w:val="22"/>
        </w:rPr>
      </w:pPr>
      <w:r w:rsidRPr="00D63425">
        <w:rPr>
          <w:rFonts w:ascii="Calibri" w:hAnsi="Calibri" w:hint="eastAsia"/>
          <w:sz w:val="22"/>
          <w:szCs w:val="22"/>
          <w:lang w:eastAsia="ja-JP"/>
        </w:rPr>
        <w:t>Replacing or inserting other than issued SIM Card are strictly prohibited.</w:t>
      </w:r>
    </w:p>
    <w:p w14:paraId="5056E8B2" w14:textId="77777777" w:rsidR="002F3A0F" w:rsidRPr="00571D1B" w:rsidRDefault="002F3A0F" w:rsidP="002F3A0F">
      <w:pPr>
        <w:ind w:left="360"/>
        <w:jc w:val="both"/>
        <w:rPr>
          <w:rFonts w:ascii="Arial" w:hAnsi="Arial" w:cs="Arial"/>
          <w:lang w:eastAsia="ja-JP"/>
        </w:rPr>
      </w:pPr>
    </w:p>
    <w:p w14:paraId="3129E2CF" w14:textId="77777777" w:rsidR="002F3A0F" w:rsidRPr="00571D1B" w:rsidRDefault="002F3A0F" w:rsidP="002F3A0F">
      <w:pPr>
        <w:ind w:left="360"/>
        <w:jc w:val="both"/>
        <w:rPr>
          <w:rFonts w:ascii="Arial" w:hAnsi="Arial" w:cs="Arial"/>
          <w:lang w:eastAsia="ja-JP"/>
        </w:rPr>
      </w:pPr>
    </w:p>
    <w:p w14:paraId="2EEEF97D" w14:textId="77777777" w:rsidR="002F3A0F" w:rsidRPr="00571D1B" w:rsidRDefault="002F3A0F" w:rsidP="002F3A0F">
      <w:pPr>
        <w:ind w:left="360"/>
        <w:jc w:val="both"/>
        <w:rPr>
          <w:rFonts w:ascii="Arial" w:hAnsi="Arial" w:cs="Arial"/>
          <w:sz w:val="22"/>
          <w:lang w:eastAsia="ja-JP"/>
        </w:rPr>
      </w:pPr>
      <w:r w:rsidRPr="00571D1B">
        <w:rPr>
          <w:rFonts w:ascii="Arial" w:hAnsi="Arial" w:cs="Arial" w:hint="eastAsia"/>
          <w:sz w:val="22"/>
          <w:lang w:eastAsia="ja-JP"/>
        </w:rPr>
        <w:t>Acknowledge by:</w:t>
      </w:r>
    </w:p>
    <w:p w14:paraId="20E60588" w14:textId="77777777" w:rsidR="002F3A0F" w:rsidRPr="00571D1B" w:rsidRDefault="002F3A0F" w:rsidP="002F3A0F">
      <w:pPr>
        <w:jc w:val="both"/>
        <w:rPr>
          <w:rFonts w:ascii="Arial" w:hAnsi="Arial" w:cs="Arial"/>
          <w:sz w:val="22"/>
          <w:lang w:eastAsia="ja-JP"/>
        </w:rPr>
      </w:pPr>
    </w:p>
    <w:p w14:paraId="336EF312" w14:textId="5312F55A" w:rsidR="002F3A0F" w:rsidRPr="00571D1B" w:rsidRDefault="002F3A0F" w:rsidP="002F3A0F">
      <w:pPr>
        <w:ind w:left="360"/>
        <w:jc w:val="both"/>
        <w:rPr>
          <w:rFonts w:ascii="Arial" w:hAnsi="Arial" w:cs="Arial"/>
          <w:sz w:val="22"/>
          <w:lang w:eastAsia="ja-JP"/>
        </w:rPr>
      </w:pPr>
      <w:r w:rsidRPr="00571D1B">
        <w:rPr>
          <w:rFonts w:ascii="Arial" w:hAnsi="Arial" w:cs="Arial" w:hint="eastAsia"/>
          <w:sz w:val="22"/>
          <w:lang w:eastAsia="ja-JP"/>
        </w:rPr>
        <w:t>___</w:t>
      </w:r>
      <w:r w:rsidR="008D6CAB">
        <w:rPr>
          <w:rFonts w:ascii="Arial" w:hAnsi="Arial" w:cs="Arial"/>
          <w:sz w:val="22"/>
          <w:u w:val="single"/>
          <w:lang w:eastAsia="ja-JP"/>
        </w:rPr>
        <w:t>________________</w:t>
      </w:r>
      <w:r w:rsidRPr="00571D1B">
        <w:rPr>
          <w:rFonts w:ascii="Arial" w:hAnsi="Arial" w:cs="Arial" w:hint="eastAsia"/>
          <w:sz w:val="22"/>
          <w:lang w:eastAsia="ja-JP"/>
        </w:rPr>
        <w:t>__</w:t>
      </w:r>
    </w:p>
    <w:p w14:paraId="426FCA03" w14:textId="77777777" w:rsidR="002F3A0F" w:rsidRDefault="002F3A0F" w:rsidP="002F3A0F">
      <w:pPr>
        <w:ind w:left="360"/>
        <w:jc w:val="both"/>
        <w:rPr>
          <w:rFonts w:ascii="Arial" w:hAnsi="Arial" w:cs="Arial"/>
          <w:sz w:val="22"/>
          <w:lang w:eastAsia="ja-JP"/>
        </w:rPr>
      </w:pPr>
      <w:r w:rsidRPr="00571D1B">
        <w:rPr>
          <w:rFonts w:ascii="Arial" w:hAnsi="Arial" w:cs="Arial"/>
          <w:sz w:val="22"/>
          <w:lang w:eastAsia="ja-JP"/>
        </w:rPr>
        <w:t>Print Name over Signature</w:t>
      </w:r>
    </w:p>
    <w:p w14:paraId="55A5B213" w14:textId="77777777" w:rsidR="002F3A0F" w:rsidRDefault="002F3A0F" w:rsidP="002F3A0F">
      <w:pPr>
        <w:ind w:left="360"/>
        <w:jc w:val="both"/>
        <w:rPr>
          <w:rFonts w:ascii="Arial" w:hAnsi="Arial" w:cs="Arial"/>
          <w:sz w:val="22"/>
          <w:lang w:eastAsia="ja-JP"/>
        </w:rPr>
      </w:pPr>
    </w:p>
    <w:p w14:paraId="50AD6CB3" w14:textId="77777777" w:rsidR="002F3A0F" w:rsidRDefault="002F3A0F" w:rsidP="002F3A0F">
      <w:pPr>
        <w:rPr>
          <w:rFonts w:ascii="Arial" w:hAnsi="Arial" w:cs="Arial"/>
          <w:b/>
          <w:sz w:val="14"/>
          <w:szCs w:val="14"/>
        </w:rPr>
      </w:pPr>
      <w:r w:rsidRPr="003517C8">
        <w:rPr>
          <w:rFonts w:ascii="Arial" w:hAnsi="Arial" w:cs="Arial"/>
          <w:b/>
          <w:sz w:val="14"/>
          <w:szCs w:val="14"/>
        </w:rPr>
        <w:t>HG-038-02</w:t>
      </w:r>
    </w:p>
    <w:p w14:paraId="60A3C073" w14:textId="793E26AC" w:rsidR="000F4EC1" w:rsidRPr="008D6CAB" w:rsidRDefault="002F3A0F">
      <w:pPr>
        <w:rPr>
          <w:rFonts w:ascii="Arial" w:hAnsi="Arial" w:cs="Arial"/>
          <w:b/>
          <w:sz w:val="14"/>
          <w:szCs w:val="14"/>
        </w:rPr>
      </w:pPr>
      <w:r w:rsidRPr="003517C8">
        <w:rPr>
          <w:rFonts w:ascii="Arial" w:hAnsi="Arial" w:cs="Arial"/>
          <w:b/>
          <w:sz w:val="14"/>
          <w:szCs w:val="14"/>
        </w:rPr>
        <w:t>EFF: 11/</w:t>
      </w:r>
      <w:r>
        <w:rPr>
          <w:rFonts w:ascii="Arial" w:hAnsi="Arial" w:cs="Arial"/>
          <w:b/>
          <w:sz w:val="14"/>
          <w:szCs w:val="14"/>
        </w:rPr>
        <w:t>08</w:t>
      </w:r>
      <w:r w:rsidRPr="003517C8">
        <w:rPr>
          <w:rFonts w:ascii="Arial" w:hAnsi="Arial" w:cs="Arial"/>
          <w:b/>
          <w:sz w:val="14"/>
          <w:szCs w:val="14"/>
        </w:rPr>
        <w:t>/18</w:t>
      </w:r>
    </w:p>
    <w:sectPr w:rsidR="000F4EC1" w:rsidRPr="008D6CAB" w:rsidSect="007E521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4203D"/>
    <w:multiLevelType w:val="hybridMultilevel"/>
    <w:tmpl w:val="29AAD6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F512CA7"/>
    <w:multiLevelType w:val="hybridMultilevel"/>
    <w:tmpl w:val="29AAD6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95520411">
    <w:abstractNumId w:val="0"/>
  </w:num>
  <w:num w:numId="2" w16cid:durableId="1773356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A0F"/>
    <w:rsid w:val="000064E1"/>
    <w:rsid w:val="000F4EC1"/>
    <w:rsid w:val="002E7F0C"/>
    <w:rsid w:val="002F3A0F"/>
    <w:rsid w:val="002F56BD"/>
    <w:rsid w:val="003C52EE"/>
    <w:rsid w:val="004C3857"/>
    <w:rsid w:val="00582662"/>
    <w:rsid w:val="005B38AB"/>
    <w:rsid w:val="00615482"/>
    <w:rsid w:val="0074531C"/>
    <w:rsid w:val="007554AE"/>
    <w:rsid w:val="007E521A"/>
    <w:rsid w:val="0082648A"/>
    <w:rsid w:val="008D6CAB"/>
    <w:rsid w:val="00906939"/>
    <w:rsid w:val="00966557"/>
    <w:rsid w:val="00967936"/>
    <w:rsid w:val="00A9330B"/>
    <w:rsid w:val="00BB2FCB"/>
    <w:rsid w:val="00BD5543"/>
    <w:rsid w:val="00C135D2"/>
    <w:rsid w:val="00CB48D7"/>
    <w:rsid w:val="00D00305"/>
    <w:rsid w:val="00D623A5"/>
    <w:rsid w:val="00D8016E"/>
    <w:rsid w:val="00DA578E"/>
    <w:rsid w:val="00DE2359"/>
    <w:rsid w:val="00E456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DB90E"/>
  <w15:chartTrackingRefBased/>
  <w15:docId w15:val="{B3E2BFA4-EC29-4E0F-9677-02815A5D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A0F"/>
    <w:pPr>
      <w:spacing w:after="0" w:line="240" w:lineRule="auto"/>
    </w:pPr>
    <w:rPr>
      <w:rFonts w:ascii="Times New Roman" w:eastAsia="MS Mincho"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2F3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A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A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A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A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A0F"/>
    <w:rPr>
      <w:rFonts w:eastAsiaTheme="majorEastAsia" w:cstheme="majorBidi"/>
      <w:color w:val="272727" w:themeColor="text1" w:themeTint="D8"/>
    </w:rPr>
  </w:style>
  <w:style w:type="paragraph" w:styleId="Title">
    <w:name w:val="Title"/>
    <w:basedOn w:val="Normal"/>
    <w:next w:val="Normal"/>
    <w:link w:val="TitleChar"/>
    <w:uiPriority w:val="10"/>
    <w:qFormat/>
    <w:rsid w:val="002F3A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A0F"/>
    <w:pPr>
      <w:spacing w:before="160"/>
      <w:jc w:val="center"/>
    </w:pPr>
    <w:rPr>
      <w:i/>
      <w:iCs/>
      <w:color w:val="404040" w:themeColor="text1" w:themeTint="BF"/>
    </w:rPr>
  </w:style>
  <w:style w:type="character" w:customStyle="1" w:styleId="QuoteChar">
    <w:name w:val="Quote Char"/>
    <w:basedOn w:val="DefaultParagraphFont"/>
    <w:link w:val="Quote"/>
    <w:uiPriority w:val="29"/>
    <w:rsid w:val="002F3A0F"/>
    <w:rPr>
      <w:i/>
      <w:iCs/>
      <w:color w:val="404040" w:themeColor="text1" w:themeTint="BF"/>
    </w:rPr>
  </w:style>
  <w:style w:type="paragraph" w:styleId="ListParagraph">
    <w:name w:val="List Paragraph"/>
    <w:basedOn w:val="Normal"/>
    <w:uiPriority w:val="34"/>
    <w:qFormat/>
    <w:rsid w:val="002F3A0F"/>
    <w:pPr>
      <w:ind w:left="720"/>
      <w:contextualSpacing/>
    </w:pPr>
  </w:style>
  <w:style w:type="character" w:styleId="IntenseEmphasis">
    <w:name w:val="Intense Emphasis"/>
    <w:basedOn w:val="DefaultParagraphFont"/>
    <w:uiPriority w:val="21"/>
    <w:qFormat/>
    <w:rsid w:val="002F3A0F"/>
    <w:rPr>
      <w:i/>
      <w:iCs/>
      <w:color w:val="0F4761" w:themeColor="accent1" w:themeShade="BF"/>
    </w:rPr>
  </w:style>
  <w:style w:type="paragraph" w:styleId="IntenseQuote">
    <w:name w:val="Intense Quote"/>
    <w:basedOn w:val="Normal"/>
    <w:next w:val="Normal"/>
    <w:link w:val="IntenseQuoteChar"/>
    <w:uiPriority w:val="30"/>
    <w:qFormat/>
    <w:rsid w:val="002F3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A0F"/>
    <w:rPr>
      <w:i/>
      <w:iCs/>
      <w:color w:val="0F4761" w:themeColor="accent1" w:themeShade="BF"/>
    </w:rPr>
  </w:style>
  <w:style w:type="character" w:styleId="IntenseReference">
    <w:name w:val="Intense Reference"/>
    <w:basedOn w:val="DefaultParagraphFont"/>
    <w:uiPriority w:val="32"/>
    <w:qFormat/>
    <w:rsid w:val="002F3A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Sales Dept</dc:creator>
  <cp:keywords/>
  <dc:description/>
  <cp:lastModifiedBy>ITD LMC</cp:lastModifiedBy>
  <cp:revision>4</cp:revision>
  <cp:lastPrinted>2025-06-06T02:38:00Z</cp:lastPrinted>
  <dcterms:created xsi:type="dcterms:W3CDTF">2026-05-06T06:40:00Z</dcterms:created>
  <dcterms:modified xsi:type="dcterms:W3CDTF">2026-05-13T08:44:00Z</dcterms:modified>
</cp:coreProperties>
</file>