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 w:line="276" w:lineRule="auto"/>
        <w:ind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ind w:firstLine="0"/>
        <w:rPr/>
      </w:pPr>
      <w:r w:rsidDel="00000000" w:rsidR="00000000" w:rsidRPr="00000000">
        <w:rPr>
          <w:rtl w:val="0"/>
        </w:rPr>
        <w:t xml:space="preserve">FORMULÁRIO DE AVALIAÇÃO E FEEDBACK DO ALUNO</w:t>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Formulário de Avaliação e Feedback do Aluno</w:t>
      </w:r>
    </w:p>
    <w:p w:rsidR="00000000" w:rsidDel="00000000" w:rsidP="00000000" w:rsidRDefault="00000000" w:rsidRPr="00000000" w14:paraId="00000005">
      <w:pPr>
        <w:ind w:firstLine="0"/>
        <w:rPr>
          <w:b w:val="1"/>
          <w:bCs w:val="1"/>
        </w:rPr>
      </w:pPr>
      <w:r w:rsidDel="00000000" w:rsidR="00000000" w:rsidRPr="00000000">
        <w:rPr>
          <w:rtl w:val="0"/>
        </w:rPr>
        <w:br w:type="textWrapping"/>
      </w:r>
      <w:r w:rsidDel="00000000" w:rsidR="00000000" w:rsidRPr="00000000">
        <w:rPr>
          <w:b w:val="1"/>
          <w:bCs w:val="1"/>
          <w:rtl w:val="0"/>
        </w:rPr>
        <w:t xml:space="preserve">Objetivo</w:t>
      </w:r>
      <w:r w:rsidDel="00000000" w:rsidR="00000000" w:rsidRPr="00000000">
        <w:rPr>
          <w:rtl w:val="0"/>
        </w:rPr>
        <w:br w:type="textWrapping"/>
        <w:t xml:space="preserve">Este documento permite que os instrutores reflitam criticamente sobre o treinamento ministrado sob a perspectiva do aluno.</w:t>
        <w:br w:type="textWrapping"/>
        <w:br w:type="textWrapping"/>
      </w:r>
      <w:r w:rsidDel="00000000" w:rsidR="00000000" w:rsidRPr="00000000">
        <w:rPr>
          <w:b w:val="1"/>
          <w:bCs w:val="1"/>
          <w:rtl w:val="0"/>
        </w:rPr>
        <w:t xml:space="preserve">Detalhes</w:t>
      </w:r>
      <w:r w:rsidDel="00000000" w:rsidR="00000000" w:rsidRPr="00000000">
        <w:rPr>
          <w:rtl w:val="0"/>
        </w:rPr>
        <w:br w:type="textWrapping"/>
        <w:t xml:space="preserve">- Nome do Curso: Object script</w:t>
        <w:br w:type="textWrapping"/>
        <w:t xml:space="preserve">- Data do Curso: 22 a 26 de Junho de 2026</w:t>
        <w:br w:type="textWrapping"/>
        <w:t xml:space="preserve">- Nome do Instrutor: Anderson Soares</w:t>
        <w:br w:type="textWrapping"/>
        <w:t xml:space="preserve">- Seu Nome (opcional): Leonardo Carabajal</w:t>
        <w:br w:type="textWrapping"/>
        <w:br w:type="textWrapping"/>
        <w:t xml:space="preserve">Avaliação</w:t>
        <w:br w:type="textWrapping"/>
        <w:t xml:space="preserve">Escala: 1 = Baixo | 5 = Alto</w:t>
        <w:br w:type="textWrapping"/>
        <w:br w:type="textWrapping"/>
      </w:r>
      <w:r w:rsidDel="00000000" w:rsidR="00000000" w:rsidRPr="00000000">
        <w:rPr>
          <w:b w:val="1"/>
          <w:bCs w:val="1"/>
          <w:rtl w:val="0"/>
        </w:rPr>
        <w:t xml:space="preserve">Perguntas específicas do curso:</w:t>
      </w:r>
    </w:p>
    <w:p w:rsidR="00000000" w:rsidDel="00000000" w:rsidP="00000000" w:rsidRDefault="00000000" w:rsidRPr="00000000" w14:paraId="00000006">
      <w:pPr>
        <w:rPr/>
      </w:pPr>
      <w:r w:rsidDel="00000000" w:rsidR="00000000" w:rsidRPr="00000000">
        <w:rPr>
          <w:rtl w:val="0"/>
        </w:rPr>
        <w:br w:type="textWrapping"/>
        <w:t xml:space="preserve">- Como você avaliaria a cobertura do conteúdo do curso?</w:t>
      </w:r>
    </w:p>
    <w:p w:rsidR="00000000" w:rsidDel="00000000" w:rsidP="00000000" w:rsidRDefault="00000000" w:rsidRPr="00000000" w14:paraId="00000007">
      <w:pPr>
        <w:ind w:firstLine="720"/>
        <w:rPr/>
      </w:pPr>
      <w:r w:rsidDel="00000000" w:rsidR="00000000" w:rsidRPr="00000000">
        <w:rPr>
          <w:rtl w:val="0"/>
        </w:rPr>
        <w:t xml:space="preserve">1( ) 2( ) 3( ) 4( ) 5(x)</w:t>
        <w:br w:type="textWrapping"/>
        <w:t xml:space="preserve">- Em que medida o curso atendeu às suas necessidades?</w:t>
      </w:r>
    </w:p>
    <w:p w:rsidR="00000000" w:rsidDel="00000000" w:rsidP="00000000" w:rsidRDefault="00000000" w:rsidRPr="00000000" w14:paraId="00000008">
      <w:pPr>
        <w:rPr/>
      </w:pPr>
      <w:r w:rsidDel="00000000" w:rsidR="00000000" w:rsidRPr="00000000">
        <w:rPr>
          <w:rtl w:val="0"/>
        </w:rPr>
        <w:t xml:space="preserve">            1( ) 2( ) 3( ) 4( ) 5(x)</w:t>
        <w:br w:type="textWrapping"/>
        <w:t xml:space="preserve">- Quão adequado foi o nível de dificuldade para você?</w:t>
      </w:r>
    </w:p>
    <w:p w:rsidR="00000000" w:rsidDel="00000000" w:rsidP="00000000" w:rsidRDefault="00000000" w:rsidRPr="00000000" w14:paraId="00000009">
      <w:pPr>
        <w:ind w:left="720" w:firstLine="0"/>
        <w:rPr/>
      </w:pPr>
      <w:r w:rsidDel="00000000" w:rsidR="00000000" w:rsidRPr="00000000">
        <w:rPr>
          <w:rtl w:val="0"/>
        </w:rPr>
        <w:t xml:space="preserve">1( ) 2( ) 3(x) 4( ) 5( )</w:t>
      </w:r>
    </w:p>
    <w:p w:rsidR="00000000" w:rsidDel="00000000" w:rsidP="00000000" w:rsidRDefault="00000000" w:rsidRPr="00000000" w14:paraId="0000000A">
      <w:pPr>
        <w:rPr/>
      </w:pPr>
      <w:r w:rsidDel="00000000" w:rsidR="00000000" w:rsidRPr="00000000">
        <w:rPr>
          <w:rtl w:val="0"/>
        </w:rPr>
        <w:t xml:space="preserve">- Foi dedicado tempo suficiente para cada tópico? </w:t>
      </w:r>
    </w:p>
    <w:p w:rsidR="00000000" w:rsidDel="00000000" w:rsidP="00000000" w:rsidRDefault="00000000" w:rsidRPr="00000000" w14:paraId="0000000B">
      <w:pPr>
        <w:ind w:firstLine="720"/>
        <w:rPr/>
      </w:pPr>
      <w:r w:rsidDel="00000000" w:rsidR="00000000" w:rsidRPr="00000000">
        <w:rPr>
          <w:rtl w:val="0"/>
        </w:rPr>
        <w:t xml:space="preserve">1( ) 2( ) 3( ) 4( ) 5(x)</w:t>
      </w:r>
    </w:p>
    <w:p w:rsidR="00000000" w:rsidDel="00000000" w:rsidP="00000000" w:rsidRDefault="00000000" w:rsidRPr="00000000" w14:paraId="0000000C">
      <w:pPr>
        <w:rPr/>
      </w:pPr>
      <w:r w:rsidDel="00000000" w:rsidR="00000000" w:rsidRPr="00000000">
        <w:rPr>
          <w:rtl w:val="0"/>
        </w:rPr>
        <w:t xml:space="preserve">- Caso contrário, qual tópico necessitava de maior ênfase?</w:t>
      </w:r>
    </w:p>
    <w:p w:rsidR="00000000" w:rsidDel="00000000" w:rsidP="00000000" w:rsidRDefault="00000000" w:rsidRPr="00000000" w14:paraId="0000000D">
      <w:pPr>
        <w:ind w:firstLine="720"/>
        <w:rPr/>
      </w:pPr>
      <w:r w:rsidDel="00000000" w:rsidR="00000000" w:rsidRPr="00000000">
        <w:rPr>
          <w:rtl w:val="0"/>
        </w:rPr>
        <w:t xml:space="preserve">1( ) 2( ) 3( ) 4( ) 5( )</w:t>
        <w:br w:type="textWrapping"/>
        <w:t xml:space="preserve">- Como você avaliaria a qualidade do Guia do Aluno?</w:t>
      </w:r>
    </w:p>
    <w:p w:rsidR="00000000" w:rsidDel="00000000" w:rsidP="00000000" w:rsidRDefault="00000000" w:rsidRPr="00000000" w14:paraId="0000000E">
      <w:pPr>
        <w:ind w:firstLine="720"/>
        <w:rPr/>
      </w:pPr>
      <w:r w:rsidDel="00000000" w:rsidR="00000000" w:rsidRPr="00000000">
        <w:rPr>
          <w:rtl w:val="0"/>
        </w:rPr>
        <w:t xml:space="preserve">1( ) 2( ) 3( ) 4( ) 5(x)</w:t>
        <w:br w:type="textWrapping"/>
        <w:t xml:space="preserve">- Como você avaliaria a qualidade e a utilidade dos exercícios?</w:t>
      </w:r>
    </w:p>
    <w:p w:rsidR="00000000" w:rsidDel="00000000" w:rsidP="00000000" w:rsidRDefault="00000000" w:rsidRPr="00000000" w14:paraId="0000000F">
      <w:pPr>
        <w:ind w:firstLine="720"/>
        <w:rPr/>
      </w:pPr>
      <w:r w:rsidDel="00000000" w:rsidR="00000000" w:rsidRPr="00000000">
        <w:rPr>
          <w:rtl w:val="0"/>
        </w:rPr>
        <w:t xml:space="preserve">1( ) 2( ) 3( ) 4(x) 5( )</w:t>
        <w:br w:type="textWrapping"/>
        <w:t xml:space="preserve">- Como você avaliaria este curso de forma geral?</w:t>
      </w:r>
    </w:p>
    <w:p w:rsidR="00000000" w:rsidDel="00000000" w:rsidP="00000000" w:rsidRDefault="00000000" w:rsidRPr="00000000" w14:paraId="00000010">
      <w:pPr>
        <w:ind w:left="720" w:firstLine="0"/>
        <w:rPr/>
      </w:pPr>
      <w:r w:rsidDel="00000000" w:rsidR="00000000" w:rsidRPr="00000000">
        <w:rPr>
          <w:rtl w:val="0"/>
        </w:rPr>
        <w:t xml:space="preserve">1( ) 2( ) 3( ) 4(x) 5( )</w:t>
      </w:r>
    </w:p>
    <w:p w:rsidR="00000000" w:rsidDel="00000000" w:rsidP="00000000" w:rsidRDefault="00000000" w:rsidRPr="00000000" w14:paraId="00000011">
      <w:pPr>
        <w:rPr/>
      </w:pPr>
      <w:r w:rsidDel="00000000" w:rsidR="00000000" w:rsidRPr="00000000">
        <w:rPr>
          <w:rtl w:val="0"/>
        </w:rPr>
        <w:t xml:space="preserve">- Em que medida o curso atendeu às suas expectativas?</w:t>
        <w:br w:type="textWrapping"/>
        <w:t xml:space="preserve">            1( ) 2( ) 3( ) 4( ) 5(x)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0"/>
        <w:rPr>
          <w:b w:val="1"/>
          <w:bCs w:val="1"/>
        </w:rPr>
      </w:pPr>
      <w:r w:rsidDel="00000000" w:rsidR="00000000" w:rsidRPr="00000000">
        <w:rPr>
          <w:rtl w:val="0"/>
        </w:rPr>
        <w:br w:type="textWrapping"/>
      </w:r>
      <w:r w:rsidDel="00000000" w:rsidR="00000000" w:rsidRPr="00000000">
        <w:rPr>
          <w:b w:val="1"/>
          <w:bCs w:val="1"/>
          <w:rtl w:val="0"/>
        </w:rPr>
        <w:t xml:space="preserve">Avaliação do Instrutor:</w:t>
      </w:r>
    </w:p>
    <w:p w:rsidR="00000000" w:rsidDel="00000000" w:rsidP="00000000" w:rsidRDefault="00000000" w:rsidRPr="00000000" w14:paraId="00000016">
      <w:pPr>
        <w:rPr/>
      </w:pPr>
      <w:r w:rsidDel="00000000" w:rsidR="00000000" w:rsidRPr="00000000">
        <w:rPr>
          <w:rtl w:val="0"/>
        </w:rPr>
        <w:br w:type="textWrapping"/>
        <w:t xml:space="preserve">- Organização</w:t>
      </w:r>
    </w:p>
    <w:p w:rsidR="00000000" w:rsidDel="00000000" w:rsidP="00000000" w:rsidRDefault="00000000" w:rsidRPr="00000000" w14:paraId="00000017">
      <w:pPr>
        <w:rPr/>
      </w:pPr>
      <w:r w:rsidDel="00000000" w:rsidR="00000000" w:rsidRPr="00000000">
        <w:rPr>
          <w:rtl w:val="0"/>
        </w:rPr>
        <w:t xml:space="preserve">1( ) 2( ) 3( ) 4( ) 5(x)</w:t>
        <w:br w:type="textWrapping"/>
        <w:t xml:space="preserve">- Domínio do conteúdo</w:t>
      </w:r>
    </w:p>
    <w:p w:rsidR="00000000" w:rsidDel="00000000" w:rsidP="00000000" w:rsidRDefault="00000000" w:rsidRPr="00000000" w14:paraId="00000018">
      <w:pPr>
        <w:rPr/>
      </w:pPr>
      <w:r w:rsidDel="00000000" w:rsidR="00000000" w:rsidRPr="00000000">
        <w:rPr>
          <w:rtl w:val="0"/>
        </w:rPr>
        <w:t xml:space="preserve">1( ) 2( ) 3( ) 4( ) 5(x)</w:t>
        <w:br w:type="textWrapping"/>
        <w:t xml:space="preserve">- Manutenção do interesse dos participantes</w:t>
      </w:r>
    </w:p>
    <w:p w:rsidR="00000000" w:rsidDel="00000000" w:rsidP="00000000" w:rsidRDefault="00000000" w:rsidRPr="00000000" w14:paraId="00000019">
      <w:pPr>
        <w:rPr/>
      </w:pPr>
      <w:r w:rsidDel="00000000" w:rsidR="00000000" w:rsidRPr="00000000">
        <w:rPr>
          <w:rtl w:val="0"/>
        </w:rPr>
        <w:t xml:space="preserve">1( ) 2( ) 3( ) 4( ) 5(x)</w:t>
        <w:br w:type="textWrapping"/>
        <w:t xml:space="preserve">- Tratamento das perguntas</w:t>
      </w:r>
    </w:p>
    <w:p w:rsidR="00000000" w:rsidDel="00000000" w:rsidP="00000000" w:rsidRDefault="00000000" w:rsidRPr="00000000" w14:paraId="0000001A">
      <w:pPr>
        <w:rPr/>
      </w:pPr>
      <w:r w:rsidDel="00000000" w:rsidR="00000000" w:rsidRPr="00000000">
        <w:rPr>
          <w:rtl w:val="0"/>
        </w:rPr>
        <w:t xml:space="preserve">1( ) 2( ) 3( ) 4( ) 5(x)</w:t>
        <w:br w:type="textWrapping"/>
        <w:t xml:space="preserve">- Ênfase nos pontos-chave</w:t>
      </w:r>
    </w:p>
    <w:p w:rsidR="00000000" w:rsidDel="00000000" w:rsidP="00000000" w:rsidRDefault="00000000" w:rsidRPr="00000000" w14:paraId="0000001B">
      <w:pPr>
        <w:rPr/>
      </w:pPr>
      <w:r w:rsidDel="00000000" w:rsidR="00000000" w:rsidRPr="00000000">
        <w:rPr>
          <w:rtl w:val="0"/>
        </w:rPr>
        <w:t xml:space="preserve">1( ) 2( ) 3( ) 4( ) 5(x)</w:t>
        <w:br w:type="textWrapping"/>
        <w:t xml:space="preserve">- Capacidade de resposta ao público</w:t>
      </w:r>
    </w:p>
    <w:p w:rsidR="00000000" w:rsidDel="00000000" w:rsidP="00000000" w:rsidRDefault="00000000" w:rsidRPr="00000000" w14:paraId="0000001C">
      <w:pPr>
        <w:rPr/>
      </w:pPr>
      <w:r w:rsidDel="00000000" w:rsidR="00000000" w:rsidRPr="00000000">
        <w:rPr>
          <w:rtl w:val="0"/>
        </w:rPr>
        <w:t xml:space="preserve">1( ) 2( ) 3( ) 4( ) 5(x)</w:t>
        <w:br w:type="textWrapping"/>
        <w:t xml:space="preserve">- Energia e entusiasmo</w:t>
      </w:r>
    </w:p>
    <w:p w:rsidR="00000000" w:rsidDel="00000000" w:rsidP="00000000" w:rsidRDefault="00000000" w:rsidRPr="00000000" w14:paraId="0000001D">
      <w:pPr>
        <w:rPr/>
      </w:pPr>
      <w:r w:rsidDel="00000000" w:rsidR="00000000" w:rsidRPr="00000000">
        <w:rPr>
          <w:rtl w:val="0"/>
        </w:rPr>
        <w:t xml:space="preserve">1( ) 2( ) 3( ) 4( ) 5(x)</w:t>
        <w:br w:type="textWrapping"/>
        <w:t xml:space="preserve">- Como você avaliaria este instrutor de forma geral?</w:t>
      </w:r>
    </w:p>
    <w:p w:rsidR="00000000" w:rsidDel="00000000" w:rsidP="00000000" w:rsidRDefault="00000000" w:rsidRPr="00000000" w14:paraId="0000001E">
      <w:pPr>
        <w:rPr/>
      </w:pPr>
      <w:r w:rsidDel="00000000" w:rsidR="00000000" w:rsidRPr="00000000">
        <w:rPr>
          <w:rtl w:val="0"/>
        </w:rPr>
        <w:t xml:space="preserve">1( ) 2( ) 3( ) 4( ) 5(x)</w:t>
        <w:br w:type="textWrapping"/>
        <w:br w:type="textWrapping"/>
        <w:t xml:space="preserve">Para nos ajudar a identificar nossas prioridades daqui para frente, explique quais foram os seus motivos para realizar este curso:</w:t>
        <w:br w:type="textWrapping"/>
      </w:r>
    </w:p>
    <w:p w:rsidR="00000000" w:rsidDel="00000000" w:rsidP="00000000" w:rsidRDefault="00000000" w:rsidRPr="00000000" w14:paraId="0000001F">
      <w:pPr>
        <w:rPr/>
      </w:pPr>
      <w:r w:rsidDel="00000000" w:rsidR="00000000" w:rsidRPr="00000000">
        <w:rPr>
          <w:rtl w:val="0"/>
        </w:rPr>
        <w:t xml:space="preserve">Principalmente ter um entendimento da linguagem e mais sobre o IRIS pois hoje eu trabalho e avalio ambientes e rotinas mas não é algo que eu tenho domínio, acabo sempre analisando e tendo um domínio por conta da experiência, mas às vezes não sei o porque algumas coisas são feitas do jeito que são, o curso ajudou principalmente a entender o que eram as classes. </w:t>
      </w:r>
    </w:p>
    <w:p w:rsidR="00000000" w:rsidDel="00000000" w:rsidP="00000000" w:rsidRDefault="00000000" w:rsidRPr="00000000" w14:paraId="00000020">
      <w:pPr>
        <w:rPr/>
      </w:pPr>
      <w:r w:rsidDel="00000000" w:rsidR="00000000" w:rsidRPr="00000000">
        <w:rPr>
          <w:rtl w:val="0"/>
        </w:rPr>
        <w:br w:type="textWrapping"/>
        <w:t xml:space="preserve">Comentários adicionais / sugestões de melhoria:</w:t>
        <w:br w:type="textWrapping"/>
      </w:r>
    </w:p>
    <w:p w:rsidR="00000000" w:rsidDel="00000000" w:rsidP="00000000" w:rsidRDefault="00000000" w:rsidRPr="00000000" w14:paraId="00000021">
      <w:pPr>
        <w:rPr/>
      </w:pPr>
      <w:r w:rsidDel="00000000" w:rsidR="00000000" w:rsidRPr="00000000">
        <w:rPr>
          <w:rtl w:val="0"/>
        </w:rPr>
        <w:t xml:space="preserve">Talvez apenas ter algumas explicações mais claras nos exercícios, acabou ficando muito aberto alguns exercícios que eu fiz de uma forma mas poderiam de ser de outra forma, mas entendo que sempre podem haver N formas de chegar em um resultado o que foi legal que deu para ver que cada</w:t>
      </w:r>
    </w:p>
    <w:sectPr>
      <w:headerReference r:id="rId7" w:type="default"/>
      <w:footerReference r:id="rId8" w:type="default"/>
      <w:pgSz w:h="16838" w:w="11906" w:orient="portrait"/>
      <w:pgMar w:bottom="720" w:top="360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12297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22974"/>
        <w:sz w:val="20"/>
        <w:szCs w:val="20"/>
        <w:u w:val="none"/>
        <w:shd w:fill="auto" w:val="clear"/>
        <w:vertAlign w:val="baseline"/>
        <w:rtl w:val="0"/>
      </w:rPr>
      <w:t xml:space="preserve">Rua Trajano, 182 CJ 202 – LAPA - São Paulo – SP - CEP 05050-110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60" w:firstLine="0"/>
      <w:jc w:val="left"/>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567a"/>
        <w:sz w:val="18"/>
        <w:szCs w:val="18"/>
        <w:u w:val="none"/>
        <w:shd w:fill="auto" w:val="clear"/>
        <w:vertAlign w:val="baseline"/>
        <w:rtl w:val="0"/>
      </w:rPr>
      <w:t xml:space="preserve">                                                       D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-928866</wp:posOffset>
              </wp:positionH>
              <wp:positionV relativeFrom="paragraph">
                <wp:posOffset>-1788288</wp:posOffset>
              </wp:positionV>
              <wp:extent cx="8010649" cy="12794503"/>
              <wp:effectExtent b="0" l="0" r="0" t="0"/>
              <wp:wrapNone/>
              <wp:docPr id="1" name=""/>
              <a:graphic>
                <a:graphicData uri="http://schemas.microsoft.com/office/word/2010/wordprocessingGroup">
                  <wpg:wgp>
                    <wpg:cNvGrpSpPr/>
                    <wpg:grpSpPr>
                      <a:xfrm>
                        <a:off x="1340675" y="0"/>
                        <a:ext cx="8010649" cy="12794503"/>
                        <a:chOff x="1340675" y="0"/>
                        <a:chExt cx="8010650" cy="7560000"/>
                      </a:xfrm>
                    </wpg:grpSpPr>
                    <wpg:grpSp>
                      <wpg:cNvGrpSpPr/>
                      <wpg:grpSpPr>
                        <a:xfrm>
                          <a:off x="1340676" y="0"/>
                          <a:ext cx="8010649" cy="7560000"/>
                          <a:chOff x="0" y="0"/>
                          <a:chExt cx="8010649" cy="12794503"/>
                        </a:xfrm>
                      </wpg:grpSpPr>
                      <wps:wsp>
                        <wps:cNvSpPr/>
                        <wps:cNvPr id="3" name="Shape 3"/>
                        <wps:spPr>
                          <a:xfrm>
                            <a:off x="0" y="0"/>
                            <a:ext cx="8010625" cy="1279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flipH="1" rot="10800000">
                            <a:off x="0" y="0"/>
                            <a:ext cx="4064435" cy="3624044"/>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lt1"/>
                              </a:gs>
                              <a:gs pos="100000">
                                <a:srgbClr val="0072C7">
                                  <a:alpha val="36862"/>
                                </a:srgbClr>
                              </a:gs>
                            </a:gsLst>
                            <a:path path="circle">
                              <a:fillToRect b="100%" l="100%" r="0%" t="0%"/>
                            </a:path>
                            <a:tileRect b="0%" l="0%" r="-100%" t="-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89367" y="439838"/>
                            <a:ext cx="3226836" cy="2877232"/>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2395959" y="1215342"/>
                            <a:ext cx="5614690" cy="457197"/>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20860" y="2974694"/>
                            <a:ext cx="687699" cy="613400"/>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78"/>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694739" y="10602411"/>
                            <a:ext cx="2222118" cy="2192092"/>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rgbClr val="2C567A">
                                  <a:alpha val="20000"/>
                                </a:srgbClr>
                              </a:gs>
                              <a:gs pos="100000">
                                <a:srgbClr val="0072C7">
                                  <a:alpha val="25098"/>
                                </a:srgbClr>
                              </a:gs>
                            </a:gsLst>
                            <a:path path="circle">
                              <a:fillToRect b="100%" l="100%" r="0%" t="0%"/>
                            </a:path>
                            <a:tileRect b="0%" l="0%" r="-100%" t="-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10800000">
                            <a:off x="5937807" y="10914927"/>
                            <a:ext cx="1697341" cy="1675118"/>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88152" y="1481560"/>
                            <a:ext cx="654685" cy="646430"/>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2000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678587" y="10451940"/>
                            <a:ext cx="342897" cy="338465"/>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23921"/>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634450" y="2187616"/>
                            <a:ext cx="303530" cy="299085"/>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78"/>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7014253" y="10752881"/>
                            <a:ext cx="687699" cy="678810"/>
                          </a:xfrm>
                          <a:custGeom>
                            <a:rect b="b" l="l" r="r" t="t"/>
                            <a:pathLst>
                              <a:path extrusionOk="0" h="2612594" w="2647519">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78"/>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-928866</wp:posOffset>
              </wp:positionH>
              <wp:positionV relativeFrom="paragraph">
                <wp:posOffset>-1788288</wp:posOffset>
              </wp:positionV>
              <wp:extent cx="8010649" cy="12794503"/>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010649" cy="1279450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-105640</wp:posOffset>
          </wp:positionH>
          <wp:positionV relativeFrom="paragraph">
            <wp:posOffset>-459104</wp:posOffset>
          </wp:positionV>
          <wp:extent cx="1986280" cy="1986280"/>
          <wp:effectExtent b="0" l="0" r="0" t="0"/>
          <wp:wrapSquare wrapText="bothSides" distB="0" distT="0" distL="114300" distR="114300"/>
          <wp:docPr descr="Logotipo, nome da empresa&#10;&#10;Descrição gerada automaticamente" id="3" name="image1.png"/>
          <a:graphic>
            <a:graphicData uri="http://schemas.openxmlformats.org/drawingml/2006/picture">
              <pic:pic>
                <pic:nvPicPr>
                  <pic:cNvPr descr="Logotipo, nome da empresa&#10;&#10;Descrição gerada automaticamente" id="0" name="image1.png"/>
                  <pic:cNvPicPr preferRelativeResize="0"/>
                </pic:nvPicPr>
                <pic:blipFill>
                  <a:blip r:embed="rId2"/>
                  <a:srcRect b="0" l="0" r="0" t="0"/>
                  <a:stretch>
                    <a:fillRect/>
                  </a:stretch>
                </pic:blipFill>
                <pic:spPr>
                  <a:xfrm>
                    <a:off x="0" y="0"/>
                    <a:ext cx="1986280" cy="1986280"/>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60" w:firstLine="0"/>
      <w:jc w:val="left"/>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drawing>
        <wp:anchor allowOverlap="1" behindDoc="0" distB="0" distT="0" distL="114300" distR="114300" hidden="0" layoutInCell="1" locked="0" relativeHeight="0" simplePos="0">
          <wp:simplePos x="0" y="0"/>
          <wp:positionH relativeFrom="margin">
            <wp:posOffset>4760587</wp:posOffset>
          </wp:positionH>
          <wp:positionV relativeFrom="page">
            <wp:posOffset>598802</wp:posOffset>
          </wp:positionV>
          <wp:extent cx="1676400" cy="451874"/>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76400" cy="451874"/>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2c567a"/>
        <w:sz w:val="18"/>
        <w:szCs w:val="18"/>
        <w:u w:val="none"/>
        <w:shd w:fill="auto" w:val="clear"/>
        <w:vertAlign w:val="baseline"/>
        <w:rtl w:val="0"/>
      </w:rPr>
      <w:t xml:space="preserve">                                         K                                                                      </w:t>
    </w:r>
  </w:p>
  <w:tbl>
    <w:tblPr>
      <w:tblStyle w:val="Table1"/>
      <w:tblW w:w="5041.0" w:type="dxa"/>
      <w:jc w:val="left"/>
      <w:tblInd w:w="5213.0" w:type="dxa"/>
      <w:tblLayout w:type="fixed"/>
      <w:tblLook w:val="0600"/>
    </w:tblPr>
    <w:tblGrid>
      <w:gridCol w:w="426"/>
      <w:gridCol w:w="4615"/>
      <w:tblGridChange w:id="0">
        <w:tblGrid>
          <w:gridCol w:w="426"/>
          <w:gridCol w:w="4615"/>
        </w:tblGrid>
      </w:tblGridChange>
    </w:tblGrid>
    <w:tr>
      <w:trPr>
        <w:cantSplit w:val="0"/>
        <w:tblHeader w:val="0"/>
      </w:trPr>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c567a"/>
              <w:sz w:val="24"/>
              <w:szCs w:val="24"/>
              <w:u w:val="none"/>
              <w:shd w:fill="auto" w:val="clear"/>
              <w:vertAlign w:val="baseline"/>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c567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c567a"/>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jc w:val="center"/>
    </w:pPr>
    <w:rPr>
      <w:rFonts w:ascii="Corbel" w:cs="Corbel" w:eastAsia="Corbel" w:hAnsi="Corbe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rPr>
  </w:style>
  <w:style w:type="paragraph" w:styleId="Heading3">
    <w:name w:val="heading 3"/>
    <w:basedOn w:val="Normal"/>
    <w:next w:val="Normal"/>
    <w:pPr>
      <w:keepNext w:val="1"/>
      <w:spacing w:after="60" w:before="240" w:lineRule="auto"/>
    </w:pPr>
    <w:rPr>
      <w:rFonts w:ascii="Arial" w:cs="Arial" w:eastAsia="Arial" w:hAnsi="Arial"/>
      <w:b w:val="1"/>
      <w:bCs w:val="1"/>
    </w:rPr>
  </w:style>
  <w:style w:type="paragraph" w:styleId="Heading4">
    <w:name w:val="heading 4"/>
    <w:basedOn w:val="Normal"/>
    <w:next w:val="Normal"/>
    <w:pPr>
      <w:keepNext w:val="1"/>
      <w:keepLines w:val="1"/>
    </w:pPr>
    <w:rPr>
      <w:rFonts w:ascii="Arial" w:cs="Arial" w:eastAsia="Arial" w:hAnsi="Arial"/>
      <w:i w:val="1"/>
      <w:iCs w:val="1"/>
      <w:color w:val="20405b"/>
    </w:rPr>
  </w:style>
  <w:style w:type="paragraph" w:styleId="Heading5">
    <w:name w:val="heading 5"/>
    <w:basedOn w:val="Normal"/>
    <w:next w:val="Normal"/>
    <w:pPr>
      <w:keepNext w:val="1"/>
      <w:keepLines w:val="1"/>
    </w:pPr>
    <w:rPr>
      <w:rFonts w:ascii="Arial" w:cs="Arial" w:eastAsia="Arial" w:hAnsi="Arial"/>
      <w:color w:val="20405b"/>
    </w:rPr>
  </w:style>
  <w:style w:type="paragraph" w:styleId="Heading6">
    <w:name w:val="heading 6"/>
    <w:basedOn w:val="Normal"/>
    <w:next w:val="Normal"/>
    <w:pPr>
      <w:keepNext w:val="1"/>
      <w:keepLines w:val="1"/>
    </w:pPr>
    <w:rPr>
      <w:rFonts w:ascii="Arial" w:cs="Arial" w:eastAsia="Arial" w:hAnsi="Arial"/>
      <w:color w:val="152a3c"/>
    </w:rPr>
  </w:style>
  <w:style w:type="paragraph" w:styleId="Title">
    <w:name w:val="Title"/>
    <w:basedOn w:val="Normal"/>
    <w:next w:val="Normal"/>
    <w:pPr/>
    <w:rPr>
      <w:rFonts w:ascii="Arial" w:cs="Arial" w:eastAsia="Arial" w:hAnsi="Arial"/>
      <w:sz w:val="56"/>
      <w:szCs w:val="56"/>
    </w:rPr>
  </w:style>
  <w:style w:type="paragraph" w:styleId="Subtitle">
    <w:name w:val="Subtitle"/>
    <w:basedOn w:val="Normal"/>
    <w:next w:val="Normal"/>
    <w:pPr>
      <w:spacing w:after="160" w:lineRule="auto"/>
      <w:ind w:left="187"/>
    </w:pPr>
    <w:rPr>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a+mIhVKOvCguyJfcBg5QcC+sg==">CgMxLjA4AHIhMTd0TUtRclRYS1NEdVYwOU9EWWx3ZVpYOHNlQjBRZm9Y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