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907E1" w14:textId="469D2047" w:rsidR="001B4C3C" w:rsidRDefault="00005D40" w:rsidP="00005D40">
      <w:pPr>
        <w:pStyle w:val="Heading1"/>
      </w:pPr>
      <w:r>
        <w:t>Network Analysis of CNN predictions</w:t>
      </w:r>
      <w:r w:rsidR="00F55E73">
        <w:t xml:space="preserve"> </w:t>
      </w:r>
    </w:p>
    <w:p w14:paraId="14EC158B" w14:textId="40032F7E" w:rsidR="009817F3" w:rsidRDefault="009817F3" w:rsidP="009817F3"/>
    <w:p w14:paraId="2104944C" w14:textId="11B74EF0" w:rsidR="00DD5243" w:rsidRDefault="00DD5243" w:rsidP="00005D40">
      <w:r>
        <w:t xml:space="preserve">A set of </w:t>
      </w:r>
      <w:proofErr w:type="spellStart"/>
      <w:r>
        <w:t>Matlab</w:t>
      </w:r>
      <w:proofErr w:type="spellEnd"/>
      <w:r>
        <w:t xml:space="preserve"> programs are provided that were used for the analyses in </w:t>
      </w:r>
      <w:r w:rsidR="009817F3">
        <w:t xml:space="preserve">Xu </w:t>
      </w:r>
      <w:r w:rsidR="009817F3">
        <w:rPr>
          <w:i/>
          <w:iCs/>
        </w:rPr>
        <w:t>et al</w:t>
      </w:r>
      <w:r w:rsidR="00662367">
        <w:rPr>
          <w:i/>
          <w:iCs/>
        </w:rPr>
        <w:t>.</w:t>
      </w:r>
      <w:r w:rsidR="00662367">
        <w:t>, (2020)</w:t>
      </w:r>
      <w:r w:rsidR="00FE42EE">
        <w:t xml:space="preserve"> and Blonder </w:t>
      </w:r>
      <w:r w:rsidR="00FE42EE">
        <w:rPr>
          <w:i/>
          <w:iCs/>
        </w:rPr>
        <w:t>et al.,</w:t>
      </w:r>
      <w:r w:rsidR="00FE42EE">
        <w:t xml:space="preserve"> (2020)</w:t>
      </w:r>
      <w:r>
        <w:t xml:space="preserve">. These require </w:t>
      </w:r>
      <w:proofErr w:type="spellStart"/>
      <w:r>
        <w:t>Matlab</w:t>
      </w:r>
      <w:proofErr w:type="spellEnd"/>
      <w:r>
        <w:t xml:space="preserve"> 2020a or later. </w:t>
      </w:r>
      <w:r w:rsidR="00FC15C1">
        <w:t>They may work on earlier versions</w:t>
      </w:r>
      <w:r w:rsidR="00BC6288">
        <w:t xml:space="preserve"> of </w:t>
      </w:r>
      <w:proofErr w:type="spellStart"/>
      <w:r w:rsidR="00BC6288">
        <w:t>MatLab</w:t>
      </w:r>
      <w:proofErr w:type="spellEnd"/>
      <w:r w:rsidR="00FC15C1">
        <w:t>, but this has not been tested and cannot be guaranteed.</w:t>
      </w:r>
    </w:p>
    <w:p w14:paraId="2175CBB7" w14:textId="77777777" w:rsidR="00DD5243" w:rsidRDefault="00DD5243" w:rsidP="00005D40"/>
    <w:p w14:paraId="0CB5E608" w14:textId="43EE306F" w:rsidR="00DD5243" w:rsidRDefault="00BC6288" w:rsidP="00005D40">
      <w:r>
        <w:t>The o</w:t>
      </w:r>
      <w:r w:rsidR="00DD5243" w:rsidRPr="00DD5243">
        <w:t xml:space="preserve">utput of </w:t>
      </w:r>
      <w:r>
        <w:t>figures</w:t>
      </w:r>
      <w:r w:rsidR="00DD5243" w:rsidRPr="00DD5243">
        <w:t xml:space="preserve"> at full resolution uses </w:t>
      </w:r>
      <w:proofErr w:type="spellStart"/>
      <w:r w:rsidR="00DD5243" w:rsidRPr="00DD5243">
        <w:t>export_fig.m</w:t>
      </w:r>
      <w:proofErr w:type="spellEnd"/>
      <w:r w:rsidR="00DD5243" w:rsidRPr="00DD5243">
        <w:t xml:space="preserve"> originally</w:t>
      </w:r>
      <w:r w:rsidR="00DD5243">
        <w:t xml:space="preserve"> </w:t>
      </w:r>
      <w:r w:rsidR="00DD5243" w:rsidRPr="00DD5243">
        <w:t>written by Oliver Woodford (2008-2014) and now maintained by</w:t>
      </w:r>
      <w:r w:rsidR="00DD5243">
        <w:t xml:space="preserve"> </w:t>
      </w:r>
      <w:r w:rsidR="00DD5243" w:rsidRPr="00DD5243">
        <w:t>Yair Altman (2015-). This is included in the</w:t>
      </w:r>
      <w:r w:rsidR="00A35B66">
        <w:t xml:space="preserve"> zip</w:t>
      </w:r>
      <w:r w:rsidR="00DD5243" w:rsidRPr="00DD5243">
        <w:t>. However,</w:t>
      </w:r>
      <w:r w:rsidR="00DD5243">
        <w:t xml:space="preserve"> </w:t>
      </w:r>
      <w:r w:rsidR="00DD5243" w:rsidRPr="00DD5243">
        <w:t xml:space="preserve">when exporting to vector format (PDF or EPS) this function requires that </w:t>
      </w:r>
      <w:proofErr w:type="spellStart"/>
      <w:r w:rsidR="00DD5243">
        <w:t>G</w:t>
      </w:r>
      <w:r w:rsidR="00DD5243" w:rsidRPr="00DD5243">
        <w:t>hostscript</w:t>
      </w:r>
      <w:proofErr w:type="spellEnd"/>
      <w:r w:rsidR="00DD5243" w:rsidRPr="00DD5243">
        <w:t xml:space="preserve"> is installed on your system. </w:t>
      </w:r>
      <w:proofErr w:type="spellStart"/>
      <w:r w:rsidR="00DD5243" w:rsidRPr="00DD5243">
        <w:t>Ghostscript</w:t>
      </w:r>
      <w:proofErr w:type="spellEnd"/>
      <w:r w:rsidR="00DD5243" w:rsidRPr="00DD5243">
        <w:t xml:space="preserve"> can</w:t>
      </w:r>
      <w:r w:rsidR="00DD5243">
        <w:t xml:space="preserve"> </w:t>
      </w:r>
      <w:r w:rsidR="00DD5243" w:rsidRPr="00DD5243">
        <w:t>be downloaded from:</w:t>
      </w:r>
      <w:r w:rsidR="00DD5243" w:rsidRPr="00DD5243">
        <w:cr/>
      </w:r>
    </w:p>
    <w:p w14:paraId="02DDBDEF" w14:textId="1DF2D439" w:rsidR="00FC15C1" w:rsidRDefault="00DB7012" w:rsidP="00005D40">
      <w:hyperlink r:id="rId5" w:history="1">
        <w:r w:rsidR="00FC15C1" w:rsidRPr="00CC283A">
          <w:rPr>
            <w:rStyle w:val="Hyperlink"/>
          </w:rPr>
          <w:t>http://www.ghostscript.com</w:t>
        </w:r>
      </w:hyperlink>
    </w:p>
    <w:p w14:paraId="5F05841C" w14:textId="67BA18F6" w:rsidR="00DD5243" w:rsidRDefault="00DD5243" w:rsidP="00005D40"/>
    <w:p w14:paraId="547B5BF4" w14:textId="77777777" w:rsidR="00DD5243" w:rsidRDefault="00DD5243" w:rsidP="00005D40">
      <w:r w:rsidRPr="00DD5243">
        <w:t xml:space="preserve">When exporting images to eps and pdf formats, </w:t>
      </w:r>
      <w:proofErr w:type="spellStart"/>
      <w:r w:rsidRPr="00DD5243">
        <w:t>export_fig</w:t>
      </w:r>
      <w:proofErr w:type="spellEnd"/>
      <w:r>
        <w:t xml:space="preserve"> </w:t>
      </w:r>
      <w:r w:rsidRPr="00DD5243">
        <w:t xml:space="preserve">additionally requires </w:t>
      </w:r>
      <w:proofErr w:type="spellStart"/>
      <w:r w:rsidRPr="00DD5243">
        <w:t>pdftops</w:t>
      </w:r>
      <w:proofErr w:type="spellEnd"/>
      <w:r w:rsidRPr="00DD5243">
        <w:t xml:space="preserve">, from the </w:t>
      </w:r>
      <w:proofErr w:type="spellStart"/>
      <w:r w:rsidRPr="00DD5243">
        <w:t>Xpdf</w:t>
      </w:r>
      <w:proofErr w:type="spellEnd"/>
      <w:r w:rsidRPr="00DD5243">
        <w:t xml:space="preserve"> suite of functions. This</w:t>
      </w:r>
      <w:r>
        <w:t xml:space="preserve"> </w:t>
      </w:r>
      <w:r w:rsidRPr="00DD5243">
        <w:t xml:space="preserve">is included in the </w:t>
      </w:r>
      <w:proofErr w:type="spellStart"/>
      <w:r w:rsidRPr="00DD5243">
        <w:t>xpdf</w:t>
      </w:r>
      <w:proofErr w:type="spellEnd"/>
      <w:r w:rsidRPr="00DD5243">
        <w:t xml:space="preserve"> tools package and can be downloaded from:</w:t>
      </w:r>
      <w:r w:rsidRPr="00DD5243">
        <w:cr/>
      </w:r>
    </w:p>
    <w:p w14:paraId="52239437" w14:textId="64FCCD8D" w:rsidR="00DD5243" w:rsidRDefault="00DB7012" w:rsidP="00005D40">
      <w:hyperlink r:id="rId6" w:history="1">
        <w:r w:rsidR="00FC15C1" w:rsidRPr="00CC283A">
          <w:rPr>
            <w:rStyle w:val="Hyperlink"/>
          </w:rPr>
          <w:t>https://www.xpdfreader.com/download.html</w:t>
        </w:r>
      </w:hyperlink>
    </w:p>
    <w:p w14:paraId="2D427C1F" w14:textId="41384606" w:rsidR="00FC15C1" w:rsidRDefault="00FC15C1" w:rsidP="00005D40"/>
    <w:p w14:paraId="26E325A1" w14:textId="249CAFA2" w:rsidR="00FC15C1" w:rsidRDefault="00FC15C1" w:rsidP="005C00C0">
      <w:pPr>
        <w:pStyle w:val="Heading1"/>
      </w:pPr>
      <w:r>
        <w:t>Instructions</w:t>
      </w:r>
    </w:p>
    <w:p w14:paraId="49CAAAA7" w14:textId="28F04ADC" w:rsidR="004B0E0F" w:rsidRDefault="00037E95" w:rsidP="00C7430F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>
        <w:t xml:space="preserve">Download the </w:t>
      </w:r>
      <w:r w:rsidR="00C9167E" w:rsidRPr="004B0E0F">
        <w:rPr>
          <w:b/>
          <w:bCs/>
        </w:rPr>
        <w:t>X</w:t>
      </w:r>
      <w:r w:rsidRPr="004B0E0F">
        <w:rPr>
          <w:b/>
          <w:bCs/>
        </w:rPr>
        <w:t>_images_downsampled.zip</w:t>
      </w:r>
      <w:r>
        <w:t xml:space="preserve"> folders from </w:t>
      </w:r>
      <w:hyperlink r:id="rId7" w:history="1">
        <w:r w:rsidRPr="00495855">
          <w:rPr>
            <w:rStyle w:val="Hyperlink"/>
          </w:rPr>
          <w:t>https://doi.org/10.5281/zenodo.4008614</w:t>
        </w:r>
      </w:hyperlink>
      <w:r>
        <w:t xml:space="preserve"> and unzip to a single data directory</w:t>
      </w:r>
      <w:r w:rsidR="00C13C06" w:rsidRPr="00C9167E">
        <w:t>.</w:t>
      </w:r>
      <w:r w:rsidR="00DB7012">
        <w:t xml:space="preserve"> </w:t>
      </w:r>
      <w:r w:rsidR="00DB7012" w:rsidRPr="00C9167E">
        <w:t xml:space="preserve">Each </w:t>
      </w:r>
      <w:r w:rsidR="00DB7012">
        <w:t xml:space="preserve">folder in the unzipped file contains a </w:t>
      </w:r>
      <w:r w:rsidR="00DB7012" w:rsidRPr="00C9167E">
        <w:t xml:space="preserve">sample represented by a CODE with format X-TY-BZ. </w:t>
      </w:r>
      <w:r w:rsidR="00C9167E">
        <w:t xml:space="preserve">X represents the name of a plot in </w:t>
      </w:r>
      <w:r w:rsidR="00C9167E" w:rsidRPr="00C9167E">
        <w:t>the Global Ecosystems Monitoring network database (e.g. 'BEL')</w:t>
      </w:r>
      <w:r w:rsidR="00C9167E">
        <w:t xml:space="preserve">. </w:t>
      </w:r>
      <w:r w:rsidR="003436BC">
        <w:t xml:space="preserve">Tree (T) </w:t>
      </w:r>
      <w:r w:rsidR="00C9167E" w:rsidRPr="00C9167E">
        <w:t>Y indicates the number of a tree within a plot (e.g. '101') and Z represents the light stratum of the canopy where the leaf was collected (either 'S' for 'sunlit' or 'SH' for 'shaded')</w:t>
      </w:r>
      <w:r w:rsidR="00492D8C">
        <w:t>.</w:t>
      </w:r>
    </w:p>
    <w:p w14:paraId="7FA9C587" w14:textId="4AB72974" w:rsidR="004B0E0F" w:rsidRPr="004B0E0F" w:rsidRDefault="00492D8C" w:rsidP="00C7430F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 w:rsidRPr="004B0E0F">
        <w:rPr>
          <w:shd w:val="clear" w:color="auto" w:fill="FFFFFF"/>
        </w:rPr>
        <w:t xml:space="preserve">The following images are present for each sample, </w:t>
      </w:r>
      <w:proofErr w:type="spellStart"/>
      <w:r w:rsidRPr="004B0E0F">
        <w:rPr>
          <w:shd w:val="clear" w:color="auto" w:fill="FFFFFF"/>
        </w:rPr>
        <w:t>downsampled</w:t>
      </w:r>
      <w:proofErr w:type="spellEnd"/>
      <w:r w:rsidRPr="004B0E0F">
        <w:rPr>
          <w:shd w:val="clear" w:color="auto" w:fill="FFFFFF"/>
        </w:rPr>
        <w:t xml:space="preserve"> </w:t>
      </w:r>
      <w:r w:rsidR="00BA7E74">
        <w:rPr>
          <w:shd w:val="clear" w:color="auto" w:fill="FFFFFF"/>
        </w:rPr>
        <w:t xml:space="preserve">(ds) </w:t>
      </w:r>
      <w:r w:rsidRPr="004B0E0F">
        <w:rPr>
          <w:shd w:val="clear" w:color="auto" w:fill="FFFFFF"/>
        </w:rPr>
        <w:t>by a factor of 2 from the original data</w:t>
      </w:r>
      <w:r w:rsidR="00F153D7">
        <w:rPr>
          <w:shd w:val="clear" w:color="auto" w:fill="FFFFFF"/>
        </w:rPr>
        <w:t>:</w:t>
      </w:r>
    </w:p>
    <w:p w14:paraId="2715EBA8" w14:textId="187EF083" w:rsidR="004B0E0F" w:rsidRPr="00E9234F" w:rsidRDefault="00492D8C" w:rsidP="004B0E0F">
      <w:pPr>
        <w:pStyle w:val="ListParagraph"/>
        <w:numPr>
          <w:ilvl w:val="1"/>
          <w:numId w:val="1"/>
        </w:numPr>
        <w:spacing w:before="240" w:after="240"/>
        <w:contextualSpacing w:val="0"/>
      </w:pPr>
      <w:r w:rsidRPr="004B0E0F">
        <w:rPr>
          <w:shd w:val="clear" w:color="auto" w:fill="FFFFFF"/>
        </w:rPr>
        <w:t>CODE_</w:t>
      </w:r>
      <w:r w:rsidR="00BA7E74">
        <w:rPr>
          <w:shd w:val="clear" w:color="auto" w:fill="FFFFFF"/>
        </w:rPr>
        <w:t>ds_</w:t>
      </w:r>
      <w:r w:rsidRPr="004B0E0F">
        <w:rPr>
          <w:shd w:val="clear" w:color="auto" w:fill="FFFFFF"/>
        </w:rPr>
        <w:t xml:space="preserve">img.png: the raw grayscale image. </w:t>
      </w:r>
    </w:p>
    <w:p w14:paraId="64B7F7F9" w14:textId="601B7948" w:rsidR="00E9234F" w:rsidRPr="00E9234F" w:rsidRDefault="00E9234F" w:rsidP="00E9234F">
      <w:pPr>
        <w:pStyle w:val="ListParagraph"/>
        <w:numPr>
          <w:ilvl w:val="1"/>
          <w:numId w:val="1"/>
        </w:numPr>
        <w:spacing w:before="240" w:after="240"/>
        <w:contextualSpacing w:val="0"/>
      </w:pPr>
      <w:r w:rsidRPr="004B0E0F">
        <w:rPr>
          <w:shd w:val="clear" w:color="auto" w:fill="FFFFFF"/>
        </w:rPr>
        <w:t>CODE_</w:t>
      </w:r>
      <w:r w:rsidR="00BA7E74">
        <w:rPr>
          <w:shd w:val="clear" w:color="auto" w:fill="FFFFFF"/>
        </w:rPr>
        <w:t>ds_</w:t>
      </w:r>
      <w:r>
        <w:rPr>
          <w:shd w:val="clear" w:color="auto" w:fill="FFFFFF"/>
        </w:rPr>
        <w:t>mask</w:t>
      </w:r>
      <w:r w:rsidRPr="004B0E0F">
        <w:rPr>
          <w:shd w:val="clear" w:color="auto" w:fill="FFFFFF"/>
        </w:rPr>
        <w:t xml:space="preserve">.png: a </w:t>
      </w:r>
      <w:r>
        <w:rPr>
          <w:shd w:val="clear" w:color="auto" w:fill="FFFFFF"/>
        </w:rPr>
        <w:t xml:space="preserve">hand-traced </w:t>
      </w:r>
      <w:r w:rsidRPr="004B0E0F">
        <w:rPr>
          <w:shd w:val="clear" w:color="auto" w:fill="FFFFFF"/>
        </w:rPr>
        <w:t xml:space="preserve">binary mask </w:t>
      </w:r>
      <w:r>
        <w:rPr>
          <w:shd w:val="clear" w:color="auto" w:fill="FFFFFF"/>
        </w:rPr>
        <w:t>indicating the useable region of</w:t>
      </w:r>
      <w:r w:rsidRPr="004B0E0F">
        <w:rPr>
          <w:shd w:val="clear" w:color="auto" w:fill="FFFFFF"/>
        </w:rPr>
        <w:t xml:space="preserve"> leaf tissue within the image (of high image quality, i.e. excluding tears, bubbles, dust)</w:t>
      </w:r>
    </w:p>
    <w:p w14:paraId="52050EEA" w14:textId="62F66EE9" w:rsidR="00E9234F" w:rsidRPr="004B0E0F" w:rsidRDefault="00E9234F" w:rsidP="00E9234F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rPr>
          <w:shd w:val="clear" w:color="auto" w:fill="FFFFFF"/>
        </w:rPr>
        <w:t>CODE_</w:t>
      </w:r>
      <w:r w:rsidR="00BA7E74">
        <w:rPr>
          <w:shd w:val="clear" w:color="auto" w:fill="FFFFFF"/>
        </w:rPr>
        <w:t>ds_cnn</w:t>
      </w:r>
      <w:r w:rsidR="00E50821">
        <w:rPr>
          <w:shd w:val="clear" w:color="auto" w:fill="FFFFFF"/>
        </w:rPr>
        <w:t>.png</w:t>
      </w:r>
      <w:r w:rsidR="00BA7E74">
        <w:rPr>
          <w:shd w:val="clear" w:color="auto" w:fill="FFFFFF"/>
        </w:rPr>
        <w:t xml:space="preserve">: the mean of </w:t>
      </w:r>
      <w:r w:rsidR="00F153D7">
        <w:rPr>
          <w:shd w:val="clear" w:color="auto" w:fill="FFFFFF"/>
        </w:rPr>
        <w:t>the</w:t>
      </w:r>
      <w:r w:rsidR="00BA7E74">
        <w:rPr>
          <w:shd w:val="clear" w:color="auto" w:fill="FFFFFF"/>
        </w:rPr>
        <w:t xml:space="preserve"> </w:t>
      </w:r>
      <w:r w:rsidR="00E50821">
        <w:rPr>
          <w:shd w:val="clear" w:color="auto" w:fill="FFFFFF"/>
        </w:rPr>
        <w:t>predicted vein networks using the CNN method.</w:t>
      </w:r>
    </w:p>
    <w:p w14:paraId="229CD6F5" w14:textId="5B702840" w:rsidR="004B0E0F" w:rsidRPr="004B0E0F" w:rsidRDefault="00492D8C" w:rsidP="004B0E0F">
      <w:pPr>
        <w:pStyle w:val="ListParagraph"/>
        <w:numPr>
          <w:ilvl w:val="1"/>
          <w:numId w:val="1"/>
        </w:numPr>
        <w:spacing w:before="240" w:after="240"/>
        <w:contextualSpacing w:val="0"/>
      </w:pPr>
      <w:r w:rsidRPr="004B0E0F">
        <w:rPr>
          <w:shd w:val="clear" w:color="auto" w:fill="FFFFFF"/>
        </w:rPr>
        <w:t>CODE_</w:t>
      </w:r>
      <w:r w:rsidR="00BA7E74">
        <w:rPr>
          <w:shd w:val="clear" w:color="auto" w:fill="FFFFFF"/>
        </w:rPr>
        <w:t>ds_</w:t>
      </w:r>
      <w:r w:rsidRPr="004B0E0F">
        <w:rPr>
          <w:shd w:val="clear" w:color="auto" w:fill="FFFFFF"/>
        </w:rPr>
        <w:t>roi.png: a binary mask indicating the hand-traced region of interest</w:t>
      </w:r>
    </w:p>
    <w:p w14:paraId="33984AE4" w14:textId="6884FF0D" w:rsidR="004B0E0F" w:rsidRPr="004B0E0F" w:rsidRDefault="00492D8C" w:rsidP="004B0E0F">
      <w:pPr>
        <w:pStyle w:val="ListParagraph"/>
        <w:numPr>
          <w:ilvl w:val="1"/>
          <w:numId w:val="1"/>
        </w:numPr>
        <w:spacing w:before="240" w:after="240"/>
        <w:contextualSpacing w:val="0"/>
      </w:pPr>
      <w:r w:rsidRPr="004B0E0F">
        <w:rPr>
          <w:shd w:val="clear" w:color="auto" w:fill="FFFFFF"/>
        </w:rPr>
        <w:lastRenderedPageBreak/>
        <w:t>CODE_</w:t>
      </w:r>
      <w:r w:rsidR="00BA7E74">
        <w:rPr>
          <w:shd w:val="clear" w:color="auto" w:fill="FFFFFF"/>
        </w:rPr>
        <w:t>ds_</w:t>
      </w:r>
      <w:r w:rsidRPr="004B0E0F">
        <w:rPr>
          <w:shd w:val="clear" w:color="auto" w:fill="FFFFFF"/>
        </w:rPr>
        <w:t>seg.png: a binary mask indicating the hand-traced presence/absence of veins within the region of interest</w:t>
      </w:r>
    </w:p>
    <w:p w14:paraId="6DF4882F" w14:textId="078F094E" w:rsidR="00492D8C" w:rsidRDefault="00492D8C" w:rsidP="00BA7E74">
      <w:pPr>
        <w:pStyle w:val="ListParagraph"/>
        <w:numPr>
          <w:ilvl w:val="1"/>
          <w:numId w:val="1"/>
        </w:numPr>
        <w:spacing w:before="240" w:after="240"/>
        <w:contextualSpacing w:val="0"/>
      </w:pPr>
      <w:r w:rsidRPr="004B0E0F">
        <w:rPr>
          <w:shd w:val="clear" w:color="auto" w:fill="FFFFFF"/>
        </w:rPr>
        <w:t>CODE_</w:t>
      </w:r>
      <w:r w:rsidR="00BA7E74">
        <w:rPr>
          <w:shd w:val="clear" w:color="auto" w:fill="FFFFFF"/>
        </w:rPr>
        <w:t>ds_</w:t>
      </w:r>
      <w:r w:rsidRPr="004B0E0F">
        <w:rPr>
          <w:shd w:val="clear" w:color="auto" w:fill="FFFFFF"/>
        </w:rPr>
        <w:t>big</w:t>
      </w:r>
      <w:r w:rsidR="004B0E0F">
        <w:rPr>
          <w:shd w:val="clear" w:color="auto" w:fill="FFFFFF"/>
        </w:rPr>
        <w:t>_mask</w:t>
      </w:r>
      <w:r w:rsidRPr="004B0E0F">
        <w:rPr>
          <w:shd w:val="clear" w:color="auto" w:fill="FFFFFF"/>
        </w:rPr>
        <w:t xml:space="preserve">.png: a binary mask indicating the hand-traced presence/absence of larger veins within the region of interest. </w:t>
      </w:r>
      <w:r w:rsidR="00BA7E74">
        <w:rPr>
          <w:shd w:val="clear" w:color="auto" w:fill="FFFFFF"/>
        </w:rPr>
        <w:t xml:space="preserve">This image is only present </w:t>
      </w:r>
      <w:r w:rsidRPr="004B0E0F">
        <w:rPr>
          <w:shd w:val="clear" w:color="auto" w:fill="FFFFFF"/>
        </w:rPr>
        <w:t>when it was determined that larger veins were present</w:t>
      </w:r>
      <w:r w:rsidR="00BA7E74">
        <w:rPr>
          <w:shd w:val="clear" w:color="auto" w:fill="FFFFFF"/>
        </w:rPr>
        <w:t xml:space="preserve"> in the leaf segment that were not included in the GT used for training.</w:t>
      </w:r>
    </w:p>
    <w:p w14:paraId="6467493E" w14:textId="743A5162" w:rsidR="00077F8E" w:rsidRDefault="00077F8E" w:rsidP="00F55E73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>
        <w:t xml:space="preserve">Download the </w:t>
      </w:r>
      <w:r w:rsidRPr="006D2A73">
        <w:rPr>
          <w:b/>
          <w:bCs/>
        </w:rPr>
        <w:t>matlab_programs.zip</w:t>
      </w:r>
      <w:r>
        <w:t xml:space="preserve"> </w:t>
      </w:r>
      <w:r w:rsidR="00662367">
        <w:t xml:space="preserve">from </w:t>
      </w:r>
      <w:hyperlink r:id="rId8" w:history="1">
        <w:r w:rsidR="00662367" w:rsidRPr="00495855">
          <w:rPr>
            <w:rStyle w:val="Hyperlink"/>
          </w:rPr>
          <w:t>https://doi.org/10.5281/zenodo.4008614</w:t>
        </w:r>
      </w:hyperlink>
      <w:r w:rsidR="00662367">
        <w:t xml:space="preserve"> </w:t>
      </w:r>
      <w:r>
        <w:t>and unzip to a working directory</w:t>
      </w:r>
      <w:r w:rsidR="00037E95">
        <w:t xml:space="preserve"> on the </w:t>
      </w:r>
      <w:proofErr w:type="spellStart"/>
      <w:r w:rsidR="00037E95">
        <w:t>MatLab</w:t>
      </w:r>
      <w:proofErr w:type="spellEnd"/>
      <w:r w:rsidR="00037E95">
        <w:t xml:space="preserve"> path</w:t>
      </w:r>
      <w:r>
        <w:t>.</w:t>
      </w:r>
    </w:p>
    <w:p w14:paraId="54C029E6" w14:textId="2731DD9A" w:rsidR="00005D40" w:rsidRDefault="00005D40" w:rsidP="00F55E73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>
        <w:t xml:space="preserve">Start </w:t>
      </w:r>
      <w:proofErr w:type="spellStart"/>
      <w:r>
        <w:t>MatLab</w:t>
      </w:r>
      <w:proofErr w:type="spellEnd"/>
      <w:r>
        <w:t xml:space="preserve"> (2020a </w:t>
      </w:r>
      <w:r w:rsidR="00077F8E">
        <w:t>or later) and navigate to th</w:t>
      </w:r>
      <w:r w:rsidR="006D2A73">
        <w:t>e data</w:t>
      </w:r>
      <w:r w:rsidR="00077F8E">
        <w:t xml:space="preserve"> directory</w:t>
      </w:r>
      <w:r w:rsidR="00037E95">
        <w:t>.</w:t>
      </w:r>
    </w:p>
    <w:p w14:paraId="188BC3B8" w14:textId="52050F89" w:rsidR="00077F8E" w:rsidRDefault="006D2A73" w:rsidP="00F55E73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>
        <w:t xml:space="preserve">Run </w:t>
      </w:r>
      <w:proofErr w:type="spellStart"/>
      <w:r w:rsidRPr="006D2A73">
        <w:rPr>
          <w:i/>
          <w:iCs/>
        </w:rPr>
        <w:t>LeafVeinAnalysisBatch_PR_NP.m</w:t>
      </w:r>
      <w:proofErr w:type="spellEnd"/>
      <w:r>
        <w:t xml:space="preserve"> to </w:t>
      </w:r>
      <w:r w:rsidR="00F55E73">
        <w:t>compare different enhancement methods</w:t>
      </w:r>
      <w:r w:rsidR="00037E95">
        <w:t xml:space="preserve"> using Precision-Recall analysis against the manual ground truth regions.</w:t>
      </w:r>
    </w:p>
    <w:p w14:paraId="17A80B0F" w14:textId="4471D088" w:rsidR="006D2A73" w:rsidRDefault="006D2A73" w:rsidP="00F55E73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>
        <w:t xml:space="preserve">Run </w:t>
      </w:r>
      <w:proofErr w:type="spellStart"/>
      <w:r>
        <w:rPr>
          <w:i/>
          <w:iCs/>
        </w:rPr>
        <w:t>LeafVeinAnalysisBatch_NP.m</w:t>
      </w:r>
      <w:proofErr w:type="spellEnd"/>
      <w:r w:rsidR="00F55E73">
        <w:t xml:space="preserve"> to extract the full network statistics</w:t>
      </w:r>
      <w:r w:rsidR="00FA2450">
        <w:t xml:space="preserve"> using the optimal threshold from the Precision-Recall analysis.</w:t>
      </w:r>
    </w:p>
    <w:p w14:paraId="4010A60D" w14:textId="1CBD02A3" w:rsidR="00662367" w:rsidRDefault="00662367" w:rsidP="00F55E73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</w:pPr>
      <w:r>
        <w:t xml:space="preserve">Results are </w:t>
      </w:r>
      <w:r w:rsidR="00B50420">
        <w:t xml:space="preserve">saved </w:t>
      </w:r>
      <w:r w:rsidR="00FA2450">
        <w:t xml:space="preserve">in the Summary folder and subfolders. </w:t>
      </w:r>
    </w:p>
    <w:p w14:paraId="5D59D00A" w14:textId="2395F917" w:rsidR="00FA2450" w:rsidRPr="005C00C0" w:rsidRDefault="00FA2450" w:rsidP="00F55E73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  <w:rPr>
          <w:rStyle w:val="Hyperlink"/>
          <w:color w:val="auto"/>
          <w:u w:val="none"/>
        </w:rPr>
      </w:pPr>
      <w:r>
        <w:t xml:space="preserve">Compiled versions </w:t>
      </w:r>
      <w:r w:rsidR="00662367">
        <w:t xml:space="preserve">as single pdfs of the figures </w:t>
      </w:r>
      <w:r>
        <w:t xml:space="preserve">are </w:t>
      </w:r>
      <w:r w:rsidR="00B50420">
        <w:t xml:space="preserve">also </w:t>
      </w:r>
      <w:r>
        <w:t xml:space="preserve">available at: </w:t>
      </w:r>
      <w:hyperlink r:id="rId9" w:history="1">
        <w:r>
          <w:rPr>
            <w:rStyle w:val="Hyperlink"/>
          </w:rPr>
          <w:t>https://doi.org/10.5281/zenodo.4008361</w:t>
        </w:r>
      </w:hyperlink>
    </w:p>
    <w:p w14:paraId="4B81AD90" w14:textId="1D2684FC" w:rsidR="005C00C0" w:rsidRDefault="005C00C0" w:rsidP="005C00C0">
      <w:pPr>
        <w:pStyle w:val="Heading1"/>
      </w:pPr>
      <w:r>
        <w:t>References</w:t>
      </w:r>
    </w:p>
    <w:p w14:paraId="2EF925B6" w14:textId="77777777" w:rsidR="005C00C0" w:rsidRDefault="005C00C0" w:rsidP="005C00C0">
      <w:pPr>
        <w:pStyle w:val="Heading2"/>
      </w:pPr>
      <w:r>
        <w:t xml:space="preserve">Software GUI: </w:t>
      </w:r>
    </w:p>
    <w:p w14:paraId="27287F6D" w14:textId="77777777" w:rsidR="005C00C0" w:rsidRDefault="005C00C0" w:rsidP="005C00C0">
      <w:pPr>
        <w:spacing w:after="0" w:line="240" w:lineRule="auto"/>
      </w:pPr>
      <w:r>
        <w:t xml:space="preserve">Xu, H., Blonder, B., Jodra, M., Malhi, Y. and Fricker, M.D. (2020) </w:t>
      </w:r>
      <w:r w:rsidRPr="004B36BC">
        <w:t>Automated and accurate segmentation of leaf venation networks via deep learning</w:t>
      </w:r>
      <w:r>
        <w:t>.</w:t>
      </w:r>
      <w:r w:rsidRPr="009F7236">
        <w:t xml:space="preserve"> </w:t>
      </w:r>
      <w:r w:rsidRPr="009817F3">
        <w:rPr>
          <w:b/>
          <w:bCs/>
        </w:rPr>
        <w:t>New Phytol</w:t>
      </w:r>
      <w:r w:rsidRPr="009F7236">
        <w:t>. (In press).</w:t>
      </w:r>
    </w:p>
    <w:p w14:paraId="57AD36F0" w14:textId="77777777" w:rsidR="005C00C0" w:rsidRDefault="005C00C0" w:rsidP="005C00C0">
      <w:pPr>
        <w:spacing w:after="0" w:line="240" w:lineRule="auto"/>
      </w:pPr>
    </w:p>
    <w:p w14:paraId="2B2173D3" w14:textId="77777777" w:rsidR="005C00C0" w:rsidRDefault="005C00C0" w:rsidP="005C00C0">
      <w:pPr>
        <w:pStyle w:val="Heading2"/>
      </w:pPr>
      <w:r>
        <w:t>Analysis of trait data:</w:t>
      </w:r>
    </w:p>
    <w:p w14:paraId="3D6528F0" w14:textId="77777777" w:rsidR="005C00C0" w:rsidRDefault="005C00C0" w:rsidP="005C00C0">
      <w:pPr>
        <w:spacing w:after="0" w:line="240" w:lineRule="auto"/>
      </w:pPr>
      <w:r w:rsidRPr="009F7236">
        <w:t xml:space="preserve">Blonder, B., S. Both, M. Jodra, H. Xu, M. Fricker, I. S. Matos, N. </w:t>
      </w:r>
      <w:proofErr w:type="spellStart"/>
      <w:r w:rsidRPr="009F7236">
        <w:t>Majalap</w:t>
      </w:r>
      <w:proofErr w:type="spellEnd"/>
      <w:r w:rsidRPr="009F7236">
        <w:t xml:space="preserve">, D. F. R. P. </w:t>
      </w:r>
      <w:proofErr w:type="spellStart"/>
      <w:r w:rsidRPr="009F7236">
        <w:t>Burslem</w:t>
      </w:r>
      <w:proofErr w:type="spellEnd"/>
      <w:r w:rsidRPr="009F7236">
        <w:t xml:space="preserve">, Y. </w:t>
      </w:r>
      <w:proofErr w:type="spellStart"/>
      <w:r w:rsidRPr="009F7236">
        <w:t>Teh</w:t>
      </w:r>
      <w:proofErr w:type="spellEnd"/>
      <w:r w:rsidRPr="009F7236">
        <w:t xml:space="preserve"> and Y. Malhi (2020) Linking functional traits to multiscale statistics of leaf venation networks. </w:t>
      </w:r>
      <w:r w:rsidRPr="00C13C06">
        <w:rPr>
          <w:b/>
          <w:bCs/>
        </w:rPr>
        <w:t>New Phytol</w:t>
      </w:r>
      <w:r w:rsidRPr="009F7236">
        <w:t>. (In press).</w:t>
      </w:r>
    </w:p>
    <w:p w14:paraId="6CE05D5F" w14:textId="77777777" w:rsidR="005C00C0" w:rsidRDefault="005C00C0" w:rsidP="005C00C0">
      <w:pPr>
        <w:spacing w:after="0" w:line="240" w:lineRule="auto"/>
      </w:pPr>
    </w:p>
    <w:p w14:paraId="766AEBB6" w14:textId="77777777" w:rsidR="005C00C0" w:rsidRPr="009F7236" w:rsidRDefault="005C00C0" w:rsidP="005C00C0">
      <w:pPr>
        <w:pStyle w:val="Heading2"/>
      </w:pPr>
      <w:r>
        <w:t>Original image data set and ground truths</w:t>
      </w:r>
    </w:p>
    <w:p w14:paraId="3780033D" w14:textId="77777777" w:rsidR="00047F7D" w:rsidRDefault="005C00C0" w:rsidP="005C00C0">
      <w:pPr>
        <w:spacing w:after="0" w:line="240" w:lineRule="auto"/>
      </w:pPr>
      <w:r w:rsidRPr="00C13C06">
        <w:t>Blonder, B.,</w:t>
      </w:r>
      <w:r>
        <w:t xml:space="preserve"> </w:t>
      </w:r>
      <w:r w:rsidRPr="00C13C06">
        <w:t>Both, S.,</w:t>
      </w:r>
      <w:r>
        <w:t xml:space="preserve"> </w:t>
      </w:r>
      <w:r w:rsidRPr="00C13C06">
        <w:t>Jodra, M.,</w:t>
      </w:r>
      <w:r>
        <w:t xml:space="preserve"> </w:t>
      </w:r>
      <w:proofErr w:type="spellStart"/>
      <w:r w:rsidRPr="00C13C06">
        <w:t>Majalap</w:t>
      </w:r>
      <w:proofErr w:type="spellEnd"/>
      <w:r w:rsidRPr="00C13C06">
        <w:t>, N.,</w:t>
      </w:r>
      <w:r>
        <w:t xml:space="preserve"> </w:t>
      </w:r>
      <w:proofErr w:type="spellStart"/>
      <w:r w:rsidRPr="00C13C06">
        <w:t>Burslem</w:t>
      </w:r>
      <w:proofErr w:type="spellEnd"/>
      <w:r w:rsidRPr="00C13C06">
        <w:t>, D.,</w:t>
      </w:r>
      <w:r>
        <w:t xml:space="preserve"> </w:t>
      </w:r>
      <w:proofErr w:type="spellStart"/>
      <w:r w:rsidRPr="00C13C06">
        <w:t>Teh</w:t>
      </w:r>
      <w:proofErr w:type="spellEnd"/>
      <w:r w:rsidRPr="00C13C06">
        <w:t>, Y. A., and</w:t>
      </w:r>
      <w:r>
        <w:t xml:space="preserve"> </w:t>
      </w:r>
      <w:r w:rsidRPr="00C13C06">
        <w:t>Malhi, Y.</w:t>
      </w:r>
      <w:r>
        <w:t xml:space="preserve"> (</w:t>
      </w:r>
      <w:r w:rsidRPr="00C13C06">
        <w:t>2019</w:t>
      </w:r>
      <w:r>
        <w:t xml:space="preserve">) </w:t>
      </w:r>
      <w:r w:rsidRPr="00C13C06">
        <w:t>Leaf venation networks of Bornean trees: images and hand‐traced segmentations.</w:t>
      </w:r>
      <w:r>
        <w:t xml:space="preserve"> </w:t>
      </w:r>
      <w:r w:rsidRPr="00C13C06">
        <w:rPr>
          <w:b/>
          <w:bCs/>
        </w:rPr>
        <w:t>Ecology</w:t>
      </w:r>
      <w:r>
        <w:rPr>
          <w:b/>
          <w:bCs/>
        </w:rPr>
        <w:t xml:space="preserve"> </w:t>
      </w:r>
      <w:r w:rsidRPr="00C13C06">
        <w:t>100:</w:t>
      </w:r>
      <w:r>
        <w:t xml:space="preserve"> </w:t>
      </w:r>
      <w:r w:rsidRPr="00C13C06">
        <w:t>e02844.</w:t>
      </w:r>
      <w:hyperlink r:id="rId10" w:tgtFrame="_blank" w:tooltip="Link to external resource: 10.1002/ecy.2844" w:history="1">
        <w:r w:rsidRPr="00C13C06">
          <w:t>10.1002/ecy.2844</w:t>
        </w:r>
      </w:hyperlink>
      <w:r w:rsidR="00066BE3">
        <w:t xml:space="preserve">. </w:t>
      </w:r>
    </w:p>
    <w:p w14:paraId="047260F9" w14:textId="77777777" w:rsidR="00047F7D" w:rsidRDefault="00047F7D" w:rsidP="005C00C0">
      <w:pPr>
        <w:spacing w:after="0" w:line="240" w:lineRule="auto"/>
      </w:pPr>
    </w:p>
    <w:p w14:paraId="7EE19C06" w14:textId="3219DBC1" w:rsidR="005C00C0" w:rsidRDefault="00047F7D" w:rsidP="005C00C0">
      <w:pPr>
        <w:spacing w:after="0" w:line="240" w:lineRule="auto"/>
      </w:pPr>
      <w:r>
        <w:t xml:space="preserve">Available from: </w:t>
      </w:r>
      <w:hyperlink r:id="rId11" w:history="1">
        <w:r w:rsidRPr="00994CB2">
          <w:rPr>
            <w:rStyle w:val="Hyperlink"/>
          </w:rPr>
          <w:t>https://ora.ox.ac.uk/objects/uuid:de65fc07-4b8f-4277-a6c4-82836afbdeb3</w:t>
        </w:r>
      </w:hyperlink>
    </w:p>
    <w:sectPr w:rsidR="005C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C25"/>
    <w:multiLevelType w:val="hybridMultilevel"/>
    <w:tmpl w:val="340C1506"/>
    <w:lvl w:ilvl="0" w:tplc="D64EF8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CD8336A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4D98"/>
    <w:multiLevelType w:val="hybridMultilevel"/>
    <w:tmpl w:val="4F583842"/>
    <w:lvl w:ilvl="0" w:tplc="D264CE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D7"/>
    <w:rsid w:val="00005D40"/>
    <w:rsid w:val="00037E95"/>
    <w:rsid w:val="00047F7D"/>
    <w:rsid w:val="00066BE3"/>
    <w:rsid w:val="00077F8E"/>
    <w:rsid w:val="001B4C3C"/>
    <w:rsid w:val="003436BC"/>
    <w:rsid w:val="00492D8C"/>
    <w:rsid w:val="004B0E0F"/>
    <w:rsid w:val="004D4C4E"/>
    <w:rsid w:val="005C00C0"/>
    <w:rsid w:val="006504A4"/>
    <w:rsid w:val="00662367"/>
    <w:rsid w:val="006D2A73"/>
    <w:rsid w:val="009817F3"/>
    <w:rsid w:val="009F28A7"/>
    <w:rsid w:val="00A35B66"/>
    <w:rsid w:val="00B50420"/>
    <w:rsid w:val="00BA398E"/>
    <w:rsid w:val="00BA7E74"/>
    <w:rsid w:val="00BC6288"/>
    <w:rsid w:val="00C13C06"/>
    <w:rsid w:val="00C67873"/>
    <w:rsid w:val="00C9167E"/>
    <w:rsid w:val="00DB7012"/>
    <w:rsid w:val="00DD5243"/>
    <w:rsid w:val="00E50821"/>
    <w:rsid w:val="00E9234F"/>
    <w:rsid w:val="00F153D7"/>
    <w:rsid w:val="00F55E73"/>
    <w:rsid w:val="00FA2450"/>
    <w:rsid w:val="00FC15C1"/>
    <w:rsid w:val="00FE42EE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231B"/>
  <w15:chartTrackingRefBased/>
  <w15:docId w15:val="{BFC0B282-4D9B-4CCA-8F23-962452C2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0C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C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05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D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5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E42EE"/>
    <w:rPr>
      <w:rFonts w:asciiTheme="majorHAnsi" w:eastAsiaTheme="majorEastAsia" w:hAnsiTheme="majorHAnsi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17F3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817F3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character" w:customStyle="1" w:styleId="author">
    <w:name w:val="author"/>
    <w:basedOn w:val="DefaultParagraphFont"/>
    <w:rsid w:val="00C13C06"/>
  </w:style>
  <w:style w:type="character" w:customStyle="1" w:styleId="pubyear">
    <w:name w:val="pubyear"/>
    <w:basedOn w:val="DefaultParagraphFont"/>
    <w:rsid w:val="00C13C06"/>
  </w:style>
  <w:style w:type="character" w:customStyle="1" w:styleId="articletitle">
    <w:name w:val="articletitle"/>
    <w:basedOn w:val="DefaultParagraphFont"/>
    <w:rsid w:val="00C13C06"/>
  </w:style>
  <w:style w:type="character" w:customStyle="1" w:styleId="vol">
    <w:name w:val="vol"/>
    <w:basedOn w:val="DefaultParagraphFont"/>
    <w:rsid w:val="00C13C06"/>
  </w:style>
  <w:style w:type="character" w:customStyle="1" w:styleId="citedissue">
    <w:name w:val="citedissue"/>
    <w:basedOn w:val="DefaultParagraphFont"/>
    <w:rsid w:val="00C1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40086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5281/zenodo.40086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pdfreader.com/download.html" TargetMode="External"/><Relationship Id="rId11" Type="http://schemas.openxmlformats.org/officeDocument/2006/relationships/hyperlink" Target="https://ora.ox.ac.uk/objects/uuid:de65fc07-4b8f-4277-a6c4-82836afbdeb3" TargetMode="External"/><Relationship Id="rId5" Type="http://schemas.openxmlformats.org/officeDocument/2006/relationships/hyperlink" Target="http://www.ghostscript.com" TargetMode="External"/><Relationship Id="rId10" Type="http://schemas.openxmlformats.org/officeDocument/2006/relationships/hyperlink" Target="https://doi.org/10.1002/ecy.2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40083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Fricker</dc:creator>
  <cp:keywords/>
  <dc:description/>
  <cp:lastModifiedBy>Mark Fricker</cp:lastModifiedBy>
  <cp:revision>17</cp:revision>
  <dcterms:created xsi:type="dcterms:W3CDTF">2020-09-01T09:07:00Z</dcterms:created>
  <dcterms:modified xsi:type="dcterms:W3CDTF">2020-09-03T10:46:00Z</dcterms:modified>
</cp:coreProperties>
</file>