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Women in Leadership </w:t>
      </w:r>
    </w:p>
    <w:p w:rsidR="00000000" w:rsidDel="00000000" w:rsidP="00000000" w:rsidRDefault="00000000" w:rsidRPr="00000000" w14:paraId="00000001">
      <w:pPr>
        <w:jc w:val="left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jc w:val="left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This study explores the relationship between people’s person and elected women representatives in the US. Our research is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“Do people’s perceptions of women as leaders influence the percentage of female representatives in their state?”.</w:t>
      </w:r>
    </w:p>
    <w:p w:rsidR="00000000" w:rsidDel="00000000" w:rsidP="00000000" w:rsidRDefault="00000000" w:rsidRPr="00000000" w14:paraId="00000004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Our outcome variable is the percentage of females in the Legislature across States in 2014. This data is from the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National Conference of State Legislatures. </w:t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Our independent variables we are using the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Gender and Leadership dataset from PEW Research Centre.</w:t>
      </w:r>
    </w:p>
    <w:p w:rsidR="00000000" w:rsidDel="00000000" w:rsidP="00000000" w:rsidRDefault="00000000" w:rsidRPr="00000000" w14:paraId="00000008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Outcome Variable: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rFonts w:ascii="Verdana" w:cs="Verdana" w:eastAsia="Verdana" w:hAnsi="Verdana"/>
          <w:sz w:val="18"/>
          <w:szCs w:val="18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http://www.ncsl.org/legislators-staff/legislators/womens-legislative-network/women-in-state-legislatures-for-2014.aspx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Independent Variables: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Race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HH Income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Marital Status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Region or State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Current employment status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Party affiliation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Sample size: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Final N=1,835 adults 18+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Questionnaire in English &amp; Spanish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Target population: non-institutionalized adults age 18 and over residing in the United States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Field Period: November 12-21, 2014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From the codebook: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Qs in the survey:</w:t>
      </w:r>
    </w:p>
    <w:p w:rsidR="00000000" w:rsidDel="00000000" w:rsidP="00000000" w:rsidRDefault="00000000" w:rsidRPr="00000000" w14:paraId="0000001F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Q5a.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Which one of the following statements comes closest to your opinion about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[RANDOMIZE: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men and women/women and men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as POLITICAL LEADERS?</w:t>
      </w:r>
    </w:p>
    <w:p w:rsidR="00000000" w:rsidDel="00000000" w:rsidP="00000000" w:rsidRDefault="00000000" w:rsidRPr="00000000" w14:paraId="00000020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1      </w:t>
        <w:tab/>
        <w:t xml:space="preserve">Men generally make better political leaders than women</w:t>
      </w:r>
    </w:p>
    <w:p w:rsidR="00000000" w:rsidDel="00000000" w:rsidP="00000000" w:rsidRDefault="00000000" w:rsidRPr="00000000" w14:paraId="00000021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      </w:t>
        <w:tab/>
        <w:t xml:space="preserve">Women generally make better political leaders than men</w:t>
      </w:r>
    </w:p>
    <w:p w:rsidR="00000000" w:rsidDel="00000000" w:rsidP="00000000" w:rsidRDefault="00000000" w:rsidRPr="00000000" w14:paraId="00000022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3      </w:t>
        <w:tab/>
        <w:t xml:space="preserve">In general, women and men make equally good political leaders</w:t>
      </w:r>
    </w:p>
    <w:p w:rsidR="00000000" w:rsidDel="00000000" w:rsidP="00000000" w:rsidRDefault="00000000" w:rsidRPr="00000000" w14:paraId="00000023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-1     </w:t>
        <w:tab/>
        <w:t xml:space="preserve">Refused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Q13. </w:t>
        <w:tab/>
        <w:t xml:space="preserve">Thinking about HIGH POLITICAL OFFICES these days, would you say it is generally…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[RANDOMIZE OPTIONS 1 AND 2; KEEP SAME ORDER OF OPTIONS FOR Q.12 AND Q.13 WITHIN EACH RESPONDENT]</w:t>
      </w:r>
    </w:p>
    <w:p w:rsidR="00000000" w:rsidDel="00000000" w:rsidP="00000000" w:rsidRDefault="00000000" w:rsidRPr="00000000" w14:paraId="00000026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1      </w:t>
        <w:tab/>
        <w:t xml:space="preserve">Easier for men to get elected to high political offices</w:t>
      </w:r>
    </w:p>
    <w:p w:rsidR="00000000" w:rsidDel="00000000" w:rsidP="00000000" w:rsidRDefault="00000000" w:rsidRPr="00000000" w14:paraId="00000027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      </w:t>
        <w:tab/>
        <w:t xml:space="preserve">Easier for women to get elected to high political offices</w:t>
      </w:r>
    </w:p>
    <w:p w:rsidR="00000000" w:rsidDel="00000000" w:rsidP="00000000" w:rsidRDefault="00000000" w:rsidRPr="00000000" w14:paraId="00000028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3      </w:t>
        <w:tab/>
        <w:t xml:space="preserve">Not much difference</w:t>
      </w:r>
    </w:p>
    <w:p w:rsidR="00000000" w:rsidDel="00000000" w:rsidP="00000000" w:rsidRDefault="00000000" w:rsidRPr="00000000" w14:paraId="00000029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-1     </w:t>
        <w:tab/>
        <w:t xml:space="preserve">Refused</w:t>
      </w:r>
    </w:p>
    <w:p w:rsidR="00000000" w:rsidDel="00000000" w:rsidP="00000000" w:rsidRDefault="00000000" w:rsidRPr="00000000" w14:paraId="0000002A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PEW Research Article using our dataset: http://www.pewsocialtrends.org/2015/01/14/women-and-leadership/#other-key-findings</w:t>
      </w:r>
    </w:p>
    <w:p w:rsidR="00000000" w:rsidDel="00000000" w:rsidP="00000000" w:rsidRDefault="00000000" w:rsidRPr="00000000" w14:paraId="0000002C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Backup Research Questions: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Q. What are the factors that influence one’s views on women having children while working?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Q.24A   In general, what do you think is better for a woman who wants to reach a top executive position in business? 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[RANDOMIZE RESPONSE OPTIONS]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        </w:t>
        <w:tab/>
        <w:t xml:space="preserve">1      </w:t>
        <w:tab/>
        <w:t xml:space="preserve">Having children early on in her career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        </w:t>
        <w:tab/>
        <w:t xml:space="preserve">2      </w:t>
        <w:tab/>
        <w:t xml:space="preserve">Waiting until she is well-established in her career to have children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        </w:t>
        <w:tab/>
        <w:t xml:space="preserve">3      </w:t>
        <w:tab/>
        <w:t xml:space="preserve">Not having children at all</w:t>
      </w:r>
    </w:p>
    <w:p w:rsidR="00000000" w:rsidDel="00000000" w:rsidP="00000000" w:rsidRDefault="00000000" w:rsidRPr="00000000" w14:paraId="00000036">
      <w:pPr>
        <w:ind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-1     </w:t>
        <w:tab/>
        <w:t xml:space="preserve">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csl.org/legislators-staff/legislators/womens-legislative-network/women-in-state-legislatures-for-201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