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420EC" w14:textId="50DACAC6" w:rsidR="009D5DE6" w:rsidRPr="00182AE9" w:rsidRDefault="0059207D" w:rsidP="009D5DE6">
      <w:pPr>
        <w:rPr>
          <w:b/>
          <w:sz w:val="72"/>
        </w:rPr>
      </w:pPr>
      <w:r w:rsidRPr="00182AE9">
        <w:rPr>
          <w:b/>
          <w:sz w:val="72"/>
        </w:rPr>
        <w:t>AWS Group Project Chapter 8</w:t>
      </w:r>
      <w:r w:rsidR="009D5DE6" w:rsidRPr="00182AE9">
        <w:rPr>
          <w:b/>
          <w:sz w:val="72"/>
        </w:rPr>
        <w:t xml:space="preserve"> Submission Document</w:t>
      </w:r>
    </w:p>
    <w:p w14:paraId="1D0B3E83" w14:textId="77777777" w:rsidR="009D5DE6" w:rsidRPr="00182AE9" w:rsidRDefault="009D5DE6" w:rsidP="009D5DE6"/>
    <w:p w14:paraId="09451AFA" w14:textId="7F0CC959" w:rsidR="001F2156" w:rsidRPr="00182AE9" w:rsidRDefault="001F2156" w:rsidP="009D5DE6">
      <w:pPr>
        <w:rPr>
          <w:b/>
          <w:sz w:val="72"/>
        </w:rPr>
      </w:pPr>
      <w:r w:rsidRPr="00182AE9">
        <w:rPr>
          <w:b/>
          <w:sz w:val="72"/>
        </w:rPr>
        <w:t>Who</w:t>
      </w:r>
    </w:p>
    <w:p w14:paraId="77BF92A7" w14:textId="77777777" w:rsidR="009D5DE6" w:rsidRPr="00182AE9" w:rsidRDefault="009D5DE6" w:rsidP="009D5DE6"/>
    <w:p w14:paraId="00A59ADC" w14:textId="3AC4731E" w:rsidR="009D5DE6" w:rsidRPr="00182AE9" w:rsidRDefault="000F5C06" w:rsidP="000F5C06">
      <w:pPr>
        <w:jc w:val="both"/>
        <w:rPr>
          <w:b/>
          <w:bCs/>
        </w:rPr>
      </w:pPr>
      <w:r w:rsidRPr="00182AE9">
        <w:rPr>
          <w:b/>
          <w:bCs/>
        </w:rPr>
        <w:t>Logan McNatt</w:t>
      </w:r>
    </w:p>
    <w:p w14:paraId="0D571ADB" w14:textId="77777777" w:rsidR="001F2156" w:rsidRPr="00182AE9" w:rsidRDefault="001F2156" w:rsidP="009D5DE6"/>
    <w:p w14:paraId="6D1B4136" w14:textId="35461EF3" w:rsidR="001F2156" w:rsidRPr="00182AE9" w:rsidRDefault="001F2156" w:rsidP="009D5DE6">
      <w:r w:rsidRPr="00182AE9">
        <w:rPr>
          <w:b/>
          <w:sz w:val="72"/>
        </w:rPr>
        <w:t>Rubric</w:t>
      </w:r>
    </w:p>
    <w:p w14:paraId="58A6106F" w14:textId="77777777" w:rsidR="001F2156" w:rsidRPr="00182AE9" w:rsidRDefault="001F2156" w:rsidP="009D5DE6"/>
    <w:p w14:paraId="1AEE7B66" w14:textId="3190CC65" w:rsidR="009D5DE6" w:rsidRPr="00D168C6" w:rsidRDefault="009D5DE6" w:rsidP="009D5DE6">
      <w:r w:rsidRPr="00182AE9">
        <w:t>Fill out the grading rubric below, indicating what you</w:t>
      </w:r>
      <w:r w:rsidR="0084370F" w:rsidRPr="00182AE9">
        <w:t xml:space="preserve">r target </w:t>
      </w:r>
      <w:r w:rsidR="001317BB" w:rsidRPr="00182AE9">
        <w:t>score is</w:t>
      </w:r>
      <w:r w:rsidR="0084370F" w:rsidRPr="00182AE9">
        <w:t xml:space="preserve"> </w:t>
      </w:r>
      <w:r w:rsidRPr="00182AE9">
        <w:t>for this project</w:t>
      </w:r>
      <w:r w:rsidR="00E843B0" w:rsidRPr="00182AE9">
        <w:t xml:space="preserve"> based on the work you completed</w:t>
      </w:r>
      <w:r w:rsidRPr="00182AE9">
        <w:t>.</w:t>
      </w:r>
    </w:p>
    <w:p w14:paraId="593B4BD7" w14:textId="77777777" w:rsidR="000A5C33" w:rsidRPr="00182AE9" w:rsidRDefault="000A5C33" w:rsidP="000A5C3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1235"/>
        <w:gridCol w:w="1190"/>
      </w:tblGrid>
      <w:tr w:rsidR="000A5C33" w:rsidRPr="00182AE9" w14:paraId="777A7112" w14:textId="77777777" w:rsidTr="0041647E">
        <w:tc>
          <w:tcPr>
            <w:tcW w:w="6925" w:type="dxa"/>
            <w:shd w:val="clear" w:color="auto" w:fill="000000" w:themeFill="text1"/>
          </w:tcPr>
          <w:p w14:paraId="52D95909" w14:textId="02A3AC60" w:rsidR="000A5C33" w:rsidRPr="00182AE9" w:rsidRDefault="000A5C33" w:rsidP="000A0DE6">
            <w:pPr>
              <w:jc w:val="center"/>
              <w:rPr>
                <w:b/>
              </w:rPr>
            </w:pPr>
            <w:r w:rsidRPr="00182AE9">
              <w:rPr>
                <w:b/>
              </w:rPr>
              <w:t xml:space="preserve">Milestone </w:t>
            </w:r>
            <w:r w:rsidR="009441DF" w:rsidRPr="00182AE9">
              <w:rPr>
                <w:b/>
              </w:rPr>
              <w:t>3</w:t>
            </w:r>
            <w:r w:rsidRPr="00182AE9">
              <w:rPr>
                <w:b/>
              </w:rPr>
              <w:t xml:space="preserve"> Features</w:t>
            </w:r>
          </w:p>
        </w:tc>
        <w:tc>
          <w:tcPr>
            <w:tcW w:w="1235" w:type="dxa"/>
            <w:shd w:val="clear" w:color="auto" w:fill="000000" w:themeFill="text1"/>
          </w:tcPr>
          <w:p w14:paraId="3923D150" w14:textId="4DD63B10" w:rsidR="000A5C33" w:rsidRPr="00182AE9" w:rsidRDefault="000A5C33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Target</w:t>
            </w:r>
          </w:p>
        </w:tc>
        <w:tc>
          <w:tcPr>
            <w:tcW w:w="1190" w:type="dxa"/>
            <w:shd w:val="clear" w:color="auto" w:fill="000000" w:themeFill="text1"/>
          </w:tcPr>
          <w:p w14:paraId="7739979E" w14:textId="74198D72" w:rsidR="000A5C33" w:rsidRPr="00182AE9" w:rsidRDefault="000A5C33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Possible</w:t>
            </w:r>
          </w:p>
        </w:tc>
      </w:tr>
      <w:tr w:rsidR="000A5C33" w:rsidRPr="00182AE9" w14:paraId="17E720B4" w14:textId="77777777" w:rsidTr="0041647E">
        <w:tc>
          <w:tcPr>
            <w:tcW w:w="6925" w:type="dxa"/>
          </w:tcPr>
          <w:p w14:paraId="2F50B64D" w14:textId="163811D3" w:rsidR="000A5C33" w:rsidRPr="00182AE9" w:rsidRDefault="00750E6B" w:rsidP="006F7136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82AE9">
              <w:t>Create a code pipeline for your application</w:t>
            </w:r>
          </w:p>
        </w:tc>
        <w:tc>
          <w:tcPr>
            <w:tcW w:w="1235" w:type="dxa"/>
          </w:tcPr>
          <w:p w14:paraId="5E31DFF0" w14:textId="7A1AF866" w:rsidR="000A5C33" w:rsidRPr="00182AE9" w:rsidRDefault="009F71BA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23.25</w:t>
            </w:r>
          </w:p>
        </w:tc>
        <w:tc>
          <w:tcPr>
            <w:tcW w:w="1190" w:type="dxa"/>
          </w:tcPr>
          <w:p w14:paraId="466E7E11" w14:textId="13544567" w:rsidR="000A5C33" w:rsidRPr="00182AE9" w:rsidRDefault="000A5C33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23.25</w:t>
            </w:r>
          </w:p>
        </w:tc>
      </w:tr>
      <w:tr w:rsidR="000A5C33" w:rsidRPr="00182AE9" w14:paraId="6D5CE90F" w14:textId="77777777" w:rsidTr="0041647E">
        <w:tc>
          <w:tcPr>
            <w:tcW w:w="6925" w:type="dxa"/>
          </w:tcPr>
          <w:p w14:paraId="18DE5AA8" w14:textId="62EF2139" w:rsidR="000A5C33" w:rsidRPr="00182AE9" w:rsidRDefault="00750E6B" w:rsidP="006F7136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82AE9">
              <w:rPr>
                <w:bCs/>
              </w:rPr>
              <w:t xml:space="preserve">Application runs on infrastructure from </w:t>
            </w:r>
            <w:proofErr w:type="spellStart"/>
            <w:r w:rsidRPr="00182AE9">
              <w:rPr>
                <w:bCs/>
              </w:rPr>
              <w:t>IaC</w:t>
            </w:r>
            <w:proofErr w:type="spellEnd"/>
            <w:r w:rsidRPr="00182AE9">
              <w:rPr>
                <w:bCs/>
              </w:rPr>
              <w:t>, including an RDS instance</w:t>
            </w:r>
          </w:p>
        </w:tc>
        <w:tc>
          <w:tcPr>
            <w:tcW w:w="1235" w:type="dxa"/>
          </w:tcPr>
          <w:p w14:paraId="62DA1F5E" w14:textId="2ACA60DD" w:rsidR="000A5C33" w:rsidRPr="00182AE9" w:rsidRDefault="009F71BA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1</w:t>
            </w:r>
          </w:p>
        </w:tc>
        <w:tc>
          <w:tcPr>
            <w:tcW w:w="1190" w:type="dxa"/>
          </w:tcPr>
          <w:p w14:paraId="25489A87" w14:textId="22F744FB" w:rsidR="000A5C33" w:rsidRPr="00182AE9" w:rsidRDefault="000A5C33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1</w:t>
            </w:r>
          </w:p>
        </w:tc>
      </w:tr>
      <w:tr w:rsidR="000A5C33" w:rsidRPr="00182AE9" w14:paraId="4A003D50" w14:textId="77777777" w:rsidTr="0041647E">
        <w:tc>
          <w:tcPr>
            <w:tcW w:w="6925" w:type="dxa"/>
          </w:tcPr>
          <w:p w14:paraId="2065D13F" w14:textId="3FA0D074" w:rsidR="000A5C33" w:rsidRPr="00182AE9" w:rsidRDefault="00750E6B" w:rsidP="006F7136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82AE9">
              <w:t>Application is NOT based on Node</w:t>
            </w:r>
          </w:p>
        </w:tc>
        <w:tc>
          <w:tcPr>
            <w:tcW w:w="1235" w:type="dxa"/>
          </w:tcPr>
          <w:p w14:paraId="3E32BC33" w14:textId="6E1DE385" w:rsidR="000A5C33" w:rsidRPr="00182AE9" w:rsidRDefault="009F71BA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0</w:t>
            </w:r>
          </w:p>
        </w:tc>
        <w:tc>
          <w:tcPr>
            <w:tcW w:w="1190" w:type="dxa"/>
          </w:tcPr>
          <w:p w14:paraId="7D192DD5" w14:textId="5F15D8DA" w:rsidR="000A5C33" w:rsidRPr="00182AE9" w:rsidRDefault="00916D16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1</w:t>
            </w:r>
          </w:p>
        </w:tc>
      </w:tr>
      <w:tr w:rsidR="000A5C33" w:rsidRPr="00182AE9" w14:paraId="5731EB84" w14:textId="77777777" w:rsidTr="0041647E">
        <w:tc>
          <w:tcPr>
            <w:tcW w:w="6925" w:type="dxa"/>
          </w:tcPr>
          <w:p w14:paraId="7EEB4507" w14:textId="40633F58" w:rsidR="000A5C33" w:rsidRPr="00182AE9" w:rsidRDefault="000A5C33" w:rsidP="006F7136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82AE9">
              <w:t>EC2 instances are launched into an auto scaling group</w:t>
            </w:r>
          </w:p>
        </w:tc>
        <w:tc>
          <w:tcPr>
            <w:tcW w:w="1235" w:type="dxa"/>
          </w:tcPr>
          <w:p w14:paraId="13D0974B" w14:textId="0671F61C" w:rsidR="000A5C33" w:rsidRPr="00182AE9" w:rsidRDefault="009F71BA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.5</w:t>
            </w:r>
          </w:p>
        </w:tc>
        <w:tc>
          <w:tcPr>
            <w:tcW w:w="1190" w:type="dxa"/>
          </w:tcPr>
          <w:p w14:paraId="22C413A2" w14:textId="1742954F" w:rsidR="000A5C33" w:rsidRPr="00182AE9" w:rsidRDefault="000A5C33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.5</w:t>
            </w:r>
          </w:p>
        </w:tc>
      </w:tr>
      <w:tr w:rsidR="000A5C33" w:rsidRPr="00182AE9" w14:paraId="6AF6DDD1" w14:textId="77777777" w:rsidTr="0041647E">
        <w:tc>
          <w:tcPr>
            <w:tcW w:w="6925" w:type="dxa"/>
          </w:tcPr>
          <w:p w14:paraId="3125139A" w14:textId="236F79AB" w:rsidR="000A5C33" w:rsidRPr="00182AE9" w:rsidRDefault="000A5C33" w:rsidP="006F7136">
            <w:pPr>
              <w:pStyle w:val="ListParagraph"/>
              <w:numPr>
                <w:ilvl w:val="0"/>
                <w:numId w:val="5"/>
              </w:numPr>
            </w:pPr>
            <w:r w:rsidRPr="00182AE9">
              <w:rPr>
                <w:bCs/>
              </w:rPr>
              <w:t>EC2 instances in auto scaling group are behind a load balancer</w:t>
            </w:r>
            <w:r w:rsidR="00916D16" w:rsidRPr="00182AE9">
              <w:rPr>
                <w:bCs/>
              </w:rPr>
              <w:t xml:space="preserve"> using </w:t>
            </w:r>
            <w:proofErr w:type="spellStart"/>
            <w:r w:rsidR="00916D16" w:rsidRPr="00182AE9">
              <w:rPr>
                <w:bCs/>
              </w:rPr>
              <w:t>IaC</w:t>
            </w:r>
            <w:proofErr w:type="spellEnd"/>
            <w:r w:rsidR="00916D16" w:rsidRPr="00182AE9">
              <w:rPr>
                <w:bCs/>
              </w:rPr>
              <w:t xml:space="preserve"> for all parts.</w:t>
            </w:r>
            <w:r w:rsidRPr="00182AE9">
              <w:rPr>
                <w:bCs/>
              </w:rPr>
              <w:t xml:space="preserve"> </w:t>
            </w:r>
          </w:p>
        </w:tc>
        <w:tc>
          <w:tcPr>
            <w:tcW w:w="1235" w:type="dxa"/>
          </w:tcPr>
          <w:p w14:paraId="36A2968E" w14:textId="447251DC" w:rsidR="000A5C33" w:rsidRPr="00182AE9" w:rsidRDefault="009F71BA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.5</w:t>
            </w:r>
          </w:p>
        </w:tc>
        <w:tc>
          <w:tcPr>
            <w:tcW w:w="1190" w:type="dxa"/>
          </w:tcPr>
          <w:p w14:paraId="766DBCF4" w14:textId="7066B6C9" w:rsidR="000A5C33" w:rsidRPr="00182AE9" w:rsidRDefault="000A5C33" w:rsidP="000A0DE6">
            <w:pPr>
              <w:jc w:val="right"/>
              <w:rPr>
                <w:bCs/>
              </w:rPr>
            </w:pPr>
            <w:r w:rsidRPr="00182AE9">
              <w:rPr>
                <w:bCs/>
              </w:rPr>
              <w:t>.5</w:t>
            </w:r>
          </w:p>
        </w:tc>
      </w:tr>
      <w:tr w:rsidR="00355228" w:rsidRPr="00182AE9" w14:paraId="5444B2B7" w14:textId="77777777" w:rsidTr="0041647E">
        <w:tc>
          <w:tcPr>
            <w:tcW w:w="6925" w:type="dxa"/>
          </w:tcPr>
          <w:p w14:paraId="522ADCBA" w14:textId="158F5B71" w:rsidR="00355228" w:rsidRPr="00182AE9" w:rsidRDefault="00355228" w:rsidP="00355228">
            <w:pPr>
              <w:pStyle w:val="ListParagraph"/>
              <w:numPr>
                <w:ilvl w:val="0"/>
                <w:numId w:val="5"/>
              </w:numPr>
            </w:pPr>
            <w:r w:rsidRPr="00182AE9">
              <w:t xml:space="preserve">Alternative but equivalent technology to CodePipeline/CodeDeploy is used </w:t>
            </w:r>
          </w:p>
        </w:tc>
        <w:tc>
          <w:tcPr>
            <w:tcW w:w="1235" w:type="dxa"/>
          </w:tcPr>
          <w:p w14:paraId="43F4CE71" w14:textId="5907C029" w:rsidR="00355228" w:rsidRPr="00182AE9" w:rsidRDefault="009F71BA" w:rsidP="00355228">
            <w:pPr>
              <w:jc w:val="right"/>
              <w:rPr>
                <w:bCs/>
              </w:rPr>
            </w:pPr>
            <w:r w:rsidRPr="00182AE9">
              <w:rPr>
                <w:bCs/>
              </w:rPr>
              <w:t>1</w:t>
            </w:r>
          </w:p>
        </w:tc>
        <w:tc>
          <w:tcPr>
            <w:tcW w:w="1190" w:type="dxa"/>
          </w:tcPr>
          <w:p w14:paraId="5162BEF6" w14:textId="3F064955" w:rsidR="00355228" w:rsidRPr="00182AE9" w:rsidRDefault="00355228" w:rsidP="00355228">
            <w:pPr>
              <w:jc w:val="right"/>
              <w:rPr>
                <w:bCs/>
              </w:rPr>
            </w:pPr>
            <w:r w:rsidRPr="00182AE9">
              <w:rPr>
                <w:bCs/>
              </w:rPr>
              <w:t>1</w:t>
            </w:r>
          </w:p>
        </w:tc>
      </w:tr>
      <w:tr w:rsidR="00355228" w:rsidRPr="00182AE9" w14:paraId="5049793F" w14:textId="77777777" w:rsidTr="0041647E">
        <w:tc>
          <w:tcPr>
            <w:tcW w:w="6925" w:type="dxa"/>
          </w:tcPr>
          <w:p w14:paraId="6A88FE07" w14:textId="51D5D8BB" w:rsidR="00355228" w:rsidRPr="00182AE9" w:rsidRDefault="00355228" w:rsidP="00355228">
            <w:pPr>
              <w:pStyle w:val="ListParagraph"/>
              <w:numPr>
                <w:ilvl w:val="0"/>
                <w:numId w:val="5"/>
              </w:numPr>
            </w:pPr>
            <w:r w:rsidRPr="00182AE9">
              <w:t>Other enhancements that support the principles of using a code pipeline</w:t>
            </w:r>
          </w:p>
        </w:tc>
        <w:tc>
          <w:tcPr>
            <w:tcW w:w="1235" w:type="dxa"/>
          </w:tcPr>
          <w:p w14:paraId="2C46C81E" w14:textId="334CF40E" w:rsidR="00355228" w:rsidRPr="00182AE9" w:rsidRDefault="009F71BA" w:rsidP="00355228">
            <w:pPr>
              <w:jc w:val="right"/>
              <w:rPr>
                <w:bCs/>
              </w:rPr>
            </w:pPr>
            <w:r w:rsidRPr="00182AE9">
              <w:rPr>
                <w:bCs/>
              </w:rPr>
              <w:t>0</w:t>
            </w:r>
          </w:p>
        </w:tc>
        <w:tc>
          <w:tcPr>
            <w:tcW w:w="1190" w:type="dxa"/>
          </w:tcPr>
          <w:p w14:paraId="248653CC" w14:textId="21A0AE2D" w:rsidR="00355228" w:rsidRPr="00182AE9" w:rsidRDefault="00355228" w:rsidP="00355228">
            <w:pPr>
              <w:jc w:val="right"/>
              <w:rPr>
                <w:bCs/>
              </w:rPr>
            </w:pPr>
            <w:r w:rsidRPr="00182AE9">
              <w:rPr>
                <w:bCs/>
              </w:rPr>
              <w:t>TBD</w:t>
            </w:r>
          </w:p>
        </w:tc>
      </w:tr>
      <w:tr w:rsidR="00355228" w:rsidRPr="00182AE9" w14:paraId="79747CCB" w14:textId="77777777" w:rsidTr="0041647E">
        <w:tc>
          <w:tcPr>
            <w:tcW w:w="6925" w:type="dxa"/>
          </w:tcPr>
          <w:p w14:paraId="2DBD524F" w14:textId="77777777" w:rsidR="00355228" w:rsidRPr="00182AE9" w:rsidRDefault="00355228" w:rsidP="00355228">
            <w:pPr>
              <w:jc w:val="right"/>
              <w:rPr>
                <w:b/>
              </w:rPr>
            </w:pPr>
            <w:r w:rsidRPr="00182AE9">
              <w:rPr>
                <w:b/>
              </w:rPr>
              <w:t>Total</w:t>
            </w:r>
          </w:p>
        </w:tc>
        <w:tc>
          <w:tcPr>
            <w:tcW w:w="1235" w:type="dxa"/>
          </w:tcPr>
          <w:p w14:paraId="412E5F6B" w14:textId="4076D2C9" w:rsidR="00355228" w:rsidRPr="00182AE9" w:rsidRDefault="0096143C" w:rsidP="00355228">
            <w:pPr>
              <w:jc w:val="right"/>
              <w:rPr>
                <w:b/>
              </w:rPr>
            </w:pPr>
            <w:r w:rsidRPr="00182AE9">
              <w:rPr>
                <w:bCs/>
              </w:rPr>
              <w:t>25 (</w:t>
            </w:r>
            <w:r w:rsidR="009F71BA" w:rsidRPr="00182AE9">
              <w:rPr>
                <w:bCs/>
              </w:rPr>
              <w:t>26.25</w:t>
            </w:r>
            <w:r w:rsidRPr="00182AE9">
              <w:rPr>
                <w:bCs/>
              </w:rPr>
              <w:t>)</w:t>
            </w:r>
          </w:p>
        </w:tc>
        <w:tc>
          <w:tcPr>
            <w:tcW w:w="1190" w:type="dxa"/>
          </w:tcPr>
          <w:p w14:paraId="530B742B" w14:textId="5AAD9AA2" w:rsidR="00355228" w:rsidRPr="00182AE9" w:rsidRDefault="00355228" w:rsidP="00355228">
            <w:pPr>
              <w:jc w:val="right"/>
              <w:rPr>
                <w:b/>
              </w:rPr>
            </w:pPr>
            <w:r w:rsidRPr="00182AE9">
              <w:rPr>
                <w:b/>
              </w:rPr>
              <w:t>25</w:t>
            </w:r>
            <w:r w:rsidR="00916D16" w:rsidRPr="00182AE9">
              <w:rPr>
                <w:b/>
              </w:rPr>
              <w:t xml:space="preserve"> (max)</w:t>
            </w:r>
          </w:p>
        </w:tc>
      </w:tr>
    </w:tbl>
    <w:p w14:paraId="37AD9FE7" w14:textId="77777777" w:rsidR="00355228" w:rsidRPr="00182AE9" w:rsidRDefault="00355228" w:rsidP="00355228">
      <w:pPr>
        <w:rPr>
          <w:bCs/>
        </w:rPr>
      </w:pPr>
    </w:p>
    <w:p w14:paraId="3B66F553" w14:textId="77777777" w:rsidR="00355228" w:rsidRPr="00182AE9" w:rsidRDefault="00355228" w:rsidP="009D5DE6">
      <w:pPr>
        <w:rPr>
          <w:bCs/>
        </w:rPr>
      </w:pPr>
    </w:p>
    <w:p w14:paraId="31153CAA" w14:textId="77777777" w:rsidR="000A5C33" w:rsidRPr="00182AE9" w:rsidRDefault="000A5C33" w:rsidP="009D5DE6">
      <w:pPr>
        <w:rPr>
          <w:bCs/>
        </w:rPr>
      </w:pPr>
    </w:p>
    <w:p w14:paraId="71C6408B" w14:textId="06A0E2BF" w:rsidR="001F2156" w:rsidRPr="00182AE9" w:rsidRDefault="001F2156" w:rsidP="001F2156">
      <w:r w:rsidRPr="00182AE9">
        <w:rPr>
          <w:b/>
          <w:sz w:val="72"/>
        </w:rPr>
        <w:t>Proof of Feature Completion</w:t>
      </w:r>
    </w:p>
    <w:p w14:paraId="0F6005AC" w14:textId="77777777" w:rsidR="001F2156" w:rsidRPr="00182AE9" w:rsidRDefault="001F2156" w:rsidP="009D5DE6">
      <w:pPr>
        <w:rPr>
          <w:bCs/>
        </w:rPr>
      </w:pPr>
    </w:p>
    <w:p w14:paraId="2F72245F" w14:textId="1AAFAF7A" w:rsidR="009D5DE6" w:rsidRPr="00182AE9" w:rsidRDefault="009D5DE6" w:rsidP="009D5DE6">
      <w:pPr>
        <w:rPr>
          <w:bCs/>
        </w:rPr>
      </w:pPr>
      <w:r w:rsidRPr="00182AE9">
        <w:rPr>
          <w:bCs/>
        </w:rPr>
        <w:t xml:space="preserve">For each feature you completed, explain WHAT you did and provide PROOF that you did it.  You can either write out these items and use screenshots </w:t>
      </w:r>
      <w:proofErr w:type="gramStart"/>
      <w:r w:rsidRPr="00182AE9">
        <w:rPr>
          <w:bCs/>
        </w:rPr>
        <w:t>below, or</w:t>
      </w:r>
      <w:proofErr w:type="gramEnd"/>
      <w:r w:rsidRPr="00182AE9">
        <w:rPr>
          <w:bCs/>
        </w:rPr>
        <w:t xml:space="preserve"> create a short video and go over each feature in the video.</w:t>
      </w:r>
    </w:p>
    <w:p w14:paraId="5961FC22" w14:textId="77777777" w:rsidR="009D5DE6" w:rsidRPr="00182AE9" w:rsidRDefault="009D5DE6" w:rsidP="009D5DE6">
      <w:pPr>
        <w:rPr>
          <w:bCs/>
        </w:rPr>
      </w:pPr>
    </w:p>
    <w:p w14:paraId="6709D878" w14:textId="77777777" w:rsidR="009D5DE6" w:rsidRPr="00182AE9" w:rsidRDefault="009D5DE6" w:rsidP="009D5DE6">
      <w:pPr>
        <w:rPr>
          <w:bCs/>
        </w:rPr>
      </w:pPr>
    </w:p>
    <w:p w14:paraId="77C005C9" w14:textId="1FEDC2B6" w:rsidR="006F7136" w:rsidRPr="00182AE9" w:rsidRDefault="004227DF" w:rsidP="006F7136">
      <w:pPr>
        <w:rPr>
          <w:bCs/>
        </w:rPr>
      </w:pPr>
      <w:r w:rsidRPr="00182AE9">
        <w:t xml:space="preserve">Feature 1. </w:t>
      </w:r>
      <w:r w:rsidR="00355228" w:rsidRPr="00182AE9">
        <w:t>Create a code pipeline for your application</w:t>
      </w:r>
    </w:p>
    <w:p w14:paraId="6C3476F6" w14:textId="77777777" w:rsidR="00355228" w:rsidRPr="00182AE9" w:rsidRDefault="00355228" w:rsidP="009D5DE6">
      <w:pPr>
        <w:rPr>
          <w:bCs/>
        </w:rPr>
      </w:pPr>
    </w:p>
    <w:p w14:paraId="4C7118DC" w14:textId="191D5F89" w:rsidR="00A32572" w:rsidRPr="00182AE9" w:rsidRDefault="00EB12C3" w:rsidP="00E27DC4">
      <w:pPr>
        <w:ind w:left="720"/>
        <w:rPr>
          <w:bCs/>
        </w:rPr>
      </w:pPr>
      <w:r w:rsidRPr="00182AE9">
        <w:rPr>
          <w:bCs/>
        </w:rPr>
        <w:t xml:space="preserve">WHAT: </w:t>
      </w:r>
      <w:r w:rsidR="004F6365" w:rsidRPr="00182AE9">
        <w:rPr>
          <w:bCs/>
        </w:rPr>
        <w:t>I</w:t>
      </w:r>
      <w:r w:rsidR="00E27DC4" w:rsidRPr="00182AE9">
        <w:rPr>
          <w:bCs/>
        </w:rPr>
        <w:t xml:space="preserve"> created a code pipeline using GitHub Actions</w:t>
      </w:r>
      <w:r w:rsidR="00E27DC4" w:rsidRPr="00182AE9">
        <w:rPr>
          <w:bCs/>
        </w:rPr>
        <w:t xml:space="preserve"> </w:t>
      </w:r>
      <w:r w:rsidR="00E27DC4" w:rsidRPr="00182AE9">
        <w:rPr>
          <w:bCs/>
        </w:rPr>
        <w:t>(.</w:t>
      </w:r>
      <w:proofErr w:type="spellStart"/>
      <w:r w:rsidR="00E27DC4" w:rsidRPr="00182AE9">
        <w:rPr>
          <w:bCs/>
        </w:rPr>
        <w:t>github</w:t>
      </w:r>
      <w:proofErr w:type="spellEnd"/>
      <w:r w:rsidR="00E27DC4" w:rsidRPr="00182AE9">
        <w:rPr>
          <w:bCs/>
        </w:rPr>
        <w:t>/workflows/</w:t>
      </w:r>
      <w:proofErr w:type="spellStart"/>
      <w:r w:rsidR="00E27DC4" w:rsidRPr="00182AE9">
        <w:rPr>
          <w:bCs/>
        </w:rPr>
        <w:t>deploy.yml</w:t>
      </w:r>
      <w:proofErr w:type="spellEnd"/>
      <w:r w:rsidR="00E27DC4" w:rsidRPr="00182AE9">
        <w:rPr>
          <w:bCs/>
        </w:rPr>
        <w:t xml:space="preserve">). The pipeline has two jobs: a test job that runs </w:t>
      </w:r>
      <w:proofErr w:type="spellStart"/>
      <w:r w:rsidR="00E27DC4" w:rsidRPr="00182AE9">
        <w:rPr>
          <w:bCs/>
        </w:rPr>
        <w:t>npm</w:t>
      </w:r>
      <w:proofErr w:type="spellEnd"/>
      <w:r w:rsidR="00E27DC4" w:rsidRPr="00182AE9">
        <w:rPr>
          <w:bCs/>
        </w:rPr>
        <w:t xml:space="preserve"> test on every push and pull request to main, and a deploy job that only runs on pushes to main after tests pass. The deploy job authenticates to AWS via OIDC, runs Terraform </w:t>
      </w:r>
      <w:proofErr w:type="spellStart"/>
      <w:r w:rsidR="00E27DC4" w:rsidRPr="00182AE9">
        <w:rPr>
          <w:bCs/>
        </w:rPr>
        <w:t>init</w:t>
      </w:r>
      <w:proofErr w:type="spellEnd"/>
      <w:r w:rsidR="00E27DC4" w:rsidRPr="00182AE9">
        <w:rPr>
          <w:bCs/>
        </w:rPr>
        <w:t>/plan/apply to provision infrastructure, triggers an ASG instance refresh to roll out the new code, and outputs the ALB URL. The application is a Node.js Express app (Ice Cream Parlor) backed by a MySQL RDS database.</w:t>
      </w:r>
    </w:p>
    <w:p w14:paraId="17E46496" w14:textId="77777777" w:rsidR="004C5F63" w:rsidRPr="00182AE9" w:rsidRDefault="004C5F63" w:rsidP="00E27DC4">
      <w:pPr>
        <w:ind w:left="720"/>
        <w:rPr>
          <w:bCs/>
        </w:rPr>
      </w:pPr>
    </w:p>
    <w:p w14:paraId="2CD36D00" w14:textId="5097D6C0" w:rsidR="004C5F63" w:rsidRPr="00182AE9" w:rsidRDefault="004C5F63" w:rsidP="00E27DC4">
      <w:pPr>
        <w:ind w:left="720"/>
        <w:rPr>
          <w:bCs/>
        </w:rPr>
      </w:pPr>
      <w:r w:rsidRPr="00182AE9">
        <w:rPr>
          <w:bCs/>
        </w:rPr>
        <w:t>PROOF:</w:t>
      </w:r>
    </w:p>
    <w:p w14:paraId="253A375A" w14:textId="23D378AE" w:rsidR="00664B8E" w:rsidRDefault="00F01855" w:rsidP="00F01855">
      <w:pPr>
        <w:rPr>
          <w:bCs/>
        </w:rPr>
      </w:pPr>
      <w:r w:rsidRPr="00182AE9">
        <w:rPr>
          <w:bCs/>
          <w:noProof/>
          <w14:ligatures w14:val="standardContextual"/>
        </w:rPr>
        <w:drawing>
          <wp:inline distT="0" distB="0" distL="0" distR="0" wp14:anchorId="4A96F37E" wp14:editId="7354EA17">
            <wp:extent cx="2488758" cy="4009237"/>
            <wp:effectExtent l="0" t="0" r="635" b="4445"/>
            <wp:docPr id="150191802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918029" name="Picture 1" descr="A screen 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6844" cy="4054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B8E" w:rsidRPr="00182AE9">
        <w:rPr>
          <w:bCs/>
          <w:noProof/>
          <w14:ligatures w14:val="standardContextual"/>
        </w:rPr>
        <w:drawing>
          <wp:inline distT="0" distB="0" distL="0" distR="0" wp14:anchorId="7B3C7D39" wp14:editId="2109416D">
            <wp:extent cx="3450866" cy="3711523"/>
            <wp:effectExtent l="0" t="0" r="3810" b="0"/>
            <wp:docPr id="109535768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357689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682" cy="37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3A1" w14:textId="77777777" w:rsidR="00383BC3" w:rsidRPr="00182AE9" w:rsidRDefault="00383BC3" w:rsidP="00F01855">
      <w:pPr>
        <w:rPr>
          <w:bCs/>
        </w:rPr>
      </w:pPr>
    </w:p>
    <w:p w14:paraId="277F0AF7" w14:textId="45335A79" w:rsidR="009D5DE6" w:rsidRPr="00182AE9" w:rsidRDefault="004227DF">
      <w:r w:rsidRPr="00182AE9">
        <w:t xml:space="preserve">Feature 2. </w:t>
      </w:r>
      <w:r w:rsidR="00355228" w:rsidRPr="00182AE9">
        <w:rPr>
          <w:bCs/>
        </w:rPr>
        <w:t xml:space="preserve">Application runs on infrastructure from </w:t>
      </w:r>
      <w:proofErr w:type="spellStart"/>
      <w:r w:rsidR="00355228" w:rsidRPr="00182AE9">
        <w:rPr>
          <w:bCs/>
        </w:rPr>
        <w:t>IaC</w:t>
      </w:r>
      <w:proofErr w:type="spellEnd"/>
      <w:r w:rsidR="00355228" w:rsidRPr="00182AE9">
        <w:rPr>
          <w:bCs/>
        </w:rPr>
        <w:t>, including an RDS instance</w:t>
      </w:r>
    </w:p>
    <w:p w14:paraId="026A3019" w14:textId="77777777" w:rsidR="004227DF" w:rsidRPr="00182AE9" w:rsidRDefault="004227DF"/>
    <w:p w14:paraId="05DFF535" w14:textId="6A67CE2E" w:rsidR="004227DF" w:rsidRPr="00182AE9" w:rsidRDefault="004227DF" w:rsidP="004227DF">
      <w:pPr>
        <w:ind w:left="720"/>
        <w:rPr>
          <w:bCs/>
        </w:rPr>
      </w:pPr>
      <w:r w:rsidRPr="00182AE9">
        <w:rPr>
          <w:bCs/>
        </w:rPr>
        <w:t xml:space="preserve">WHAT: </w:t>
      </w:r>
      <w:r w:rsidR="00CC0FB9">
        <w:rPr>
          <w:bCs/>
        </w:rPr>
        <w:t xml:space="preserve">I </w:t>
      </w:r>
      <w:r w:rsidR="00CC0FB9" w:rsidRPr="00CC0FB9">
        <w:rPr>
          <w:bCs/>
        </w:rPr>
        <w:t xml:space="preserve">used Terraform as our </w:t>
      </w:r>
      <w:proofErr w:type="spellStart"/>
      <w:r w:rsidR="00CC0FB9" w:rsidRPr="00CC0FB9">
        <w:rPr>
          <w:bCs/>
        </w:rPr>
        <w:t>IaC</w:t>
      </w:r>
      <w:proofErr w:type="spellEnd"/>
      <w:r w:rsidR="00CC0FB9" w:rsidRPr="00CC0FB9">
        <w:rPr>
          <w:bCs/>
        </w:rPr>
        <w:t xml:space="preserve"> tool to create all AWS infrastructure. The Terraform code (in the terraform/ directory) provisions a VPC with public and private subnets across 2 AZs, an RDS MySQL 8.0 instance (db.t</w:t>
      </w:r>
      <w:proofErr w:type="gramStart"/>
      <w:r w:rsidR="00CC0FB9" w:rsidRPr="00CC0FB9">
        <w:rPr>
          <w:bCs/>
        </w:rPr>
        <w:t>3.micro</w:t>
      </w:r>
      <w:proofErr w:type="gramEnd"/>
      <w:r w:rsidR="00CC0FB9" w:rsidRPr="00CC0FB9">
        <w:rPr>
          <w:bCs/>
        </w:rPr>
        <w:t>, rds.tf), EC2 instances via a launch template and ASG, an Application Load Balancer, security groups, a NAT gateway, and an internet gateway. The RDS instance (</w:t>
      </w:r>
      <w:proofErr w:type="spellStart"/>
      <w:r w:rsidR="00CC0FB9" w:rsidRPr="00CC0FB9">
        <w:rPr>
          <w:bCs/>
        </w:rPr>
        <w:t>icecream-db</w:t>
      </w:r>
      <w:proofErr w:type="spellEnd"/>
      <w:r w:rsidR="00CC0FB9" w:rsidRPr="00CC0FB9">
        <w:rPr>
          <w:bCs/>
        </w:rPr>
        <w:t xml:space="preserve">) stores the ice cream flavor data </w:t>
      </w:r>
      <w:r w:rsidR="00CC0FB9" w:rsidRPr="00CC0FB9">
        <w:rPr>
          <w:bCs/>
        </w:rPr>
        <w:lastRenderedPageBreak/>
        <w:t>and is connected to by the Node.js app. Terraform state is stored remotely in S3 (</w:t>
      </w:r>
      <w:proofErr w:type="spellStart"/>
      <w:r w:rsidR="00CC0FB9" w:rsidRPr="00CC0FB9">
        <w:rPr>
          <w:bCs/>
        </w:rPr>
        <w:t>icecream</w:t>
      </w:r>
      <w:proofErr w:type="spellEnd"/>
      <w:r w:rsidR="00CC0FB9" w:rsidRPr="00CC0FB9">
        <w:rPr>
          <w:bCs/>
        </w:rPr>
        <w:t>-</w:t>
      </w:r>
      <w:proofErr w:type="spellStart"/>
      <w:r w:rsidR="00CC0FB9" w:rsidRPr="00CC0FB9">
        <w:rPr>
          <w:bCs/>
        </w:rPr>
        <w:t>tf</w:t>
      </w:r>
      <w:proofErr w:type="spellEnd"/>
      <w:r w:rsidR="00CC0FB9" w:rsidRPr="00CC0FB9">
        <w:rPr>
          <w:bCs/>
        </w:rPr>
        <w:t>-state-</w:t>
      </w:r>
      <w:proofErr w:type="spellStart"/>
      <w:r w:rsidR="00CC0FB9" w:rsidRPr="00CC0FB9">
        <w:rPr>
          <w:bCs/>
        </w:rPr>
        <w:t>lmcnatt</w:t>
      </w:r>
      <w:proofErr w:type="spellEnd"/>
      <w:r w:rsidR="00CC0FB9" w:rsidRPr="00CC0FB9">
        <w:rPr>
          <w:bCs/>
        </w:rPr>
        <w:t>).</w:t>
      </w:r>
    </w:p>
    <w:p w14:paraId="7BCE9DC9" w14:textId="77777777" w:rsidR="004227DF" w:rsidRPr="00182AE9" w:rsidRDefault="004227DF" w:rsidP="004227DF">
      <w:pPr>
        <w:rPr>
          <w:bCs/>
        </w:rPr>
      </w:pPr>
      <w:r w:rsidRPr="00182AE9">
        <w:rPr>
          <w:bCs/>
        </w:rPr>
        <w:tab/>
      </w:r>
    </w:p>
    <w:p w14:paraId="40881650" w14:textId="767541CC" w:rsidR="004227DF" w:rsidRPr="00182AE9" w:rsidRDefault="004227DF" w:rsidP="004227DF">
      <w:pPr>
        <w:ind w:firstLine="720"/>
        <w:rPr>
          <w:bCs/>
        </w:rPr>
      </w:pPr>
      <w:r w:rsidRPr="00182AE9">
        <w:rPr>
          <w:bCs/>
        </w:rPr>
        <w:t>PROOF:</w:t>
      </w:r>
      <w:r w:rsidR="003D6FEF">
        <w:rPr>
          <w:bCs/>
          <w:noProof/>
          <w14:ligatures w14:val="standardContextual"/>
        </w:rPr>
        <w:drawing>
          <wp:inline distT="0" distB="0" distL="0" distR="0" wp14:anchorId="559AA8A5" wp14:editId="349D32CA">
            <wp:extent cx="5943600" cy="5549265"/>
            <wp:effectExtent l="0" t="0" r="0" b="635"/>
            <wp:docPr id="778257492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7492" name="Picture 3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10D6" w14:textId="77777777" w:rsidR="004227DF" w:rsidRPr="00182AE9" w:rsidRDefault="004227DF"/>
    <w:p w14:paraId="46C7805E" w14:textId="132BC340" w:rsidR="00D1293C" w:rsidRPr="00182AE9" w:rsidRDefault="00D1293C">
      <w:r w:rsidRPr="00182AE9">
        <w:t xml:space="preserve">Feature </w:t>
      </w:r>
      <w:r w:rsidR="00026453" w:rsidRPr="00182AE9">
        <w:t>4</w:t>
      </w:r>
      <w:r w:rsidRPr="00182AE9">
        <w:t>. EC2 instances are launched into an auto scaling group</w:t>
      </w:r>
    </w:p>
    <w:p w14:paraId="5219EF72" w14:textId="77777777" w:rsidR="00D1293C" w:rsidRPr="00182AE9" w:rsidRDefault="00D1293C"/>
    <w:p w14:paraId="2F4193A6" w14:textId="66FB36B3" w:rsidR="00C5473A" w:rsidRDefault="00D1293C" w:rsidP="00D1293C">
      <w:pPr>
        <w:ind w:left="720"/>
        <w:rPr>
          <w:bCs/>
        </w:rPr>
      </w:pPr>
      <w:r w:rsidRPr="00182AE9">
        <w:rPr>
          <w:bCs/>
        </w:rPr>
        <w:t>WHAT</w:t>
      </w:r>
      <w:r w:rsidR="00C5473A">
        <w:rPr>
          <w:bCs/>
        </w:rPr>
        <w:t>:</w:t>
      </w:r>
      <w:r w:rsidR="00B05A4F">
        <w:rPr>
          <w:bCs/>
        </w:rPr>
        <w:t xml:space="preserve"> I </w:t>
      </w:r>
      <w:r w:rsidR="00B05A4F" w:rsidRPr="00B05A4F">
        <w:rPr>
          <w:bCs/>
        </w:rPr>
        <w:t>defined an Auto Scaling Group (</w:t>
      </w:r>
      <w:proofErr w:type="spellStart"/>
      <w:r w:rsidR="00B05A4F" w:rsidRPr="00B05A4F">
        <w:rPr>
          <w:bCs/>
        </w:rPr>
        <w:t>icecream-asg</w:t>
      </w:r>
      <w:proofErr w:type="spellEnd"/>
      <w:r w:rsidR="00B05A4F" w:rsidRPr="00B05A4F">
        <w:rPr>
          <w:bCs/>
        </w:rPr>
        <w:t>) in terraform/asg.tf with a launch template that uses Amazon Linux 2023 AMIs and t</w:t>
      </w:r>
      <w:proofErr w:type="gramStart"/>
      <w:r w:rsidR="00B05A4F" w:rsidRPr="00B05A4F">
        <w:rPr>
          <w:bCs/>
        </w:rPr>
        <w:t>3.micro</w:t>
      </w:r>
      <w:proofErr w:type="gramEnd"/>
      <w:r w:rsidR="00B05A4F" w:rsidRPr="00B05A4F">
        <w:rPr>
          <w:bCs/>
        </w:rPr>
        <w:t xml:space="preserve"> instances. The ASG is configured with min size 1, max size 3, and desired capacity 1. It uses a rolling instance refresh strategy so that when a new launch template version is created (triggered by each deploy via the </w:t>
      </w:r>
      <w:proofErr w:type="spellStart"/>
      <w:r w:rsidR="00B05A4F" w:rsidRPr="00B05A4F">
        <w:rPr>
          <w:bCs/>
        </w:rPr>
        <w:t>app_version</w:t>
      </w:r>
      <w:proofErr w:type="spellEnd"/>
      <w:r w:rsidR="00B05A4F" w:rsidRPr="00B05A4F">
        <w:rPr>
          <w:bCs/>
        </w:rPr>
        <w:t xml:space="preserve"> / commit SHA variable), instances are automatically replaced with ones running the latest application code. Instances are launched into private subnets across 2 availability zones.</w:t>
      </w:r>
    </w:p>
    <w:p w14:paraId="107D0A37" w14:textId="4F385BE6" w:rsidR="00D1293C" w:rsidRDefault="00D1293C" w:rsidP="00D1293C">
      <w:pPr>
        <w:ind w:left="720"/>
        <w:rPr>
          <w:bCs/>
        </w:rPr>
      </w:pPr>
      <w:r w:rsidRPr="00182AE9">
        <w:rPr>
          <w:bCs/>
        </w:rPr>
        <w:lastRenderedPageBreak/>
        <w:br/>
        <w:t>PROOF</w:t>
      </w:r>
      <w:r w:rsidR="001D6E1A">
        <w:rPr>
          <w:bCs/>
        </w:rPr>
        <w:t>:</w:t>
      </w:r>
    </w:p>
    <w:p w14:paraId="45C0DB79" w14:textId="7233EE8F" w:rsidR="001D6E1A" w:rsidRPr="00182AE9" w:rsidRDefault="003B0F3E" w:rsidP="001D6E1A">
      <w:pPr>
        <w:rPr>
          <w:bCs/>
        </w:rPr>
      </w:pPr>
      <w:r>
        <w:rPr>
          <w:bCs/>
          <w:noProof/>
          <w14:ligatures w14:val="standardContextual"/>
        </w:rPr>
        <w:drawing>
          <wp:inline distT="0" distB="0" distL="0" distR="0" wp14:anchorId="4D53C85A" wp14:editId="27E525A4">
            <wp:extent cx="5943600" cy="6134100"/>
            <wp:effectExtent l="0" t="0" r="0" b="0"/>
            <wp:docPr id="49880344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03447" name="Picture 4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D4FF" w14:textId="77777777" w:rsidR="00D1293C" w:rsidRPr="00182AE9" w:rsidRDefault="00D1293C"/>
    <w:p w14:paraId="54DDE204" w14:textId="0073378E" w:rsidR="00D1293C" w:rsidRPr="00182AE9" w:rsidRDefault="00D1293C">
      <w:r w:rsidRPr="00182AE9">
        <w:t xml:space="preserve">Feature </w:t>
      </w:r>
      <w:r w:rsidR="00026453" w:rsidRPr="00182AE9">
        <w:t>5</w:t>
      </w:r>
      <w:r w:rsidRPr="00182AE9">
        <w:t xml:space="preserve">. </w:t>
      </w:r>
      <w:r w:rsidRPr="00182AE9">
        <w:rPr>
          <w:bCs/>
        </w:rPr>
        <w:t xml:space="preserve">EC2 instances in auto scaling group are behind a load balancer </w:t>
      </w:r>
      <w:r w:rsidR="00026453" w:rsidRPr="00182AE9">
        <w:rPr>
          <w:bCs/>
        </w:rPr>
        <w:br/>
      </w:r>
    </w:p>
    <w:p w14:paraId="6F6C7AA7" w14:textId="61A7980E" w:rsidR="00ED432B" w:rsidRDefault="00D1293C" w:rsidP="00555B46">
      <w:pPr>
        <w:ind w:left="720"/>
        <w:rPr>
          <w:bCs/>
        </w:rPr>
      </w:pPr>
      <w:r w:rsidRPr="00182AE9">
        <w:rPr>
          <w:bCs/>
        </w:rPr>
        <w:t>WHAT</w:t>
      </w:r>
      <w:r w:rsidR="00ED432B">
        <w:rPr>
          <w:bCs/>
        </w:rPr>
        <w:t>:</w:t>
      </w:r>
      <w:r w:rsidR="009E2A27">
        <w:rPr>
          <w:bCs/>
        </w:rPr>
        <w:t xml:space="preserve"> I </w:t>
      </w:r>
      <w:r w:rsidR="009E2A27" w:rsidRPr="009E2A27">
        <w:rPr>
          <w:bCs/>
        </w:rPr>
        <w:t>defined an Application Load Balancer (</w:t>
      </w:r>
      <w:proofErr w:type="spellStart"/>
      <w:r w:rsidR="009E2A27" w:rsidRPr="009E2A27">
        <w:rPr>
          <w:bCs/>
        </w:rPr>
        <w:t>icecream-alb</w:t>
      </w:r>
      <w:proofErr w:type="spellEnd"/>
      <w:r w:rsidR="009E2A27" w:rsidRPr="009E2A27">
        <w:rPr>
          <w:bCs/>
        </w:rPr>
        <w:t>) in terraform/alb.tf that sits in the public subnets and listens on port 80. It forwards traffic to a target group (</w:t>
      </w:r>
      <w:proofErr w:type="spellStart"/>
      <w:r w:rsidR="009E2A27" w:rsidRPr="009E2A27">
        <w:rPr>
          <w:bCs/>
        </w:rPr>
        <w:t>icecream-tg</w:t>
      </w:r>
      <w:proofErr w:type="spellEnd"/>
      <w:r w:rsidR="009E2A27" w:rsidRPr="009E2A27">
        <w:rPr>
          <w:bCs/>
        </w:rPr>
        <w:t xml:space="preserve">) on port 3000 where the Node.js app runs. The target group performs health checks against the /health endpoint. The ASG is configured with </w:t>
      </w:r>
      <w:proofErr w:type="spellStart"/>
      <w:r w:rsidR="009E2A27" w:rsidRPr="009E2A27">
        <w:rPr>
          <w:bCs/>
        </w:rPr>
        <w:t>target_group_arns</w:t>
      </w:r>
      <w:proofErr w:type="spellEnd"/>
      <w:r w:rsidR="009E2A27" w:rsidRPr="009E2A27">
        <w:rPr>
          <w:bCs/>
        </w:rPr>
        <w:t xml:space="preserve"> pointing to this target group, so all instances launched by the ASG </w:t>
      </w:r>
      <w:r w:rsidR="009E2A27" w:rsidRPr="009E2A27">
        <w:rPr>
          <w:bCs/>
        </w:rPr>
        <w:lastRenderedPageBreak/>
        <w:t>are automatically registered with the ALB. The site is accessible at http://icecream-alb-648430406.us-west-2.elb.amazonaws.com.</w:t>
      </w:r>
    </w:p>
    <w:p w14:paraId="3E55DD09" w14:textId="7ED16E2A" w:rsidR="00D1293C" w:rsidRDefault="00D1293C" w:rsidP="00D1293C">
      <w:pPr>
        <w:ind w:left="720"/>
        <w:rPr>
          <w:bCs/>
        </w:rPr>
      </w:pPr>
      <w:r w:rsidRPr="00182AE9">
        <w:rPr>
          <w:bCs/>
        </w:rPr>
        <w:br/>
        <w:t>PROOF</w:t>
      </w:r>
      <w:r w:rsidR="00ED432B">
        <w:rPr>
          <w:bCs/>
        </w:rPr>
        <w:t>:</w:t>
      </w:r>
    </w:p>
    <w:p w14:paraId="11C293CA" w14:textId="544FD709" w:rsidR="00ED432B" w:rsidRPr="00182AE9" w:rsidRDefault="00D50323" w:rsidP="001F0F09">
      <w:pPr>
        <w:rPr>
          <w:bCs/>
        </w:rPr>
      </w:pPr>
      <w:r>
        <w:rPr>
          <w:bCs/>
          <w:noProof/>
          <w14:ligatures w14:val="standardContextual"/>
        </w:rPr>
        <w:drawing>
          <wp:inline distT="0" distB="0" distL="0" distR="0" wp14:anchorId="15F957ED" wp14:editId="35188CE6">
            <wp:extent cx="5943600" cy="5069840"/>
            <wp:effectExtent l="0" t="0" r="0" b="0"/>
            <wp:docPr id="1527832784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832784" name="Picture 6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571E" w14:textId="77777777" w:rsidR="00D1293C" w:rsidRPr="00182AE9" w:rsidRDefault="00D1293C"/>
    <w:p w14:paraId="5DE88FD9" w14:textId="4C8C51E3" w:rsidR="00D1293C" w:rsidRPr="00182AE9" w:rsidRDefault="00D1293C">
      <w:r w:rsidRPr="00182AE9">
        <w:t xml:space="preserve">Feature </w:t>
      </w:r>
      <w:r w:rsidR="00026453" w:rsidRPr="00182AE9">
        <w:t>6</w:t>
      </w:r>
      <w:r w:rsidRPr="00182AE9">
        <w:t xml:space="preserve">. </w:t>
      </w:r>
      <w:r w:rsidR="00026453" w:rsidRPr="00182AE9">
        <w:t>Alternative but equivalent technology to CodePipeline/CodeDeploy is used</w:t>
      </w:r>
    </w:p>
    <w:p w14:paraId="389A4D1B" w14:textId="77777777" w:rsidR="00D1293C" w:rsidRPr="00182AE9" w:rsidRDefault="00D1293C"/>
    <w:p w14:paraId="1B294C56" w14:textId="1063DAF7" w:rsidR="00D50323" w:rsidRDefault="00D1293C" w:rsidP="00531B34">
      <w:pPr>
        <w:ind w:left="720"/>
        <w:rPr>
          <w:bCs/>
        </w:rPr>
      </w:pPr>
      <w:r w:rsidRPr="00182AE9">
        <w:rPr>
          <w:bCs/>
        </w:rPr>
        <w:t>WHAT</w:t>
      </w:r>
      <w:r w:rsidR="00D50323">
        <w:rPr>
          <w:bCs/>
        </w:rPr>
        <w:t xml:space="preserve">: I used </w:t>
      </w:r>
      <w:proofErr w:type="spellStart"/>
      <w:r w:rsidR="00D50323">
        <w:rPr>
          <w:bCs/>
        </w:rPr>
        <w:t>Github</w:t>
      </w:r>
      <w:proofErr w:type="spellEnd"/>
      <w:r w:rsidR="00D50323">
        <w:rPr>
          <w:bCs/>
        </w:rPr>
        <w:t xml:space="preserve"> actions instead.</w:t>
      </w:r>
    </w:p>
    <w:p w14:paraId="77A133BE" w14:textId="2F17A163" w:rsidR="009D5DE6" w:rsidRDefault="00D1293C" w:rsidP="00531B34">
      <w:pPr>
        <w:ind w:left="720"/>
        <w:rPr>
          <w:bCs/>
        </w:rPr>
      </w:pPr>
      <w:r w:rsidRPr="00182AE9">
        <w:rPr>
          <w:bCs/>
        </w:rPr>
        <w:br/>
        <w:t>PROOF</w:t>
      </w:r>
      <w:r w:rsidR="00D50323">
        <w:rPr>
          <w:bCs/>
        </w:rPr>
        <w:t>: See Feature 1.</w:t>
      </w:r>
    </w:p>
    <w:p w14:paraId="29D2C162" w14:textId="7DE7E534" w:rsidR="001C545F" w:rsidRDefault="001C545F">
      <w:pPr>
        <w:rPr>
          <w:bCs/>
        </w:rPr>
      </w:pPr>
      <w:r>
        <w:rPr>
          <w:bCs/>
        </w:rPr>
        <w:br w:type="page"/>
      </w:r>
    </w:p>
    <w:p w14:paraId="4450F127" w14:textId="51E518DB" w:rsidR="001C545F" w:rsidRDefault="001C545F" w:rsidP="001C545F">
      <w:pPr>
        <w:rPr>
          <w:bCs/>
        </w:rPr>
      </w:pPr>
      <w:r>
        <w:rPr>
          <w:bCs/>
        </w:rPr>
        <w:lastRenderedPageBreak/>
        <w:t>The Website:</w:t>
      </w:r>
      <w:r>
        <w:rPr>
          <w:bCs/>
        </w:rPr>
        <w:br/>
      </w:r>
      <w:r>
        <w:rPr>
          <w:bCs/>
          <w:noProof/>
          <w14:ligatures w14:val="standardContextual"/>
        </w:rPr>
        <w:drawing>
          <wp:inline distT="0" distB="0" distL="0" distR="0" wp14:anchorId="5CF76126" wp14:editId="14BA0B3E">
            <wp:extent cx="5943600" cy="5937885"/>
            <wp:effectExtent l="0" t="0" r="0" b="5715"/>
            <wp:docPr id="1536617141" name="Picture 7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17141" name="Picture 7" descr="A screenshot of a website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3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18B15" w14:textId="0B0615AC" w:rsidR="001C545F" w:rsidRPr="00531B34" w:rsidRDefault="00837021" w:rsidP="001C545F">
      <w:pPr>
        <w:rPr>
          <w:bCs/>
        </w:rPr>
      </w:pPr>
      <w:r>
        <w:rPr>
          <w:bCs/>
          <w:noProof/>
          <w14:ligatures w14:val="standardContextual"/>
        </w:rPr>
        <w:lastRenderedPageBreak/>
        <w:drawing>
          <wp:inline distT="0" distB="0" distL="0" distR="0" wp14:anchorId="037A24EE" wp14:editId="278B352D">
            <wp:extent cx="5943600" cy="6308725"/>
            <wp:effectExtent l="0" t="0" r="0" b="3175"/>
            <wp:docPr id="217545937" name="Picture 8" descr="A screenshot of a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45937" name="Picture 8" descr="A screenshot of a websit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545F" w:rsidRPr="00531B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03F19"/>
    <w:multiLevelType w:val="hybridMultilevel"/>
    <w:tmpl w:val="51F6A4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914895"/>
    <w:multiLevelType w:val="hybridMultilevel"/>
    <w:tmpl w:val="38F473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4F4143"/>
    <w:multiLevelType w:val="hybridMultilevel"/>
    <w:tmpl w:val="38F473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CF0214"/>
    <w:multiLevelType w:val="hybridMultilevel"/>
    <w:tmpl w:val="8F9028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B90D8B"/>
    <w:multiLevelType w:val="hybridMultilevel"/>
    <w:tmpl w:val="38F473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AE1BCF"/>
    <w:multiLevelType w:val="hybridMultilevel"/>
    <w:tmpl w:val="38F473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4189D"/>
    <w:multiLevelType w:val="hybridMultilevel"/>
    <w:tmpl w:val="8F9028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930ED9"/>
    <w:multiLevelType w:val="hybridMultilevel"/>
    <w:tmpl w:val="8F9028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365002">
    <w:abstractNumId w:val="6"/>
  </w:num>
  <w:num w:numId="2" w16cid:durableId="89543349">
    <w:abstractNumId w:val="0"/>
  </w:num>
  <w:num w:numId="3" w16cid:durableId="1358852948">
    <w:abstractNumId w:val="7"/>
  </w:num>
  <w:num w:numId="4" w16cid:durableId="1882014348">
    <w:abstractNumId w:val="3"/>
  </w:num>
  <w:num w:numId="5" w16cid:durableId="333921604">
    <w:abstractNumId w:val="2"/>
  </w:num>
  <w:num w:numId="6" w16cid:durableId="1091315888">
    <w:abstractNumId w:val="4"/>
  </w:num>
  <w:num w:numId="7" w16cid:durableId="1059211401">
    <w:abstractNumId w:val="1"/>
  </w:num>
  <w:num w:numId="8" w16cid:durableId="20580493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DE6"/>
    <w:rsid w:val="00026453"/>
    <w:rsid w:val="000A5C33"/>
    <w:rsid w:val="000F5C06"/>
    <w:rsid w:val="001317BB"/>
    <w:rsid w:val="001803E4"/>
    <w:rsid w:val="00182AE9"/>
    <w:rsid w:val="001C545F"/>
    <w:rsid w:val="001D6E1A"/>
    <w:rsid w:val="001F0F09"/>
    <w:rsid w:val="001F120D"/>
    <w:rsid w:val="001F2156"/>
    <w:rsid w:val="002256F9"/>
    <w:rsid w:val="00261B72"/>
    <w:rsid w:val="00291FC4"/>
    <w:rsid w:val="002D693E"/>
    <w:rsid w:val="002E68B4"/>
    <w:rsid w:val="003111C5"/>
    <w:rsid w:val="0033739F"/>
    <w:rsid w:val="003545E5"/>
    <w:rsid w:val="00355228"/>
    <w:rsid w:val="0035621F"/>
    <w:rsid w:val="00361F27"/>
    <w:rsid w:val="00383BC3"/>
    <w:rsid w:val="00385F13"/>
    <w:rsid w:val="003B0F3E"/>
    <w:rsid w:val="003B209E"/>
    <w:rsid w:val="003D6FEF"/>
    <w:rsid w:val="00415F9D"/>
    <w:rsid w:val="0041647E"/>
    <w:rsid w:val="004227DF"/>
    <w:rsid w:val="0045194B"/>
    <w:rsid w:val="004C5F63"/>
    <w:rsid w:val="004F6365"/>
    <w:rsid w:val="00531B34"/>
    <w:rsid w:val="00555B46"/>
    <w:rsid w:val="0059207D"/>
    <w:rsid w:val="005A59E3"/>
    <w:rsid w:val="005B151B"/>
    <w:rsid w:val="005E6AF4"/>
    <w:rsid w:val="00664B8E"/>
    <w:rsid w:val="006B4EB9"/>
    <w:rsid w:val="006F7136"/>
    <w:rsid w:val="00701112"/>
    <w:rsid w:val="00750E6B"/>
    <w:rsid w:val="007B66FE"/>
    <w:rsid w:val="00801E10"/>
    <w:rsid w:val="00837021"/>
    <w:rsid w:val="0084370F"/>
    <w:rsid w:val="0087642E"/>
    <w:rsid w:val="009038D6"/>
    <w:rsid w:val="00916D16"/>
    <w:rsid w:val="009441DF"/>
    <w:rsid w:val="0096143C"/>
    <w:rsid w:val="009B450F"/>
    <w:rsid w:val="009D5DE6"/>
    <w:rsid w:val="009E2A27"/>
    <w:rsid w:val="009F71BA"/>
    <w:rsid w:val="00A32572"/>
    <w:rsid w:val="00B05A4F"/>
    <w:rsid w:val="00B26DB2"/>
    <w:rsid w:val="00B812FB"/>
    <w:rsid w:val="00B97895"/>
    <w:rsid w:val="00BE1D10"/>
    <w:rsid w:val="00C5473A"/>
    <w:rsid w:val="00C75BC1"/>
    <w:rsid w:val="00CC0FB9"/>
    <w:rsid w:val="00D1293C"/>
    <w:rsid w:val="00D168C6"/>
    <w:rsid w:val="00D50323"/>
    <w:rsid w:val="00DE50E5"/>
    <w:rsid w:val="00E14F5B"/>
    <w:rsid w:val="00E27DC4"/>
    <w:rsid w:val="00E843B0"/>
    <w:rsid w:val="00EB12C3"/>
    <w:rsid w:val="00ED432B"/>
    <w:rsid w:val="00EF13FE"/>
    <w:rsid w:val="00F01855"/>
    <w:rsid w:val="00F7543A"/>
    <w:rsid w:val="00F85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990D92"/>
  <w15:chartTrackingRefBased/>
  <w15:docId w15:val="{3DAC2DAE-066C-064A-91D0-960B0E620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DE6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5DE6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D5D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545</Words>
  <Characters>3110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Degan Kettles</dc:creator>
  <cp:keywords/>
  <dc:description/>
  <cp:lastModifiedBy>Logan McNatt</cp:lastModifiedBy>
  <cp:revision>41</cp:revision>
  <dcterms:created xsi:type="dcterms:W3CDTF">2025-12-31T18:48:00Z</dcterms:created>
  <dcterms:modified xsi:type="dcterms:W3CDTF">2026-02-19T21:00:00Z</dcterms:modified>
</cp:coreProperties>
</file>